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9" w:rsidRPr="00A06BAB" w:rsidRDefault="000325B9" w:rsidP="000325B9">
      <w:pPr>
        <w:spacing w:after="0" w:line="240" w:lineRule="auto"/>
        <w:jc w:val="center"/>
        <w:rPr>
          <w:rFonts w:ascii="Times New Roman" w:hAnsi="Times New Roman" w:cs="Times New Roman"/>
          <w:b/>
          <w:color w:val="000000" w:themeColor="text1"/>
          <w:sz w:val="24"/>
          <w:szCs w:val="24"/>
        </w:rPr>
      </w:pPr>
      <w:r w:rsidRPr="00A06BAB">
        <w:rPr>
          <w:rFonts w:ascii="Times New Roman" w:hAnsi="Times New Roman" w:cs="Times New Roman"/>
          <w:b/>
          <w:color w:val="000000" w:themeColor="text1"/>
          <w:sz w:val="24"/>
          <w:szCs w:val="24"/>
        </w:rPr>
        <w:t>Pronomina Persona dalam Bahasa Kerinci Dialek Tanjung Pauh Mudik dan Kaitannya dengan Etika Berkomunikasi</w:t>
      </w:r>
    </w:p>
    <w:p w:rsidR="000325B9" w:rsidRPr="000325B9" w:rsidRDefault="000325B9" w:rsidP="000325B9">
      <w:pPr>
        <w:spacing w:after="0" w:line="240" w:lineRule="auto"/>
        <w:jc w:val="center"/>
        <w:rPr>
          <w:rFonts w:ascii="Times New Roman" w:hAnsi="Times New Roman" w:cs="Times New Roman"/>
          <w:b/>
          <w:color w:val="000000" w:themeColor="text1"/>
        </w:rPr>
      </w:pPr>
    </w:p>
    <w:p w:rsidR="000325B9" w:rsidRPr="000325B9" w:rsidRDefault="000325B9" w:rsidP="000325B9">
      <w:pPr>
        <w:spacing w:after="0" w:line="240" w:lineRule="auto"/>
        <w:jc w:val="center"/>
        <w:rPr>
          <w:rFonts w:ascii="Times New Roman" w:hAnsi="Times New Roman" w:cs="Times New Roman"/>
          <w:b/>
          <w:color w:val="000000"/>
        </w:rPr>
      </w:pPr>
      <w:r w:rsidRPr="000325B9">
        <w:rPr>
          <w:rFonts w:ascii="Times New Roman" w:hAnsi="Times New Roman" w:cs="Times New Roman"/>
          <w:b/>
          <w:color w:val="000000"/>
        </w:rPr>
        <w:t>Nely Arif</w:t>
      </w:r>
    </w:p>
    <w:p w:rsidR="000325B9" w:rsidRPr="00A06BAB" w:rsidRDefault="000325B9" w:rsidP="000325B9">
      <w:pPr>
        <w:spacing w:after="0" w:line="240" w:lineRule="auto"/>
        <w:jc w:val="center"/>
        <w:rPr>
          <w:rFonts w:ascii="Times New Roman" w:hAnsi="Times New Roman" w:cs="Times New Roman"/>
          <w:color w:val="000000"/>
          <w:sz w:val="20"/>
          <w:szCs w:val="20"/>
        </w:rPr>
      </w:pPr>
      <w:r w:rsidRPr="00A06BAB">
        <w:rPr>
          <w:rFonts w:ascii="Times New Roman" w:hAnsi="Times New Roman" w:cs="Times New Roman"/>
          <w:color w:val="000000"/>
          <w:sz w:val="20"/>
          <w:szCs w:val="20"/>
        </w:rPr>
        <w:t>Universitas Jambi</w:t>
      </w:r>
    </w:p>
    <w:p w:rsidR="000325B9" w:rsidRPr="00A06BAB" w:rsidRDefault="000325B9" w:rsidP="000325B9">
      <w:pPr>
        <w:spacing w:after="0" w:line="240" w:lineRule="auto"/>
        <w:jc w:val="center"/>
        <w:rPr>
          <w:rFonts w:ascii="Times New Roman" w:hAnsi="Times New Roman" w:cs="Times New Roman"/>
          <w:sz w:val="20"/>
          <w:szCs w:val="20"/>
        </w:rPr>
      </w:pPr>
      <w:r w:rsidRPr="00A06BAB">
        <w:rPr>
          <w:rFonts w:ascii="Times New Roman" w:hAnsi="Times New Roman" w:cs="Times New Roman"/>
          <w:sz w:val="20"/>
          <w:szCs w:val="20"/>
        </w:rPr>
        <w:t>Nely.arif@gmail.com</w:t>
      </w:r>
    </w:p>
    <w:p w:rsidR="000325B9" w:rsidRPr="000325B9" w:rsidRDefault="000325B9" w:rsidP="000325B9">
      <w:pPr>
        <w:spacing w:after="0" w:line="240" w:lineRule="auto"/>
        <w:jc w:val="center"/>
        <w:rPr>
          <w:rFonts w:ascii="Times New Roman" w:hAnsi="Times New Roman" w:cs="Times New Roman"/>
          <w:b/>
          <w:color w:val="000000" w:themeColor="text1"/>
        </w:rPr>
      </w:pPr>
    </w:p>
    <w:p w:rsidR="000325B9" w:rsidRPr="000325B9" w:rsidRDefault="000325B9" w:rsidP="000325B9">
      <w:pPr>
        <w:spacing w:after="0" w:line="240" w:lineRule="auto"/>
        <w:jc w:val="center"/>
        <w:rPr>
          <w:rFonts w:ascii="Times New Roman" w:hAnsi="Times New Roman" w:cs="Times New Roman"/>
          <w:b/>
          <w:color w:val="000000" w:themeColor="text1"/>
        </w:rPr>
      </w:pPr>
      <w:r w:rsidRPr="000325B9">
        <w:rPr>
          <w:rFonts w:ascii="Times New Roman" w:hAnsi="Times New Roman" w:cs="Times New Roman"/>
          <w:b/>
          <w:color w:val="000000" w:themeColor="text1"/>
        </w:rPr>
        <w:t>Hustarna</w:t>
      </w:r>
    </w:p>
    <w:p w:rsidR="000325B9" w:rsidRPr="00A06BAB" w:rsidRDefault="000325B9" w:rsidP="000325B9">
      <w:pPr>
        <w:spacing w:after="0" w:line="240" w:lineRule="auto"/>
        <w:jc w:val="cente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Universitas Jambi</w:t>
      </w:r>
    </w:p>
    <w:p w:rsidR="000325B9" w:rsidRPr="00A06BAB" w:rsidRDefault="000325B9" w:rsidP="000325B9">
      <w:pPr>
        <w:spacing w:after="0" w:line="240" w:lineRule="auto"/>
        <w:jc w:val="cente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Arna_unja@yahoo.com</w:t>
      </w:r>
    </w:p>
    <w:p w:rsidR="00A06BAB" w:rsidRDefault="00A06BAB" w:rsidP="000325B9">
      <w:pPr>
        <w:spacing w:after="0" w:line="240" w:lineRule="auto"/>
        <w:jc w:val="center"/>
        <w:rPr>
          <w:rFonts w:ascii="Times New Roman" w:hAnsi="Times New Roman" w:cs="Times New Roman"/>
          <w:b/>
          <w:color w:val="000000" w:themeColor="text1"/>
        </w:rPr>
      </w:pPr>
    </w:p>
    <w:p w:rsidR="000325B9" w:rsidRPr="000325B9" w:rsidRDefault="00A06BAB" w:rsidP="000325B9">
      <w:pPr>
        <w:spacing w:after="0" w:line="240" w:lineRule="auto"/>
        <w:jc w:val="center"/>
        <w:rPr>
          <w:rFonts w:ascii="Times New Roman" w:hAnsi="Times New Roman" w:cs="Times New Roman"/>
          <w:b/>
          <w:color w:val="000000" w:themeColor="text1"/>
        </w:rPr>
      </w:pPr>
      <w:r w:rsidRPr="000325B9">
        <w:rPr>
          <w:rFonts w:ascii="Times New Roman" w:hAnsi="Times New Roman" w:cs="Times New Roman"/>
          <w:b/>
          <w:color w:val="000000" w:themeColor="text1"/>
        </w:rPr>
        <w:t>ABSTRAK</w:t>
      </w:r>
    </w:p>
    <w:p w:rsidR="000325B9" w:rsidRPr="000325B9" w:rsidRDefault="000325B9" w:rsidP="000325B9">
      <w:pPr>
        <w:spacing w:after="0" w:line="240" w:lineRule="auto"/>
        <w:jc w:val="center"/>
        <w:rPr>
          <w:rFonts w:ascii="Times New Roman" w:hAnsi="Times New Roman" w:cs="Times New Roman"/>
          <w:b/>
          <w:color w:val="000000" w:themeColor="text1"/>
        </w:rPr>
      </w:pPr>
    </w:p>
    <w:p w:rsidR="000325B9" w:rsidRPr="00A06BAB" w:rsidRDefault="000325B9" w:rsidP="000325B9">
      <w:pPr>
        <w:pStyle w:val="ListParagraph"/>
        <w:spacing w:after="0" w:line="240" w:lineRule="auto"/>
        <w:ind w:left="0"/>
        <w:jc w:val="both"/>
        <w:rPr>
          <w:rFonts w:ascii="Times New Roman" w:hAnsi="Times New Roman" w:cs="Times New Roman"/>
          <w:iCs/>
          <w:color w:val="000000" w:themeColor="text1"/>
          <w:sz w:val="20"/>
          <w:szCs w:val="20"/>
        </w:rPr>
      </w:pPr>
      <w:r w:rsidRPr="00A06BAB">
        <w:rPr>
          <w:rStyle w:val="longtext"/>
          <w:rFonts w:ascii="Times New Roman" w:hAnsi="Times New Roman" w:cs="Times New Roman"/>
          <w:color w:val="000000" w:themeColor="text1"/>
          <w:sz w:val="20"/>
          <w:szCs w:val="20"/>
        </w:rPr>
        <w:t xml:space="preserve">Adapun Tujuan dari penelitian ini adalah untuk mengetahui: (1) Apa saja pronomina persona yang ada dalam bahasa Kerinci dialek Tanjung Pauh Mudik; (2) Bagaimana pemakaian pronomina persona dalam kalimat; (3) Bagaimana penggunaan pronomina persona tersebut jika dikaitkan dengan etika berkomunikasi. Dalam penelitian ini, Peneliti  bertindak sebagai instrumen kunci. Data yang diambil bersumber dari bahasa lisan. Metode dalam pengumpulan data: (1) metode wawancara, dan (2) metode observasi. </w:t>
      </w:r>
      <w:r w:rsidRPr="00A06BAB">
        <w:rPr>
          <w:rFonts w:ascii="Times New Roman" w:hAnsi="Times New Roman" w:cs="Times New Roman"/>
          <w:color w:val="000000" w:themeColor="text1"/>
          <w:sz w:val="20"/>
          <w:szCs w:val="20"/>
        </w:rPr>
        <w:t xml:space="preserve">Kata ganti orang (pronomina persona) dalam bahasa Kerinci dialek Tanjung Pauh Mudik adalah sebagai berikut: (1)Kata ganti orang pertama tunggal: akau (aku); (2) Kata ganti orang pertama jamak: kito, kamai (kita, kami); (3) Kata ganti orang kedua tunggal: awak, mpo, kayo(engkau, kamu, Anda/kamu); (4) Kata ganti orang kedua jamak: iko (kalian); dan (5) Kata ganti orang ketiga tunggal: </w:t>
      </w:r>
      <w:r w:rsidRPr="00A06BAB">
        <w:rPr>
          <w:rFonts w:ascii="Times New Roman" w:hAnsi="Times New Roman" w:cs="Times New Roman"/>
          <w:i/>
          <w:color w:val="000000" w:themeColor="text1"/>
          <w:sz w:val="20"/>
          <w:szCs w:val="20"/>
        </w:rPr>
        <w:t>inyo</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i/>
          <w:color w:val="000000" w:themeColor="text1"/>
          <w:sz w:val="20"/>
          <w:szCs w:val="20"/>
        </w:rPr>
        <w:t>sidu</w:t>
      </w:r>
      <w:r w:rsidRPr="00A06BAB">
        <w:rPr>
          <w:rFonts w:ascii="Times New Roman" w:hAnsi="Times New Roman" w:cs="Times New Roman"/>
          <w:color w:val="000000" w:themeColor="text1"/>
          <w:sz w:val="20"/>
          <w:szCs w:val="20"/>
        </w:rPr>
        <w:t xml:space="preserve"> (ia, beliau). Kemudian, Pemakaian pronomina persona dalam kalimat dibagi dua yaitu sebagai subjek dan sebagai objek.  Selanjutnya, </w:t>
      </w:r>
      <w:r w:rsidRPr="00A06BAB">
        <w:rPr>
          <w:rFonts w:ascii="Times New Roman" w:hAnsi="Times New Roman" w:cs="Times New Roman"/>
          <w:iCs/>
          <w:color w:val="000000" w:themeColor="text1"/>
          <w:sz w:val="20"/>
          <w:szCs w:val="20"/>
        </w:rPr>
        <w:t xml:space="preserve">Penulis menemukan bahwa jika dikaitkan dengan etika berkomunikasi, pemakaian pronomina persona  dalam bertutur di masyarakat tidak berpatok pada status sosial seseorang, tapi pada usia. </w:t>
      </w:r>
    </w:p>
    <w:p w:rsidR="000325B9" w:rsidRPr="00A06BAB" w:rsidRDefault="000325B9" w:rsidP="000325B9">
      <w:pPr>
        <w:pStyle w:val="ListParagraph"/>
        <w:spacing w:after="0" w:line="240" w:lineRule="auto"/>
        <w:ind w:left="0"/>
        <w:jc w:val="both"/>
        <w:rPr>
          <w:rFonts w:ascii="Times New Roman" w:hAnsi="Times New Roman" w:cs="Times New Roman"/>
          <w:b/>
          <w:i/>
          <w:color w:val="000000" w:themeColor="text1"/>
          <w:sz w:val="20"/>
          <w:szCs w:val="20"/>
        </w:rPr>
      </w:pPr>
      <w:r w:rsidRPr="00A06BAB">
        <w:rPr>
          <w:rFonts w:ascii="Times New Roman" w:hAnsi="Times New Roman" w:cs="Times New Roman"/>
          <w:b/>
          <w:i/>
          <w:iCs/>
          <w:color w:val="000000" w:themeColor="text1"/>
          <w:sz w:val="20"/>
          <w:szCs w:val="20"/>
        </w:rPr>
        <w:t>Kata Kunci: pronomina persona, bahasa Kerinci, dialek Tanjung Pauh Mudik</w:t>
      </w:r>
    </w:p>
    <w:p w:rsidR="001D13AD" w:rsidRPr="000325B9" w:rsidRDefault="001D13AD" w:rsidP="00DC59BC">
      <w:pPr>
        <w:spacing w:after="0" w:line="240" w:lineRule="auto"/>
        <w:jc w:val="center"/>
        <w:rPr>
          <w:rFonts w:ascii="Times New Roman" w:hAnsi="Times New Roman" w:cs="Times New Roman"/>
          <w:b/>
          <w:color w:val="000000" w:themeColor="text1"/>
        </w:rPr>
      </w:pPr>
    </w:p>
    <w:p w:rsidR="00DC59BC" w:rsidRPr="000325B9" w:rsidRDefault="00A06BAB" w:rsidP="008E7820">
      <w:pPr>
        <w:spacing w:after="0" w:line="240" w:lineRule="auto"/>
        <w:jc w:val="center"/>
        <w:rPr>
          <w:rFonts w:ascii="Times New Roman" w:hAnsi="Times New Roman" w:cs="Times New Roman"/>
          <w:b/>
          <w:color w:val="000000" w:themeColor="text1"/>
        </w:rPr>
      </w:pPr>
      <w:r w:rsidRPr="000325B9">
        <w:rPr>
          <w:rFonts w:ascii="Times New Roman" w:hAnsi="Times New Roman" w:cs="Times New Roman"/>
          <w:b/>
          <w:color w:val="000000" w:themeColor="text1"/>
        </w:rPr>
        <w:t>ABSTRACT</w:t>
      </w:r>
    </w:p>
    <w:p w:rsidR="001D13AD" w:rsidRPr="000325B9" w:rsidRDefault="001D13AD" w:rsidP="008E7820">
      <w:pPr>
        <w:spacing w:after="0" w:line="240" w:lineRule="auto"/>
        <w:jc w:val="both"/>
        <w:rPr>
          <w:rFonts w:ascii="Times New Roman" w:hAnsi="Times New Roman" w:cs="Times New Roman"/>
          <w:b/>
          <w:i/>
          <w:color w:val="000000" w:themeColor="text1"/>
        </w:rPr>
      </w:pPr>
    </w:p>
    <w:p w:rsidR="001D13AD" w:rsidRPr="00A06BAB" w:rsidRDefault="00C0625B" w:rsidP="008E7820">
      <w:pPr>
        <w:spacing w:after="0" w:line="240" w:lineRule="auto"/>
        <w:jc w:val="both"/>
        <w:rPr>
          <w:rFonts w:ascii="Times New Roman" w:hAnsi="Times New Roman" w:cs="Times New Roman"/>
          <w:color w:val="000000" w:themeColor="text1"/>
          <w:sz w:val="20"/>
          <w:szCs w:val="20"/>
        </w:rPr>
      </w:pPr>
      <w:r w:rsidRPr="00A06BAB">
        <w:rPr>
          <w:rFonts w:ascii="Times New Roman" w:hAnsi="Times New Roman"/>
          <w:sz w:val="20"/>
          <w:szCs w:val="20"/>
        </w:rPr>
        <w:t>This research aimed to describe</w:t>
      </w:r>
      <w:r w:rsidR="0072572B" w:rsidRPr="00A06BAB">
        <w:rPr>
          <w:rFonts w:ascii="Times New Roman" w:hAnsi="Times New Roman" w:cs="Times New Roman"/>
          <w:color w:val="000000" w:themeColor="text1"/>
          <w:sz w:val="20"/>
          <w:szCs w:val="20"/>
        </w:rPr>
        <w:t xml:space="preserve">: (1) what kinds of personal pronouns </w:t>
      </w:r>
      <w:r w:rsidR="00D33856" w:rsidRPr="00A06BAB">
        <w:rPr>
          <w:rFonts w:ascii="Times New Roman" w:hAnsi="Times New Roman" w:cs="Times New Roman"/>
          <w:color w:val="000000" w:themeColor="text1"/>
          <w:sz w:val="20"/>
          <w:szCs w:val="20"/>
        </w:rPr>
        <w:t>in Kerinci Language, dialect of Tanjung Pauh Mudik are;(2) How the us</w:t>
      </w:r>
      <w:r w:rsidR="00556651" w:rsidRPr="00A06BAB">
        <w:rPr>
          <w:rFonts w:ascii="Times New Roman" w:hAnsi="Times New Roman" w:cs="Times New Roman"/>
          <w:color w:val="000000" w:themeColor="text1"/>
          <w:sz w:val="20"/>
          <w:szCs w:val="20"/>
        </w:rPr>
        <w:t>e</w:t>
      </w:r>
      <w:r w:rsidR="00D33856" w:rsidRPr="00A06BAB">
        <w:rPr>
          <w:rFonts w:ascii="Times New Roman" w:hAnsi="Times New Roman" w:cs="Times New Roman"/>
          <w:color w:val="000000" w:themeColor="text1"/>
          <w:sz w:val="20"/>
          <w:szCs w:val="20"/>
        </w:rPr>
        <w:t xml:space="preserve"> of those pronouns in the sentence; and (3) How is the effect of social status, age, etc   on using those personal pronoun </w:t>
      </w:r>
      <w:r w:rsidRPr="00A06BAB">
        <w:rPr>
          <w:rFonts w:ascii="Times New Roman" w:hAnsi="Times New Roman" w:cs="Times New Roman"/>
          <w:color w:val="000000" w:themeColor="text1"/>
          <w:sz w:val="20"/>
          <w:szCs w:val="20"/>
        </w:rPr>
        <w:t>in communication.The researcher acted as key instrument in this research. Data obtained were from oral language. Methods used in collecting the data were: interview and recording method.</w:t>
      </w:r>
      <w:r w:rsidR="00556651" w:rsidRPr="00A06BAB">
        <w:rPr>
          <w:rFonts w:ascii="Times New Roman" w:hAnsi="Times New Roman" w:cs="Times New Roman"/>
          <w:color w:val="000000" w:themeColor="text1"/>
          <w:sz w:val="20"/>
          <w:szCs w:val="20"/>
        </w:rPr>
        <w:t xml:space="preserve"> Personal pronouns found were</w:t>
      </w:r>
      <w:r w:rsidR="008E7820" w:rsidRPr="00A06BAB">
        <w:rPr>
          <w:rFonts w:ascii="Times New Roman" w:hAnsi="Times New Roman" w:cs="Times New Roman"/>
          <w:color w:val="000000" w:themeColor="text1"/>
          <w:sz w:val="20"/>
          <w:szCs w:val="20"/>
        </w:rPr>
        <w:t xml:space="preserve"> (1) first singular person: </w:t>
      </w:r>
      <w:r w:rsidR="008E7820" w:rsidRPr="00A06BAB">
        <w:rPr>
          <w:rFonts w:ascii="Times New Roman" w:hAnsi="Times New Roman" w:cs="Times New Roman"/>
          <w:i/>
          <w:color w:val="000000" w:themeColor="text1"/>
          <w:sz w:val="20"/>
          <w:szCs w:val="20"/>
        </w:rPr>
        <w:t>akau</w:t>
      </w:r>
      <w:r w:rsidR="008E7820" w:rsidRPr="00A06BAB">
        <w:rPr>
          <w:rFonts w:ascii="Times New Roman" w:hAnsi="Times New Roman" w:cs="Times New Roman"/>
          <w:color w:val="000000" w:themeColor="text1"/>
          <w:sz w:val="20"/>
          <w:szCs w:val="20"/>
        </w:rPr>
        <w:t xml:space="preserve"> (I or me); (2) first plural person: </w:t>
      </w:r>
      <w:r w:rsidR="008E7820" w:rsidRPr="00A06BAB">
        <w:rPr>
          <w:rFonts w:ascii="Times New Roman" w:hAnsi="Times New Roman" w:cs="Times New Roman"/>
          <w:i/>
          <w:color w:val="000000" w:themeColor="text1"/>
          <w:sz w:val="20"/>
          <w:szCs w:val="20"/>
        </w:rPr>
        <w:t>kito, kamai</w:t>
      </w:r>
      <w:r w:rsidR="008E7820" w:rsidRPr="00A06BAB">
        <w:rPr>
          <w:rFonts w:ascii="Times New Roman" w:hAnsi="Times New Roman" w:cs="Times New Roman"/>
          <w:color w:val="000000" w:themeColor="text1"/>
          <w:sz w:val="20"/>
          <w:szCs w:val="20"/>
        </w:rPr>
        <w:t xml:space="preserve"> ( we/us); (3) second singular person: </w:t>
      </w:r>
      <w:r w:rsidR="008E7820" w:rsidRPr="00A06BAB">
        <w:rPr>
          <w:rFonts w:ascii="Times New Roman" w:hAnsi="Times New Roman" w:cs="Times New Roman"/>
          <w:i/>
          <w:color w:val="000000" w:themeColor="text1"/>
          <w:sz w:val="20"/>
          <w:szCs w:val="20"/>
        </w:rPr>
        <w:t>awak, mpo, kayo</w:t>
      </w:r>
      <w:r w:rsidR="008E7820" w:rsidRPr="00A06BAB">
        <w:rPr>
          <w:rFonts w:ascii="Times New Roman" w:hAnsi="Times New Roman" w:cs="Times New Roman"/>
          <w:color w:val="000000" w:themeColor="text1"/>
          <w:sz w:val="20"/>
          <w:szCs w:val="20"/>
        </w:rPr>
        <w:t xml:space="preserve"> ( you); (4) second plural person: </w:t>
      </w:r>
      <w:r w:rsidR="008E7820" w:rsidRPr="00A06BAB">
        <w:rPr>
          <w:rFonts w:ascii="Times New Roman" w:hAnsi="Times New Roman" w:cs="Times New Roman"/>
          <w:i/>
          <w:color w:val="000000" w:themeColor="text1"/>
          <w:sz w:val="20"/>
          <w:szCs w:val="20"/>
        </w:rPr>
        <w:t>iko</w:t>
      </w:r>
      <w:r w:rsidR="008E7820" w:rsidRPr="00A06BAB">
        <w:rPr>
          <w:rFonts w:ascii="Times New Roman" w:hAnsi="Times New Roman" w:cs="Times New Roman"/>
          <w:color w:val="000000" w:themeColor="text1"/>
          <w:sz w:val="20"/>
          <w:szCs w:val="20"/>
        </w:rPr>
        <w:t xml:space="preserve"> (you); and third singular person: </w:t>
      </w:r>
      <w:r w:rsidR="008E7820" w:rsidRPr="00A06BAB">
        <w:rPr>
          <w:rFonts w:ascii="Times New Roman" w:hAnsi="Times New Roman" w:cs="Times New Roman"/>
          <w:i/>
          <w:color w:val="000000" w:themeColor="text1"/>
          <w:sz w:val="20"/>
          <w:szCs w:val="20"/>
        </w:rPr>
        <w:t>inyo, sidu</w:t>
      </w:r>
      <w:r w:rsidR="008E7820" w:rsidRPr="00A06BAB">
        <w:rPr>
          <w:rFonts w:ascii="Times New Roman" w:hAnsi="Times New Roman" w:cs="Times New Roman"/>
          <w:color w:val="000000" w:themeColor="text1"/>
          <w:sz w:val="20"/>
          <w:szCs w:val="20"/>
        </w:rPr>
        <w:t xml:space="preserve"> (he, she, it). Then, the use of personal pronoun in the sentence were divided into two; as subject and object. The last, the researcher found that the use of personal pronoun in interection did not depend on the speaker’s social status, but on the age.</w:t>
      </w:r>
    </w:p>
    <w:p w:rsidR="006C725A" w:rsidRPr="00A06BAB" w:rsidRDefault="00556651" w:rsidP="000325B9">
      <w:pPr>
        <w:spacing w:after="0" w:line="240" w:lineRule="auto"/>
        <w:rPr>
          <w:rFonts w:ascii="Times New Roman" w:hAnsi="Times New Roman" w:cs="Times New Roman"/>
          <w:b/>
          <w:i/>
          <w:color w:val="000000" w:themeColor="text1"/>
          <w:sz w:val="20"/>
          <w:szCs w:val="20"/>
        </w:rPr>
      </w:pPr>
      <w:r w:rsidRPr="00A06BAB">
        <w:rPr>
          <w:rFonts w:ascii="Times New Roman" w:hAnsi="Times New Roman" w:cs="Times New Roman"/>
          <w:b/>
          <w:i/>
          <w:color w:val="000000" w:themeColor="text1"/>
          <w:sz w:val="20"/>
          <w:szCs w:val="20"/>
        </w:rPr>
        <w:t>Key words: Personal Pronoun, Kerinci Language, dialect of Tanjung Pauh Mudik</w:t>
      </w:r>
    </w:p>
    <w:p w:rsidR="001D13AD" w:rsidRPr="000325B9" w:rsidRDefault="001D13AD" w:rsidP="001D13AD">
      <w:pPr>
        <w:spacing w:after="0" w:line="240" w:lineRule="auto"/>
        <w:jc w:val="center"/>
        <w:rPr>
          <w:rFonts w:ascii="Times New Roman" w:hAnsi="Times New Roman" w:cs="Times New Roman"/>
          <w:b/>
          <w:i/>
          <w:color w:val="000000" w:themeColor="text1"/>
        </w:rPr>
      </w:pPr>
    </w:p>
    <w:p w:rsidR="00B11602" w:rsidRPr="000325B9" w:rsidRDefault="0027313F" w:rsidP="0027313F">
      <w:pPr>
        <w:spacing w:after="0" w:line="240" w:lineRule="auto"/>
        <w:rPr>
          <w:rStyle w:val="longtext"/>
          <w:rFonts w:ascii="Times New Roman" w:hAnsi="Times New Roman" w:cs="Times New Roman"/>
          <w:b/>
          <w:color w:val="000000" w:themeColor="text1"/>
        </w:rPr>
      </w:pPr>
      <w:r w:rsidRPr="000325B9">
        <w:rPr>
          <w:rFonts w:ascii="Times New Roman" w:hAnsi="Times New Roman" w:cs="Times New Roman"/>
          <w:b/>
          <w:color w:val="000000" w:themeColor="text1"/>
        </w:rPr>
        <w:t>PENDAHULUAN</w:t>
      </w:r>
    </w:p>
    <w:p w:rsidR="00F7305C" w:rsidRPr="00A06BAB" w:rsidRDefault="004918AF" w:rsidP="0027313F">
      <w:pPr>
        <w:spacing w:after="0" w:line="240" w:lineRule="auto"/>
        <w:ind w:firstLine="709"/>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Bahasa daerah sebagai salah satu komponen budaya memiliki peran penting dalam membentuk dan memperkaya kebudayaan nasional. </w:t>
      </w:r>
      <w:r w:rsidR="00B11602" w:rsidRPr="00A06BAB">
        <w:rPr>
          <w:rStyle w:val="longtext"/>
          <w:rFonts w:ascii="Times New Roman" w:hAnsi="Times New Roman" w:cs="Times New Roman"/>
          <w:color w:val="000000" w:themeColor="text1"/>
          <w:sz w:val="20"/>
          <w:szCs w:val="20"/>
        </w:rPr>
        <w:t>Oleh karena</w:t>
      </w:r>
      <w:r w:rsidR="009A5642" w:rsidRPr="00A06BAB">
        <w:rPr>
          <w:rStyle w:val="longtext"/>
          <w:rFonts w:ascii="Times New Roman" w:hAnsi="Times New Roman" w:cs="Times New Roman"/>
          <w:color w:val="000000" w:themeColor="text1"/>
          <w:sz w:val="20"/>
          <w:szCs w:val="20"/>
        </w:rPr>
        <w:t xml:space="preserve"> itu</w:t>
      </w:r>
      <w:r w:rsidR="007547AC" w:rsidRPr="00A06BAB">
        <w:rPr>
          <w:rStyle w:val="longtext"/>
          <w:rFonts w:ascii="Times New Roman" w:hAnsi="Times New Roman" w:cs="Times New Roman"/>
          <w:color w:val="000000" w:themeColor="text1"/>
          <w:sz w:val="20"/>
          <w:szCs w:val="20"/>
        </w:rPr>
        <w:t xml:space="preserve">, keberadaannya harus terus dijaga dan dilestarikan. Kalau tidak, tunggulah kemusnahaannya seperti yang terjadi pada </w:t>
      </w:r>
      <w:r w:rsidR="00246DD5" w:rsidRPr="00A06BAB">
        <w:rPr>
          <w:rStyle w:val="longtext"/>
          <w:rFonts w:ascii="Times New Roman" w:hAnsi="Times New Roman" w:cs="Times New Roman"/>
          <w:color w:val="000000" w:themeColor="text1"/>
          <w:sz w:val="20"/>
          <w:szCs w:val="20"/>
        </w:rPr>
        <w:t xml:space="preserve">beberapa bahasa di dunia diantaranya bahasa Ubykh di Turki dan bahasa Ayak di </w:t>
      </w:r>
      <w:r w:rsidR="00F7305C" w:rsidRPr="00A06BAB">
        <w:rPr>
          <w:rStyle w:val="longtext"/>
          <w:rFonts w:ascii="Times New Roman" w:hAnsi="Times New Roman" w:cs="Times New Roman"/>
          <w:color w:val="000000" w:themeColor="text1"/>
          <w:sz w:val="20"/>
          <w:szCs w:val="20"/>
        </w:rPr>
        <w:t>Alaska (detiknews, 2009) serta beberapa bahasa di Indonesia seperti bahasa yang ada di Papua dan Maluku Utara (Kompas.com, 2013).</w:t>
      </w:r>
    </w:p>
    <w:p w:rsidR="00B11602" w:rsidRPr="00A06BAB" w:rsidRDefault="00246DD5" w:rsidP="0027313F">
      <w:pPr>
        <w:spacing w:after="0" w:line="240" w:lineRule="auto"/>
        <w:ind w:firstLine="709"/>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 </w:t>
      </w:r>
      <w:r w:rsidR="007547AC" w:rsidRPr="00A06BAB">
        <w:rPr>
          <w:rStyle w:val="longtext"/>
          <w:rFonts w:ascii="Times New Roman" w:hAnsi="Times New Roman" w:cs="Times New Roman"/>
          <w:color w:val="000000" w:themeColor="text1"/>
          <w:sz w:val="20"/>
          <w:szCs w:val="20"/>
        </w:rPr>
        <w:t xml:space="preserve">Dengan maraknya perkembangan teknologi informasi dimana budaya luar </w:t>
      </w:r>
      <w:r w:rsidR="00494FA2" w:rsidRPr="00A06BAB">
        <w:rPr>
          <w:rStyle w:val="longtext"/>
          <w:rFonts w:ascii="Times New Roman" w:hAnsi="Times New Roman" w:cs="Times New Roman"/>
          <w:color w:val="000000" w:themeColor="text1"/>
          <w:sz w:val="20"/>
          <w:szCs w:val="20"/>
        </w:rPr>
        <w:t xml:space="preserve">masuk dengan begitu mudahnya </w:t>
      </w:r>
      <w:r w:rsidR="00A63C4D" w:rsidRPr="00A06BAB">
        <w:rPr>
          <w:rStyle w:val="longtext"/>
          <w:rFonts w:ascii="Times New Roman" w:hAnsi="Times New Roman" w:cs="Times New Roman"/>
          <w:color w:val="000000" w:themeColor="text1"/>
          <w:sz w:val="20"/>
          <w:szCs w:val="20"/>
        </w:rPr>
        <w:t>sehingga dapat mengancam keberadaan budaya kita termasuk di</w:t>
      </w:r>
      <w:r w:rsidR="00D05153" w:rsidRPr="00A06BAB">
        <w:rPr>
          <w:rStyle w:val="longtext"/>
          <w:rFonts w:ascii="Times New Roman" w:hAnsi="Times New Roman" w:cs="Times New Roman"/>
          <w:color w:val="000000" w:themeColor="text1"/>
          <w:sz w:val="20"/>
          <w:szCs w:val="20"/>
        </w:rPr>
        <w:t xml:space="preserve"> </w:t>
      </w:r>
      <w:r w:rsidR="00A63C4D" w:rsidRPr="00A06BAB">
        <w:rPr>
          <w:rStyle w:val="longtext"/>
          <w:rFonts w:ascii="Times New Roman" w:hAnsi="Times New Roman" w:cs="Times New Roman"/>
          <w:color w:val="000000" w:themeColor="text1"/>
          <w:sz w:val="20"/>
          <w:szCs w:val="20"/>
        </w:rPr>
        <w:t>dalamnya bahasa daerah. Hal ini sudah terlihat dengan maraknya penggunaan bahasa “gaul”, “alai” atau apapunlah namanya dalam kegiatan berkomunikasi anak-anak muda sekarang baik secara lisan maupun tertulis seperti di media sosial. Hal ini sangat memprihatinkan. Maka oleh karena itu</w:t>
      </w:r>
      <w:r w:rsidR="00B11602" w:rsidRPr="00A06BAB">
        <w:rPr>
          <w:rStyle w:val="longtext"/>
          <w:rFonts w:ascii="Times New Roman" w:hAnsi="Times New Roman" w:cs="Times New Roman"/>
          <w:color w:val="000000" w:themeColor="text1"/>
          <w:sz w:val="20"/>
          <w:szCs w:val="20"/>
        </w:rPr>
        <w:t>, kerangka  pikir</w:t>
      </w:r>
      <w:r w:rsidR="004918AF" w:rsidRPr="00A06BAB">
        <w:rPr>
          <w:rStyle w:val="longtext"/>
          <w:rFonts w:ascii="Times New Roman" w:hAnsi="Times New Roman" w:cs="Times New Roman"/>
          <w:color w:val="000000" w:themeColor="text1"/>
          <w:sz w:val="20"/>
          <w:szCs w:val="20"/>
        </w:rPr>
        <w:t xml:space="preserve"> tentang keberadaan bahasa da</w:t>
      </w:r>
      <w:r w:rsidR="00A63C4D" w:rsidRPr="00A06BAB">
        <w:rPr>
          <w:rStyle w:val="longtext"/>
          <w:rFonts w:ascii="Times New Roman" w:hAnsi="Times New Roman" w:cs="Times New Roman"/>
          <w:color w:val="000000" w:themeColor="text1"/>
          <w:sz w:val="20"/>
          <w:szCs w:val="20"/>
        </w:rPr>
        <w:t>erah sudah sangat</w:t>
      </w:r>
      <w:r w:rsidR="00B11602" w:rsidRPr="00A06BAB">
        <w:rPr>
          <w:rStyle w:val="longtext"/>
          <w:rFonts w:ascii="Times New Roman" w:hAnsi="Times New Roman" w:cs="Times New Roman"/>
          <w:color w:val="000000" w:themeColor="text1"/>
          <w:sz w:val="20"/>
          <w:szCs w:val="20"/>
        </w:rPr>
        <w:t xml:space="preserve"> penting untuk dikaji</w:t>
      </w:r>
      <w:r w:rsidR="004918AF" w:rsidRPr="00A06BAB">
        <w:rPr>
          <w:rStyle w:val="longtext"/>
          <w:rFonts w:ascii="Times New Roman" w:hAnsi="Times New Roman" w:cs="Times New Roman"/>
          <w:color w:val="000000" w:themeColor="text1"/>
          <w:sz w:val="20"/>
          <w:szCs w:val="20"/>
        </w:rPr>
        <w:t>. Sel</w:t>
      </w:r>
      <w:r w:rsidR="00B11602" w:rsidRPr="00A06BAB">
        <w:rPr>
          <w:rStyle w:val="longtext"/>
          <w:rFonts w:ascii="Times New Roman" w:hAnsi="Times New Roman" w:cs="Times New Roman"/>
          <w:color w:val="000000" w:themeColor="text1"/>
          <w:sz w:val="20"/>
          <w:szCs w:val="20"/>
        </w:rPr>
        <w:t>anjutnya, Bagus (dalam</w:t>
      </w:r>
      <w:r w:rsidR="004918AF" w:rsidRPr="00A06BAB">
        <w:rPr>
          <w:rStyle w:val="longtext"/>
          <w:rFonts w:ascii="Times New Roman" w:hAnsi="Times New Roman" w:cs="Times New Roman"/>
          <w:color w:val="000000" w:themeColor="text1"/>
          <w:sz w:val="20"/>
          <w:szCs w:val="20"/>
        </w:rPr>
        <w:t xml:space="preserve"> Rosidi, 1999) menambahka</w:t>
      </w:r>
      <w:r w:rsidR="00B11602" w:rsidRPr="00A06BAB">
        <w:rPr>
          <w:rStyle w:val="longtext"/>
          <w:rFonts w:ascii="Times New Roman" w:hAnsi="Times New Roman" w:cs="Times New Roman"/>
          <w:color w:val="000000" w:themeColor="text1"/>
          <w:sz w:val="20"/>
          <w:szCs w:val="20"/>
        </w:rPr>
        <w:t>n bahwa memahami dan mendalami</w:t>
      </w:r>
      <w:r w:rsidR="004918AF" w:rsidRPr="00A06BAB">
        <w:rPr>
          <w:rStyle w:val="longtext"/>
          <w:rFonts w:ascii="Times New Roman" w:hAnsi="Times New Roman" w:cs="Times New Roman"/>
          <w:color w:val="000000" w:themeColor="text1"/>
          <w:sz w:val="20"/>
          <w:szCs w:val="20"/>
        </w:rPr>
        <w:t xml:space="preserve"> bahasa daerah memberikan kesempatan untuk mengidentifikasi dan menganalisis</w:t>
      </w:r>
      <w:r w:rsidR="00B11602" w:rsidRPr="00A06BAB">
        <w:rPr>
          <w:rStyle w:val="longtext"/>
          <w:rFonts w:ascii="Times New Roman" w:hAnsi="Times New Roman" w:cs="Times New Roman"/>
          <w:color w:val="000000" w:themeColor="text1"/>
          <w:sz w:val="20"/>
          <w:szCs w:val="20"/>
        </w:rPr>
        <w:t>nya</w:t>
      </w:r>
      <w:r w:rsidR="004918AF" w:rsidRPr="00A06BAB">
        <w:rPr>
          <w:rStyle w:val="longtext"/>
          <w:rFonts w:ascii="Times New Roman" w:hAnsi="Times New Roman" w:cs="Times New Roman"/>
          <w:color w:val="000000" w:themeColor="text1"/>
          <w:sz w:val="20"/>
          <w:szCs w:val="20"/>
        </w:rPr>
        <w:t xml:space="preserve"> secara akurat, sehingga konsep teoritis dapat dirumuskan.</w:t>
      </w:r>
    </w:p>
    <w:p w:rsidR="00B11602" w:rsidRPr="00A06BAB" w:rsidRDefault="00B11602" w:rsidP="0027313F">
      <w:pPr>
        <w:spacing w:after="0" w:line="240" w:lineRule="auto"/>
        <w:ind w:firstLine="709"/>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Merumuskan konsep teoritis suatu</w:t>
      </w:r>
      <w:r w:rsidR="004918AF" w:rsidRPr="00A06BAB">
        <w:rPr>
          <w:rStyle w:val="longtext"/>
          <w:rFonts w:ascii="Times New Roman" w:hAnsi="Times New Roman" w:cs="Times New Roman"/>
          <w:color w:val="000000" w:themeColor="text1"/>
          <w:sz w:val="20"/>
          <w:szCs w:val="20"/>
        </w:rPr>
        <w:t xml:space="preserve"> bahasa daerah merupakan salah satu upaya untuk membangun dan mengembangkan bahasa daerah</w:t>
      </w:r>
      <w:r w:rsidRPr="00A06BAB">
        <w:rPr>
          <w:rStyle w:val="longtext"/>
          <w:rFonts w:ascii="Times New Roman" w:hAnsi="Times New Roman" w:cs="Times New Roman"/>
          <w:color w:val="000000" w:themeColor="text1"/>
          <w:sz w:val="20"/>
          <w:szCs w:val="20"/>
        </w:rPr>
        <w:t xml:space="preserve"> itu sendiri</w:t>
      </w:r>
      <w:r w:rsidR="004918AF" w:rsidRPr="00A06BAB">
        <w:rPr>
          <w:rStyle w:val="longtext"/>
          <w:rFonts w:ascii="Times New Roman" w:hAnsi="Times New Roman" w:cs="Times New Roman"/>
          <w:color w:val="000000" w:themeColor="text1"/>
          <w:sz w:val="20"/>
          <w:szCs w:val="20"/>
        </w:rPr>
        <w:t xml:space="preserve">. Hal ini dapat dilakukan </w:t>
      </w:r>
      <w:r w:rsidRPr="00A06BAB">
        <w:rPr>
          <w:rStyle w:val="longtext"/>
          <w:rFonts w:ascii="Times New Roman" w:hAnsi="Times New Roman" w:cs="Times New Roman"/>
          <w:color w:val="000000" w:themeColor="text1"/>
          <w:sz w:val="20"/>
          <w:szCs w:val="20"/>
        </w:rPr>
        <w:t>oleh pemerintah atau semua pihak</w:t>
      </w:r>
      <w:r w:rsidR="004918AF" w:rsidRPr="00A06BAB">
        <w:rPr>
          <w:rStyle w:val="longtext"/>
          <w:rFonts w:ascii="Times New Roman" w:hAnsi="Times New Roman" w:cs="Times New Roman"/>
          <w:color w:val="000000" w:themeColor="text1"/>
          <w:sz w:val="20"/>
          <w:szCs w:val="20"/>
        </w:rPr>
        <w:t xml:space="preserve"> yang tertarik di dalam</w:t>
      </w:r>
      <w:r w:rsidR="005A44F1" w:rsidRPr="00A06BAB">
        <w:rPr>
          <w:rStyle w:val="longtext"/>
          <w:rFonts w:ascii="Times New Roman" w:hAnsi="Times New Roman" w:cs="Times New Roman"/>
          <w:color w:val="000000" w:themeColor="text1"/>
          <w:sz w:val="20"/>
          <w:szCs w:val="20"/>
        </w:rPr>
        <w:t xml:space="preserve">nya melalui penelitian. Halim dalam </w:t>
      </w:r>
      <w:r w:rsidR="004918AF" w:rsidRPr="00A06BAB">
        <w:rPr>
          <w:rStyle w:val="longtext"/>
          <w:rFonts w:ascii="Times New Roman" w:hAnsi="Times New Roman" w:cs="Times New Roman"/>
          <w:color w:val="000000" w:themeColor="text1"/>
          <w:sz w:val="20"/>
          <w:szCs w:val="20"/>
        </w:rPr>
        <w:t>Poejosoedarmo et al. (1984: V) menyatakan: untuk membangun dan mengembangkan bah</w:t>
      </w:r>
      <w:r w:rsidRPr="00A06BAB">
        <w:rPr>
          <w:rStyle w:val="longtext"/>
          <w:rFonts w:ascii="Times New Roman" w:hAnsi="Times New Roman" w:cs="Times New Roman"/>
          <w:color w:val="000000" w:themeColor="text1"/>
          <w:sz w:val="20"/>
          <w:szCs w:val="20"/>
        </w:rPr>
        <w:t>asa Indonesia dan bahasa daerah</w:t>
      </w:r>
      <w:r w:rsidR="004918AF" w:rsidRPr="00A06BAB">
        <w:rPr>
          <w:rStyle w:val="longtext"/>
          <w:rFonts w:ascii="Times New Roman" w:hAnsi="Times New Roman" w:cs="Times New Roman"/>
          <w:color w:val="000000" w:themeColor="text1"/>
          <w:sz w:val="20"/>
          <w:szCs w:val="20"/>
        </w:rPr>
        <w:t xml:space="preserve">, </w:t>
      </w:r>
      <w:r w:rsidRPr="00A06BAB">
        <w:rPr>
          <w:rStyle w:val="longtext"/>
          <w:rFonts w:ascii="Times New Roman" w:hAnsi="Times New Roman" w:cs="Times New Roman"/>
          <w:color w:val="000000" w:themeColor="text1"/>
          <w:sz w:val="20"/>
          <w:szCs w:val="20"/>
        </w:rPr>
        <w:t xml:space="preserve">maka </w:t>
      </w:r>
      <w:r w:rsidR="004918AF" w:rsidRPr="00A06BAB">
        <w:rPr>
          <w:rStyle w:val="longtext"/>
          <w:rFonts w:ascii="Times New Roman" w:hAnsi="Times New Roman" w:cs="Times New Roman"/>
          <w:color w:val="000000" w:themeColor="text1"/>
          <w:sz w:val="20"/>
          <w:szCs w:val="20"/>
        </w:rPr>
        <w:t xml:space="preserve">kegiatan </w:t>
      </w:r>
      <w:r w:rsidR="000B2308" w:rsidRPr="00A06BAB">
        <w:rPr>
          <w:rStyle w:val="longtext"/>
          <w:rFonts w:ascii="Times New Roman" w:hAnsi="Times New Roman" w:cs="Times New Roman"/>
          <w:color w:val="000000" w:themeColor="text1"/>
          <w:sz w:val="20"/>
          <w:szCs w:val="20"/>
        </w:rPr>
        <w:t>ke</w:t>
      </w:r>
      <w:r w:rsidR="004918AF" w:rsidRPr="00A06BAB">
        <w:rPr>
          <w:rStyle w:val="longtext"/>
          <w:rFonts w:ascii="Times New Roman" w:hAnsi="Times New Roman" w:cs="Times New Roman"/>
          <w:color w:val="000000" w:themeColor="text1"/>
          <w:sz w:val="20"/>
          <w:szCs w:val="20"/>
        </w:rPr>
        <w:t>bahasa</w:t>
      </w:r>
      <w:r w:rsidR="000B2308" w:rsidRPr="00A06BAB">
        <w:rPr>
          <w:rStyle w:val="longtext"/>
          <w:rFonts w:ascii="Times New Roman" w:hAnsi="Times New Roman" w:cs="Times New Roman"/>
          <w:color w:val="000000" w:themeColor="text1"/>
          <w:sz w:val="20"/>
          <w:szCs w:val="20"/>
        </w:rPr>
        <w:t>an</w:t>
      </w:r>
      <w:r w:rsidR="00F77F46" w:rsidRPr="00A06BAB">
        <w:rPr>
          <w:rStyle w:val="longtext"/>
          <w:rFonts w:ascii="Times New Roman" w:hAnsi="Times New Roman" w:cs="Times New Roman"/>
          <w:color w:val="000000" w:themeColor="text1"/>
          <w:sz w:val="20"/>
          <w:szCs w:val="20"/>
        </w:rPr>
        <w:t xml:space="preserve"> dan </w:t>
      </w:r>
      <w:r w:rsidR="00F77F46" w:rsidRPr="00A06BAB">
        <w:rPr>
          <w:rStyle w:val="longtext"/>
          <w:rFonts w:ascii="Times New Roman" w:hAnsi="Times New Roman" w:cs="Times New Roman"/>
          <w:color w:val="000000" w:themeColor="text1"/>
          <w:sz w:val="20"/>
          <w:szCs w:val="20"/>
        </w:rPr>
        <w:lastRenderedPageBreak/>
        <w:t>kesastraan</w:t>
      </w:r>
      <w:r w:rsidR="004918AF" w:rsidRPr="00A06BAB">
        <w:rPr>
          <w:rStyle w:val="longtext"/>
          <w:rFonts w:ascii="Times New Roman" w:hAnsi="Times New Roman" w:cs="Times New Roman"/>
          <w:color w:val="000000" w:themeColor="text1"/>
          <w:sz w:val="20"/>
          <w:szCs w:val="20"/>
        </w:rPr>
        <w:t xml:space="preserve"> dilakukan. Beberapa kegiatan </w:t>
      </w:r>
      <w:r w:rsidRPr="00A06BAB">
        <w:rPr>
          <w:rStyle w:val="longtext"/>
          <w:rFonts w:ascii="Times New Roman" w:hAnsi="Times New Roman" w:cs="Times New Roman"/>
          <w:color w:val="000000" w:themeColor="text1"/>
          <w:sz w:val="20"/>
          <w:szCs w:val="20"/>
        </w:rPr>
        <w:t xml:space="preserve">tersebut </w:t>
      </w:r>
      <w:r w:rsidR="004918AF" w:rsidRPr="00A06BAB">
        <w:rPr>
          <w:rStyle w:val="longtext"/>
          <w:rFonts w:ascii="Times New Roman" w:hAnsi="Times New Roman" w:cs="Times New Roman"/>
          <w:color w:val="000000" w:themeColor="text1"/>
          <w:sz w:val="20"/>
          <w:szCs w:val="20"/>
        </w:rPr>
        <w:t xml:space="preserve">adalah (1) </w:t>
      </w:r>
      <w:r w:rsidR="00F77F46" w:rsidRPr="00A06BAB">
        <w:rPr>
          <w:rStyle w:val="longtext"/>
          <w:rFonts w:ascii="Times New Roman" w:hAnsi="Times New Roman" w:cs="Times New Roman"/>
          <w:color w:val="000000" w:themeColor="text1"/>
          <w:sz w:val="20"/>
          <w:szCs w:val="20"/>
        </w:rPr>
        <w:t>Pembakuan ejaan, tata bahasa, dan peristilahan melalui penelitian bahasa dan sastra Indeonesia dan daerah, penyusunan berbagai kamus Indonesia dan daerah, penyusunan berbagai kamus istilah, serta penyusunan buku pedomam ejaan, pedoman tata bahasa, dan pedoman pembentukan istilah (2) Pemberian</w:t>
      </w:r>
      <w:r w:rsidR="004918AF" w:rsidRPr="00A06BAB">
        <w:rPr>
          <w:rStyle w:val="longtext"/>
          <w:rFonts w:ascii="Times New Roman" w:hAnsi="Times New Roman" w:cs="Times New Roman"/>
          <w:color w:val="000000" w:themeColor="text1"/>
          <w:sz w:val="20"/>
          <w:szCs w:val="20"/>
        </w:rPr>
        <w:t xml:space="preserve"> informasi tentang Indonesia melalui berbaga</w:t>
      </w:r>
      <w:r w:rsidR="00F77F46" w:rsidRPr="00A06BAB">
        <w:rPr>
          <w:rStyle w:val="longtext"/>
          <w:rFonts w:ascii="Times New Roman" w:hAnsi="Times New Roman" w:cs="Times New Roman"/>
          <w:color w:val="000000" w:themeColor="text1"/>
          <w:sz w:val="20"/>
          <w:szCs w:val="20"/>
        </w:rPr>
        <w:t>i media massa, (3) Penerjemahan karya sastra daerah, sastra dunia, dan karya kebahasaan yang penting ke dalam bahasa Indonesia,</w:t>
      </w:r>
      <w:r w:rsidR="004918AF" w:rsidRPr="00A06BAB">
        <w:rPr>
          <w:rStyle w:val="longtext"/>
          <w:rFonts w:ascii="Times New Roman" w:hAnsi="Times New Roman" w:cs="Times New Roman"/>
          <w:color w:val="000000" w:themeColor="text1"/>
          <w:sz w:val="20"/>
          <w:szCs w:val="20"/>
        </w:rPr>
        <w:t xml:space="preserve"> (4) </w:t>
      </w:r>
      <w:r w:rsidR="00F77F46" w:rsidRPr="00A06BAB">
        <w:rPr>
          <w:rStyle w:val="longtext"/>
          <w:rFonts w:ascii="Times New Roman" w:hAnsi="Times New Roman" w:cs="Times New Roman"/>
          <w:color w:val="000000" w:themeColor="text1"/>
          <w:sz w:val="20"/>
          <w:szCs w:val="20"/>
        </w:rPr>
        <w:t xml:space="preserve">Pengembangan </w:t>
      </w:r>
      <w:r w:rsidR="004918AF" w:rsidRPr="00A06BAB">
        <w:rPr>
          <w:rStyle w:val="longtext"/>
          <w:rFonts w:ascii="Times New Roman" w:hAnsi="Times New Roman" w:cs="Times New Roman"/>
          <w:color w:val="000000" w:themeColor="text1"/>
          <w:sz w:val="20"/>
          <w:szCs w:val="20"/>
        </w:rPr>
        <w:t xml:space="preserve"> pusat informasi </w:t>
      </w:r>
      <w:r w:rsidR="00F77F46" w:rsidRPr="00A06BAB">
        <w:rPr>
          <w:rStyle w:val="longtext"/>
          <w:rFonts w:ascii="Times New Roman" w:hAnsi="Times New Roman" w:cs="Times New Roman"/>
          <w:color w:val="000000" w:themeColor="text1"/>
          <w:sz w:val="20"/>
          <w:szCs w:val="20"/>
        </w:rPr>
        <w:t xml:space="preserve"> kebahasaan </w:t>
      </w:r>
      <w:r w:rsidR="00330508" w:rsidRPr="00A06BAB">
        <w:rPr>
          <w:rStyle w:val="longtext"/>
          <w:rFonts w:ascii="Times New Roman" w:hAnsi="Times New Roman" w:cs="Times New Roman"/>
          <w:color w:val="000000" w:themeColor="text1"/>
          <w:sz w:val="20"/>
          <w:szCs w:val="20"/>
        </w:rPr>
        <w:t>dan kesastraan melalui penelitian, inventarisasi, perekaman, pendokumentasian, dan pembinaan jaringan informasi, dan</w:t>
      </w:r>
      <w:r w:rsidR="004918AF" w:rsidRPr="00A06BAB">
        <w:rPr>
          <w:rStyle w:val="longtext"/>
          <w:rFonts w:ascii="Times New Roman" w:hAnsi="Times New Roman" w:cs="Times New Roman"/>
          <w:color w:val="000000" w:themeColor="text1"/>
          <w:sz w:val="20"/>
          <w:szCs w:val="20"/>
        </w:rPr>
        <w:t xml:space="preserve"> (5) </w:t>
      </w:r>
      <w:r w:rsidR="00330508" w:rsidRPr="00A06BAB">
        <w:rPr>
          <w:rStyle w:val="longtext"/>
          <w:rFonts w:ascii="Times New Roman" w:hAnsi="Times New Roman" w:cs="Times New Roman"/>
          <w:color w:val="000000" w:themeColor="text1"/>
          <w:sz w:val="20"/>
          <w:szCs w:val="20"/>
        </w:rPr>
        <w:t>Pengembangan tenaga, bakat, dan prestasi dalam baha</w:t>
      </w:r>
      <w:r w:rsidR="00D15E51" w:rsidRPr="00A06BAB">
        <w:rPr>
          <w:rStyle w:val="longtext"/>
          <w:rFonts w:ascii="Times New Roman" w:hAnsi="Times New Roman" w:cs="Times New Roman"/>
          <w:color w:val="000000" w:themeColor="text1"/>
          <w:sz w:val="20"/>
          <w:szCs w:val="20"/>
        </w:rPr>
        <w:t>sa dan sastra melalui penataran atau dengan</w:t>
      </w:r>
      <w:r w:rsidR="00330508" w:rsidRPr="00A06BAB">
        <w:rPr>
          <w:rStyle w:val="longtext"/>
          <w:rFonts w:ascii="Times New Roman" w:hAnsi="Times New Roman" w:cs="Times New Roman"/>
          <w:color w:val="000000" w:themeColor="text1"/>
          <w:sz w:val="20"/>
          <w:szCs w:val="20"/>
        </w:rPr>
        <w:t xml:space="preserve"> pemberian</w:t>
      </w:r>
      <w:r w:rsidR="00D15E51" w:rsidRPr="00A06BAB">
        <w:rPr>
          <w:rStyle w:val="longtext"/>
          <w:rFonts w:ascii="Times New Roman" w:hAnsi="Times New Roman" w:cs="Times New Roman"/>
          <w:color w:val="000000" w:themeColor="text1"/>
          <w:sz w:val="20"/>
          <w:szCs w:val="20"/>
        </w:rPr>
        <w:t xml:space="preserve"> </w:t>
      </w:r>
      <w:r w:rsidR="00330508" w:rsidRPr="00A06BAB">
        <w:rPr>
          <w:rStyle w:val="longtext"/>
          <w:rFonts w:ascii="Times New Roman" w:hAnsi="Times New Roman" w:cs="Times New Roman"/>
          <w:color w:val="000000" w:themeColor="text1"/>
          <w:sz w:val="20"/>
          <w:szCs w:val="20"/>
        </w:rPr>
        <w:t>hadiah</w:t>
      </w:r>
      <w:r w:rsidR="00D15E51" w:rsidRPr="00A06BAB">
        <w:rPr>
          <w:rStyle w:val="longtext"/>
          <w:rFonts w:ascii="Times New Roman" w:hAnsi="Times New Roman" w:cs="Times New Roman"/>
          <w:color w:val="000000" w:themeColor="text1"/>
          <w:sz w:val="20"/>
          <w:szCs w:val="20"/>
        </w:rPr>
        <w:t>.</w:t>
      </w:r>
      <w:r w:rsidR="00330508" w:rsidRPr="00A06BAB">
        <w:rPr>
          <w:rStyle w:val="longtext"/>
          <w:rFonts w:ascii="Times New Roman" w:hAnsi="Times New Roman" w:cs="Times New Roman"/>
          <w:color w:val="000000" w:themeColor="text1"/>
          <w:sz w:val="20"/>
          <w:szCs w:val="20"/>
        </w:rPr>
        <w:t xml:space="preserve"> </w:t>
      </w:r>
    </w:p>
    <w:p w:rsidR="00B11602" w:rsidRPr="00A06BAB" w:rsidRDefault="004918AF" w:rsidP="001D13AD">
      <w:pPr>
        <w:spacing w:after="0" w:line="240" w:lineRule="auto"/>
        <w:ind w:firstLine="709"/>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Berdasarkan pernyataan Halim di atas, diketahui bahwa penelitian bahasa adalah salah satu kegiatan yang dapat mengembangkan bahasa daerah dan menjaga </w:t>
      </w:r>
      <w:r w:rsidR="00330508" w:rsidRPr="00A06BAB">
        <w:rPr>
          <w:rStyle w:val="longtext"/>
          <w:rFonts w:ascii="Times New Roman" w:hAnsi="Times New Roman" w:cs="Times New Roman"/>
          <w:color w:val="000000" w:themeColor="text1"/>
          <w:sz w:val="20"/>
          <w:szCs w:val="20"/>
        </w:rPr>
        <w:t xml:space="preserve">eksistensi budaya. </w:t>
      </w:r>
      <w:r w:rsidRPr="00A06BAB">
        <w:rPr>
          <w:rStyle w:val="longtext"/>
          <w:rFonts w:ascii="Times New Roman" w:hAnsi="Times New Roman" w:cs="Times New Roman"/>
          <w:color w:val="000000" w:themeColor="text1"/>
          <w:sz w:val="20"/>
          <w:szCs w:val="20"/>
        </w:rPr>
        <w:t xml:space="preserve">Untuk </w:t>
      </w:r>
      <w:r w:rsidR="00941B04" w:rsidRPr="00A06BAB">
        <w:rPr>
          <w:rStyle w:val="longtext"/>
          <w:rFonts w:ascii="Times New Roman" w:hAnsi="Times New Roman" w:cs="Times New Roman"/>
          <w:color w:val="000000" w:themeColor="text1"/>
          <w:sz w:val="20"/>
          <w:szCs w:val="20"/>
        </w:rPr>
        <w:t>mem</w:t>
      </w:r>
      <w:r w:rsidRPr="00A06BAB">
        <w:rPr>
          <w:rStyle w:val="longtext"/>
          <w:rFonts w:ascii="Times New Roman" w:hAnsi="Times New Roman" w:cs="Times New Roman"/>
          <w:color w:val="000000" w:themeColor="text1"/>
          <w:sz w:val="20"/>
          <w:szCs w:val="20"/>
        </w:rPr>
        <w:t>fokus</w:t>
      </w:r>
      <w:r w:rsidR="00941B04" w:rsidRPr="00A06BAB">
        <w:rPr>
          <w:rStyle w:val="longtext"/>
          <w:rFonts w:ascii="Times New Roman" w:hAnsi="Times New Roman" w:cs="Times New Roman"/>
          <w:color w:val="000000" w:themeColor="text1"/>
          <w:sz w:val="20"/>
          <w:szCs w:val="20"/>
        </w:rPr>
        <w:t>kan</w:t>
      </w:r>
      <w:r w:rsidRPr="00A06BAB">
        <w:rPr>
          <w:rStyle w:val="longtext"/>
          <w:rFonts w:ascii="Times New Roman" w:hAnsi="Times New Roman" w:cs="Times New Roman"/>
          <w:color w:val="000000" w:themeColor="text1"/>
          <w:sz w:val="20"/>
          <w:szCs w:val="20"/>
        </w:rPr>
        <w:t xml:space="preserve"> penelitian, </w:t>
      </w:r>
      <w:r w:rsidR="00941B04" w:rsidRPr="00A06BAB">
        <w:rPr>
          <w:rStyle w:val="longtext"/>
          <w:rFonts w:ascii="Times New Roman" w:hAnsi="Times New Roman" w:cs="Times New Roman"/>
          <w:color w:val="000000" w:themeColor="text1"/>
          <w:sz w:val="20"/>
          <w:szCs w:val="20"/>
        </w:rPr>
        <w:t>peneliti</w:t>
      </w:r>
      <w:r w:rsidR="007605FA" w:rsidRPr="00A06BAB">
        <w:rPr>
          <w:rStyle w:val="longtext"/>
          <w:rFonts w:ascii="Times New Roman" w:hAnsi="Times New Roman" w:cs="Times New Roman"/>
          <w:color w:val="000000" w:themeColor="text1"/>
          <w:sz w:val="20"/>
          <w:szCs w:val="20"/>
        </w:rPr>
        <w:t xml:space="preserve"> memilih tentang pronomina atau kata ganti </w:t>
      </w:r>
      <w:r w:rsidR="007605FA" w:rsidRPr="00A06BAB">
        <w:rPr>
          <w:rStyle w:val="longtext"/>
          <w:rFonts w:ascii="Times New Roman" w:hAnsi="Times New Roman" w:cs="Times New Roman"/>
          <w:i/>
          <w:color w:val="000000" w:themeColor="text1"/>
          <w:sz w:val="20"/>
          <w:szCs w:val="20"/>
        </w:rPr>
        <w:t xml:space="preserve">(pronoun) </w:t>
      </w:r>
      <w:r w:rsidR="007605FA" w:rsidRPr="00A06BAB">
        <w:rPr>
          <w:rStyle w:val="longtext"/>
          <w:rFonts w:ascii="Times New Roman" w:hAnsi="Times New Roman" w:cs="Times New Roman"/>
          <w:color w:val="000000" w:themeColor="text1"/>
          <w:sz w:val="20"/>
          <w:szCs w:val="20"/>
        </w:rPr>
        <w:t>dalam bahasa Kerinci dialek Tanjung Pauh Mudik</w:t>
      </w:r>
      <w:r w:rsidR="00941B04" w:rsidRPr="00A06BAB">
        <w:rPr>
          <w:rStyle w:val="longtext"/>
          <w:rFonts w:ascii="Times New Roman" w:hAnsi="Times New Roman" w:cs="Times New Roman"/>
          <w:color w:val="000000" w:themeColor="text1"/>
          <w:sz w:val="20"/>
          <w:szCs w:val="20"/>
        </w:rPr>
        <w:t xml:space="preserve"> </w:t>
      </w:r>
      <w:r w:rsidR="007605FA" w:rsidRPr="00A06BAB">
        <w:rPr>
          <w:rStyle w:val="longtext"/>
          <w:rFonts w:ascii="Times New Roman" w:hAnsi="Times New Roman" w:cs="Times New Roman"/>
          <w:color w:val="000000" w:themeColor="text1"/>
          <w:sz w:val="20"/>
          <w:szCs w:val="20"/>
        </w:rPr>
        <w:t>.Kajian tentang pronomina ini bisa dimasukkan dalam kajian</w:t>
      </w:r>
      <w:r w:rsidR="00307B45" w:rsidRPr="00A06BAB">
        <w:rPr>
          <w:rStyle w:val="longtext"/>
          <w:rFonts w:ascii="Times New Roman" w:hAnsi="Times New Roman" w:cs="Times New Roman"/>
          <w:color w:val="000000" w:themeColor="text1"/>
          <w:sz w:val="20"/>
          <w:szCs w:val="20"/>
        </w:rPr>
        <w:t xml:space="preserve"> sintaksis</w:t>
      </w:r>
      <w:r w:rsidR="007605FA" w:rsidRPr="00A06BAB">
        <w:rPr>
          <w:rStyle w:val="longtext"/>
          <w:rFonts w:ascii="Times New Roman" w:hAnsi="Times New Roman" w:cs="Times New Roman"/>
          <w:color w:val="000000" w:themeColor="text1"/>
          <w:sz w:val="20"/>
          <w:szCs w:val="20"/>
        </w:rPr>
        <w:t xml:space="preserve"> dan bisa juga dikaitkan dengan kajian sosiolingustik</w:t>
      </w:r>
      <w:r w:rsidR="008A2C3F" w:rsidRPr="00A06BAB">
        <w:rPr>
          <w:rStyle w:val="longtext"/>
          <w:rFonts w:ascii="Times New Roman" w:hAnsi="Times New Roman" w:cs="Times New Roman"/>
          <w:color w:val="000000" w:themeColor="text1"/>
          <w:sz w:val="20"/>
          <w:szCs w:val="20"/>
        </w:rPr>
        <w:t>. Karena Pronomina terbagi menjadi banyak jenis, maka untuk lebih memfokuskan penelitian dan pembahasan nantinya, peneliti memilih pronomina persona</w:t>
      </w:r>
      <w:r w:rsidR="00575DBD" w:rsidRPr="00A06BAB">
        <w:rPr>
          <w:rStyle w:val="longtext"/>
          <w:rFonts w:ascii="Times New Roman" w:hAnsi="Times New Roman" w:cs="Times New Roman"/>
          <w:color w:val="000000" w:themeColor="text1"/>
          <w:sz w:val="20"/>
          <w:szCs w:val="20"/>
        </w:rPr>
        <w:t xml:space="preserve"> </w:t>
      </w:r>
      <w:r w:rsidR="008A2C3F" w:rsidRPr="00A06BAB">
        <w:rPr>
          <w:rStyle w:val="longtext"/>
          <w:rFonts w:ascii="Times New Roman" w:hAnsi="Times New Roman" w:cs="Times New Roman"/>
          <w:color w:val="000000" w:themeColor="text1"/>
          <w:sz w:val="20"/>
          <w:szCs w:val="20"/>
        </w:rPr>
        <w:t xml:space="preserve">( kata ganti orang). Pemilihan jenis pronomina tersebut </w:t>
      </w:r>
      <w:r w:rsidR="001663BB" w:rsidRPr="00A06BAB">
        <w:rPr>
          <w:rStyle w:val="longtext"/>
          <w:rFonts w:ascii="Times New Roman" w:hAnsi="Times New Roman" w:cs="Times New Roman"/>
          <w:color w:val="000000" w:themeColor="text1"/>
          <w:sz w:val="20"/>
          <w:szCs w:val="20"/>
        </w:rPr>
        <w:t xml:space="preserve">dilakukan </w:t>
      </w:r>
      <w:r w:rsidR="00575DBD" w:rsidRPr="00A06BAB">
        <w:rPr>
          <w:rStyle w:val="longtext"/>
          <w:rFonts w:ascii="Times New Roman" w:hAnsi="Times New Roman" w:cs="Times New Roman"/>
          <w:color w:val="000000" w:themeColor="text1"/>
          <w:sz w:val="20"/>
          <w:szCs w:val="20"/>
        </w:rPr>
        <w:t>atas pertimbangan bahwa masalah yang timbul dalam interaksi sosial salah satu penyebabnya adalah karena ketidaktepatan dalam penggunaan pronomina persona tersebut.</w:t>
      </w:r>
    </w:p>
    <w:p w:rsidR="00B11602" w:rsidRPr="00A06BAB" w:rsidRDefault="002F6CC7" w:rsidP="001D13AD">
      <w:pPr>
        <w:spacing w:after="0" w:line="240" w:lineRule="auto"/>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Adapun </w:t>
      </w:r>
      <w:r w:rsidR="004918AF" w:rsidRPr="00A06BAB">
        <w:rPr>
          <w:rStyle w:val="longtext"/>
          <w:rFonts w:ascii="Times New Roman" w:hAnsi="Times New Roman" w:cs="Times New Roman"/>
          <w:color w:val="000000" w:themeColor="text1"/>
          <w:sz w:val="20"/>
          <w:szCs w:val="20"/>
        </w:rPr>
        <w:t>Tujuan dari penelitian ini adalah</w:t>
      </w:r>
      <w:r w:rsidRPr="00A06BAB">
        <w:rPr>
          <w:rStyle w:val="longtext"/>
          <w:rFonts w:ascii="Times New Roman" w:hAnsi="Times New Roman" w:cs="Times New Roman"/>
          <w:color w:val="000000" w:themeColor="text1"/>
          <w:sz w:val="20"/>
          <w:szCs w:val="20"/>
        </w:rPr>
        <w:t xml:space="preserve"> untuk mengetahui</w:t>
      </w:r>
      <w:r w:rsidR="004918AF" w:rsidRPr="00A06BAB">
        <w:rPr>
          <w:rStyle w:val="longtext"/>
          <w:rFonts w:ascii="Times New Roman" w:hAnsi="Times New Roman" w:cs="Times New Roman"/>
          <w:color w:val="000000" w:themeColor="text1"/>
          <w:sz w:val="20"/>
          <w:szCs w:val="20"/>
        </w:rPr>
        <w:t>:</w:t>
      </w:r>
    </w:p>
    <w:p w:rsidR="002F6CC7" w:rsidRPr="00A06BAB" w:rsidRDefault="007F0F8D" w:rsidP="0027313F">
      <w:pPr>
        <w:pStyle w:val="ListParagraph"/>
        <w:numPr>
          <w:ilvl w:val="0"/>
          <w:numId w:val="13"/>
        </w:numPr>
        <w:spacing w:after="0" w:line="240" w:lineRule="auto"/>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A</w:t>
      </w:r>
      <w:r w:rsidR="002F6CC7" w:rsidRPr="00A06BAB">
        <w:rPr>
          <w:rStyle w:val="longtext"/>
          <w:rFonts w:ascii="Times New Roman" w:hAnsi="Times New Roman" w:cs="Times New Roman"/>
          <w:color w:val="000000" w:themeColor="text1"/>
          <w:sz w:val="20"/>
          <w:szCs w:val="20"/>
        </w:rPr>
        <w:t>pa saja pronomina persona yang ada dalam bahasa Kerinci dialek Tanjung Pauh Mudik.</w:t>
      </w:r>
    </w:p>
    <w:p w:rsidR="002F6CC7" w:rsidRPr="00A06BAB" w:rsidRDefault="007923B2" w:rsidP="0027313F">
      <w:pPr>
        <w:pStyle w:val="ListParagraph"/>
        <w:numPr>
          <w:ilvl w:val="0"/>
          <w:numId w:val="13"/>
        </w:numPr>
        <w:spacing w:after="0" w:line="240" w:lineRule="auto"/>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Bagaimana </w:t>
      </w:r>
      <w:r w:rsidR="002F6CC7" w:rsidRPr="00A06BAB">
        <w:rPr>
          <w:rStyle w:val="longtext"/>
          <w:rFonts w:ascii="Times New Roman" w:hAnsi="Times New Roman" w:cs="Times New Roman"/>
          <w:color w:val="000000" w:themeColor="text1"/>
          <w:sz w:val="20"/>
          <w:szCs w:val="20"/>
        </w:rPr>
        <w:t>pemakaian pronomina persona dalam kalimat.</w:t>
      </w:r>
    </w:p>
    <w:p w:rsidR="002F6CC7" w:rsidRPr="00A06BAB" w:rsidRDefault="00D15E51" w:rsidP="0027313F">
      <w:pPr>
        <w:pStyle w:val="ListParagraph"/>
        <w:numPr>
          <w:ilvl w:val="0"/>
          <w:numId w:val="13"/>
        </w:numPr>
        <w:spacing w:after="0" w:line="240" w:lineRule="auto"/>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Bagaimana</w:t>
      </w:r>
      <w:r w:rsidR="002F6CC7" w:rsidRPr="00A06BAB">
        <w:rPr>
          <w:rStyle w:val="longtext"/>
          <w:rFonts w:ascii="Times New Roman" w:hAnsi="Times New Roman" w:cs="Times New Roman"/>
          <w:color w:val="000000" w:themeColor="text1"/>
          <w:sz w:val="20"/>
          <w:szCs w:val="20"/>
        </w:rPr>
        <w:t xml:space="preserve"> pengaruh status sosial, usia, dsb. </w:t>
      </w:r>
      <w:r w:rsidR="007F0F8D" w:rsidRPr="00A06BAB">
        <w:rPr>
          <w:rStyle w:val="longtext"/>
          <w:rFonts w:ascii="Times New Roman" w:hAnsi="Times New Roman" w:cs="Times New Roman"/>
          <w:color w:val="000000" w:themeColor="text1"/>
          <w:sz w:val="20"/>
          <w:szCs w:val="20"/>
        </w:rPr>
        <w:t>d</w:t>
      </w:r>
      <w:r w:rsidR="002F6CC7" w:rsidRPr="00A06BAB">
        <w:rPr>
          <w:rStyle w:val="longtext"/>
          <w:rFonts w:ascii="Times New Roman" w:hAnsi="Times New Roman" w:cs="Times New Roman"/>
          <w:color w:val="000000" w:themeColor="text1"/>
          <w:sz w:val="20"/>
          <w:szCs w:val="20"/>
        </w:rPr>
        <w:t>alam penggunaan pronomina persona tersebut dalam berkomunikasi.</w:t>
      </w:r>
    </w:p>
    <w:p w:rsidR="002F6CC7" w:rsidRPr="000325B9" w:rsidRDefault="002F6CC7" w:rsidP="0027313F">
      <w:pPr>
        <w:pStyle w:val="ListParagraph"/>
        <w:spacing w:after="0" w:line="240" w:lineRule="auto"/>
        <w:ind w:left="1069"/>
        <w:jc w:val="both"/>
        <w:rPr>
          <w:rStyle w:val="longtext"/>
          <w:rFonts w:ascii="Times New Roman" w:hAnsi="Times New Roman" w:cs="Times New Roman"/>
          <w:color w:val="000000" w:themeColor="text1"/>
        </w:rPr>
      </w:pPr>
    </w:p>
    <w:p w:rsidR="00B11602" w:rsidRPr="000325B9" w:rsidRDefault="000B470D" w:rsidP="0027313F">
      <w:pPr>
        <w:spacing w:after="0" w:line="240" w:lineRule="auto"/>
        <w:jc w:val="both"/>
        <w:rPr>
          <w:rStyle w:val="longtext"/>
          <w:rFonts w:ascii="Times New Roman" w:hAnsi="Times New Roman" w:cs="Times New Roman"/>
          <w:color w:val="000000" w:themeColor="text1"/>
        </w:rPr>
      </w:pPr>
      <w:r w:rsidRPr="000325B9">
        <w:rPr>
          <w:rStyle w:val="longtext"/>
          <w:rFonts w:ascii="Times New Roman" w:hAnsi="Times New Roman" w:cs="Times New Roman"/>
          <w:b/>
          <w:color w:val="000000" w:themeColor="text1"/>
        </w:rPr>
        <w:t xml:space="preserve"> </w:t>
      </w:r>
      <w:r w:rsidR="00344B90" w:rsidRPr="000325B9">
        <w:rPr>
          <w:rStyle w:val="longtext"/>
          <w:rFonts w:ascii="Times New Roman" w:hAnsi="Times New Roman" w:cs="Times New Roman"/>
          <w:b/>
          <w:color w:val="000000" w:themeColor="text1"/>
        </w:rPr>
        <w:t>Manfaat</w:t>
      </w:r>
      <w:r w:rsidR="004918AF" w:rsidRPr="000325B9">
        <w:rPr>
          <w:rStyle w:val="longtext"/>
          <w:rFonts w:ascii="Times New Roman" w:hAnsi="Times New Roman" w:cs="Times New Roman"/>
          <w:b/>
          <w:color w:val="000000" w:themeColor="text1"/>
        </w:rPr>
        <w:t xml:space="preserve"> Penelitian</w:t>
      </w:r>
    </w:p>
    <w:p w:rsidR="00D70CE4" w:rsidRPr="00A06BAB" w:rsidRDefault="004918AF" w:rsidP="0027313F">
      <w:pPr>
        <w:spacing w:after="0" w:line="240" w:lineRule="auto"/>
        <w:ind w:left="426" w:hanging="426"/>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Hasil penelitian ini diharapkan akan bermanfaat bagi ban</w:t>
      </w:r>
      <w:r w:rsidR="00344B90" w:rsidRPr="00A06BAB">
        <w:rPr>
          <w:rStyle w:val="longtext"/>
          <w:rFonts w:ascii="Times New Roman" w:hAnsi="Times New Roman" w:cs="Times New Roman"/>
          <w:color w:val="000000" w:themeColor="text1"/>
          <w:sz w:val="20"/>
          <w:szCs w:val="20"/>
        </w:rPr>
        <w:t>yak pihak. Hasil penelitian</w:t>
      </w:r>
      <w:r w:rsidRPr="00A06BAB">
        <w:rPr>
          <w:rStyle w:val="longtext"/>
          <w:rFonts w:ascii="Times New Roman" w:hAnsi="Times New Roman" w:cs="Times New Roman"/>
          <w:color w:val="000000" w:themeColor="text1"/>
          <w:sz w:val="20"/>
          <w:szCs w:val="20"/>
        </w:rPr>
        <w:t xml:space="preserve"> ini </w:t>
      </w:r>
      <w:r w:rsidR="00344B90" w:rsidRPr="00A06BAB">
        <w:rPr>
          <w:rStyle w:val="longtext"/>
          <w:rFonts w:ascii="Times New Roman" w:hAnsi="Times New Roman" w:cs="Times New Roman"/>
          <w:color w:val="000000" w:themeColor="text1"/>
          <w:sz w:val="20"/>
          <w:szCs w:val="20"/>
        </w:rPr>
        <w:t xml:space="preserve">nanti </w:t>
      </w:r>
      <w:r w:rsidRPr="00A06BAB">
        <w:rPr>
          <w:rStyle w:val="longtext"/>
          <w:rFonts w:ascii="Times New Roman" w:hAnsi="Times New Roman" w:cs="Times New Roman"/>
          <w:color w:val="000000" w:themeColor="text1"/>
          <w:sz w:val="20"/>
          <w:szCs w:val="20"/>
        </w:rPr>
        <w:t>dapat digunakan sebagai:</w:t>
      </w:r>
    </w:p>
    <w:p w:rsidR="00D36510" w:rsidRPr="00A06BAB" w:rsidRDefault="004918AF" w:rsidP="0027313F">
      <w:pPr>
        <w:pStyle w:val="ListParagraph"/>
        <w:numPr>
          <w:ilvl w:val="0"/>
          <w:numId w:val="4"/>
        </w:numPr>
        <w:spacing w:after="0" w:line="240" w:lineRule="auto"/>
        <w:ind w:left="426"/>
        <w:jc w:val="both"/>
        <w:rPr>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kontribusi terhadap pengajaran bahasa</w:t>
      </w:r>
      <w:r w:rsidR="00D36510" w:rsidRPr="00A06BAB">
        <w:rPr>
          <w:rStyle w:val="longtext"/>
          <w:rFonts w:ascii="Times New Roman" w:hAnsi="Times New Roman" w:cs="Times New Roman"/>
          <w:color w:val="000000" w:themeColor="text1"/>
          <w:sz w:val="20"/>
          <w:szCs w:val="20"/>
        </w:rPr>
        <w:t xml:space="preserve"> </w:t>
      </w:r>
      <w:r w:rsidRPr="00A06BAB">
        <w:rPr>
          <w:rStyle w:val="longtext"/>
          <w:rFonts w:ascii="Times New Roman" w:hAnsi="Times New Roman" w:cs="Times New Roman"/>
          <w:color w:val="000000" w:themeColor="text1"/>
          <w:sz w:val="20"/>
          <w:szCs w:val="20"/>
        </w:rPr>
        <w:t xml:space="preserve"> pada umumnya dan pengajaran bahasa daerah khusus</w:t>
      </w:r>
      <w:r w:rsidR="00344B90" w:rsidRPr="00A06BAB">
        <w:rPr>
          <w:rStyle w:val="longtext"/>
          <w:rFonts w:ascii="Times New Roman" w:hAnsi="Times New Roman" w:cs="Times New Roman"/>
          <w:color w:val="000000" w:themeColor="text1"/>
          <w:sz w:val="20"/>
          <w:szCs w:val="20"/>
        </w:rPr>
        <w:t>nya</w:t>
      </w:r>
      <w:r w:rsidRPr="00A06BAB">
        <w:rPr>
          <w:rStyle w:val="longtext"/>
          <w:rFonts w:ascii="Times New Roman" w:hAnsi="Times New Roman" w:cs="Times New Roman"/>
          <w:color w:val="000000" w:themeColor="text1"/>
          <w:sz w:val="20"/>
          <w:szCs w:val="20"/>
        </w:rPr>
        <w:t>.</w:t>
      </w:r>
    </w:p>
    <w:p w:rsidR="00D70CE4" w:rsidRPr="00A06BAB" w:rsidRDefault="004918AF" w:rsidP="0027313F">
      <w:pPr>
        <w:spacing w:after="0" w:line="240" w:lineRule="auto"/>
        <w:ind w:left="426" w:hanging="426"/>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2. masukan bagi Departemen Pendidikan Nasional, Sektor Budaya di </w:t>
      </w:r>
      <w:r w:rsidR="00344B90" w:rsidRPr="00A06BAB">
        <w:rPr>
          <w:rStyle w:val="longtext"/>
          <w:rFonts w:ascii="Times New Roman" w:hAnsi="Times New Roman" w:cs="Times New Roman"/>
          <w:color w:val="000000" w:themeColor="text1"/>
          <w:sz w:val="20"/>
          <w:szCs w:val="20"/>
        </w:rPr>
        <w:t xml:space="preserve">Kabupaten </w:t>
      </w:r>
      <w:r w:rsidRPr="00A06BAB">
        <w:rPr>
          <w:rStyle w:val="longtext"/>
          <w:rFonts w:ascii="Times New Roman" w:hAnsi="Times New Roman" w:cs="Times New Roman"/>
          <w:color w:val="000000" w:themeColor="text1"/>
          <w:sz w:val="20"/>
          <w:szCs w:val="20"/>
        </w:rPr>
        <w:t>Kerinci</w:t>
      </w:r>
      <w:r w:rsidR="00344B90" w:rsidRPr="00A06BAB">
        <w:rPr>
          <w:rStyle w:val="longtext"/>
          <w:rFonts w:ascii="Times New Roman" w:hAnsi="Times New Roman" w:cs="Times New Roman"/>
          <w:color w:val="000000" w:themeColor="text1"/>
          <w:sz w:val="20"/>
          <w:szCs w:val="20"/>
        </w:rPr>
        <w:t xml:space="preserve">, </w:t>
      </w:r>
      <w:r w:rsidRPr="00A06BAB">
        <w:rPr>
          <w:rStyle w:val="longtext"/>
          <w:rFonts w:ascii="Times New Roman" w:hAnsi="Times New Roman" w:cs="Times New Roman"/>
          <w:color w:val="000000" w:themeColor="text1"/>
          <w:sz w:val="20"/>
          <w:szCs w:val="20"/>
        </w:rPr>
        <w:t>Provinsi Jambi untuk melakuka</w:t>
      </w:r>
      <w:r w:rsidR="00D36510" w:rsidRPr="00A06BAB">
        <w:rPr>
          <w:rStyle w:val="longtext"/>
          <w:rFonts w:ascii="Times New Roman" w:hAnsi="Times New Roman" w:cs="Times New Roman"/>
          <w:color w:val="000000" w:themeColor="text1"/>
          <w:sz w:val="20"/>
          <w:szCs w:val="20"/>
        </w:rPr>
        <w:t>n langkah  pengembangan dan pe</w:t>
      </w:r>
      <w:r w:rsidRPr="00A06BAB">
        <w:rPr>
          <w:rStyle w:val="longtext"/>
          <w:rFonts w:ascii="Times New Roman" w:hAnsi="Times New Roman" w:cs="Times New Roman"/>
          <w:color w:val="000000" w:themeColor="text1"/>
          <w:sz w:val="20"/>
          <w:szCs w:val="20"/>
        </w:rPr>
        <w:t>lestarian bahasa daerah.</w:t>
      </w:r>
    </w:p>
    <w:p w:rsidR="00D70CE4" w:rsidRPr="00A06BAB" w:rsidRDefault="004918AF" w:rsidP="0027313F">
      <w:pPr>
        <w:spacing w:after="0" w:line="240" w:lineRule="auto"/>
        <w:ind w:left="426" w:hanging="426"/>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3. referensi bagi peneliti lain yang </w:t>
      </w:r>
      <w:r w:rsidR="00D36510" w:rsidRPr="00A06BAB">
        <w:rPr>
          <w:rStyle w:val="longtext"/>
          <w:rFonts w:ascii="Times New Roman" w:hAnsi="Times New Roman" w:cs="Times New Roman"/>
          <w:color w:val="000000" w:themeColor="text1"/>
          <w:sz w:val="20"/>
          <w:szCs w:val="20"/>
        </w:rPr>
        <w:t xml:space="preserve">tertarik untuk melakukan </w:t>
      </w:r>
      <w:r w:rsidRPr="00A06BAB">
        <w:rPr>
          <w:rStyle w:val="longtext"/>
          <w:rFonts w:ascii="Times New Roman" w:hAnsi="Times New Roman" w:cs="Times New Roman"/>
          <w:color w:val="000000" w:themeColor="text1"/>
          <w:sz w:val="20"/>
          <w:szCs w:val="20"/>
        </w:rPr>
        <w:t xml:space="preserve"> penelitian</w:t>
      </w:r>
      <w:r w:rsidR="00D36510" w:rsidRPr="00A06BAB">
        <w:rPr>
          <w:rStyle w:val="longtext"/>
          <w:rFonts w:ascii="Times New Roman" w:hAnsi="Times New Roman" w:cs="Times New Roman"/>
          <w:color w:val="000000" w:themeColor="text1"/>
          <w:sz w:val="20"/>
          <w:szCs w:val="20"/>
        </w:rPr>
        <w:t xml:space="preserve"> sejenis</w:t>
      </w:r>
      <w:r w:rsidRPr="00A06BAB">
        <w:rPr>
          <w:rStyle w:val="longtext"/>
          <w:rFonts w:ascii="Times New Roman" w:hAnsi="Times New Roman" w:cs="Times New Roman"/>
          <w:color w:val="000000" w:themeColor="text1"/>
          <w:sz w:val="20"/>
          <w:szCs w:val="20"/>
        </w:rPr>
        <w:t>.</w:t>
      </w:r>
    </w:p>
    <w:p w:rsidR="005A44F1" w:rsidRPr="00A06BAB" w:rsidRDefault="004918AF" w:rsidP="0027313F">
      <w:pPr>
        <w:spacing w:after="0" w:line="240" w:lineRule="auto"/>
        <w:ind w:left="426" w:hanging="426"/>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4. informasi bagi peneliti sendiri dalam menge</w:t>
      </w:r>
      <w:r w:rsidR="00D36510" w:rsidRPr="00A06BAB">
        <w:rPr>
          <w:rStyle w:val="longtext"/>
          <w:rFonts w:ascii="Times New Roman" w:hAnsi="Times New Roman" w:cs="Times New Roman"/>
          <w:color w:val="000000" w:themeColor="text1"/>
          <w:sz w:val="20"/>
          <w:szCs w:val="20"/>
        </w:rPr>
        <w:t>mbangkan pengetahuan linguistik</w:t>
      </w:r>
      <w:r w:rsidRPr="00A06BAB">
        <w:rPr>
          <w:rStyle w:val="longtext"/>
          <w:rFonts w:ascii="Times New Roman" w:hAnsi="Times New Roman" w:cs="Times New Roman"/>
          <w:color w:val="000000" w:themeColor="text1"/>
          <w:sz w:val="20"/>
          <w:szCs w:val="20"/>
        </w:rPr>
        <w:t>nya.</w:t>
      </w:r>
    </w:p>
    <w:p w:rsidR="005A44F1" w:rsidRPr="00A06BAB" w:rsidRDefault="005A44F1" w:rsidP="0027313F">
      <w:pPr>
        <w:spacing w:after="0" w:line="240" w:lineRule="auto"/>
        <w:jc w:val="both"/>
        <w:rPr>
          <w:rStyle w:val="longtext"/>
          <w:rFonts w:ascii="Times New Roman" w:hAnsi="Times New Roman" w:cs="Times New Roman"/>
          <w:b/>
          <w:color w:val="000000" w:themeColor="text1"/>
          <w:sz w:val="20"/>
          <w:szCs w:val="20"/>
        </w:rPr>
      </w:pPr>
    </w:p>
    <w:p w:rsidR="00D15E51" w:rsidRPr="000325B9" w:rsidRDefault="0027313F" w:rsidP="0027313F">
      <w:pPr>
        <w:spacing w:after="0" w:line="240" w:lineRule="auto"/>
        <w:rPr>
          <w:rFonts w:ascii="Times New Roman" w:hAnsi="Times New Roman" w:cs="Times New Roman"/>
          <w:b/>
          <w:color w:val="000000" w:themeColor="text1"/>
        </w:rPr>
      </w:pPr>
      <w:r w:rsidRPr="000325B9">
        <w:rPr>
          <w:rFonts w:ascii="Times New Roman" w:hAnsi="Times New Roman" w:cs="Times New Roman"/>
          <w:b/>
          <w:color w:val="000000" w:themeColor="text1"/>
        </w:rPr>
        <w:t>TINJAUAN PUSTAKA</w:t>
      </w:r>
    </w:p>
    <w:p w:rsidR="001D13AD" w:rsidRPr="00A06BAB" w:rsidRDefault="006116E3" w:rsidP="001D13AD">
      <w:pPr>
        <w:spacing w:after="0" w:line="240" w:lineRule="auto"/>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lang w:val="en-US"/>
        </w:rPr>
        <w:t>Pengertian</w:t>
      </w:r>
      <w:r w:rsidRPr="00A06BAB">
        <w:rPr>
          <w:rFonts w:ascii="Times New Roman" w:hAnsi="Times New Roman" w:cs="Times New Roman"/>
          <w:b/>
          <w:color w:val="000000" w:themeColor="text1"/>
          <w:sz w:val="20"/>
          <w:szCs w:val="20"/>
        </w:rPr>
        <w:t xml:space="preserve"> Kata Ganti (Pronomina)</w:t>
      </w:r>
      <w:r w:rsidR="001D13AD" w:rsidRPr="00A06BAB">
        <w:rPr>
          <w:rFonts w:ascii="Times New Roman" w:hAnsi="Times New Roman" w:cs="Times New Roman"/>
          <w:b/>
          <w:color w:val="000000" w:themeColor="text1"/>
          <w:sz w:val="20"/>
          <w:szCs w:val="20"/>
          <w:lang w:val="en-US"/>
        </w:rPr>
        <w:t xml:space="preserve"> </w:t>
      </w:r>
    </w:p>
    <w:p w:rsidR="00D15E51" w:rsidRPr="00A06BAB" w:rsidRDefault="006116E3" w:rsidP="001D13AD">
      <w:pPr>
        <w:spacing w:after="0" w:line="240" w:lineRule="auto"/>
        <w:ind w:firstLine="720"/>
        <w:jc w:val="both"/>
        <w:rPr>
          <w:rFonts w:ascii="Times New Roman" w:hAnsi="Times New Roman" w:cs="Times New Roman"/>
          <w:b/>
          <w:color w:val="000000" w:themeColor="text1"/>
          <w:sz w:val="20"/>
          <w:szCs w:val="20"/>
          <w:lang w:val="en-US"/>
        </w:rPr>
      </w:pPr>
      <w:r w:rsidRPr="00A06BAB">
        <w:rPr>
          <w:rFonts w:ascii="Times New Roman" w:hAnsi="Times New Roman" w:cs="Times New Roman"/>
          <w:color w:val="000000" w:themeColor="text1"/>
          <w:sz w:val="20"/>
          <w:szCs w:val="20"/>
        </w:rPr>
        <w:t>Ada banyak ahli memberikan definisi pronomina</w:t>
      </w:r>
      <w:r w:rsidR="009E1DD6" w:rsidRPr="00A06BAB">
        <w:rPr>
          <w:rFonts w:ascii="Times New Roman" w:hAnsi="Times New Roman" w:cs="Times New Roman"/>
          <w:color w:val="000000" w:themeColor="text1"/>
          <w:sz w:val="20"/>
          <w:szCs w:val="20"/>
        </w:rPr>
        <w:t>. M</w:t>
      </w:r>
      <w:r w:rsidR="00ED3510" w:rsidRPr="00A06BAB">
        <w:rPr>
          <w:rFonts w:ascii="Times New Roman" w:hAnsi="Times New Roman" w:cs="Times New Roman"/>
          <w:color w:val="000000" w:themeColor="text1"/>
          <w:sz w:val="20"/>
          <w:szCs w:val="20"/>
        </w:rPr>
        <w:t xml:space="preserve">enurut hemat penulis semuanya bernada sama. Pertama definisi pronomina yang diberikan Mulyono (2013) yaitu semua kata yang digunakan untuk mengganti kata yang diacunya seperti </w:t>
      </w:r>
      <w:r w:rsidR="00ED3510" w:rsidRPr="00A06BAB">
        <w:rPr>
          <w:rFonts w:ascii="Times New Roman" w:hAnsi="Times New Roman" w:cs="Times New Roman"/>
          <w:i/>
          <w:color w:val="000000" w:themeColor="text1"/>
          <w:sz w:val="20"/>
          <w:szCs w:val="20"/>
        </w:rPr>
        <w:t>guru</w:t>
      </w:r>
      <w:r w:rsidR="00ED3510" w:rsidRPr="00A06BAB">
        <w:rPr>
          <w:rFonts w:ascii="Times New Roman" w:hAnsi="Times New Roman" w:cs="Times New Roman"/>
          <w:color w:val="000000" w:themeColor="text1"/>
          <w:sz w:val="20"/>
          <w:szCs w:val="20"/>
        </w:rPr>
        <w:t xml:space="preserve"> dapat diacu dengan pronomina </w:t>
      </w:r>
      <w:r w:rsidR="00ED3510" w:rsidRPr="00A06BAB">
        <w:rPr>
          <w:rFonts w:ascii="Times New Roman" w:hAnsi="Times New Roman" w:cs="Times New Roman"/>
          <w:i/>
          <w:color w:val="000000" w:themeColor="text1"/>
          <w:sz w:val="20"/>
          <w:szCs w:val="20"/>
        </w:rPr>
        <w:t>dia, ia,</w:t>
      </w:r>
      <w:r w:rsidR="00ED3510" w:rsidRPr="00A06BAB">
        <w:rPr>
          <w:rFonts w:ascii="Times New Roman" w:hAnsi="Times New Roman" w:cs="Times New Roman"/>
          <w:color w:val="000000" w:themeColor="text1"/>
          <w:sz w:val="20"/>
          <w:szCs w:val="20"/>
        </w:rPr>
        <w:t xml:space="preserve"> atau </w:t>
      </w:r>
      <w:r w:rsidR="00ED3510" w:rsidRPr="00A06BAB">
        <w:rPr>
          <w:rFonts w:ascii="Times New Roman" w:hAnsi="Times New Roman" w:cs="Times New Roman"/>
          <w:i/>
          <w:color w:val="000000" w:themeColor="text1"/>
          <w:sz w:val="20"/>
          <w:szCs w:val="20"/>
        </w:rPr>
        <w:t>beliau</w:t>
      </w:r>
      <w:r w:rsidR="00ED3510" w:rsidRPr="00A06BAB">
        <w:rPr>
          <w:rFonts w:ascii="Times New Roman" w:hAnsi="Times New Roman" w:cs="Times New Roman"/>
          <w:color w:val="000000" w:themeColor="text1"/>
          <w:sz w:val="20"/>
          <w:szCs w:val="20"/>
        </w:rPr>
        <w:t xml:space="preserve">. </w:t>
      </w:r>
      <w:r w:rsidR="009E1DD6" w:rsidRPr="00A06BAB">
        <w:rPr>
          <w:rFonts w:ascii="Times New Roman" w:hAnsi="Times New Roman" w:cs="Times New Roman"/>
          <w:color w:val="000000" w:themeColor="text1"/>
          <w:sz w:val="20"/>
          <w:szCs w:val="20"/>
        </w:rPr>
        <w:t xml:space="preserve">Kedua menurut IKAPI (2008) pronomina adalah kata yang dipakai untuk mengacu ke nomina lain, berfungsi menggantikan nomina. Selanjutnya </w:t>
      </w:r>
      <w:r w:rsidR="009E1DD6" w:rsidRPr="00A06BAB">
        <w:rPr>
          <w:rFonts w:ascii="Times New Roman" w:hAnsi="Times New Roman" w:cs="Times New Roman"/>
          <w:color w:val="000000" w:themeColor="text1"/>
          <w:sz w:val="20"/>
          <w:szCs w:val="20"/>
          <w:lang w:val="en-US"/>
        </w:rPr>
        <w:t xml:space="preserve">Jain, dalam Hustarna, </w:t>
      </w:r>
      <w:r w:rsidR="009E1DD6" w:rsidRPr="00A06BAB">
        <w:rPr>
          <w:rFonts w:ascii="Times New Roman" w:hAnsi="Times New Roman" w:cs="Times New Roman"/>
          <w:color w:val="000000" w:themeColor="text1"/>
          <w:sz w:val="20"/>
          <w:szCs w:val="20"/>
        </w:rPr>
        <w:t>(</w:t>
      </w:r>
      <w:r w:rsidR="009E1DD6" w:rsidRPr="00A06BAB">
        <w:rPr>
          <w:rFonts w:ascii="Times New Roman" w:hAnsi="Times New Roman" w:cs="Times New Roman"/>
          <w:color w:val="000000" w:themeColor="text1"/>
          <w:sz w:val="20"/>
          <w:szCs w:val="20"/>
          <w:lang w:val="en-US"/>
        </w:rPr>
        <w:t>2013</w:t>
      </w:r>
      <w:r w:rsidR="009E1DD6" w:rsidRPr="00A06BAB">
        <w:rPr>
          <w:rFonts w:ascii="Times New Roman" w:hAnsi="Times New Roman" w:cs="Times New Roman"/>
          <w:color w:val="000000" w:themeColor="text1"/>
          <w:sz w:val="20"/>
          <w:szCs w:val="20"/>
        </w:rPr>
        <w:t>)</w:t>
      </w:r>
      <w:r w:rsidR="009E1DD6" w:rsidRPr="00A06BAB">
        <w:rPr>
          <w:rFonts w:ascii="Times New Roman" w:hAnsi="Times New Roman" w:cs="Times New Roman"/>
          <w:color w:val="000000" w:themeColor="text1"/>
          <w:sz w:val="20"/>
          <w:szCs w:val="20"/>
          <w:lang w:val="en-US"/>
        </w:rPr>
        <w:t xml:space="preserve"> dan Azar, </w:t>
      </w:r>
      <w:r w:rsidR="009E1DD6" w:rsidRPr="00A06BAB">
        <w:rPr>
          <w:rFonts w:ascii="Times New Roman" w:hAnsi="Times New Roman" w:cs="Times New Roman"/>
          <w:color w:val="000000" w:themeColor="text1"/>
          <w:sz w:val="20"/>
          <w:szCs w:val="20"/>
        </w:rPr>
        <w:t>(</w:t>
      </w:r>
      <w:r w:rsidR="009E1DD6" w:rsidRPr="00A06BAB">
        <w:rPr>
          <w:rFonts w:ascii="Times New Roman" w:hAnsi="Times New Roman" w:cs="Times New Roman"/>
          <w:color w:val="000000" w:themeColor="text1"/>
          <w:sz w:val="20"/>
          <w:szCs w:val="20"/>
          <w:lang w:val="en-US"/>
        </w:rPr>
        <w:t>1999 hal.132</w:t>
      </w:r>
      <w:r w:rsidR="009E1DD6" w:rsidRPr="00A06BAB">
        <w:rPr>
          <w:rFonts w:ascii="Times New Roman" w:hAnsi="Times New Roman" w:cs="Times New Roman"/>
          <w:color w:val="000000" w:themeColor="text1"/>
          <w:sz w:val="20"/>
          <w:szCs w:val="20"/>
        </w:rPr>
        <w:t>) berpendapat s</w:t>
      </w:r>
      <w:r w:rsidR="00D15E51" w:rsidRPr="00A06BAB">
        <w:rPr>
          <w:rFonts w:ascii="Times New Roman" w:hAnsi="Times New Roman" w:cs="Times New Roman"/>
          <w:color w:val="000000" w:themeColor="text1"/>
          <w:sz w:val="20"/>
          <w:szCs w:val="20"/>
          <w:lang w:val="en-US"/>
        </w:rPr>
        <w:t xml:space="preserve">ecara tradisional kata ganti merupakan kata yang digunakan sebagai pengganti kata benda, yang hanya berfungsi sebagai bagian pembentuk kalimat. </w:t>
      </w:r>
      <w:proofErr w:type="gramStart"/>
      <w:r w:rsidR="00D15E51" w:rsidRPr="00A06BAB">
        <w:rPr>
          <w:rFonts w:ascii="Times New Roman" w:hAnsi="Times New Roman" w:cs="Times New Roman"/>
          <w:color w:val="000000" w:themeColor="text1"/>
          <w:sz w:val="20"/>
          <w:szCs w:val="20"/>
          <w:lang w:val="en-US"/>
        </w:rPr>
        <w:t>Akan tetapi, sebenarnya kata ganti tidak hanya digunakan sebagai salah satu komponen dari pembentuk kalimat melainkan juga memiliki makna yang lebih dalam, yang terkait dengan fungsi sosial.</w:t>
      </w:r>
      <w:proofErr w:type="gramEnd"/>
      <w:r w:rsidR="00D15E51" w:rsidRPr="00A06BAB">
        <w:rPr>
          <w:rFonts w:ascii="Times New Roman" w:hAnsi="Times New Roman" w:cs="Times New Roman"/>
          <w:color w:val="000000" w:themeColor="text1"/>
          <w:sz w:val="20"/>
          <w:szCs w:val="20"/>
          <w:lang w:val="en-US"/>
        </w:rPr>
        <w:t xml:space="preserve"> </w:t>
      </w:r>
    </w:p>
    <w:p w:rsidR="0027313F" w:rsidRPr="00A06BAB" w:rsidRDefault="009E1DD6" w:rsidP="0027313F">
      <w:pPr>
        <w:spacing w:after="0" w:line="240" w:lineRule="auto"/>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Jenis-jenis Pronomina</w:t>
      </w:r>
    </w:p>
    <w:p w:rsidR="009E1DD6" w:rsidRPr="00A06BAB" w:rsidRDefault="009E1DD6" w:rsidP="0027313F">
      <w:pPr>
        <w:spacing w:after="0" w:line="240" w:lineRule="auto"/>
        <w:ind w:firstLine="360"/>
        <w:jc w:val="both"/>
        <w:rPr>
          <w:rFonts w:ascii="Times New Roman" w:hAnsi="Times New Roman" w:cs="Times New Roman"/>
          <w:b/>
          <w:color w:val="000000" w:themeColor="text1"/>
          <w:sz w:val="20"/>
          <w:szCs w:val="20"/>
        </w:rPr>
      </w:pPr>
      <w:r w:rsidRPr="00A06BAB">
        <w:rPr>
          <w:rFonts w:ascii="Times New Roman" w:hAnsi="Times New Roman" w:cs="Times New Roman"/>
          <w:color w:val="000000" w:themeColor="text1"/>
          <w:sz w:val="20"/>
          <w:szCs w:val="20"/>
        </w:rPr>
        <w:t xml:space="preserve">Seperti yang dikutip dari wikipidia (n.d) Pronomina dapat dibagi berdasarkan rujukan yang digunakan. </w:t>
      </w:r>
      <w:r w:rsidRPr="00A06BAB">
        <w:rPr>
          <w:rFonts w:ascii="Times New Roman" w:eastAsia="Times New Roman" w:hAnsi="Times New Roman" w:cs="Times New Roman"/>
          <w:color w:val="000000" w:themeColor="text1"/>
          <w:sz w:val="20"/>
          <w:szCs w:val="20"/>
        </w:rPr>
        <w:t>Berikut adalah salah satu cara penggolongan pronomina  bahasa Indonesia yang ada dalam wikipidia (n.d):.</w:t>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orang (pronomina persona). </w:t>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pemilik. Misalnya </w:t>
      </w:r>
      <w:r w:rsidRPr="00A06BAB">
        <w:rPr>
          <w:rFonts w:ascii="Times New Roman" w:eastAsia="Times New Roman" w:hAnsi="Times New Roman" w:cs="Times New Roman"/>
          <w:i/>
          <w:iCs/>
          <w:color w:val="000000" w:themeColor="text1"/>
          <w:sz w:val="20"/>
          <w:szCs w:val="20"/>
        </w:rPr>
        <w:t>-ku</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-mu</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-nya</w:t>
      </w:r>
      <w:r w:rsidRPr="00A06BAB">
        <w:rPr>
          <w:rFonts w:ascii="Times New Roman" w:eastAsia="Times New Roman" w:hAnsi="Times New Roman" w:cs="Times New Roman"/>
          <w:color w:val="000000" w:themeColor="text1"/>
          <w:sz w:val="20"/>
          <w:szCs w:val="20"/>
        </w:rPr>
        <w:t>. Untuk "-nya" dapat digunakan untuk kata ganti selain nomina orang.</w:t>
      </w:r>
      <w:r w:rsidR="007771D7" w:rsidRPr="00A06BAB">
        <w:rPr>
          <w:sz w:val="20"/>
          <w:szCs w:val="20"/>
        </w:rPr>
        <w:fldChar w:fldCharType="begin"/>
      </w:r>
      <w:r w:rsidR="007771D7" w:rsidRPr="00A06BAB">
        <w:rPr>
          <w:sz w:val="20"/>
          <w:szCs w:val="20"/>
        </w:rPr>
        <w:instrText xml:space="preserve"> HYPERLINK "http://id.wikipedia.org/wiki/Pronomina" \l "cite_note-kelaskata-1" </w:instrText>
      </w:r>
      <w:r w:rsidR="007771D7" w:rsidRPr="00A06BAB">
        <w:rPr>
          <w:sz w:val="20"/>
          <w:szCs w:val="20"/>
        </w:rPr>
        <w:fldChar w:fldCharType="separate"/>
      </w:r>
      <w:r w:rsidRPr="00A06BAB">
        <w:rPr>
          <w:rFonts w:ascii="Times New Roman" w:eastAsia="Times New Roman" w:hAnsi="Times New Roman" w:cs="Times New Roman"/>
          <w:color w:val="000000" w:themeColor="text1"/>
          <w:sz w:val="20"/>
          <w:szCs w:val="20"/>
          <w:u w:val="single"/>
          <w:vertAlign w:val="superscript"/>
        </w:rPr>
        <w:t>[1]</w:t>
      </w:r>
      <w:r w:rsidR="007771D7" w:rsidRPr="00A06BAB">
        <w:rPr>
          <w:rFonts w:ascii="Times New Roman" w:eastAsia="Times New Roman" w:hAnsi="Times New Roman" w:cs="Times New Roman"/>
          <w:color w:val="000000" w:themeColor="text1"/>
          <w:sz w:val="20"/>
          <w:szCs w:val="20"/>
          <w:u w:val="single"/>
          <w:vertAlign w:val="superscript"/>
        </w:rPr>
        <w:fldChar w:fldCharType="end"/>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penanya; berfungsi menanyakan benda, waktu, tempat, keadaan, atau jumlah,dsb. Misalnya </w:t>
      </w:r>
      <w:r w:rsidRPr="00A06BAB">
        <w:rPr>
          <w:rFonts w:ascii="Times New Roman" w:eastAsia="Times New Roman" w:hAnsi="Times New Roman" w:cs="Times New Roman"/>
          <w:i/>
          <w:iCs/>
          <w:color w:val="000000" w:themeColor="text1"/>
          <w:sz w:val="20"/>
          <w:szCs w:val="20"/>
        </w:rPr>
        <w:t>apa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kapan</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mengapa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siapa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bagaimana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berapa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di mana</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ke mana</w:t>
      </w:r>
      <w:r w:rsidRPr="00A06BAB">
        <w:rPr>
          <w:rFonts w:ascii="Times New Roman" w:eastAsia="Times New Roman" w:hAnsi="Times New Roman" w:cs="Times New Roman"/>
          <w:color w:val="000000" w:themeColor="text1"/>
          <w:sz w:val="20"/>
          <w:szCs w:val="20"/>
        </w:rPr>
        <w:t>.</w:t>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petunjuk. Misalnya </w:t>
      </w:r>
      <w:r w:rsidRPr="00A06BAB">
        <w:rPr>
          <w:rFonts w:ascii="Times New Roman" w:eastAsia="Times New Roman" w:hAnsi="Times New Roman" w:cs="Times New Roman"/>
          <w:i/>
          <w:iCs/>
          <w:color w:val="000000" w:themeColor="text1"/>
          <w:sz w:val="20"/>
          <w:szCs w:val="20"/>
        </w:rPr>
        <w:t>ini</w:t>
      </w:r>
      <w:r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i/>
          <w:iCs/>
          <w:color w:val="000000" w:themeColor="text1"/>
          <w:sz w:val="20"/>
          <w:szCs w:val="20"/>
        </w:rPr>
        <w:t>itu</w:t>
      </w:r>
      <w:r w:rsidRPr="00A06BAB">
        <w:rPr>
          <w:rFonts w:ascii="Times New Roman" w:eastAsia="Times New Roman" w:hAnsi="Times New Roman" w:cs="Times New Roman"/>
          <w:color w:val="000000" w:themeColor="text1"/>
          <w:sz w:val="20"/>
          <w:szCs w:val="20"/>
        </w:rPr>
        <w:t>.</w:t>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penghubung. Misalnya </w:t>
      </w:r>
      <w:r w:rsidRPr="00A06BAB">
        <w:rPr>
          <w:rFonts w:ascii="Times New Roman" w:eastAsia="Times New Roman" w:hAnsi="Times New Roman" w:cs="Times New Roman"/>
          <w:i/>
          <w:iCs/>
          <w:color w:val="000000" w:themeColor="text1"/>
          <w:sz w:val="20"/>
          <w:szCs w:val="20"/>
        </w:rPr>
        <w:t>yang</w:t>
      </w:r>
      <w:r w:rsidRPr="00A06BAB">
        <w:rPr>
          <w:rFonts w:ascii="Times New Roman" w:eastAsia="Times New Roman" w:hAnsi="Times New Roman" w:cs="Times New Roman"/>
          <w:color w:val="000000" w:themeColor="text1"/>
          <w:sz w:val="20"/>
          <w:szCs w:val="20"/>
        </w:rPr>
        <w:t>.</w:t>
      </w:r>
    </w:p>
    <w:p w:rsidR="009E1DD6" w:rsidRPr="00A06BAB" w:rsidRDefault="009E1DD6" w:rsidP="0027313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Kata ganti tak tentu. Misalnya </w:t>
      </w:r>
      <w:r w:rsidRPr="00A06BAB">
        <w:rPr>
          <w:rFonts w:ascii="Times New Roman" w:eastAsia="Times New Roman" w:hAnsi="Times New Roman" w:cs="Times New Roman"/>
          <w:i/>
          <w:iCs/>
          <w:color w:val="000000" w:themeColor="text1"/>
          <w:sz w:val="20"/>
          <w:szCs w:val="20"/>
        </w:rPr>
        <w:t>barang siapa</w:t>
      </w:r>
      <w:r w:rsidRPr="00A06BAB">
        <w:rPr>
          <w:rFonts w:ascii="Times New Roman" w:eastAsia="Times New Roman" w:hAnsi="Times New Roman" w:cs="Times New Roman"/>
          <w:color w:val="000000" w:themeColor="text1"/>
          <w:sz w:val="20"/>
          <w:szCs w:val="20"/>
        </w:rPr>
        <w:t>.</w:t>
      </w:r>
    </w:p>
    <w:p w:rsidR="009E1DD6" w:rsidRPr="00A06BAB" w:rsidRDefault="009E1DD6" w:rsidP="006C725A">
      <w:pPr>
        <w:pStyle w:val="ListParagraph"/>
        <w:spacing w:before="100" w:beforeAutospacing="1" w:after="100" w:afterAutospacing="1" w:line="240" w:lineRule="auto"/>
        <w:ind w:left="0" w:firstLine="567"/>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Menurut </w:t>
      </w:r>
      <w:hyperlink r:id="rId9" w:tooltip="Harimurti Kridalaksana" w:history="1">
        <w:r w:rsidRPr="00A06BAB">
          <w:rPr>
            <w:rFonts w:ascii="Times New Roman" w:eastAsia="Times New Roman" w:hAnsi="Times New Roman" w:cs="Times New Roman"/>
            <w:color w:val="000000" w:themeColor="text1"/>
            <w:sz w:val="20"/>
            <w:szCs w:val="20"/>
            <w:u w:val="single"/>
          </w:rPr>
          <w:t>Harimurti Kridalaksana</w:t>
        </w:r>
      </w:hyperlink>
      <w:r w:rsidRPr="00A06BAB">
        <w:rPr>
          <w:rFonts w:ascii="Times New Roman" w:eastAsia="Times New Roman" w:hAnsi="Times New Roman" w:cs="Times New Roman"/>
          <w:color w:val="000000" w:themeColor="text1"/>
          <w:sz w:val="20"/>
          <w:szCs w:val="20"/>
        </w:rPr>
        <w:t xml:space="preserve">  (1986) pronom</w:t>
      </w:r>
      <w:r w:rsidR="006C725A" w:rsidRPr="00A06BAB">
        <w:rPr>
          <w:rFonts w:ascii="Times New Roman" w:eastAsia="Times New Roman" w:hAnsi="Times New Roman" w:cs="Times New Roman"/>
          <w:color w:val="000000" w:themeColor="text1"/>
          <w:sz w:val="20"/>
          <w:szCs w:val="20"/>
        </w:rPr>
        <w:t xml:space="preserve">ina dapat dibagi menjadi takrif dan tak takrif. </w:t>
      </w:r>
      <w:r w:rsidRPr="00A06BAB">
        <w:rPr>
          <w:rFonts w:ascii="Times New Roman" w:hAnsi="Times New Roman" w:cs="Times New Roman"/>
          <w:color w:val="000000" w:themeColor="text1"/>
          <w:sz w:val="20"/>
          <w:szCs w:val="20"/>
        </w:rPr>
        <w:t>Takrif</w:t>
      </w:r>
      <w:r w:rsidRPr="00A06BAB">
        <w:rPr>
          <w:rFonts w:ascii="Times New Roman" w:eastAsia="Times New Roman" w:hAnsi="Times New Roman" w:cs="Times New Roman"/>
          <w:color w:val="000000" w:themeColor="text1"/>
          <w:sz w:val="20"/>
          <w:szCs w:val="20"/>
        </w:rPr>
        <w:t xml:space="preserve"> maksudnya adalah Pronomina yang menggantikan nomina yang referennya jelas (misalnya pronomina persona), sedangkan yang tidak menunjuk pada orang atau benda tertentu disebut sebagai pronomina tak takrif.</w:t>
      </w:r>
      <w:r w:rsidR="00FE0922" w:rsidRPr="00A06BAB">
        <w:rPr>
          <w:rFonts w:ascii="Times New Roman" w:eastAsia="Times New Roman" w:hAnsi="Times New Roman" w:cs="Times New Roman"/>
          <w:color w:val="000000" w:themeColor="text1"/>
          <w:sz w:val="20"/>
          <w:szCs w:val="20"/>
        </w:rPr>
        <w:t xml:space="preserve"> </w:t>
      </w:r>
    </w:p>
    <w:p w:rsidR="009E1DD6" w:rsidRPr="00A06BAB" w:rsidRDefault="009E1DD6" w:rsidP="0027313F">
      <w:pPr>
        <w:pStyle w:val="ListParagraph"/>
        <w:spacing w:after="0" w:line="240" w:lineRule="auto"/>
        <w:jc w:val="both"/>
        <w:rPr>
          <w:rFonts w:ascii="Times New Roman" w:hAnsi="Times New Roman" w:cs="Times New Roman"/>
          <w:b/>
          <w:color w:val="000000" w:themeColor="text1"/>
          <w:sz w:val="20"/>
          <w:szCs w:val="20"/>
          <w:lang w:val="en-US"/>
        </w:rPr>
      </w:pPr>
    </w:p>
    <w:p w:rsidR="00D15E51" w:rsidRPr="00A06BAB" w:rsidRDefault="00D15E51" w:rsidP="0027313F">
      <w:pPr>
        <w:spacing w:after="0" w:line="240" w:lineRule="auto"/>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lastRenderedPageBreak/>
        <w:t>Jenis</w:t>
      </w:r>
      <w:r w:rsidRPr="00A06BAB">
        <w:rPr>
          <w:rFonts w:ascii="Times New Roman" w:hAnsi="Times New Roman" w:cs="Times New Roman"/>
          <w:b/>
          <w:color w:val="000000" w:themeColor="text1"/>
          <w:sz w:val="20"/>
          <w:szCs w:val="20"/>
          <w:lang w:val="en-US"/>
        </w:rPr>
        <w:t xml:space="preserve">-jenis </w:t>
      </w:r>
      <w:r w:rsidR="005A4600" w:rsidRPr="00A06BAB">
        <w:rPr>
          <w:rFonts w:ascii="Times New Roman" w:hAnsi="Times New Roman" w:cs="Times New Roman"/>
          <w:b/>
          <w:color w:val="000000" w:themeColor="text1"/>
          <w:sz w:val="20"/>
          <w:szCs w:val="20"/>
        </w:rPr>
        <w:t>P</w:t>
      </w:r>
      <w:r w:rsidR="009E1DD6" w:rsidRPr="00A06BAB">
        <w:rPr>
          <w:rFonts w:ascii="Times New Roman" w:hAnsi="Times New Roman" w:cs="Times New Roman"/>
          <w:b/>
          <w:color w:val="000000" w:themeColor="text1"/>
          <w:sz w:val="20"/>
          <w:szCs w:val="20"/>
        </w:rPr>
        <w:t>ronomina Persona</w:t>
      </w:r>
    </w:p>
    <w:p w:rsidR="009E1DD6" w:rsidRPr="00A06BAB" w:rsidRDefault="009E1DD6" w:rsidP="00A06BAB">
      <w:pPr>
        <w:spacing w:before="100" w:beforeAutospacing="1" w:after="0" w:line="240" w:lineRule="auto"/>
        <w:ind w:firstLine="709"/>
        <w:jc w:val="both"/>
        <w:rPr>
          <w:rFonts w:ascii="Times New Roman" w:eastAsia="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Menurut</w:t>
      </w:r>
      <w:r w:rsidRPr="00A06BAB">
        <w:rPr>
          <w:rFonts w:ascii="Times New Roman" w:eastAsia="Times New Roman" w:hAnsi="Times New Roman" w:cs="Times New Roman"/>
          <w:color w:val="000000" w:themeColor="text1"/>
          <w:sz w:val="20"/>
          <w:szCs w:val="20"/>
        </w:rPr>
        <w:t xml:space="preserve"> Wikipidia (n.d)</w:t>
      </w:r>
      <w:r w:rsidR="00D05153" w:rsidRPr="00A06BAB">
        <w:rPr>
          <w:rFonts w:ascii="Times New Roman" w:eastAsia="Times New Roman" w:hAnsi="Times New Roman" w:cs="Times New Roman"/>
          <w:color w:val="000000" w:themeColor="text1"/>
          <w:sz w:val="20"/>
          <w:szCs w:val="20"/>
        </w:rPr>
        <w:t xml:space="preserve"> </w:t>
      </w:r>
      <w:r w:rsidRPr="00A06BAB">
        <w:rPr>
          <w:rFonts w:ascii="Times New Roman" w:eastAsia="Times New Roman" w:hAnsi="Times New Roman" w:cs="Times New Roman"/>
          <w:color w:val="000000" w:themeColor="text1"/>
          <w:sz w:val="20"/>
          <w:szCs w:val="20"/>
        </w:rPr>
        <w:t>Kata ganti orang (pronomina persona)</w:t>
      </w:r>
      <w:r w:rsidRPr="00A06BAB">
        <w:rPr>
          <w:rFonts w:ascii="Times New Roman" w:hAnsi="Times New Roman" w:cs="Times New Roman"/>
          <w:color w:val="000000" w:themeColor="text1"/>
          <w:sz w:val="20"/>
          <w:szCs w:val="20"/>
          <w:lang w:val="en-US"/>
        </w:rPr>
        <w:t xml:space="preserve"> </w:t>
      </w:r>
      <w:r w:rsidR="005A4600" w:rsidRPr="00A06BAB">
        <w:rPr>
          <w:rFonts w:ascii="Times New Roman" w:hAnsi="Times New Roman" w:cs="Times New Roman"/>
          <w:color w:val="000000" w:themeColor="text1"/>
          <w:sz w:val="20"/>
          <w:szCs w:val="20"/>
        </w:rPr>
        <w:t>t</w:t>
      </w:r>
      <w:r w:rsidRPr="00A06BAB">
        <w:rPr>
          <w:rFonts w:ascii="Times New Roman" w:eastAsia="Times New Roman" w:hAnsi="Times New Roman" w:cs="Times New Roman"/>
          <w:color w:val="000000" w:themeColor="text1"/>
          <w:sz w:val="20"/>
          <w:szCs w:val="20"/>
        </w:rPr>
        <w:t>erbagi tiga</w:t>
      </w:r>
      <w:r w:rsidR="00D05153" w:rsidRPr="00A06BAB">
        <w:rPr>
          <w:rFonts w:ascii="Times New Roman" w:eastAsia="Times New Roman" w:hAnsi="Times New Roman" w:cs="Times New Roman"/>
          <w:color w:val="000000" w:themeColor="text1"/>
          <w:sz w:val="20"/>
          <w:szCs w:val="20"/>
        </w:rPr>
        <w:t xml:space="preserve"> yaitu kata ganti orang pertama, kedua,dan ketiga </w:t>
      </w:r>
      <w:r w:rsidRPr="00A06BAB">
        <w:rPr>
          <w:rFonts w:ascii="Times New Roman" w:eastAsia="Times New Roman" w:hAnsi="Times New Roman" w:cs="Times New Roman"/>
          <w:color w:val="000000" w:themeColor="text1"/>
          <w:sz w:val="20"/>
          <w:szCs w:val="20"/>
        </w:rPr>
        <w:t xml:space="preserve"> dan dapat bersifat tunggal maupun jamak, baik ka</w:t>
      </w:r>
      <w:r w:rsidR="005A4600" w:rsidRPr="00A06BAB">
        <w:rPr>
          <w:rFonts w:ascii="Times New Roman" w:eastAsia="Times New Roman" w:hAnsi="Times New Roman" w:cs="Times New Roman"/>
          <w:color w:val="000000" w:themeColor="text1"/>
          <w:sz w:val="20"/>
          <w:szCs w:val="20"/>
        </w:rPr>
        <w:t>ta maupun frasa pronomial.  Pronomina persona hanya</w:t>
      </w:r>
      <w:r w:rsidRPr="00A06BAB">
        <w:rPr>
          <w:rFonts w:ascii="Times New Roman" w:eastAsia="Times New Roman" w:hAnsi="Times New Roman" w:cs="Times New Roman"/>
          <w:color w:val="000000" w:themeColor="text1"/>
          <w:sz w:val="20"/>
          <w:szCs w:val="20"/>
        </w:rPr>
        <w:t xml:space="preserve"> dapat digunakan untuk mengganti nomina orang, nama orang, atau hal-hal lain yang dipersonifikasikan. Perkecualian adalah "ia", yang dalam kalangan terbatas sering digunakan untuk menggantikan nomina tak bernyawa. </w:t>
      </w:r>
    </w:p>
    <w:p w:rsidR="006C725A" w:rsidRPr="00A06BAB" w:rsidRDefault="009E1DD6" w:rsidP="00A06BAB">
      <w:pPr>
        <w:spacing w:after="0" w:line="240" w:lineRule="auto"/>
        <w:ind w:firstLine="709"/>
        <w:jc w:val="both"/>
        <w:rPr>
          <w:rFonts w:ascii="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Pronomina</w:t>
      </w:r>
      <w:r w:rsidRPr="00A06BAB">
        <w:rPr>
          <w:rFonts w:ascii="Times New Roman" w:hAnsi="Times New Roman" w:cs="Times New Roman"/>
          <w:color w:val="000000" w:themeColor="text1"/>
          <w:sz w:val="20"/>
          <w:szCs w:val="20"/>
        </w:rPr>
        <w:t xml:space="preserve"> Persona (k</w:t>
      </w:r>
      <w:r w:rsidRPr="00A06BAB">
        <w:rPr>
          <w:rFonts w:ascii="Times New Roman" w:hAnsi="Times New Roman" w:cs="Times New Roman"/>
          <w:color w:val="000000" w:themeColor="text1"/>
          <w:sz w:val="20"/>
          <w:szCs w:val="20"/>
          <w:lang w:val="en-US"/>
        </w:rPr>
        <w:t>ata ganti orang</w:t>
      </w:r>
      <w:r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lang w:val="en-US"/>
        </w:rPr>
        <w:t xml:space="preserve"> adalah kata yang digunakan sebagai pengganti nama atau sebutan bagi subjek dan / atau objek yang sedang dibicarakan. </w:t>
      </w:r>
      <w:proofErr w:type="gramStart"/>
      <w:r w:rsidRPr="00A06BAB">
        <w:rPr>
          <w:rFonts w:ascii="Times New Roman" w:hAnsi="Times New Roman" w:cs="Times New Roman"/>
          <w:color w:val="000000" w:themeColor="text1"/>
          <w:sz w:val="20"/>
          <w:szCs w:val="20"/>
          <w:lang w:val="en-US"/>
        </w:rPr>
        <w:t>Dalam kehidupan sehari-hari para pembicara tidak terlepas dari menggunakan kata ganti.</w:t>
      </w:r>
      <w:proofErr w:type="gramEnd"/>
      <w:r w:rsidRPr="00A06BAB">
        <w:rPr>
          <w:rFonts w:ascii="Times New Roman" w:hAnsi="Times New Roman" w:cs="Times New Roman"/>
          <w:color w:val="000000" w:themeColor="text1"/>
          <w:sz w:val="20"/>
          <w:szCs w:val="20"/>
          <w:lang w:val="en-US"/>
        </w:rPr>
        <w:t xml:space="preserve"> Hal ini terjadi karena tidak lazim bagi para pembicara tersebut untuk selalu menggunakan </w:t>
      </w:r>
      <w:proofErr w:type="gramStart"/>
      <w:r w:rsidRPr="00A06BAB">
        <w:rPr>
          <w:rFonts w:ascii="Times New Roman" w:hAnsi="Times New Roman" w:cs="Times New Roman"/>
          <w:color w:val="000000" w:themeColor="text1"/>
          <w:sz w:val="20"/>
          <w:szCs w:val="20"/>
          <w:lang w:val="en-US"/>
        </w:rPr>
        <w:t>nama</w:t>
      </w:r>
      <w:proofErr w:type="gramEnd"/>
      <w:r w:rsidRPr="00A06BAB">
        <w:rPr>
          <w:rFonts w:ascii="Times New Roman" w:hAnsi="Times New Roman" w:cs="Times New Roman"/>
          <w:color w:val="000000" w:themeColor="text1"/>
          <w:sz w:val="20"/>
          <w:szCs w:val="20"/>
          <w:lang w:val="en-US"/>
        </w:rPr>
        <w:t xml:space="preserve"> bagi setiap subjek atau pun objek yang sedang dibicarakan. </w:t>
      </w:r>
    </w:p>
    <w:p w:rsidR="00D15E51" w:rsidRPr="00A06BAB" w:rsidRDefault="00D15E51" w:rsidP="006C725A">
      <w:pPr>
        <w:spacing w:after="0" w:line="240" w:lineRule="auto"/>
        <w:ind w:firstLine="709"/>
        <w:jc w:val="both"/>
        <w:rPr>
          <w:rFonts w:ascii="Times New Roman" w:hAnsi="Times New Roman" w:cs="Times New Roman"/>
          <w:color w:val="000000" w:themeColor="text1"/>
          <w:sz w:val="20"/>
          <w:szCs w:val="20"/>
          <w:lang w:val="en-US"/>
        </w:rPr>
      </w:pPr>
      <w:proofErr w:type="gramStart"/>
      <w:r w:rsidRPr="00A06BAB">
        <w:rPr>
          <w:rFonts w:ascii="Times New Roman" w:hAnsi="Times New Roman" w:cs="Times New Roman"/>
          <w:color w:val="000000" w:themeColor="text1"/>
          <w:sz w:val="20"/>
          <w:szCs w:val="20"/>
          <w:lang w:val="en-US"/>
        </w:rPr>
        <w:t>Penulis berasumsi bahwa setiap bahasa memiliki kata ganti orang.</w:t>
      </w:r>
      <w:proofErr w:type="gramEnd"/>
      <w:r w:rsidRPr="00A06BAB">
        <w:rPr>
          <w:rFonts w:ascii="Times New Roman" w:hAnsi="Times New Roman" w:cs="Times New Roman"/>
          <w:color w:val="000000" w:themeColor="text1"/>
          <w:sz w:val="20"/>
          <w:szCs w:val="20"/>
          <w:lang w:val="en-US"/>
        </w:rPr>
        <w:t xml:space="preserve"> </w:t>
      </w:r>
      <w:proofErr w:type="gramStart"/>
      <w:r w:rsidRPr="00A06BAB">
        <w:rPr>
          <w:rFonts w:ascii="Times New Roman" w:hAnsi="Times New Roman" w:cs="Times New Roman"/>
          <w:color w:val="000000" w:themeColor="text1"/>
          <w:sz w:val="20"/>
          <w:szCs w:val="20"/>
          <w:lang w:val="en-US"/>
        </w:rPr>
        <w:t>Akan tetapi sistem kata ganti, khususnya kata ganti orang, dalam setiap bahasa bisa memiliki persamaan dan perbedaan.</w:t>
      </w:r>
      <w:proofErr w:type="gramEnd"/>
      <w:r w:rsidRPr="00A06BAB">
        <w:rPr>
          <w:rFonts w:ascii="Times New Roman" w:hAnsi="Times New Roman" w:cs="Times New Roman"/>
          <w:color w:val="000000" w:themeColor="text1"/>
          <w:sz w:val="20"/>
          <w:szCs w:val="20"/>
          <w:lang w:val="en-US"/>
        </w:rPr>
        <w:t xml:space="preserve"> Dalam bahasa Inggris kata ganti orang terdiri dari enam bagian, yaitu:</w:t>
      </w:r>
    </w:p>
    <w:p w:rsidR="00D15E51" w:rsidRPr="00A06BAB" w:rsidRDefault="00D15E51" w:rsidP="0027313F">
      <w:pPr>
        <w:pStyle w:val="ListParagraph"/>
        <w:numPr>
          <w:ilvl w:val="0"/>
          <w:numId w:val="15"/>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pertama tunggal; </w:t>
      </w:r>
      <w:r w:rsidR="004A3926" w:rsidRPr="00A06BAB">
        <w:rPr>
          <w:rFonts w:ascii="Times New Roman" w:hAnsi="Times New Roman" w:cs="Times New Roman"/>
          <w:i/>
          <w:color w:val="000000" w:themeColor="text1"/>
          <w:sz w:val="20"/>
          <w:szCs w:val="20"/>
          <w:lang w:val="en-US"/>
        </w:rPr>
        <w:t xml:space="preserve"> I</w:t>
      </w:r>
    </w:p>
    <w:p w:rsidR="00D15E51" w:rsidRPr="00A06BAB" w:rsidRDefault="00D15E51" w:rsidP="0027313F">
      <w:pPr>
        <w:pStyle w:val="ListParagraph"/>
        <w:numPr>
          <w:ilvl w:val="0"/>
          <w:numId w:val="15"/>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pertama jamak; </w:t>
      </w:r>
      <w:r w:rsidRPr="00A06BAB">
        <w:rPr>
          <w:rFonts w:ascii="Times New Roman" w:hAnsi="Times New Roman" w:cs="Times New Roman"/>
          <w:i/>
          <w:color w:val="000000" w:themeColor="text1"/>
          <w:sz w:val="20"/>
          <w:szCs w:val="20"/>
          <w:lang w:val="en-US"/>
        </w:rPr>
        <w:t>we</w:t>
      </w:r>
    </w:p>
    <w:p w:rsidR="00D15E51" w:rsidRPr="00A06BAB" w:rsidRDefault="00D15E51" w:rsidP="0027313F">
      <w:pPr>
        <w:pStyle w:val="ListParagraph"/>
        <w:numPr>
          <w:ilvl w:val="0"/>
          <w:numId w:val="15"/>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kedua tunggal; </w:t>
      </w:r>
      <w:r w:rsidRPr="00A06BAB">
        <w:rPr>
          <w:rFonts w:ascii="Times New Roman" w:hAnsi="Times New Roman" w:cs="Times New Roman"/>
          <w:i/>
          <w:color w:val="000000" w:themeColor="text1"/>
          <w:sz w:val="20"/>
          <w:szCs w:val="20"/>
          <w:lang w:val="en-US"/>
        </w:rPr>
        <w:t>you</w:t>
      </w:r>
    </w:p>
    <w:p w:rsidR="00D15E51" w:rsidRPr="00A06BAB" w:rsidRDefault="00D15E51" w:rsidP="0027313F">
      <w:pPr>
        <w:pStyle w:val="ListParagraph"/>
        <w:numPr>
          <w:ilvl w:val="0"/>
          <w:numId w:val="15"/>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kedua jamak; </w:t>
      </w:r>
      <w:r w:rsidRPr="00A06BAB">
        <w:rPr>
          <w:rFonts w:ascii="Times New Roman" w:hAnsi="Times New Roman" w:cs="Times New Roman"/>
          <w:i/>
          <w:color w:val="000000" w:themeColor="text1"/>
          <w:sz w:val="20"/>
          <w:szCs w:val="20"/>
          <w:lang w:val="en-US"/>
        </w:rPr>
        <w:t>you</w:t>
      </w:r>
    </w:p>
    <w:p w:rsidR="00D15E51" w:rsidRPr="00A06BAB" w:rsidRDefault="00D15E51" w:rsidP="0027313F">
      <w:pPr>
        <w:pStyle w:val="ListParagraph"/>
        <w:numPr>
          <w:ilvl w:val="0"/>
          <w:numId w:val="15"/>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ketiga tunggal; </w:t>
      </w:r>
      <w:r w:rsidRPr="00A06BAB">
        <w:rPr>
          <w:rFonts w:ascii="Times New Roman" w:hAnsi="Times New Roman" w:cs="Times New Roman"/>
          <w:i/>
          <w:color w:val="000000" w:themeColor="text1"/>
          <w:sz w:val="20"/>
          <w:szCs w:val="20"/>
          <w:lang w:val="en-US"/>
        </w:rPr>
        <w:t>she, he</w:t>
      </w:r>
      <w:r w:rsidR="002E3075" w:rsidRPr="00A06BAB">
        <w:rPr>
          <w:rFonts w:ascii="Times New Roman" w:hAnsi="Times New Roman" w:cs="Times New Roman"/>
          <w:i/>
          <w:color w:val="000000" w:themeColor="text1"/>
          <w:sz w:val="20"/>
          <w:szCs w:val="20"/>
        </w:rPr>
        <w:t>, it</w:t>
      </w:r>
    </w:p>
    <w:p w:rsidR="00D15E51" w:rsidRPr="00A06BAB" w:rsidRDefault="00D15E51" w:rsidP="006C725A">
      <w:pPr>
        <w:pStyle w:val="ListParagraph"/>
        <w:numPr>
          <w:ilvl w:val="0"/>
          <w:numId w:val="15"/>
        </w:numPr>
        <w:spacing w:after="0" w:line="240" w:lineRule="auto"/>
        <w:jc w:val="both"/>
        <w:rPr>
          <w:rFonts w:ascii="Times New Roman" w:hAnsi="Times New Roman" w:cs="Times New Roman"/>
          <w:i/>
          <w:iCs/>
          <w:color w:val="000000" w:themeColor="text1"/>
          <w:sz w:val="20"/>
          <w:szCs w:val="20"/>
        </w:rPr>
      </w:pPr>
      <w:r w:rsidRPr="00A06BAB">
        <w:rPr>
          <w:rFonts w:ascii="Times New Roman" w:hAnsi="Times New Roman" w:cs="Times New Roman"/>
          <w:color w:val="000000" w:themeColor="text1"/>
          <w:sz w:val="20"/>
          <w:szCs w:val="20"/>
          <w:lang w:val="en-US"/>
        </w:rPr>
        <w:t xml:space="preserve">Kata ganti orang ketiga jamak; </w:t>
      </w:r>
      <w:r w:rsidRPr="00A06BAB">
        <w:rPr>
          <w:rFonts w:ascii="Times New Roman" w:hAnsi="Times New Roman" w:cs="Times New Roman"/>
          <w:i/>
          <w:color w:val="000000" w:themeColor="text1"/>
          <w:sz w:val="20"/>
          <w:szCs w:val="20"/>
          <w:lang w:val="en-US"/>
        </w:rPr>
        <w:t>they</w:t>
      </w:r>
    </w:p>
    <w:p w:rsidR="00D15E51" w:rsidRPr="00A06BAB" w:rsidRDefault="00D15E51" w:rsidP="006C725A">
      <w:pPr>
        <w:spacing w:after="0" w:line="240" w:lineRule="auto"/>
        <w:ind w:firstLine="709"/>
        <w:jc w:val="both"/>
        <w:rPr>
          <w:rFonts w:ascii="Times New Roman" w:hAnsi="Times New Roman" w:cs="Times New Roman"/>
          <w:i/>
          <w:iCs/>
          <w:color w:val="000000" w:themeColor="text1"/>
          <w:sz w:val="20"/>
          <w:szCs w:val="20"/>
        </w:rPr>
      </w:pPr>
      <w:proofErr w:type="gramStart"/>
      <w:r w:rsidRPr="00A06BAB">
        <w:rPr>
          <w:rFonts w:ascii="Times New Roman" w:hAnsi="Times New Roman" w:cs="Times New Roman"/>
          <w:color w:val="000000" w:themeColor="text1"/>
          <w:sz w:val="20"/>
          <w:szCs w:val="20"/>
          <w:lang w:val="en-US"/>
        </w:rPr>
        <w:t>Dalam bahasa Inggris kata ganti orang ketiga dibedakan menurut jenis kelamin.</w:t>
      </w:r>
      <w:proofErr w:type="gramEnd"/>
      <w:r w:rsidRPr="00A06BAB">
        <w:rPr>
          <w:rFonts w:ascii="Times New Roman" w:hAnsi="Times New Roman" w:cs="Times New Roman"/>
          <w:color w:val="000000" w:themeColor="text1"/>
          <w:sz w:val="20"/>
          <w:szCs w:val="20"/>
          <w:lang w:val="en-US"/>
        </w:rPr>
        <w:t xml:space="preserve"> </w:t>
      </w:r>
      <w:proofErr w:type="gramStart"/>
      <w:r w:rsidRPr="00A06BAB">
        <w:rPr>
          <w:rFonts w:ascii="Times New Roman" w:hAnsi="Times New Roman" w:cs="Times New Roman"/>
          <w:color w:val="000000" w:themeColor="text1"/>
          <w:sz w:val="20"/>
          <w:szCs w:val="20"/>
          <w:lang w:val="en-US"/>
        </w:rPr>
        <w:t>Untuk kata ganti orang ketiga tunggal berjenis kelamin perempuan kata gantinya ‘she’ sedangkan untuk laki-laki adalah ‘he’.</w:t>
      </w:r>
      <w:proofErr w:type="gramEnd"/>
    </w:p>
    <w:p w:rsidR="001D13AD" w:rsidRPr="00A06BAB" w:rsidRDefault="00D15E51" w:rsidP="006C725A">
      <w:pPr>
        <w:spacing w:after="0" w:line="240" w:lineRule="auto"/>
        <w:ind w:firstLine="709"/>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 xml:space="preserve">Adapun kata ganti orang dalam </w:t>
      </w:r>
      <w:proofErr w:type="gramStart"/>
      <w:r w:rsidRPr="00A06BAB">
        <w:rPr>
          <w:rFonts w:ascii="Times New Roman" w:hAnsi="Times New Roman" w:cs="Times New Roman"/>
          <w:iCs/>
          <w:color w:val="000000" w:themeColor="text1"/>
          <w:sz w:val="20"/>
          <w:szCs w:val="20"/>
          <w:lang w:val="en-US"/>
        </w:rPr>
        <w:t>bahasa</w:t>
      </w:r>
      <w:proofErr w:type="gramEnd"/>
      <w:r w:rsidRPr="00A06BAB">
        <w:rPr>
          <w:rFonts w:ascii="Times New Roman" w:hAnsi="Times New Roman" w:cs="Times New Roman"/>
          <w:iCs/>
          <w:color w:val="000000" w:themeColor="text1"/>
          <w:sz w:val="20"/>
          <w:szCs w:val="20"/>
          <w:lang w:val="en-US"/>
        </w:rPr>
        <w:t xml:space="preserve"> Indonesia t</w:t>
      </w:r>
      <w:r w:rsidR="001D13AD" w:rsidRPr="00A06BAB">
        <w:rPr>
          <w:rFonts w:ascii="Times New Roman" w:hAnsi="Times New Roman" w:cs="Times New Roman"/>
          <w:iCs/>
          <w:color w:val="000000" w:themeColor="text1"/>
          <w:sz w:val="20"/>
          <w:szCs w:val="20"/>
          <w:lang w:val="en-US"/>
        </w:rPr>
        <w:t>erdiri dari enam bagian, yaitu:</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Cs/>
          <w:color w:val="000000" w:themeColor="text1"/>
          <w:sz w:val="20"/>
          <w:szCs w:val="20"/>
          <w:lang w:val="en-US"/>
        </w:rPr>
      </w:pPr>
      <w:r w:rsidRPr="00A06BAB">
        <w:rPr>
          <w:rFonts w:ascii="Times New Roman" w:hAnsi="Times New Roman" w:cs="Times New Roman"/>
          <w:color w:val="000000" w:themeColor="text1"/>
          <w:sz w:val="20"/>
          <w:szCs w:val="20"/>
          <w:lang w:val="en-US"/>
        </w:rPr>
        <w:t xml:space="preserve">Kata ganti orang pertama tunggal; </w:t>
      </w:r>
      <w:r w:rsidRPr="00A06BAB">
        <w:rPr>
          <w:rFonts w:ascii="Times New Roman" w:hAnsi="Times New Roman" w:cs="Times New Roman"/>
          <w:i/>
          <w:color w:val="000000" w:themeColor="text1"/>
          <w:sz w:val="20"/>
          <w:szCs w:val="20"/>
          <w:lang w:val="en-US"/>
        </w:rPr>
        <w:t xml:space="preserve">  </w:t>
      </w:r>
      <w:r w:rsidRPr="00A06BAB">
        <w:rPr>
          <w:rFonts w:ascii="Times New Roman" w:hAnsi="Times New Roman" w:cs="Times New Roman"/>
          <w:color w:val="000000" w:themeColor="text1"/>
          <w:sz w:val="20"/>
          <w:szCs w:val="20"/>
          <w:lang w:val="en-US"/>
        </w:rPr>
        <w:t>saya, aku</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Kata ganti orang pertama jamak; kita, kami</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Kata ganti orang kedua tunggal; engkau, kamu, anda</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Kata ganti orang kedua jamak; kamu, kalian</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
          <w:color w:val="000000" w:themeColor="text1"/>
          <w:sz w:val="20"/>
          <w:szCs w:val="20"/>
          <w:lang w:val="en-US"/>
        </w:rPr>
      </w:pPr>
      <w:r w:rsidRPr="00A06BAB">
        <w:rPr>
          <w:rFonts w:ascii="Times New Roman" w:hAnsi="Times New Roman" w:cs="Times New Roman"/>
          <w:color w:val="000000" w:themeColor="text1"/>
          <w:sz w:val="20"/>
          <w:szCs w:val="20"/>
          <w:lang w:val="en-US"/>
        </w:rPr>
        <w:t>Kata ganti orang ketiga tunggal; dia, ia, beliau</w:t>
      </w:r>
    </w:p>
    <w:p w:rsidR="00D15E51" w:rsidRPr="00A06BAB" w:rsidRDefault="00D15E51" w:rsidP="006C725A">
      <w:pPr>
        <w:pStyle w:val="ListParagraph"/>
        <w:numPr>
          <w:ilvl w:val="0"/>
          <w:numId w:val="17"/>
        </w:numPr>
        <w:spacing w:after="0" w:line="240" w:lineRule="auto"/>
        <w:jc w:val="both"/>
        <w:rPr>
          <w:rFonts w:ascii="Times New Roman" w:hAnsi="Times New Roman" w:cs="Times New Roman"/>
          <w:i/>
          <w:iCs/>
          <w:color w:val="000000" w:themeColor="text1"/>
          <w:sz w:val="20"/>
          <w:szCs w:val="20"/>
        </w:rPr>
      </w:pPr>
      <w:r w:rsidRPr="00A06BAB">
        <w:rPr>
          <w:rFonts w:ascii="Times New Roman" w:hAnsi="Times New Roman" w:cs="Times New Roman"/>
          <w:color w:val="000000" w:themeColor="text1"/>
          <w:sz w:val="20"/>
          <w:szCs w:val="20"/>
          <w:lang w:val="en-US"/>
        </w:rPr>
        <w:t>Kata ganti orang ketiga jamak; mereka</w:t>
      </w:r>
    </w:p>
    <w:p w:rsidR="00D15E51" w:rsidRPr="00A06BAB" w:rsidRDefault="00D15E51" w:rsidP="006C725A">
      <w:pPr>
        <w:spacing w:after="0" w:line="240" w:lineRule="auto"/>
        <w:ind w:firstLine="709"/>
        <w:jc w:val="both"/>
        <w:rPr>
          <w:rFonts w:ascii="Times New Roman" w:hAnsi="Times New Roman" w:cs="Times New Roman"/>
          <w:iCs/>
          <w:color w:val="000000" w:themeColor="text1"/>
          <w:sz w:val="20"/>
          <w:szCs w:val="20"/>
          <w:lang w:val="en-US"/>
        </w:rPr>
      </w:pPr>
      <w:r w:rsidRPr="00A06BAB">
        <w:rPr>
          <w:rFonts w:ascii="Times New Roman" w:hAnsi="Times New Roman" w:cs="Times New Roman"/>
          <w:iCs/>
          <w:color w:val="000000" w:themeColor="text1"/>
          <w:sz w:val="20"/>
          <w:szCs w:val="20"/>
          <w:lang w:val="en-US"/>
        </w:rPr>
        <w:t xml:space="preserve">  Berbeda dengan kata ganti orang dalam bahasa Inggris yang membedakan penggunaan kata ganti orang ketiga tunggal untuk jenis kelamin yang berbeda, semua kata ganti orang dalam </w:t>
      </w:r>
      <w:proofErr w:type="gramStart"/>
      <w:r w:rsidRPr="00A06BAB">
        <w:rPr>
          <w:rFonts w:ascii="Times New Roman" w:hAnsi="Times New Roman" w:cs="Times New Roman"/>
          <w:iCs/>
          <w:color w:val="000000" w:themeColor="text1"/>
          <w:sz w:val="20"/>
          <w:szCs w:val="20"/>
          <w:lang w:val="en-US"/>
        </w:rPr>
        <w:t>bahasa</w:t>
      </w:r>
      <w:proofErr w:type="gramEnd"/>
      <w:r w:rsidRPr="00A06BAB">
        <w:rPr>
          <w:rFonts w:ascii="Times New Roman" w:hAnsi="Times New Roman" w:cs="Times New Roman"/>
          <w:iCs/>
          <w:color w:val="000000" w:themeColor="text1"/>
          <w:sz w:val="20"/>
          <w:szCs w:val="20"/>
          <w:lang w:val="en-US"/>
        </w:rPr>
        <w:t xml:space="preserve"> Indonesia berlaku untuk semua jenis kelamin. </w:t>
      </w:r>
    </w:p>
    <w:p w:rsidR="00D15E51" w:rsidRPr="00A06BAB" w:rsidRDefault="00D15E51" w:rsidP="006C725A">
      <w:pPr>
        <w:spacing w:after="0" w:line="240" w:lineRule="auto"/>
        <w:ind w:firstLine="709"/>
        <w:jc w:val="both"/>
        <w:rPr>
          <w:rFonts w:ascii="Times New Roman" w:hAnsi="Times New Roman" w:cs="Times New Roman"/>
          <w:iCs/>
          <w:color w:val="000000" w:themeColor="text1"/>
          <w:sz w:val="20"/>
          <w:szCs w:val="20"/>
          <w:lang w:val="en-US"/>
        </w:rPr>
      </w:pPr>
      <w:r w:rsidRPr="00A06BAB">
        <w:rPr>
          <w:rFonts w:ascii="Times New Roman" w:hAnsi="Times New Roman" w:cs="Times New Roman"/>
          <w:iCs/>
          <w:color w:val="000000" w:themeColor="text1"/>
          <w:sz w:val="20"/>
          <w:szCs w:val="20"/>
          <w:lang w:val="en-US"/>
        </w:rPr>
        <w:t xml:space="preserve">Sedangkan dalam bahasa Melayu Jambi kata ganti orang hanya terdiri dari </w:t>
      </w:r>
      <w:proofErr w:type="gramStart"/>
      <w:r w:rsidRPr="00A06BAB">
        <w:rPr>
          <w:rFonts w:ascii="Times New Roman" w:hAnsi="Times New Roman" w:cs="Times New Roman"/>
          <w:iCs/>
          <w:color w:val="000000" w:themeColor="text1"/>
          <w:sz w:val="20"/>
          <w:szCs w:val="20"/>
          <w:lang w:val="en-US"/>
        </w:rPr>
        <w:t>lima</w:t>
      </w:r>
      <w:proofErr w:type="gramEnd"/>
      <w:r w:rsidRPr="00A06BAB">
        <w:rPr>
          <w:rFonts w:ascii="Times New Roman" w:hAnsi="Times New Roman" w:cs="Times New Roman"/>
          <w:iCs/>
          <w:color w:val="000000" w:themeColor="text1"/>
          <w:sz w:val="20"/>
          <w:szCs w:val="20"/>
          <w:lang w:val="en-US"/>
        </w:rPr>
        <w:t xml:space="preserve"> bagian, yaitu:</w:t>
      </w:r>
    </w:p>
    <w:p w:rsidR="00D15E51" w:rsidRPr="00A06BAB" w:rsidRDefault="00D15E51" w:rsidP="006C725A">
      <w:pPr>
        <w:pStyle w:val="ListParagraph"/>
        <w:numPr>
          <w:ilvl w:val="0"/>
          <w:numId w:val="16"/>
        </w:numPr>
        <w:autoSpaceDE w:val="0"/>
        <w:autoSpaceDN w:val="0"/>
        <w:adjustRightInd w:val="0"/>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Kata ganti orang pertama tunggal; sayo, aku, kami, kulo, awaq</w:t>
      </w:r>
    </w:p>
    <w:p w:rsidR="00D15E51" w:rsidRPr="00A06BAB" w:rsidRDefault="00D15E51" w:rsidP="0027313F">
      <w:pPr>
        <w:pStyle w:val="ListParagraph"/>
        <w:numPr>
          <w:ilvl w:val="0"/>
          <w:numId w:val="16"/>
        </w:numPr>
        <w:autoSpaceDE w:val="0"/>
        <w:autoSpaceDN w:val="0"/>
        <w:adjustRightInd w:val="0"/>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Kata ganti orang pertama jamak; kami, kito, awaq</w:t>
      </w:r>
    </w:p>
    <w:p w:rsidR="00D15E51" w:rsidRPr="00A06BAB" w:rsidRDefault="00D15E51" w:rsidP="0027313F">
      <w:pPr>
        <w:pStyle w:val="ListParagraph"/>
        <w:numPr>
          <w:ilvl w:val="0"/>
          <w:numId w:val="16"/>
        </w:numPr>
        <w:autoSpaceDE w:val="0"/>
        <w:autoSpaceDN w:val="0"/>
        <w:adjustRightInd w:val="0"/>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Kata ganti orang kedua tunggal; kau, kamu, awaq</w:t>
      </w:r>
    </w:p>
    <w:p w:rsidR="00D15E51" w:rsidRPr="00A06BAB" w:rsidRDefault="00D15E51" w:rsidP="006C725A">
      <w:pPr>
        <w:pStyle w:val="ListParagraph"/>
        <w:numPr>
          <w:ilvl w:val="0"/>
          <w:numId w:val="16"/>
        </w:numPr>
        <w:autoSpaceDE w:val="0"/>
        <w:autoSpaceDN w:val="0"/>
        <w:adjustRightInd w:val="0"/>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Kata ganti orang kedua jamak; kamu, awaq</w:t>
      </w:r>
    </w:p>
    <w:p w:rsidR="00D15E51" w:rsidRPr="00A06BAB" w:rsidRDefault="00D15E51" w:rsidP="006C725A">
      <w:pPr>
        <w:pStyle w:val="ListParagraph"/>
        <w:numPr>
          <w:ilvl w:val="0"/>
          <w:numId w:val="16"/>
        </w:numPr>
        <w:autoSpaceDE w:val="0"/>
        <w:autoSpaceDN w:val="0"/>
        <w:adjustRightInd w:val="0"/>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 xml:space="preserve">Kata ganti orang ketiga tunggal; dioq, nyo, </w:t>
      </w:r>
    </w:p>
    <w:p w:rsidR="00D15E51" w:rsidRPr="00A06BAB" w:rsidRDefault="00D15E51" w:rsidP="006C725A">
      <w:pPr>
        <w:spacing w:after="0" w:line="240" w:lineRule="auto"/>
        <w:ind w:firstLine="709"/>
        <w:jc w:val="both"/>
        <w:rPr>
          <w:rFonts w:ascii="Times New Roman" w:hAnsi="Times New Roman" w:cs="Times New Roman"/>
          <w:iCs/>
          <w:color w:val="000000" w:themeColor="text1"/>
          <w:sz w:val="20"/>
          <w:szCs w:val="20"/>
          <w:lang w:val="en-US"/>
        </w:rPr>
      </w:pPr>
      <w:proofErr w:type="gramStart"/>
      <w:r w:rsidRPr="00A06BAB">
        <w:rPr>
          <w:rFonts w:ascii="Times New Roman" w:hAnsi="Times New Roman" w:cs="Times New Roman"/>
          <w:iCs/>
          <w:color w:val="000000" w:themeColor="text1"/>
          <w:sz w:val="20"/>
          <w:szCs w:val="20"/>
          <w:lang w:val="en-US"/>
        </w:rPr>
        <w:t>Di dalam bahasa Melayu Jambi tidak ditemukan adanya kata ganti yang digunakan untuk menyatakan jenis kelamin yang berbeda.</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Semua kata ganti berlaku untuk laki-laki dan perempuan.</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Berbeda dengan bahasa Inggris dan bahasa Indonesia, bahasa Melayu Jambi tidak memiliki kata ganti untuk orang ketiga jamak.</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Sebagai pengganti kata ganti untuk orang ketiga jamak biasanya para penutur bahasa Melayu Jambi menggunakan frasa kata benda seperti orang-orangtu, budaq-budaqtu, dan lain-lain (Hustarna, 2013).</w:t>
      </w:r>
      <w:proofErr w:type="gramEnd"/>
    </w:p>
    <w:p w:rsidR="006C725A" w:rsidRPr="00A06BAB" w:rsidRDefault="006C725A" w:rsidP="006C725A">
      <w:pPr>
        <w:spacing w:after="0" w:line="240" w:lineRule="auto"/>
        <w:jc w:val="both"/>
        <w:rPr>
          <w:rFonts w:ascii="Times New Roman" w:hAnsi="Times New Roman" w:cs="Times New Roman"/>
          <w:b/>
          <w:color w:val="000000" w:themeColor="text1"/>
          <w:sz w:val="20"/>
          <w:szCs w:val="20"/>
        </w:rPr>
      </w:pPr>
    </w:p>
    <w:p w:rsidR="0027313F" w:rsidRPr="00A06BAB" w:rsidRDefault="00D15E51" w:rsidP="006C725A">
      <w:pPr>
        <w:spacing w:after="0" w:line="240" w:lineRule="auto"/>
        <w:jc w:val="both"/>
        <w:rPr>
          <w:rFonts w:ascii="Times New Roman" w:hAnsi="Times New Roman" w:cs="Times New Roman"/>
          <w:b/>
          <w:iCs/>
          <w:color w:val="000000" w:themeColor="text1"/>
          <w:sz w:val="20"/>
          <w:szCs w:val="20"/>
        </w:rPr>
      </w:pPr>
      <w:r w:rsidRPr="00A06BAB">
        <w:rPr>
          <w:rFonts w:ascii="Times New Roman" w:hAnsi="Times New Roman" w:cs="Times New Roman"/>
          <w:b/>
          <w:color w:val="000000" w:themeColor="text1"/>
          <w:sz w:val="20"/>
          <w:szCs w:val="20"/>
        </w:rPr>
        <w:t>Kedudukan</w:t>
      </w:r>
      <w:r w:rsidRPr="00A06BAB">
        <w:rPr>
          <w:rFonts w:ascii="Times New Roman" w:hAnsi="Times New Roman" w:cs="Times New Roman"/>
          <w:b/>
          <w:iCs/>
          <w:color w:val="000000" w:themeColor="text1"/>
          <w:sz w:val="20"/>
          <w:szCs w:val="20"/>
          <w:lang w:val="en-US"/>
        </w:rPr>
        <w:t xml:space="preserve"> </w:t>
      </w:r>
      <w:r w:rsidR="009A5642" w:rsidRPr="00A06BAB">
        <w:rPr>
          <w:rFonts w:ascii="Times New Roman" w:hAnsi="Times New Roman" w:cs="Times New Roman"/>
          <w:b/>
          <w:iCs/>
          <w:color w:val="000000" w:themeColor="text1"/>
          <w:sz w:val="20"/>
          <w:szCs w:val="20"/>
        </w:rPr>
        <w:t>P</w:t>
      </w:r>
      <w:r w:rsidR="005A4600" w:rsidRPr="00A06BAB">
        <w:rPr>
          <w:rFonts w:ascii="Times New Roman" w:hAnsi="Times New Roman" w:cs="Times New Roman"/>
          <w:b/>
          <w:iCs/>
          <w:color w:val="000000" w:themeColor="text1"/>
          <w:sz w:val="20"/>
          <w:szCs w:val="20"/>
        </w:rPr>
        <w:t>ronomina Persona</w:t>
      </w:r>
      <w:r w:rsidR="009A5642" w:rsidRPr="00A06BAB">
        <w:rPr>
          <w:rFonts w:ascii="Times New Roman" w:hAnsi="Times New Roman" w:cs="Times New Roman"/>
          <w:b/>
          <w:iCs/>
          <w:color w:val="000000" w:themeColor="text1"/>
          <w:sz w:val="20"/>
          <w:szCs w:val="20"/>
          <w:lang w:val="en-US"/>
        </w:rPr>
        <w:t xml:space="preserve"> dalam </w:t>
      </w:r>
      <w:r w:rsidR="009A5642" w:rsidRPr="00A06BAB">
        <w:rPr>
          <w:rFonts w:ascii="Times New Roman" w:hAnsi="Times New Roman" w:cs="Times New Roman"/>
          <w:b/>
          <w:iCs/>
          <w:color w:val="000000" w:themeColor="text1"/>
          <w:sz w:val="20"/>
          <w:szCs w:val="20"/>
        </w:rPr>
        <w:t>K</w:t>
      </w:r>
      <w:r w:rsidR="007923B2" w:rsidRPr="00A06BAB">
        <w:rPr>
          <w:rFonts w:ascii="Times New Roman" w:hAnsi="Times New Roman" w:cs="Times New Roman"/>
          <w:b/>
          <w:iCs/>
          <w:color w:val="000000" w:themeColor="text1"/>
          <w:sz w:val="20"/>
          <w:szCs w:val="20"/>
          <w:lang w:val="en-US"/>
        </w:rPr>
        <w:t>alimat</w:t>
      </w:r>
    </w:p>
    <w:p w:rsidR="00D15E51" w:rsidRPr="00A06BAB" w:rsidRDefault="00D15E51" w:rsidP="006C725A">
      <w:pPr>
        <w:spacing w:after="0" w:line="240" w:lineRule="auto"/>
        <w:ind w:firstLine="720"/>
        <w:jc w:val="both"/>
        <w:rPr>
          <w:rFonts w:ascii="Times New Roman" w:hAnsi="Times New Roman" w:cs="Times New Roman"/>
          <w:b/>
          <w:iCs/>
          <w:color w:val="000000" w:themeColor="text1"/>
          <w:sz w:val="20"/>
          <w:szCs w:val="20"/>
        </w:rPr>
      </w:pPr>
      <w:r w:rsidRPr="00A06BAB">
        <w:rPr>
          <w:rFonts w:ascii="Times New Roman" w:hAnsi="Times New Roman" w:cs="Times New Roman"/>
          <w:iCs/>
          <w:color w:val="000000" w:themeColor="text1"/>
          <w:sz w:val="20"/>
          <w:szCs w:val="20"/>
          <w:lang w:val="en-US"/>
        </w:rPr>
        <w:t>Secara umum, kata ganti orang di dalam kalimat berfungsi sebagai subjek dan objek (objek langsung</w:t>
      </w:r>
      <w:r w:rsidR="007923B2" w:rsidRPr="00A06BAB">
        <w:rPr>
          <w:rFonts w:ascii="Times New Roman" w:hAnsi="Times New Roman" w:cs="Times New Roman"/>
          <w:iCs/>
          <w:color w:val="000000" w:themeColor="text1"/>
          <w:sz w:val="20"/>
          <w:szCs w:val="20"/>
          <w:lang w:val="en-US"/>
        </w:rPr>
        <w:t xml:space="preserve"> dan tidak langsung), Misalnya:</w:t>
      </w:r>
    </w:p>
    <w:p w:rsidR="00D15E51" w:rsidRPr="00A06BAB" w:rsidRDefault="00D15E51" w:rsidP="006C725A">
      <w:pPr>
        <w:pStyle w:val="ListParagraph"/>
        <w:numPr>
          <w:ilvl w:val="0"/>
          <w:numId w:val="18"/>
        </w:numPr>
        <w:autoSpaceDE w:val="0"/>
        <w:autoSpaceDN w:val="0"/>
        <w:adjustRightInd w:val="0"/>
        <w:spacing w:after="0" w:line="240" w:lineRule="auto"/>
        <w:jc w:val="both"/>
        <w:rPr>
          <w:rFonts w:ascii="Times New Roman" w:hAnsi="Times New Roman" w:cs="Times New Roman"/>
          <w:iCs/>
          <w:color w:val="000000" w:themeColor="text1"/>
          <w:sz w:val="20"/>
          <w:szCs w:val="20"/>
          <w:lang w:val="en-US"/>
        </w:rPr>
      </w:pPr>
      <w:r w:rsidRPr="00A06BAB">
        <w:rPr>
          <w:rFonts w:ascii="Times New Roman" w:hAnsi="Times New Roman" w:cs="Times New Roman"/>
          <w:b/>
          <w:iCs/>
          <w:color w:val="000000" w:themeColor="text1"/>
          <w:sz w:val="20"/>
          <w:szCs w:val="20"/>
          <w:lang w:val="en-US"/>
        </w:rPr>
        <w:t>Saya</w:t>
      </w:r>
      <w:r w:rsidRPr="00A06BAB">
        <w:rPr>
          <w:rFonts w:ascii="Times New Roman" w:hAnsi="Times New Roman" w:cs="Times New Roman"/>
          <w:iCs/>
          <w:color w:val="000000" w:themeColor="text1"/>
          <w:sz w:val="20"/>
          <w:szCs w:val="20"/>
          <w:lang w:val="en-US"/>
        </w:rPr>
        <w:t xml:space="preserve"> menjemur pakaian</w:t>
      </w:r>
    </w:p>
    <w:p w:rsidR="00D15E51" w:rsidRPr="00A06BAB" w:rsidRDefault="00D15E51" w:rsidP="006C725A">
      <w:pPr>
        <w:pStyle w:val="ListParagraph"/>
        <w:numPr>
          <w:ilvl w:val="0"/>
          <w:numId w:val="18"/>
        </w:numPr>
        <w:autoSpaceDE w:val="0"/>
        <w:autoSpaceDN w:val="0"/>
        <w:adjustRightInd w:val="0"/>
        <w:spacing w:after="0" w:line="240" w:lineRule="auto"/>
        <w:jc w:val="both"/>
        <w:rPr>
          <w:rFonts w:ascii="Times New Roman" w:hAnsi="Times New Roman" w:cs="Times New Roman"/>
          <w:b/>
          <w:iCs/>
          <w:color w:val="000000" w:themeColor="text1"/>
          <w:sz w:val="20"/>
          <w:szCs w:val="20"/>
          <w:lang w:val="en-US"/>
        </w:rPr>
      </w:pPr>
      <w:r w:rsidRPr="00A06BAB">
        <w:rPr>
          <w:rFonts w:ascii="Times New Roman" w:hAnsi="Times New Roman" w:cs="Times New Roman"/>
          <w:iCs/>
          <w:color w:val="000000" w:themeColor="text1"/>
          <w:sz w:val="20"/>
          <w:szCs w:val="20"/>
          <w:lang w:val="en-US"/>
        </w:rPr>
        <w:t xml:space="preserve">Ibu memberikan sebuah hadiah kepada </w:t>
      </w:r>
      <w:r w:rsidRPr="00A06BAB">
        <w:rPr>
          <w:rFonts w:ascii="Times New Roman" w:hAnsi="Times New Roman" w:cs="Times New Roman"/>
          <w:b/>
          <w:iCs/>
          <w:color w:val="000000" w:themeColor="text1"/>
          <w:sz w:val="20"/>
          <w:szCs w:val="20"/>
          <w:lang w:val="en-US"/>
        </w:rPr>
        <w:t>saya</w:t>
      </w:r>
    </w:p>
    <w:p w:rsidR="00D15E51" w:rsidRPr="00A06BAB" w:rsidRDefault="00D15E51" w:rsidP="006C725A">
      <w:pPr>
        <w:pStyle w:val="ListParagraph"/>
        <w:numPr>
          <w:ilvl w:val="0"/>
          <w:numId w:val="18"/>
        </w:numPr>
        <w:autoSpaceDE w:val="0"/>
        <w:autoSpaceDN w:val="0"/>
        <w:adjustRightInd w:val="0"/>
        <w:spacing w:after="0" w:line="240" w:lineRule="auto"/>
        <w:jc w:val="both"/>
        <w:rPr>
          <w:rFonts w:ascii="Times New Roman" w:hAnsi="Times New Roman" w:cs="Times New Roman"/>
          <w:iCs/>
          <w:color w:val="000000" w:themeColor="text1"/>
          <w:sz w:val="20"/>
          <w:szCs w:val="20"/>
          <w:lang w:val="en-US"/>
        </w:rPr>
      </w:pPr>
      <w:r w:rsidRPr="00A06BAB">
        <w:rPr>
          <w:rFonts w:ascii="Times New Roman" w:hAnsi="Times New Roman" w:cs="Times New Roman"/>
          <w:b/>
          <w:iCs/>
          <w:color w:val="000000" w:themeColor="text1"/>
          <w:sz w:val="20"/>
          <w:szCs w:val="20"/>
          <w:lang w:val="en-US"/>
        </w:rPr>
        <w:t xml:space="preserve">Mereka </w:t>
      </w:r>
      <w:r w:rsidRPr="00A06BAB">
        <w:rPr>
          <w:rFonts w:ascii="Times New Roman" w:hAnsi="Times New Roman" w:cs="Times New Roman"/>
          <w:iCs/>
          <w:color w:val="000000" w:themeColor="text1"/>
          <w:sz w:val="20"/>
          <w:szCs w:val="20"/>
          <w:lang w:val="en-US"/>
        </w:rPr>
        <w:t xml:space="preserve">memukul </w:t>
      </w:r>
      <w:r w:rsidRPr="00A06BAB">
        <w:rPr>
          <w:rFonts w:ascii="Times New Roman" w:hAnsi="Times New Roman" w:cs="Times New Roman"/>
          <w:b/>
          <w:iCs/>
          <w:color w:val="000000" w:themeColor="text1"/>
          <w:sz w:val="20"/>
          <w:szCs w:val="20"/>
          <w:lang w:val="en-US"/>
        </w:rPr>
        <w:t>kami</w:t>
      </w:r>
      <w:r w:rsidRPr="00A06BAB">
        <w:rPr>
          <w:rFonts w:ascii="Times New Roman" w:hAnsi="Times New Roman" w:cs="Times New Roman"/>
          <w:iCs/>
          <w:color w:val="000000" w:themeColor="text1"/>
          <w:sz w:val="20"/>
          <w:szCs w:val="20"/>
          <w:lang w:val="en-US"/>
        </w:rPr>
        <w:t xml:space="preserve"> dengan kayu</w:t>
      </w:r>
    </w:p>
    <w:p w:rsidR="00D15E51" w:rsidRPr="00A06BAB" w:rsidRDefault="00D15E51" w:rsidP="006C725A">
      <w:pPr>
        <w:spacing w:after="0" w:line="240" w:lineRule="auto"/>
        <w:ind w:firstLine="709"/>
        <w:jc w:val="both"/>
        <w:rPr>
          <w:rFonts w:ascii="Times New Roman" w:hAnsi="Times New Roman" w:cs="Times New Roman"/>
          <w:iCs/>
          <w:color w:val="000000" w:themeColor="text1"/>
          <w:sz w:val="20"/>
          <w:szCs w:val="20"/>
        </w:rPr>
      </w:pPr>
      <w:proofErr w:type="gramStart"/>
      <w:r w:rsidRPr="00A06BAB">
        <w:rPr>
          <w:rFonts w:ascii="Times New Roman" w:hAnsi="Times New Roman" w:cs="Times New Roman"/>
          <w:iCs/>
          <w:color w:val="000000" w:themeColor="text1"/>
          <w:sz w:val="20"/>
          <w:szCs w:val="20"/>
          <w:lang w:val="en-US"/>
        </w:rPr>
        <w:t>Pada kalimat a, kata ganti ‘saya’ berfungsi sebagai ‘subjek’ atau ‘pelaku’.</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Sedangkan pada kalimat b, kata ganti ‘saya’ berfungsi sebagai objek tidak langsung.</w:t>
      </w:r>
      <w:proofErr w:type="gramEnd"/>
      <w:r w:rsidRPr="00A06BAB">
        <w:rPr>
          <w:rFonts w:ascii="Times New Roman" w:hAnsi="Times New Roman" w:cs="Times New Roman"/>
          <w:iCs/>
          <w:color w:val="000000" w:themeColor="text1"/>
          <w:sz w:val="20"/>
          <w:szCs w:val="20"/>
          <w:lang w:val="en-US"/>
        </w:rPr>
        <w:t xml:space="preserve"> Dan pada kalimat c, kata ganti ‘mereka’ berfungsi sebagai ‘subjek’ dan kata ganti ‘kami’ be</w:t>
      </w:r>
      <w:r w:rsidR="001D13AD" w:rsidRPr="00A06BAB">
        <w:rPr>
          <w:rFonts w:ascii="Times New Roman" w:hAnsi="Times New Roman" w:cs="Times New Roman"/>
          <w:iCs/>
          <w:color w:val="000000" w:themeColor="text1"/>
          <w:sz w:val="20"/>
          <w:szCs w:val="20"/>
          <w:lang w:val="en-US"/>
        </w:rPr>
        <w:t>rfungsi sebagai objek langsung.</w:t>
      </w:r>
    </w:p>
    <w:p w:rsidR="006C725A" w:rsidRPr="00A06BAB" w:rsidRDefault="006C725A" w:rsidP="006C725A">
      <w:pPr>
        <w:spacing w:after="0" w:line="240" w:lineRule="auto"/>
        <w:ind w:firstLine="709"/>
        <w:jc w:val="both"/>
        <w:rPr>
          <w:rFonts w:ascii="Times New Roman" w:hAnsi="Times New Roman" w:cs="Times New Roman"/>
          <w:iCs/>
          <w:color w:val="000000" w:themeColor="text1"/>
          <w:sz w:val="20"/>
          <w:szCs w:val="20"/>
        </w:rPr>
      </w:pPr>
    </w:p>
    <w:p w:rsidR="001D13AD" w:rsidRPr="00A06BAB" w:rsidRDefault="005A4600" w:rsidP="001D13AD">
      <w:pPr>
        <w:spacing w:after="0" w:line="240" w:lineRule="auto"/>
        <w:jc w:val="both"/>
        <w:rPr>
          <w:rFonts w:ascii="Times New Roman" w:hAnsi="Times New Roman" w:cs="Times New Roman"/>
          <w:b/>
          <w:iCs/>
          <w:color w:val="000000" w:themeColor="text1"/>
          <w:sz w:val="20"/>
          <w:szCs w:val="20"/>
        </w:rPr>
      </w:pPr>
      <w:r w:rsidRPr="00A06BAB">
        <w:rPr>
          <w:rFonts w:ascii="Times New Roman" w:hAnsi="Times New Roman" w:cs="Times New Roman"/>
          <w:b/>
          <w:iCs/>
          <w:color w:val="000000" w:themeColor="text1"/>
          <w:sz w:val="20"/>
          <w:szCs w:val="20"/>
        </w:rPr>
        <w:t>Pronomina</w:t>
      </w:r>
      <w:r w:rsidR="009A5642" w:rsidRPr="00A06BAB">
        <w:rPr>
          <w:rFonts w:ascii="Times New Roman" w:hAnsi="Times New Roman" w:cs="Times New Roman"/>
          <w:b/>
          <w:iCs/>
          <w:color w:val="000000" w:themeColor="text1"/>
          <w:sz w:val="20"/>
          <w:szCs w:val="20"/>
          <w:lang w:val="en-US"/>
        </w:rPr>
        <w:t xml:space="preserve"> dalam </w:t>
      </w:r>
      <w:r w:rsidR="009A5642" w:rsidRPr="00A06BAB">
        <w:rPr>
          <w:rFonts w:ascii="Times New Roman" w:hAnsi="Times New Roman" w:cs="Times New Roman"/>
          <w:b/>
          <w:iCs/>
          <w:color w:val="000000" w:themeColor="text1"/>
          <w:sz w:val="20"/>
          <w:szCs w:val="20"/>
        </w:rPr>
        <w:t>K</w:t>
      </w:r>
      <w:r w:rsidR="009A5642" w:rsidRPr="00A06BAB">
        <w:rPr>
          <w:rFonts w:ascii="Times New Roman" w:hAnsi="Times New Roman" w:cs="Times New Roman"/>
          <w:b/>
          <w:iCs/>
          <w:color w:val="000000" w:themeColor="text1"/>
          <w:sz w:val="20"/>
          <w:szCs w:val="20"/>
          <w:lang w:val="en-US"/>
        </w:rPr>
        <w:t xml:space="preserve">onteks </w:t>
      </w:r>
      <w:r w:rsidR="009A5642" w:rsidRPr="00A06BAB">
        <w:rPr>
          <w:rFonts w:ascii="Times New Roman" w:hAnsi="Times New Roman" w:cs="Times New Roman"/>
          <w:b/>
          <w:iCs/>
          <w:color w:val="000000" w:themeColor="text1"/>
          <w:sz w:val="20"/>
          <w:szCs w:val="20"/>
        </w:rPr>
        <w:t>S</w:t>
      </w:r>
      <w:r w:rsidR="007923B2" w:rsidRPr="00A06BAB">
        <w:rPr>
          <w:rFonts w:ascii="Times New Roman" w:hAnsi="Times New Roman" w:cs="Times New Roman"/>
          <w:b/>
          <w:iCs/>
          <w:color w:val="000000" w:themeColor="text1"/>
          <w:sz w:val="20"/>
          <w:szCs w:val="20"/>
          <w:lang w:val="en-US"/>
        </w:rPr>
        <w:t>osia</w:t>
      </w:r>
      <w:r w:rsidR="007923B2" w:rsidRPr="00A06BAB">
        <w:rPr>
          <w:rFonts w:ascii="Times New Roman" w:hAnsi="Times New Roman" w:cs="Times New Roman"/>
          <w:b/>
          <w:iCs/>
          <w:color w:val="000000" w:themeColor="text1"/>
          <w:sz w:val="20"/>
          <w:szCs w:val="20"/>
        </w:rPr>
        <w:t>l</w:t>
      </w:r>
    </w:p>
    <w:p w:rsidR="00D15E51" w:rsidRPr="00A06BAB" w:rsidRDefault="00D15E51" w:rsidP="001D13AD">
      <w:pPr>
        <w:spacing w:after="0" w:line="240" w:lineRule="auto"/>
        <w:ind w:firstLine="720"/>
        <w:jc w:val="both"/>
        <w:rPr>
          <w:rFonts w:ascii="Times New Roman" w:hAnsi="Times New Roman" w:cs="Times New Roman"/>
          <w:b/>
          <w:iCs/>
          <w:color w:val="000000" w:themeColor="text1"/>
          <w:sz w:val="20"/>
          <w:szCs w:val="20"/>
        </w:rPr>
      </w:pPr>
      <w:r w:rsidRPr="00A06BAB">
        <w:rPr>
          <w:rFonts w:ascii="Times New Roman" w:hAnsi="Times New Roman" w:cs="Times New Roman"/>
          <w:iCs/>
          <w:color w:val="000000" w:themeColor="text1"/>
          <w:sz w:val="20"/>
          <w:szCs w:val="20"/>
          <w:lang w:val="en-US"/>
        </w:rPr>
        <w:t xml:space="preserve">Seperti yang dijelaskan pada bagian awal </w:t>
      </w:r>
      <w:proofErr w:type="gramStart"/>
      <w:r w:rsidRPr="00A06BAB">
        <w:rPr>
          <w:rFonts w:ascii="Times New Roman" w:hAnsi="Times New Roman" w:cs="Times New Roman"/>
          <w:iCs/>
          <w:color w:val="000000" w:themeColor="text1"/>
          <w:sz w:val="20"/>
          <w:szCs w:val="20"/>
          <w:lang w:val="en-US"/>
        </w:rPr>
        <w:t>bab</w:t>
      </w:r>
      <w:proofErr w:type="gramEnd"/>
      <w:r w:rsidRPr="00A06BAB">
        <w:rPr>
          <w:rFonts w:ascii="Times New Roman" w:hAnsi="Times New Roman" w:cs="Times New Roman"/>
          <w:iCs/>
          <w:color w:val="000000" w:themeColor="text1"/>
          <w:sz w:val="20"/>
          <w:szCs w:val="20"/>
          <w:lang w:val="en-US"/>
        </w:rPr>
        <w:t xml:space="preserve"> ini, kata ganti orang tidak hanya berfungsi sebagai komponen dalam pembentukan kalimat, akan tetapi juga memiliki makna yang lebih dalam yang berhubungan dengan konteks sosial. </w:t>
      </w:r>
      <w:proofErr w:type="gramStart"/>
      <w:r w:rsidRPr="00A06BAB">
        <w:rPr>
          <w:rFonts w:ascii="Times New Roman" w:hAnsi="Times New Roman" w:cs="Times New Roman"/>
          <w:iCs/>
          <w:color w:val="000000" w:themeColor="text1"/>
          <w:sz w:val="20"/>
          <w:szCs w:val="20"/>
          <w:lang w:val="en-US"/>
        </w:rPr>
        <w:t>Penggunaan kata ganti dalam percakapan atau pun sebuah ujaran memiliki hubungan sosial yang sangat besar.</w:t>
      </w:r>
      <w:proofErr w:type="gramEnd"/>
      <w:r w:rsidRPr="00A06BAB">
        <w:rPr>
          <w:rFonts w:ascii="Times New Roman" w:hAnsi="Times New Roman" w:cs="Times New Roman"/>
          <w:iCs/>
          <w:color w:val="000000" w:themeColor="text1"/>
          <w:sz w:val="20"/>
          <w:szCs w:val="20"/>
          <w:lang w:val="en-US"/>
        </w:rPr>
        <w:t xml:space="preserve">  </w:t>
      </w:r>
    </w:p>
    <w:p w:rsidR="004D13C2" w:rsidRPr="00A06BAB" w:rsidRDefault="00D15E51" w:rsidP="004D13C2">
      <w:pPr>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rPr>
        <w:lastRenderedPageBreak/>
        <w:tab/>
        <w:t>Dalam kehidupan bermasyarakat, seseorang tidak bisa seenaknya menggunakan kata ganti sesuai dengan keinginannya. Ada hal-hal yang harus diperhatikan ketika seseorang tersebut menggunakan kata ganti orang ketika dia berbicara dengan orang lain. Penggunaan kata ganti harus memperhatikan diantaranya umur lawan bicara, status atau pun kedudukan si pembicara dan lawan bicara dalam masyarakat, jenis kelamin, dan situasi (resmi/tidak resmi). Sedangkan menurut Gantham (2008) penggunaan kata ganti bisa mengindikasikan perbedaan stasus sosial atau pun dominasi seseorang dalam masyarakat dan  kedekatan atau kerengga</w:t>
      </w:r>
      <w:r w:rsidR="004D13C2" w:rsidRPr="00A06BAB">
        <w:rPr>
          <w:rFonts w:ascii="Times New Roman" w:hAnsi="Times New Roman" w:cs="Times New Roman"/>
          <w:iCs/>
          <w:color w:val="000000" w:themeColor="text1"/>
          <w:sz w:val="20"/>
          <w:szCs w:val="20"/>
        </w:rPr>
        <w:t xml:space="preserve">ngan hubungan antar pembicara. </w:t>
      </w:r>
    </w:p>
    <w:p w:rsidR="004D13C2" w:rsidRPr="00A06BAB" w:rsidRDefault="00D15E51" w:rsidP="004D13C2">
      <w:pPr>
        <w:spacing w:after="0" w:line="240" w:lineRule="auto"/>
        <w:ind w:firstLine="709"/>
        <w:jc w:val="both"/>
        <w:rPr>
          <w:rFonts w:ascii="Times New Roman" w:hAnsi="Times New Roman" w:cs="Times New Roman"/>
          <w:iCs/>
          <w:color w:val="000000" w:themeColor="text1"/>
          <w:sz w:val="20"/>
          <w:szCs w:val="20"/>
        </w:rPr>
      </w:pPr>
      <w:proofErr w:type="gramStart"/>
      <w:r w:rsidRPr="00A06BAB">
        <w:rPr>
          <w:rFonts w:ascii="Times New Roman" w:hAnsi="Times New Roman" w:cs="Times New Roman"/>
          <w:iCs/>
          <w:color w:val="000000" w:themeColor="text1"/>
          <w:sz w:val="20"/>
          <w:szCs w:val="20"/>
          <w:lang w:val="en-US"/>
        </w:rPr>
        <w:t>Begitu pun halnya dalam bahasa Melayu Jambi.</w:t>
      </w:r>
      <w:proofErr w:type="gramEnd"/>
      <w:r w:rsidRPr="00A06BAB">
        <w:rPr>
          <w:rFonts w:ascii="Times New Roman" w:hAnsi="Times New Roman" w:cs="Times New Roman"/>
          <w:iCs/>
          <w:color w:val="000000" w:themeColor="text1"/>
          <w:sz w:val="20"/>
          <w:szCs w:val="20"/>
          <w:lang w:val="en-US"/>
        </w:rPr>
        <w:t xml:space="preserve"> Ketika seseorang berbicara dengan orang yang lebih tua maka kata ganti ‘kulo’, ‘sayo’ ‘awaq’ dan ‘kami’ lebih tepat digunakan dari pada kata ganti ‘aku’. </w:t>
      </w:r>
      <w:proofErr w:type="gramStart"/>
      <w:r w:rsidRPr="00A06BAB">
        <w:rPr>
          <w:rFonts w:ascii="Times New Roman" w:hAnsi="Times New Roman" w:cs="Times New Roman"/>
          <w:iCs/>
          <w:color w:val="000000" w:themeColor="text1"/>
          <w:sz w:val="20"/>
          <w:szCs w:val="20"/>
          <w:lang w:val="en-US"/>
        </w:rPr>
        <w:t>Sedangkan dalam bahasa Jawa, penggunaan kata ganti, selain merujuk pada perbedaan umur dan situasi (resmi/tidak resmi), kata ganti juga menunjukkan strata sosi</w:t>
      </w:r>
      <w:r w:rsidR="004C0636" w:rsidRPr="00A06BAB">
        <w:rPr>
          <w:rFonts w:ascii="Times New Roman" w:hAnsi="Times New Roman" w:cs="Times New Roman"/>
          <w:iCs/>
          <w:color w:val="000000" w:themeColor="text1"/>
          <w:sz w:val="20"/>
          <w:szCs w:val="20"/>
          <w:lang w:val="en-US"/>
        </w:rPr>
        <w:t>al seseorang dalam masyarakat.</w:t>
      </w:r>
      <w:proofErr w:type="gramEnd"/>
      <w:r w:rsidR="004C0636" w:rsidRPr="00A06BAB">
        <w:rPr>
          <w:rFonts w:ascii="Times New Roman" w:hAnsi="Times New Roman" w:cs="Times New Roman"/>
          <w:iCs/>
          <w:color w:val="000000" w:themeColor="text1"/>
          <w:sz w:val="20"/>
          <w:szCs w:val="20"/>
          <w:lang w:val="en-US"/>
        </w:rPr>
        <w:t xml:space="preserve"> </w:t>
      </w:r>
    </w:p>
    <w:p w:rsidR="00D15E51" w:rsidRDefault="00D15E51" w:rsidP="004D13C2">
      <w:pPr>
        <w:spacing w:after="0" w:line="240" w:lineRule="auto"/>
        <w:ind w:firstLine="720"/>
        <w:jc w:val="both"/>
        <w:rPr>
          <w:rFonts w:ascii="Times New Roman" w:hAnsi="Times New Roman" w:cs="Times New Roman"/>
          <w:iCs/>
          <w:color w:val="000000" w:themeColor="text1"/>
          <w:sz w:val="20"/>
          <w:szCs w:val="20"/>
        </w:rPr>
      </w:pPr>
      <w:proofErr w:type="gramStart"/>
      <w:r w:rsidRPr="00A06BAB">
        <w:rPr>
          <w:rFonts w:ascii="Times New Roman" w:hAnsi="Times New Roman" w:cs="Times New Roman"/>
          <w:iCs/>
          <w:color w:val="000000" w:themeColor="text1"/>
          <w:sz w:val="20"/>
          <w:szCs w:val="20"/>
          <w:lang w:val="en-US"/>
        </w:rPr>
        <w:t>Berdasarkan penjelasan di atas, penulis bisa menyimpulkan bahwa, penggunaan kata ganti antar bahasa-bahasa yang ada di dunia memiliki keberagaman sistem antara satu dengan yang lainnya, termasuk juga yang ada dalam bahasa Kerinci.</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Meskipun belum diadakan penelitian yang terkait dengan kata ganti dalam bahasa Kerinci.</w:t>
      </w:r>
      <w:proofErr w:type="gramEnd"/>
      <w:r w:rsidRPr="00A06BAB">
        <w:rPr>
          <w:rFonts w:ascii="Times New Roman" w:hAnsi="Times New Roman" w:cs="Times New Roman"/>
          <w:iCs/>
          <w:color w:val="000000" w:themeColor="text1"/>
          <w:sz w:val="20"/>
          <w:szCs w:val="20"/>
          <w:lang w:val="en-US"/>
        </w:rPr>
        <w:t xml:space="preserve"> </w:t>
      </w:r>
    </w:p>
    <w:p w:rsidR="00A06BAB" w:rsidRPr="00A06BAB" w:rsidRDefault="00A06BAB" w:rsidP="004D13C2">
      <w:pPr>
        <w:spacing w:after="0" w:line="240" w:lineRule="auto"/>
        <w:ind w:firstLine="720"/>
        <w:jc w:val="both"/>
        <w:rPr>
          <w:rFonts w:ascii="Times New Roman" w:hAnsi="Times New Roman" w:cs="Times New Roman"/>
          <w:iCs/>
          <w:color w:val="000000" w:themeColor="text1"/>
          <w:sz w:val="20"/>
          <w:szCs w:val="20"/>
        </w:rPr>
      </w:pPr>
    </w:p>
    <w:p w:rsidR="004C0636" w:rsidRPr="00A06BAB" w:rsidRDefault="004C0636" w:rsidP="00A06BAB">
      <w:pPr>
        <w:spacing w:after="0" w:line="240" w:lineRule="auto"/>
        <w:jc w:val="both"/>
        <w:rPr>
          <w:rFonts w:ascii="Times New Roman" w:hAnsi="Times New Roman" w:cs="Times New Roman"/>
          <w:b/>
          <w:color w:val="000000" w:themeColor="text1"/>
          <w:sz w:val="20"/>
          <w:szCs w:val="20"/>
          <w:lang w:val="en-US"/>
        </w:rPr>
      </w:pPr>
      <w:r w:rsidRPr="00A06BAB">
        <w:rPr>
          <w:rFonts w:ascii="Times New Roman" w:hAnsi="Times New Roman" w:cs="Times New Roman"/>
          <w:b/>
          <w:color w:val="000000" w:themeColor="text1"/>
          <w:sz w:val="20"/>
          <w:szCs w:val="20"/>
          <w:lang w:val="en-US"/>
        </w:rPr>
        <w:t>Wilayah Kerinci</w:t>
      </w:r>
    </w:p>
    <w:p w:rsidR="004C0636" w:rsidRPr="00A06BAB" w:rsidRDefault="004C0636" w:rsidP="00A06BAB">
      <w:pPr>
        <w:spacing w:after="0" w:line="240" w:lineRule="auto"/>
        <w:ind w:firstLine="720"/>
        <w:jc w:val="both"/>
        <w:rPr>
          <w:rFonts w:ascii="Times New Roman" w:hAnsi="Times New Roman" w:cs="Times New Roman"/>
          <w:color w:val="000000" w:themeColor="text1"/>
          <w:sz w:val="20"/>
          <w:szCs w:val="20"/>
          <w:lang w:val="en-US"/>
        </w:rPr>
      </w:pPr>
      <w:r w:rsidRPr="00A06BAB">
        <w:rPr>
          <w:rFonts w:ascii="Times New Roman" w:hAnsi="Times New Roman" w:cs="Times New Roman"/>
          <w:color w:val="000000" w:themeColor="text1"/>
          <w:sz w:val="20"/>
          <w:szCs w:val="20"/>
          <w:lang w:val="en-US"/>
        </w:rPr>
        <w:t>Wilayah kabupaten Kerinci terletak dibagian barat Pulau Sumatera tepatnya diantaranya 01°41’ sampai 02°26’ lintang selatan dan 101°08’ sampai 101°40’ bujur timur. Kabupaten ini berjarak sekitar 418 km dari kota Jambi, dengan batas sebelah utara berbatasan dengan kabupaten Solok Selatan Provinsi Sumatera Barat, sebelah selatan berbatasan dengan Kabupaten Merangin, sebelah timur berbatasan dengan Kabupaten Bungo dan Kabupaten Merangin, sebelah barat berbatasan dengan  Kabupaten Bengkulu Utara Provinsi Bengkulu dan Kabupaten pesisir S</w:t>
      </w:r>
      <w:r w:rsidR="004D13C2" w:rsidRPr="00A06BAB">
        <w:rPr>
          <w:rFonts w:ascii="Times New Roman" w:hAnsi="Times New Roman" w:cs="Times New Roman"/>
          <w:color w:val="000000" w:themeColor="text1"/>
          <w:sz w:val="20"/>
          <w:szCs w:val="20"/>
          <w:lang w:val="en-US"/>
        </w:rPr>
        <w:t>elatan Provinsi Sumatera Barat.</w:t>
      </w:r>
      <w:r w:rsidR="004D13C2"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color w:val="000000" w:themeColor="text1"/>
          <w:sz w:val="20"/>
          <w:szCs w:val="20"/>
          <w:lang w:val="en-US"/>
        </w:rPr>
        <w:t>(Sejarah Singkat: 2009</w:t>
      </w:r>
      <w:r w:rsidRPr="00A06BAB">
        <w:rPr>
          <w:rFonts w:ascii="Times New Roman" w:hAnsi="Times New Roman" w:cs="Times New Roman"/>
          <w:color w:val="000000" w:themeColor="text1"/>
          <w:sz w:val="20"/>
          <w:szCs w:val="20"/>
        </w:rPr>
        <w:t xml:space="preserve"> dalam Nely, dkk, 2012</w:t>
      </w:r>
      <w:r w:rsidRPr="00A06BAB">
        <w:rPr>
          <w:rFonts w:ascii="Times New Roman" w:hAnsi="Times New Roman" w:cs="Times New Roman"/>
          <w:color w:val="000000" w:themeColor="text1"/>
          <w:sz w:val="20"/>
          <w:szCs w:val="20"/>
          <w:lang w:val="en-US"/>
        </w:rPr>
        <w:t>)</w:t>
      </w:r>
    </w:p>
    <w:p w:rsidR="00D15E51" w:rsidRPr="00A06BAB" w:rsidRDefault="00701DDE" w:rsidP="0027313F">
      <w:pPr>
        <w:autoSpaceDE w:val="0"/>
        <w:autoSpaceDN w:val="0"/>
        <w:adjustRightInd w:val="0"/>
        <w:spacing w:after="0" w:line="240" w:lineRule="auto"/>
        <w:jc w:val="both"/>
        <w:rPr>
          <w:rFonts w:ascii="Times New Roman" w:hAnsi="Times New Roman" w:cs="Times New Roman"/>
          <w:b/>
          <w:iCs/>
          <w:color w:val="000000" w:themeColor="text1"/>
          <w:sz w:val="20"/>
          <w:szCs w:val="20"/>
        </w:rPr>
      </w:pPr>
      <w:r w:rsidRPr="00A06BAB">
        <w:rPr>
          <w:rFonts w:ascii="Times New Roman" w:hAnsi="Times New Roman" w:cs="Times New Roman"/>
          <w:b/>
          <w:iCs/>
          <w:color w:val="000000" w:themeColor="text1"/>
          <w:sz w:val="20"/>
          <w:szCs w:val="20"/>
        </w:rPr>
        <w:t>Tanjung Pauh Mudik</w:t>
      </w:r>
    </w:p>
    <w:p w:rsidR="004D13C2" w:rsidRPr="00A06BAB" w:rsidRDefault="00701DDE" w:rsidP="004D13C2">
      <w:pPr>
        <w:spacing w:line="240" w:lineRule="auto"/>
        <w:ind w:firstLine="720"/>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rPr>
        <w:t>Tanjung Pauh Mudik merupakan sebuah desa yang terletak dalam wilayah Kecamatan Keliling Danau, Kabupaten Kerinci, Provinsi jambi, Indonesia.</w:t>
      </w:r>
      <w:r w:rsidR="00A13B74" w:rsidRPr="00A06BAB">
        <w:rPr>
          <w:rFonts w:ascii="Times New Roman" w:hAnsi="Times New Roman" w:cs="Times New Roman"/>
          <w:iCs/>
          <w:color w:val="000000" w:themeColor="text1"/>
          <w:sz w:val="20"/>
          <w:szCs w:val="20"/>
        </w:rPr>
        <w:t xml:space="preserve"> Bahasa yang dipakai oleh penduduk dalam berkomunikasi sehari-hari adalah bahasa Kerinci dialek Tanjung Pauh Mudik</w:t>
      </w:r>
      <w:r w:rsidR="00E57867" w:rsidRPr="00A06BAB">
        <w:rPr>
          <w:rFonts w:ascii="Times New Roman" w:hAnsi="Times New Roman" w:cs="Times New Roman"/>
          <w:iCs/>
          <w:color w:val="000000" w:themeColor="text1"/>
          <w:sz w:val="20"/>
          <w:szCs w:val="20"/>
        </w:rPr>
        <w:t xml:space="preserve">. </w:t>
      </w:r>
      <w:r w:rsidR="00A13B74" w:rsidRPr="00A06BAB">
        <w:rPr>
          <w:rFonts w:ascii="Times New Roman" w:hAnsi="Times New Roman" w:cs="Times New Roman"/>
          <w:iCs/>
          <w:color w:val="000000" w:themeColor="text1"/>
          <w:sz w:val="20"/>
          <w:szCs w:val="20"/>
        </w:rPr>
        <w:t xml:space="preserve"> Pemakaian Bahsa Kerinci dialek Tanjung Pauh Mudik ini dipakai tidak oleh penduduk di desa Tanjung Pauh Mudik saja tetapi juga di desa Sumur Jauh, Bukit Pulai, </w:t>
      </w:r>
      <w:r w:rsidR="00E57867" w:rsidRPr="00A06BAB">
        <w:rPr>
          <w:rFonts w:ascii="Times New Roman" w:hAnsi="Times New Roman" w:cs="Times New Roman"/>
          <w:iCs/>
          <w:color w:val="000000" w:themeColor="text1"/>
          <w:sz w:val="20"/>
          <w:szCs w:val="20"/>
        </w:rPr>
        <w:t>Punai Merindu dan desa Orpanti.</w:t>
      </w:r>
      <w:r w:rsidR="00A13B74" w:rsidRPr="00A06BAB">
        <w:rPr>
          <w:rFonts w:ascii="Times New Roman" w:hAnsi="Times New Roman" w:cs="Times New Roman"/>
          <w:iCs/>
          <w:color w:val="000000" w:themeColor="text1"/>
          <w:sz w:val="20"/>
          <w:szCs w:val="20"/>
        </w:rPr>
        <w:t xml:space="preserve"> </w:t>
      </w:r>
      <w:r w:rsidR="00AF65A2" w:rsidRPr="00A06BAB">
        <w:rPr>
          <w:rFonts w:ascii="Times New Roman" w:hAnsi="Times New Roman" w:cs="Times New Roman"/>
          <w:iCs/>
          <w:color w:val="000000" w:themeColor="text1"/>
          <w:sz w:val="20"/>
          <w:szCs w:val="20"/>
        </w:rPr>
        <w:t>Kenapa k</w:t>
      </w:r>
      <w:r w:rsidR="00E57867" w:rsidRPr="00A06BAB">
        <w:rPr>
          <w:rFonts w:ascii="Times New Roman" w:hAnsi="Times New Roman" w:cs="Times New Roman"/>
          <w:iCs/>
          <w:color w:val="000000" w:themeColor="text1"/>
          <w:sz w:val="20"/>
          <w:szCs w:val="20"/>
        </w:rPr>
        <w:t>e empat desa di</w:t>
      </w:r>
      <w:r w:rsidR="00AF65A2" w:rsidRPr="00A06BAB">
        <w:rPr>
          <w:rFonts w:ascii="Times New Roman" w:hAnsi="Times New Roman" w:cs="Times New Roman"/>
          <w:iCs/>
          <w:color w:val="000000" w:themeColor="text1"/>
          <w:sz w:val="20"/>
          <w:szCs w:val="20"/>
        </w:rPr>
        <w:t xml:space="preserve"> </w:t>
      </w:r>
      <w:r w:rsidR="00E57867" w:rsidRPr="00A06BAB">
        <w:rPr>
          <w:rFonts w:ascii="Times New Roman" w:hAnsi="Times New Roman" w:cs="Times New Roman"/>
          <w:iCs/>
          <w:color w:val="000000" w:themeColor="text1"/>
          <w:sz w:val="20"/>
          <w:szCs w:val="20"/>
        </w:rPr>
        <w:t>atas memakai bahasa Kerinci dialek Tanjung Pauh Mudik karena desa tersebut merupakan hasil dari pemekaran. Sehingga walaupun secara administratif mereka berbeda tapi secara sejarah</w:t>
      </w:r>
      <w:r w:rsidR="00AF65A2" w:rsidRPr="00A06BAB">
        <w:rPr>
          <w:rFonts w:ascii="Times New Roman" w:hAnsi="Times New Roman" w:cs="Times New Roman"/>
          <w:iCs/>
          <w:color w:val="000000" w:themeColor="text1"/>
          <w:sz w:val="20"/>
          <w:szCs w:val="20"/>
        </w:rPr>
        <w:t xml:space="preserve"> budaya mereka tetap satu dari leluhur yang sama.</w:t>
      </w:r>
      <w:r w:rsidR="00DF38F9" w:rsidRPr="00A06BAB">
        <w:rPr>
          <w:rFonts w:ascii="Times New Roman" w:hAnsi="Times New Roman" w:cs="Times New Roman"/>
          <w:iCs/>
          <w:color w:val="000000" w:themeColor="text1"/>
          <w:sz w:val="20"/>
          <w:szCs w:val="20"/>
        </w:rPr>
        <w:t xml:space="preserve"> Biasanya penduduk dari desa pemekaran ini memperkenalkan diri mereka sebagai penduduk </w:t>
      </w:r>
      <w:r w:rsidR="00E82BA7" w:rsidRPr="00A06BAB">
        <w:rPr>
          <w:rFonts w:ascii="Times New Roman" w:hAnsi="Times New Roman" w:cs="Times New Roman"/>
          <w:iCs/>
          <w:color w:val="000000" w:themeColor="text1"/>
          <w:sz w:val="20"/>
          <w:szCs w:val="20"/>
        </w:rPr>
        <w:t>de</w:t>
      </w:r>
      <w:r w:rsidR="00DF38F9" w:rsidRPr="00A06BAB">
        <w:rPr>
          <w:rFonts w:ascii="Times New Roman" w:hAnsi="Times New Roman" w:cs="Times New Roman"/>
          <w:iCs/>
          <w:color w:val="000000" w:themeColor="text1"/>
          <w:sz w:val="20"/>
          <w:szCs w:val="20"/>
        </w:rPr>
        <w:t>sa Tanjung Pauh Mudik ketika mereka berinteraksi dengan masyarakat di luar desa pemekaran atau kecamatan bahkan di luar kabupaten. Hal ini karena nama Tanjung Pauh Mudik sudah melekat dalam identitas jati diri mereka terutama yang lahir atau hidup sbelum adanya pemekaran. Di samping itu nama Tanjung Pauh Mudik sudah lebih dulu dikenal sehingga untuk memudahkan penyebutan identitas</w:t>
      </w:r>
      <w:r w:rsidR="00910FC2" w:rsidRPr="00A06BAB">
        <w:rPr>
          <w:rFonts w:ascii="Times New Roman" w:hAnsi="Times New Roman" w:cs="Times New Roman"/>
          <w:iCs/>
          <w:color w:val="000000" w:themeColor="text1"/>
          <w:sz w:val="20"/>
          <w:szCs w:val="20"/>
        </w:rPr>
        <w:t xml:space="preserve"> mereka lebih nyaman memakai nama Tanjung Pauh Mudik tersebut.</w:t>
      </w:r>
    </w:p>
    <w:p w:rsidR="00A06BAB" w:rsidRDefault="00CC65C8" w:rsidP="00A06BAB">
      <w:pPr>
        <w:spacing w:after="0" w:line="240" w:lineRule="auto"/>
        <w:jc w:val="both"/>
        <w:rPr>
          <w:rFonts w:ascii="Times New Roman" w:hAnsi="Times New Roman" w:cs="Times New Roman"/>
          <w:iCs/>
          <w:color w:val="000000" w:themeColor="text1"/>
          <w:sz w:val="20"/>
          <w:szCs w:val="20"/>
        </w:rPr>
      </w:pPr>
      <w:r w:rsidRPr="00A06BAB">
        <w:rPr>
          <w:rFonts w:ascii="Times New Roman" w:hAnsi="Times New Roman" w:cs="Times New Roman"/>
          <w:b/>
          <w:color w:val="000000" w:themeColor="text1"/>
          <w:sz w:val="20"/>
          <w:szCs w:val="20"/>
        </w:rPr>
        <w:t>Penelitian Terdahulu</w:t>
      </w:r>
    </w:p>
    <w:p w:rsidR="00AD4790" w:rsidRPr="00A06BAB" w:rsidRDefault="004365A7" w:rsidP="00A06BAB">
      <w:pPr>
        <w:spacing w:after="0" w:line="240" w:lineRule="auto"/>
        <w:ind w:firstLine="720"/>
        <w:jc w:val="both"/>
        <w:rPr>
          <w:rFonts w:ascii="Times New Roman" w:hAnsi="Times New Roman" w:cs="Times New Roman"/>
          <w:iCs/>
          <w:color w:val="000000" w:themeColor="text1"/>
          <w:sz w:val="20"/>
          <w:szCs w:val="20"/>
        </w:rPr>
      </w:pPr>
      <w:r w:rsidRPr="00A06BAB">
        <w:rPr>
          <w:rFonts w:ascii="Times New Roman" w:hAnsi="Times New Roman" w:cs="Times New Roman"/>
          <w:color w:val="000000" w:themeColor="text1"/>
          <w:sz w:val="20"/>
          <w:szCs w:val="20"/>
        </w:rPr>
        <w:t>Adapun penelitian terdahulu yang berkaitan dengan penelitian yang akan dilakukan ini adalah</w:t>
      </w:r>
      <w:r w:rsidR="00AD4790" w:rsidRPr="00A06BAB">
        <w:rPr>
          <w:rFonts w:ascii="Times New Roman" w:hAnsi="Times New Roman" w:cs="Times New Roman"/>
          <w:color w:val="000000" w:themeColor="text1"/>
          <w:sz w:val="20"/>
          <w:szCs w:val="20"/>
        </w:rPr>
        <w:t xml:space="preserve"> penelitian yang dilakukan oleh </w:t>
      </w:r>
      <w:r w:rsidR="00AD4790" w:rsidRPr="00A06BAB">
        <w:rPr>
          <w:rFonts w:ascii="Times New Roman" w:hAnsi="Times New Roman" w:cs="Times New Roman"/>
          <w:iCs/>
          <w:color w:val="000000" w:themeColor="text1"/>
          <w:sz w:val="20"/>
          <w:szCs w:val="20"/>
          <w:lang w:val="en-US"/>
        </w:rPr>
        <w:t>Hustarna</w:t>
      </w:r>
      <w:r w:rsidR="00AD4790" w:rsidRPr="00A06BAB">
        <w:rPr>
          <w:rFonts w:ascii="Times New Roman" w:hAnsi="Times New Roman" w:cs="Times New Roman"/>
          <w:iCs/>
          <w:color w:val="000000" w:themeColor="text1"/>
          <w:sz w:val="20"/>
          <w:szCs w:val="20"/>
        </w:rPr>
        <w:t xml:space="preserve"> (</w:t>
      </w:r>
      <w:r w:rsidR="00AD4790" w:rsidRPr="00A06BAB">
        <w:rPr>
          <w:rFonts w:ascii="Times New Roman" w:hAnsi="Times New Roman" w:cs="Times New Roman"/>
          <w:iCs/>
          <w:color w:val="000000" w:themeColor="text1"/>
          <w:sz w:val="20"/>
          <w:szCs w:val="20"/>
          <w:lang w:val="en-US"/>
        </w:rPr>
        <w:t>2013</w:t>
      </w:r>
      <w:r w:rsidR="00AD4790" w:rsidRPr="00A06BAB">
        <w:rPr>
          <w:rFonts w:ascii="Times New Roman" w:hAnsi="Times New Roman" w:cs="Times New Roman"/>
          <w:iCs/>
          <w:color w:val="000000" w:themeColor="text1"/>
          <w:sz w:val="20"/>
          <w:szCs w:val="20"/>
        </w:rPr>
        <w:t>) yang berjudul</w:t>
      </w:r>
      <w:r w:rsidR="00AD4790" w:rsidRPr="00A06BAB">
        <w:rPr>
          <w:rFonts w:ascii="Times New Roman" w:hAnsi="Times New Roman" w:cs="Times New Roman"/>
          <w:iCs/>
          <w:color w:val="000000" w:themeColor="text1"/>
          <w:sz w:val="20"/>
          <w:szCs w:val="20"/>
          <w:lang w:val="en-US"/>
        </w:rPr>
        <w:t xml:space="preserve"> Pronominal Usage in Jambi Mala</w:t>
      </w:r>
      <w:r w:rsidR="00AD4790" w:rsidRPr="00A06BAB">
        <w:rPr>
          <w:rFonts w:ascii="Times New Roman" w:hAnsi="Times New Roman" w:cs="Times New Roman"/>
          <w:iCs/>
          <w:color w:val="000000" w:themeColor="text1"/>
          <w:sz w:val="20"/>
          <w:szCs w:val="20"/>
        </w:rPr>
        <w:t xml:space="preserve">y dan Haris Utama (2012) </w:t>
      </w:r>
      <w:r w:rsidR="00AD4790" w:rsidRPr="00A06BAB">
        <w:rPr>
          <w:rFonts w:ascii="Times New Roman" w:hAnsi="Times New Roman" w:cs="Times New Roman"/>
          <w:bCs/>
          <w:color w:val="000000" w:themeColor="text1"/>
          <w:sz w:val="20"/>
          <w:szCs w:val="20"/>
        </w:rPr>
        <w:t>Pemakaian Deiksis Persona dalam Bahasa Indonesia.</w:t>
      </w:r>
    </w:p>
    <w:p w:rsidR="004C0636" w:rsidRPr="00A06BAB" w:rsidRDefault="009A5642" w:rsidP="006C725A">
      <w:pPr>
        <w:autoSpaceDE w:val="0"/>
        <w:autoSpaceDN w:val="0"/>
        <w:adjustRightInd w:val="0"/>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bCs/>
          <w:color w:val="000000" w:themeColor="text1"/>
          <w:sz w:val="20"/>
          <w:szCs w:val="20"/>
        </w:rPr>
        <w:tab/>
        <w:t>Persamaan</w:t>
      </w:r>
      <w:r w:rsidR="00AD4790" w:rsidRPr="00A06BAB">
        <w:rPr>
          <w:rFonts w:ascii="Times New Roman" w:hAnsi="Times New Roman" w:cs="Times New Roman"/>
          <w:bCs/>
          <w:color w:val="000000" w:themeColor="text1"/>
          <w:sz w:val="20"/>
          <w:szCs w:val="20"/>
        </w:rPr>
        <w:t xml:space="preserve"> </w:t>
      </w:r>
      <w:r w:rsidR="00853212" w:rsidRPr="00A06BAB">
        <w:rPr>
          <w:rFonts w:ascii="Times New Roman" w:hAnsi="Times New Roman" w:cs="Times New Roman"/>
          <w:bCs/>
          <w:color w:val="000000" w:themeColor="text1"/>
          <w:sz w:val="20"/>
          <w:szCs w:val="20"/>
        </w:rPr>
        <w:t xml:space="preserve">kedua penelitian di atas dengan yang akan dilakukan ini adalah </w:t>
      </w:r>
      <w:r w:rsidR="00AD4790" w:rsidRPr="00A06BAB">
        <w:rPr>
          <w:rFonts w:ascii="Times New Roman" w:hAnsi="Times New Roman" w:cs="Times New Roman"/>
          <w:bCs/>
          <w:color w:val="000000" w:themeColor="text1"/>
          <w:sz w:val="20"/>
          <w:szCs w:val="20"/>
        </w:rPr>
        <w:t>adalah sama-sama mengkaji persoalan pronomina persona</w:t>
      </w:r>
      <w:r w:rsidR="00853212" w:rsidRPr="00A06BAB">
        <w:rPr>
          <w:rFonts w:ascii="Times New Roman" w:hAnsi="Times New Roman" w:cs="Times New Roman"/>
          <w:bCs/>
          <w:color w:val="000000" w:themeColor="text1"/>
          <w:sz w:val="20"/>
          <w:szCs w:val="20"/>
        </w:rPr>
        <w:t>. Sedangkan Perbedaannya adalah pertama pada data penelitiannya</w:t>
      </w:r>
      <w:r w:rsidR="00AD4790" w:rsidRPr="00A06BAB">
        <w:rPr>
          <w:rFonts w:ascii="Times New Roman" w:hAnsi="Times New Roman" w:cs="Times New Roman"/>
          <w:bCs/>
          <w:color w:val="000000" w:themeColor="text1"/>
          <w:sz w:val="20"/>
          <w:szCs w:val="20"/>
        </w:rPr>
        <w:t xml:space="preserve"> </w:t>
      </w:r>
      <w:r w:rsidR="00853212" w:rsidRPr="00A06BAB">
        <w:rPr>
          <w:rFonts w:ascii="Times New Roman" w:hAnsi="Times New Roman" w:cs="Times New Roman"/>
          <w:bCs/>
          <w:color w:val="000000" w:themeColor="text1"/>
          <w:sz w:val="20"/>
          <w:szCs w:val="20"/>
        </w:rPr>
        <w:t xml:space="preserve">. Hustarna (2013) datanya berupa bahasa Melayu Jambi, Utama (2012) bahasa Indonesia sedangkan peneliti saat ini berupa bahasa kerinci dialek Tanjung Pauh Mudik. Kedua </w:t>
      </w:r>
      <w:r w:rsidRPr="00A06BAB">
        <w:rPr>
          <w:rFonts w:ascii="Times New Roman" w:hAnsi="Times New Roman" w:cs="Times New Roman"/>
          <w:bCs/>
          <w:color w:val="000000" w:themeColor="text1"/>
          <w:sz w:val="20"/>
          <w:szCs w:val="20"/>
        </w:rPr>
        <w:t xml:space="preserve">adalah </w:t>
      </w:r>
      <w:r w:rsidR="00853212" w:rsidRPr="00A06BAB">
        <w:rPr>
          <w:rFonts w:ascii="Times New Roman" w:hAnsi="Times New Roman" w:cs="Times New Roman"/>
          <w:bCs/>
          <w:color w:val="000000" w:themeColor="text1"/>
          <w:sz w:val="20"/>
          <w:szCs w:val="20"/>
        </w:rPr>
        <w:t>pada tujuan penelitiannya. Seperti pada Utama (2012), penelitiannya menurut hemat penuli</w:t>
      </w:r>
      <w:r w:rsidR="00CD1439" w:rsidRPr="00A06BAB">
        <w:rPr>
          <w:rFonts w:ascii="Times New Roman" w:hAnsi="Times New Roman" w:cs="Times New Roman"/>
          <w:bCs/>
          <w:color w:val="000000" w:themeColor="text1"/>
          <w:sz w:val="20"/>
          <w:szCs w:val="20"/>
        </w:rPr>
        <w:t>s lebih ke sosiolinguistik saja</w:t>
      </w:r>
      <w:r w:rsidR="00853212" w:rsidRPr="00A06BAB">
        <w:rPr>
          <w:rFonts w:ascii="Times New Roman" w:hAnsi="Times New Roman" w:cs="Times New Roman"/>
          <w:bCs/>
          <w:color w:val="000000" w:themeColor="text1"/>
          <w:sz w:val="20"/>
          <w:szCs w:val="20"/>
        </w:rPr>
        <w:t xml:space="preserve">. Ini tercermin dalam tujuan penelitiannya yaitu </w:t>
      </w:r>
      <w:r w:rsidR="00853212" w:rsidRPr="00A06BAB">
        <w:rPr>
          <w:rFonts w:ascii="Times New Roman" w:hAnsi="Times New Roman" w:cs="Times New Roman"/>
          <w:color w:val="000000" w:themeColor="text1"/>
          <w:sz w:val="20"/>
          <w:szCs w:val="20"/>
        </w:rPr>
        <w:t>meneliti pemakaian pronomina persona dalam bahasa Indonesia serta bentuk pemakaian pronomina persona yang menyimpang dari kaidah yang mengaturrnya.Penggunaan kata ganti diri diatur dalam aspek kesantunan berkomunikasi</w:t>
      </w:r>
      <w:r w:rsidR="00D05153" w:rsidRPr="00A06BAB">
        <w:rPr>
          <w:rFonts w:ascii="Times New Roman" w:hAnsi="Times New Roman" w:cs="Times New Roman"/>
          <w:color w:val="000000" w:themeColor="text1"/>
          <w:sz w:val="20"/>
          <w:szCs w:val="20"/>
        </w:rPr>
        <w:t>. Sedangkan penelitian yang akan dilakukan ini tidak hanya melihat unsur sosiolinguistiknya saja seperti yang dilakukan oleh peneliti yang disebutkan di atas  tetapi sintaksisnya juga.</w:t>
      </w:r>
    </w:p>
    <w:p w:rsidR="004C0636" w:rsidRPr="000325B9" w:rsidRDefault="004C0636" w:rsidP="0027313F">
      <w:pPr>
        <w:autoSpaceDE w:val="0"/>
        <w:autoSpaceDN w:val="0"/>
        <w:adjustRightInd w:val="0"/>
        <w:spacing w:after="0" w:line="240" w:lineRule="auto"/>
        <w:jc w:val="both"/>
        <w:rPr>
          <w:rFonts w:ascii="Times New Roman" w:hAnsi="Times New Roman" w:cs="Times New Roman"/>
          <w:color w:val="000000" w:themeColor="text1"/>
        </w:rPr>
      </w:pPr>
    </w:p>
    <w:p w:rsidR="0042177A" w:rsidRPr="000325B9" w:rsidRDefault="00D36510" w:rsidP="0027313F">
      <w:pPr>
        <w:spacing w:after="0" w:line="240" w:lineRule="auto"/>
        <w:rPr>
          <w:rStyle w:val="longtext"/>
          <w:rFonts w:ascii="Times New Roman" w:hAnsi="Times New Roman" w:cs="Times New Roman"/>
          <w:b/>
          <w:color w:val="000000" w:themeColor="text1"/>
        </w:rPr>
      </w:pPr>
      <w:r w:rsidRPr="000325B9">
        <w:rPr>
          <w:rFonts w:ascii="Times New Roman" w:hAnsi="Times New Roman" w:cs="Times New Roman"/>
          <w:b/>
          <w:color w:val="000000" w:themeColor="text1"/>
        </w:rPr>
        <w:t>METODE PENELITIAN</w:t>
      </w:r>
      <w:r w:rsidR="004918AF" w:rsidRPr="000325B9">
        <w:rPr>
          <w:rFonts w:ascii="Times New Roman" w:hAnsi="Times New Roman" w:cs="Times New Roman"/>
          <w:color w:val="000000" w:themeColor="text1"/>
        </w:rPr>
        <w:br/>
      </w:r>
    </w:p>
    <w:p w:rsidR="00834354" w:rsidRPr="00A06BAB" w:rsidRDefault="0027313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P</w:t>
      </w:r>
      <w:r w:rsidR="003625B2" w:rsidRPr="00A06BAB">
        <w:rPr>
          <w:rStyle w:val="longtext"/>
          <w:rFonts w:ascii="Times New Roman" w:hAnsi="Times New Roman" w:cs="Times New Roman"/>
          <w:color w:val="000000" w:themeColor="text1"/>
          <w:sz w:val="20"/>
          <w:szCs w:val="20"/>
        </w:rPr>
        <w:t>ara Purist</w:t>
      </w:r>
      <w:r w:rsidR="004918AF" w:rsidRPr="00A06BAB">
        <w:rPr>
          <w:rStyle w:val="longtext"/>
          <w:rFonts w:ascii="Times New Roman" w:hAnsi="Times New Roman" w:cs="Times New Roman"/>
          <w:color w:val="000000" w:themeColor="text1"/>
          <w:sz w:val="20"/>
          <w:szCs w:val="20"/>
        </w:rPr>
        <w:t xml:space="preserve"> (Bodgan &amp; Biklen, 1992; Creswell, 1994; Firestone, 1987; Glesne &amp; Peshkin</w:t>
      </w:r>
      <w:r w:rsidR="006E1C2A" w:rsidRPr="00A06BAB">
        <w:rPr>
          <w:rStyle w:val="longtext"/>
          <w:rFonts w:ascii="Times New Roman" w:hAnsi="Times New Roman" w:cs="Times New Roman"/>
          <w:color w:val="000000" w:themeColor="text1"/>
          <w:sz w:val="20"/>
          <w:szCs w:val="20"/>
        </w:rPr>
        <w:t>, 1992, Lincoln &amp; Guba, 1985) dalam</w:t>
      </w:r>
      <w:r w:rsidR="004918AF" w:rsidRPr="00A06BAB">
        <w:rPr>
          <w:rStyle w:val="longtext"/>
          <w:rFonts w:ascii="Times New Roman" w:hAnsi="Times New Roman" w:cs="Times New Roman"/>
          <w:color w:val="000000" w:themeColor="text1"/>
          <w:sz w:val="20"/>
          <w:szCs w:val="20"/>
        </w:rPr>
        <w:t xml:space="preserve"> Yasin (2003) berpendapat bahw</w:t>
      </w:r>
      <w:r w:rsidR="00834354" w:rsidRPr="00A06BAB">
        <w:rPr>
          <w:rStyle w:val="longtext"/>
          <w:rFonts w:ascii="Times New Roman" w:hAnsi="Times New Roman" w:cs="Times New Roman"/>
          <w:color w:val="000000" w:themeColor="text1"/>
          <w:sz w:val="20"/>
          <w:szCs w:val="20"/>
        </w:rPr>
        <w:t xml:space="preserve">a penelitian kualitatif </w:t>
      </w:r>
      <w:r w:rsidR="004918AF" w:rsidRPr="00A06BAB">
        <w:rPr>
          <w:rStyle w:val="longtext"/>
          <w:rFonts w:ascii="Times New Roman" w:hAnsi="Times New Roman" w:cs="Times New Roman"/>
          <w:color w:val="000000" w:themeColor="text1"/>
          <w:sz w:val="20"/>
          <w:szCs w:val="20"/>
        </w:rPr>
        <w:t xml:space="preserve"> dipandang sebagai proses penyelidikan berbasis pad</w:t>
      </w:r>
      <w:r w:rsidR="00834354" w:rsidRPr="00A06BAB">
        <w:rPr>
          <w:rStyle w:val="longtext"/>
          <w:rFonts w:ascii="Times New Roman" w:hAnsi="Times New Roman" w:cs="Times New Roman"/>
          <w:color w:val="000000" w:themeColor="text1"/>
          <w:sz w:val="20"/>
          <w:szCs w:val="20"/>
        </w:rPr>
        <w:t xml:space="preserve">a pembentukan </w:t>
      </w:r>
      <w:r w:rsidR="004918AF" w:rsidRPr="00A06BAB">
        <w:rPr>
          <w:rStyle w:val="longtext"/>
          <w:rFonts w:ascii="Times New Roman" w:hAnsi="Times New Roman" w:cs="Times New Roman"/>
          <w:color w:val="000000" w:themeColor="text1"/>
          <w:sz w:val="20"/>
          <w:szCs w:val="20"/>
        </w:rPr>
        <w:t xml:space="preserve"> pemahaman kompleks</w:t>
      </w:r>
      <w:r w:rsidR="00834354" w:rsidRPr="00A06BAB">
        <w:rPr>
          <w:rStyle w:val="longtext"/>
          <w:rFonts w:ascii="Times New Roman" w:hAnsi="Times New Roman" w:cs="Times New Roman"/>
          <w:color w:val="000000" w:themeColor="text1"/>
          <w:sz w:val="20"/>
          <w:szCs w:val="20"/>
        </w:rPr>
        <w:t xml:space="preserve"> dan holistik terhadap</w:t>
      </w:r>
      <w:r w:rsidR="004918AF" w:rsidRPr="00A06BAB">
        <w:rPr>
          <w:rStyle w:val="longtext"/>
          <w:rFonts w:ascii="Times New Roman" w:hAnsi="Times New Roman" w:cs="Times New Roman"/>
          <w:color w:val="000000" w:themeColor="text1"/>
          <w:sz w:val="20"/>
          <w:szCs w:val="20"/>
        </w:rPr>
        <w:t xml:space="preserve"> masalah sosial. Hal ini ditandai</w:t>
      </w:r>
      <w:r w:rsidR="00834354" w:rsidRPr="00A06BAB">
        <w:rPr>
          <w:rStyle w:val="longtext"/>
          <w:rFonts w:ascii="Times New Roman" w:hAnsi="Times New Roman" w:cs="Times New Roman"/>
          <w:color w:val="000000" w:themeColor="text1"/>
          <w:sz w:val="20"/>
          <w:szCs w:val="20"/>
        </w:rPr>
        <w:t xml:space="preserve"> dengan pengumpulan data lapangan </w:t>
      </w:r>
      <w:r w:rsidR="004918AF" w:rsidRPr="00A06BAB">
        <w:rPr>
          <w:rStyle w:val="longtext"/>
          <w:rFonts w:ascii="Times New Roman" w:hAnsi="Times New Roman" w:cs="Times New Roman"/>
          <w:color w:val="000000" w:themeColor="text1"/>
          <w:sz w:val="20"/>
          <w:szCs w:val="20"/>
        </w:rPr>
        <w:t xml:space="preserve"> di mana peneliti bertindak sebagai instrumen kunci. </w:t>
      </w:r>
    </w:p>
    <w:p w:rsidR="00B32429" w:rsidRPr="00A06BAB" w:rsidRDefault="004918A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Selain itu, Gay dan Airasian (2000:19) menyatakan bahwa dalam penelitian kualitatif, peneliti mengandalkan diri mereka sebagai instrumen utama </w:t>
      </w:r>
      <w:r w:rsidR="00834354" w:rsidRPr="00A06BAB">
        <w:rPr>
          <w:rStyle w:val="longtext"/>
          <w:rFonts w:ascii="Times New Roman" w:hAnsi="Times New Roman" w:cs="Times New Roman"/>
          <w:color w:val="000000" w:themeColor="text1"/>
          <w:sz w:val="20"/>
          <w:szCs w:val="20"/>
        </w:rPr>
        <w:t xml:space="preserve">dalam pengumpulan data. </w:t>
      </w:r>
      <w:r w:rsidRPr="00A06BAB">
        <w:rPr>
          <w:rStyle w:val="longtext"/>
          <w:rFonts w:ascii="Times New Roman" w:hAnsi="Times New Roman" w:cs="Times New Roman"/>
          <w:color w:val="000000" w:themeColor="text1"/>
          <w:sz w:val="20"/>
          <w:szCs w:val="20"/>
        </w:rPr>
        <w:t xml:space="preserve"> p</w:t>
      </w:r>
      <w:r w:rsidR="007D240E" w:rsidRPr="00A06BAB">
        <w:rPr>
          <w:rStyle w:val="longtext"/>
          <w:rFonts w:ascii="Times New Roman" w:hAnsi="Times New Roman" w:cs="Times New Roman"/>
          <w:color w:val="000000" w:themeColor="text1"/>
          <w:sz w:val="20"/>
          <w:szCs w:val="20"/>
        </w:rPr>
        <w:t>eneliti turun ke lapangan</w:t>
      </w:r>
      <w:r w:rsidRPr="00A06BAB">
        <w:rPr>
          <w:rStyle w:val="longtext"/>
          <w:rFonts w:ascii="Times New Roman" w:hAnsi="Times New Roman" w:cs="Times New Roman"/>
          <w:color w:val="000000" w:themeColor="text1"/>
          <w:sz w:val="20"/>
          <w:szCs w:val="20"/>
        </w:rPr>
        <w:t xml:space="preserve">, mengumpulkan data pengamatan dan </w:t>
      </w:r>
      <w:r w:rsidR="007D240E" w:rsidRPr="00A06BAB">
        <w:rPr>
          <w:rStyle w:val="longtext"/>
          <w:rFonts w:ascii="Times New Roman" w:hAnsi="Times New Roman" w:cs="Times New Roman"/>
          <w:color w:val="000000" w:themeColor="text1"/>
          <w:sz w:val="20"/>
          <w:szCs w:val="20"/>
        </w:rPr>
        <w:t xml:space="preserve">data kualitatif </w:t>
      </w:r>
      <w:r w:rsidRPr="00A06BAB">
        <w:rPr>
          <w:rStyle w:val="longtext"/>
          <w:rFonts w:ascii="Times New Roman" w:hAnsi="Times New Roman" w:cs="Times New Roman"/>
          <w:color w:val="000000" w:themeColor="text1"/>
          <w:sz w:val="20"/>
          <w:szCs w:val="20"/>
        </w:rPr>
        <w:t xml:space="preserve">lainnya, dan </w:t>
      </w:r>
      <w:r w:rsidR="007D240E" w:rsidRPr="00A06BAB">
        <w:rPr>
          <w:rStyle w:val="longtext"/>
          <w:rFonts w:ascii="Times New Roman" w:hAnsi="Times New Roman" w:cs="Times New Roman"/>
          <w:color w:val="000000" w:themeColor="text1"/>
          <w:sz w:val="20"/>
          <w:szCs w:val="20"/>
        </w:rPr>
        <w:t xml:space="preserve">kemudian menginterpretasi </w:t>
      </w:r>
      <w:r w:rsidR="007D240E" w:rsidRPr="00A06BAB">
        <w:rPr>
          <w:rStyle w:val="longtext"/>
          <w:rFonts w:ascii="Times New Roman" w:hAnsi="Times New Roman" w:cs="Times New Roman"/>
          <w:color w:val="000000" w:themeColor="text1"/>
          <w:sz w:val="20"/>
          <w:szCs w:val="20"/>
        </w:rPr>
        <w:lastRenderedPageBreak/>
        <w:t>sendiri</w:t>
      </w:r>
      <w:r w:rsidRPr="00A06BAB">
        <w:rPr>
          <w:rStyle w:val="longtext"/>
          <w:rFonts w:ascii="Times New Roman" w:hAnsi="Times New Roman" w:cs="Times New Roman"/>
          <w:color w:val="000000" w:themeColor="text1"/>
          <w:sz w:val="20"/>
          <w:szCs w:val="20"/>
        </w:rPr>
        <w:t>.Se</w:t>
      </w:r>
      <w:r w:rsidR="00B32429" w:rsidRPr="00A06BAB">
        <w:rPr>
          <w:rStyle w:val="longtext"/>
          <w:rFonts w:ascii="Times New Roman" w:hAnsi="Times New Roman" w:cs="Times New Roman"/>
          <w:color w:val="000000" w:themeColor="text1"/>
          <w:sz w:val="20"/>
          <w:szCs w:val="20"/>
        </w:rPr>
        <w:t>lanjutnya</w:t>
      </w:r>
      <w:r w:rsidRPr="00A06BAB">
        <w:rPr>
          <w:rStyle w:val="longtext"/>
          <w:rFonts w:ascii="Times New Roman" w:hAnsi="Times New Roman" w:cs="Times New Roman"/>
          <w:color w:val="000000" w:themeColor="text1"/>
          <w:sz w:val="20"/>
          <w:szCs w:val="20"/>
        </w:rPr>
        <w:t>, Moleong (1988:27) menambahkan bahwa penelitian kualitatif berakar pada latar belakang alamiah se</w:t>
      </w:r>
      <w:r w:rsidR="00B32429" w:rsidRPr="00A06BAB">
        <w:rPr>
          <w:rStyle w:val="longtext"/>
          <w:rFonts w:ascii="Times New Roman" w:hAnsi="Times New Roman" w:cs="Times New Roman"/>
          <w:color w:val="000000" w:themeColor="text1"/>
          <w:sz w:val="20"/>
          <w:szCs w:val="20"/>
        </w:rPr>
        <w:t>bagai keutuhan, mengandalkan</w:t>
      </w:r>
      <w:r w:rsidRPr="00A06BAB">
        <w:rPr>
          <w:rStyle w:val="longtext"/>
          <w:rFonts w:ascii="Times New Roman" w:hAnsi="Times New Roman" w:cs="Times New Roman"/>
          <w:color w:val="000000" w:themeColor="text1"/>
          <w:sz w:val="20"/>
          <w:szCs w:val="20"/>
        </w:rPr>
        <w:t xml:space="preserve"> orang sebagai instrumen penelitian, </w:t>
      </w:r>
      <w:r w:rsidR="00B32429" w:rsidRPr="00A06BAB">
        <w:rPr>
          <w:rStyle w:val="longtext"/>
          <w:rFonts w:ascii="Times New Roman" w:hAnsi="Times New Roman" w:cs="Times New Roman"/>
          <w:color w:val="000000" w:themeColor="text1"/>
          <w:sz w:val="20"/>
          <w:szCs w:val="20"/>
        </w:rPr>
        <w:t>meng</w:t>
      </w:r>
      <w:r w:rsidRPr="00A06BAB">
        <w:rPr>
          <w:rStyle w:val="longtext"/>
          <w:rFonts w:ascii="Times New Roman" w:hAnsi="Times New Roman" w:cs="Times New Roman"/>
          <w:color w:val="000000" w:themeColor="text1"/>
          <w:sz w:val="20"/>
          <w:szCs w:val="20"/>
        </w:rPr>
        <w:t>analisis data secara induktif</w:t>
      </w:r>
    </w:p>
    <w:p w:rsidR="00B32429" w:rsidRPr="00A06BAB" w:rsidRDefault="00B32429"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Jadi jelaslah bahwa dalam penelitian ini nanti Penilitilah yang akan bertindak sebagai instrumen kunci.</w:t>
      </w:r>
    </w:p>
    <w:p w:rsidR="00F925AE" w:rsidRPr="00A06BAB" w:rsidRDefault="004918A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Data dari penelitia</w:t>
      </w:r>
      <w:r w:rsidR="00B32429" w:rsidRPr="00A06BAB">
        <w:rPr>
          <w:rStyle w:val="longtext"/>
          <w:rFonts w:ascii="Times New Roman" w:hAnsi="Times New Roman" w:cs="Times New Roman"/>
          <w:color w:val="000000" w:themeColor="text1"/>
          <w:sz w:val="20"/>
          <w:szCs w:val="20"/>
        </w:rPr>
        <w:t xml:space="preserve">n ini adalah semua ucapan atau tuturan yang peneliti </w:t>
      </w:r>
      <w:r w:rsidRPr="00A06BAB">
        <w:rPr>
          <w:rStyle w:val="longtext"/>
          <w:rFonts w:ascii="Times New Roman" w:hAnsi="Times New Roman" w:cs="Times New Roman"/>
          <w:color w:val="000000" w:themeColor="text1"/>
          <w:sz w:val="20"/>
          <w:szCs w:val="20"/>
        </w:rPr>
        <w:t>asum</w:t>
      </w:r>
      <w:r w:rsidR="00B32429" w:rsidRPr="00A06BAB">
        <w:rPr>
          <w:rStyle w:val="longtext"/>
          <w:rFonts w:ascii="Times New Roman" w:hAnsi="Times New Roman" w:cs="Times New Roman"/>
          <w:color w:val="000000" w:themeColor="text1"/>
          <w:sz w:val="20"/>
          <w:szCs w:val="20"/>
        </w:rPr>
        <w:t xml:space="preserve">sikan sebagai </w:t>
      </w:r>
      <w:r w:rsidR="00406DFE" w:rsidRPr="00A06BAB">
        <w:rPr>
          <w:rStyle w:val="longtext"/>
          <w:rFonts w:ascii="Times New Roman" w:hAnsi="Times New Roman" w:cs="Times New Roman"/>
          <w:color w:val="000000" w:themeColor="text1"/>
          <w:sz w:val="20"/>
          <w:szCs w:val="20"/>
        </w:rPr>
        <w:t>Pronomina persona</w:t>
      </w:r>
      <w:r w:rsidR="00B32429" w:rsidRPr="00A06BAB">
        <w:rPr>
          <w:rStyle w:val="longtext"/>
          <w:rFonts w:ascii="Times New Roman" w:hAnsi="Times New Roman" w:cs="Times New Roman"/>
          <w:color w:val="000000" w:themeColor="text1"/>
          <w:sz w:val="20"/>
          <w:szCs w:val="20"/>
        </w:rPr>
        <w:t xml:space="preserve"> dalam Bahasa Kerinci dialek</w:t>
      </w:r>
      <w:r w:rsidRPr="00A06BAB">
        <w:rPr>
          <w:rStyle w:val="longtext"/>
          <w:rFonts w:ascii="Times New Roman" w:hAnsi="Times New Roman" w:cs="Times New Roman"/>
          <w:color w:val="000000" w:themeColor="text1"/>
          <w:sz w:val="20"/>
          <w:szCs w:val="20"/>
        </w:rPr>
        <w:t xml:space="preserve"> Pauh Tanjung Mudik.</w:t>
      </w:r>
      <w:r w:rsidR="00155BDC" w:rsidRPr="00A06BAB">
        <w:rPr>
          <w:rStyle w:val="longtext"/>
          <w:rFonts w:ascii="Times New Roman" w:hAnsi="Times New Roman" w:cs="Times New Roman"/>
          <w:color w:val="000000" w:themeColor="text1"/>
          <w:sz w:val="20"/>
          <w:szCs w:val="20"/>
        </w:rPr>
        <w:t xml:space="preserve"> </w:t>
      </w:r>
      <w:r w:rsidRPr="00A06BAB">
        <w:rPr>
          <w:rStyle w:val="longtext"/>
          <w:rFonts w:ascii="Times New Roman" w:hAnsi="Times New Roman" w:cs="Times New Roman"/>
          <w:color w:val="000000" w:themeColor="text1"/>
          <w:sz w:val="20"/>
          <w:szCs w:val="20"/>
        </w:rPr>
        <w:t xml:space="preserve">Dalam menggambarkan </w:t>
      </w:r>
      <w:r w:rsidR="00406DFE" w:rsidRPr="00A06BAB">
        <w:rPr>
          <w:rStyle w:val="longtext"/>
          <w:rFonts w:ascii="Times New Roman" w:hAnsi="Times New Roman" w:cs="Times New Roman"/>
          <w:color w:val="000000" w:themeColor="text1"/>
          <w:sz w:val="20"/>
          <w:szCs w:val="20"/>
        </w:rPr>
        <w:t>pronomina persona</w:t>
      </w:r>
      <w:r w:rsidR="00F925AE" w:rsidRPr="00A06BAB">
        <w:rPr>
          <w:rStyle w:val="longtext"/>
          <w:rFonts w:ascii="Times New Roman" w:hAnsi="Times New Roman" w:cs="Times New Roman"/>
          <w:color w:val="000000" w:themeColor="text1"/>
          <w:sz w:val="20"/>
          <w:szCs w:val="20"/>
        </w:rPr>
        <w:t xml:space="preserve"> </w:t>
      </w:r>
      <w:r w:rsidR="00B32429" w:rsidRPr="00A06BAB">
        <w:rPr>
          <w:rStyle w:val="longtext"/>
          <w:rFonts w:ascii="Times New Roman" w:hAnsi="Times New Roman" w:cs="Times New Roman"/>
          <w:color w:val="000000" w:themeColor="text1"/>
          <w:sz w:val="20"/>
          <w:szCs w:val="20"/>
        </w:rPr>
        <w:t>Kerinci</w:t>
      </w:r>
      <w:r w:rsidRPr="00A06BAB">
        <w:rPr>
          <w:rStyle w:val="longtext"/>
          <w:rFonts w:ascii="Times New Roman" w:hAnsi="Times New Roman" w:cs="Times New Roman"/>
          <w:color w:val="000000" w:themeColor="text1"/>
          <w:sz w:val="20"/>
          <w:szCs w:val="20"/>
        </w:rPr>
        <w:t xml:space="preserve"> dialek Pauh Tanjung Mudik, peneliti menggunakan sumber data lisan </w:t>
      </w:r>
    </w:p>
    <w:p w:rsidR="0042177A" w:rsidRPr="00A06BAB" w:rsidRDefault="004918A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Para informan </w:t>
      </w:r>
      <w:r w:rsidR="00B26C72" w:rsidRPr="00A06BAB">
        <w:rPr>
          <w:rStyle w:val="longtext"/>
          <w:rFonts w:ascii="Times New Roman" w:hAnsi="Times New Roman" w:cs="Times New Roman"/>
          <w:color w:val="000000" w:themeColor="text1"/>
          <w:sz w:val="20"/>
          <w:szCs w:val="20"/>
        </w:rPr>
        <w:t xml:space="preserve">diambil dari lokasi penelitian yaitu di desa </w:t>
      </w:r>
      <w:r w:rsidRPr="00A06BAB">
        <w:rPr>
          <w:rStyle w:val="longtext"/>
          <w:rFonts w:ascii="Times New Roman" w:hAnsi="Times New Roman" w:cs="Times New Roman"/>
          <w:color w:val="000000" w:themeColor="text1"/>
          <w:sz w:val="20"/>
          <w:szCs w:val="20"/>
        </w:rPr>
        <w:t xml:space="preserve">Tanjung Pauh Mudik </w:t>
      </w:r>
      <w:r w:rsidR="00B26C72" w:rsidRPr="00A06BAB">
        <w:rPr>
          <w:rStyle w:val="longtext"/>
          <w:rFonts w:ascii="Times New Roman" w:hAnsi="Times New Roman" w:cs="Times New Roman"/>
          <w:color w:val="000000" w:themeColor="text1"/>
          <w:sz w:val="20"/>
          <w:szCs w:val="20"/>
        </w:rPr>
        <w:t xml:space="preserve">yang </w:t>
      </w:r>
      <w:r w:rsidRPr="00A06BAB">
        <w:rPr>
          <w:rStyle w:val="longtext"/>
          <w:rFonts w:ascii="Times New Roman" w:hAnsi="Times New Roman" w:cs="Times New Roman"/>
          <w:color w:val="000000" w:themeColor="text1"/>
          <w:sz w:val="20"/>
          <w:szCs w:val="20"/>
        </w:rPr>
        <w:t xml:space="preserve">terletak </w:t>
      </w:r>
      <w:r w:rsidR="00B26C72" w:rsidRPr="00A06BAB">
        <w:rPr>
          <w:rStyle w:val="longtext"/>
          <w:rFonts w:ascii="Times New Roman" w:hAnsi="Times New Roman" w:cs="Times New Roman"/>
          <w:color w:val="000000" w:themeColor="text1"/>
          <w:sz w:val="20"/>
          <w:szCs w:val="20"/>
        </w:rPr>
        <w:t xml:space="preserve">Kecamatan </w:t>
      </w:r>
      <w:r w:rsidRPr="00A06BAB">
        <w:rPr>
          <w:rStyle w:val="longtext"/>
          <w:rFonts w:ascii="Times New Roman" w:hAnsi="Times New Roman" w:cs="Times New Roman"/>
          <w:color w:val="000000" w:themeColor="text1"/>
          <w:sz w:val="20"/>
          <w:szCs w:val="20"/>
        </w:rPr>
        <w:t>Keliling Danau, Kabupaten Kerinci, Provinsi Jambi, Indonesia.</w:t>
      </w:r>
      <w:r w:rsidRPr="00A06BAB">
        <w:rPr>
          <w:rFonts w:ascii="Times New Roman" w:hAnsi="Times New Roman" w:cs="Times New Roman"/>
          <w:color w:val="000000" w:themeColor="text1"/>
          <w:sz w:val="20"/>
          <w:szCs w:val="20"/>
        </w:rPr>
        <w:br/>
      </w:r>
      <w:r w:rsidRPr="00A06BAB">
        <w:rPr>
          <w:rStyle w:val="longtext"/>
          <w:rFonts w:ascii="Times New Roman" w:hAnsi="Times New Roman" w:cs="Times New Roman"/>
          <w:color w:val="000000" w:themeColor="text1"/>
          <w:sz w:val="20"/>
          <w:szCs w:val="20"/>
        </w:rPr>
        <w:t>Untuk memperoleh data yang akurat, informan yang diambil harus memenuhi kriteria tertentu. Pemilihan informan didasarkan pada kriteria informan yang diusulkan oleh Samarin (1998:41), Djajasudarma (1993:20), dan Sudaryanto (1998:28</w:t>
      </w:r>
      <w:r w:rsidR="0027313F" w:rsidRPr="00A06BAB">
        <w:rPr>
          <w:rStyle w:val="longtext"/>
          <w:rFonts w:ascii="Times New Roman" w:hAnsi="Times New Roman" w:cs="Times New Roman"/>
          <w:color w:val="000000" w:themeColor="text1"/>
          <w:sz w:val="20"/>
          <w:szCs w:val="20"/>
        </w:rPr>
        <w:t>)</w:t>
      </w:r>
    </w:p>
    <w:p w:rsidR="00CD1439" w:rsidRPr="00A06BAB" w:rsidRDefault="004918AF" w:rsidP="0027313F">
      <w:pPr>
        <w:spacing w:after="0" w:line="240" w:lineRule="auto"/>
        <w:ind w:firstLine="567"/>
        <w:jc w:val="both"/>
        <w:rPr>
          <w:rStyle w:val="longtext"/>
          <w:rFonts w:ascii="Times New Roman" w:hAnsi="Times New Roman" w:cs="Times New Roman"/>
          <w:b/>
          <w:color w:val="000000" w:themeColor="text1"/>
          <w:sz w:val="20"/>
          <w:szCs w:val="20"/>
        </w:rPr>
      </w:pPr>
      <w:r w:rsidRPr="00A06BAB">
        <w:rPr>
          <w:rFonts w:ascii="Times New Roman" w:hAnsi="Times New Roman" w:cs="Times New Roman"/>
          <w:color w:val="000000" w:themeColor="text1"/>
          <w:sz w:val="20"/>
          <w:szCs w:val="20"/>
        </w:rPr>
        <w:br/>
      </w:r>
      <w:r w:rsidRPr="00A06BAB">
        <w:rPr>
          <w:rStyle w:val="longtext"/>
          <w:rFonts w:ascii="Times New Roman" w:hAnsi="Times New Roman" w:cs="Times New Roman"/>
          <w:b/>
          <w:color w:val="000000" w:themeColor="text1"/>
          <w:sz w:val="20"/>
          <w:szCs w:val="20"/>
        </w:rPr>
        <w:t>Teknik Pengumpulan Data</w:t>
      </w:r>
    </w:p>
    <w:p w:rsidR="0042177A" w:rsidRPr="00A06BAB" w:rsidRDefault="004918AF" w:rsidP="0027313F">
      <w:pPr>
        <w:spacing w:after="0" w:line="240" w:lineRule="auto"/>
        <w:ind w:firstLine="567"/>
        <w:jc w:val="both"/>
        <w:rPr>
          <w:rStyle w:val="longtext"/>
          <w:rFonts w:ascii="Times New Roman" w:hAnsi="Times New Roman" w:cs="Times New Roman"/>
          <w:b/>
          <w:color w:val="000000" w:themeColor="text1"/>
          <w:sz w:val="20"/>
          <w:szCs w:val="20"/>
        </w:rPr>
      </w:pPr>
      <w:r w:rsidRPr="00A06BAB">
        <w:rPr>
          <w:rStyle w:val="longtext"/>
          <w:rFonts w:ascii="Times New Roman" w:hAnsi="Times New Roman" w:cs="Times New Roman"/>
          <w:color w:val="000000" w:themeColor="text1"/>
          <w:sz w:val="20"/>
          <w:szCs w:val="20"/>
        </w:rPr>
        <w:t>Ada dua jenis metode dalam pengumpulan data linguistik: (1) metode wawancara, dan (2) metode ob</w:t>
      </w:r>
      <w:r w:rsidR="00B26C72" w:rsidRPr="00A06BAB">
        <w:rPr>
          <w:rStyle w:val="longtext"/>
          <w:rFonts w:ascii="Times New Roman" w:hAnsi="Times New Roman" w:cs="Times New Roman"/>
          <w:color w:val="000000" w:themeColor="text1"/>
          <w:sz w:val="20"/>
          <w:szCs w:val="20"/>
        </w:rPr>
        <w:t>servasi</w:t>
      </w:r>
      <w:r w:rsidRPr="00A06BAB">
        <w:rPr>
          <w:rStyle w:val="longtext"/>
          <w:rFonts w:ascii="Times New Roman" w:hAnsi="Times New Roman" w:cs="Times New Roman"/>
          <w:color w:val="000000" w:themeColor="text1"/>
          <w:sz w:val="20"/>
          <w:szCs w:val="20"/>
        </w:rPr>
        <w:t>. Kedua metode ini terdiri dari beberapa teknik (Sudaryanto, 1998:2). Dalam melakukan penelitian, data akan dikumpulkan dengan menggunakan beberapa teknik</w:t>
      </w:r>
    </w:p>
    <w:p w:rsidR="00BC0520" w:rsidRPr="00A06BAB" w:rsidRDefault="004918AF" w:rsidP="0027313F">
      <w:pPr>
        <w:spacing w:after="0" w:line="240" w:lineRule="auto"/>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dari metode seperti yang dinyatakan oleh Sudaryanto</w:t>
      </w:r>
      <w:r w:rsidR="00B26C72" w:rsidRPr="00A06BAB">
        <w:rPr>
          <w:rStyle w:val="longtext"/>
          <w:rFonts w:ascii="Times New Roman" w:hAnsi="Times New Roman" w:cs="Times New Roman"/>
          <w:color w:val="000000" w:themeColor="text1"/>
          <w:sz w:val="20"/>
          <w:szCs w:val="20"/>
        </w:rPr>
        <w:t xml:space="preserve"> tersebut</w:t>
      </w:r>
      <w:r w:rsidRPr="00A06BAB">
        <w:rPr>
          <w:rStyle w:val="longtext"/>
          <w:rFonts w:ascii="Times New Roman" w:hAnsi="Times New Roman" w:cs="Times New Roman"/>
          <w:color w:val="000000" w:themeColor="text1"/>
          <w:sz w:val="20"/>
          <w:szCs w:val="20"/>
        </w:rPr>
        <w:t>.</w:t>
      </w:r>
      <w:r w:rsidR="006E084A" w:rsidRPr="00A06BAB">
        <w:rPr>
          <w:rStyle w:val="longtext"/>
          <w:rFonts w:ascii="Times New Roman" w:hAnsi="Times New Roman" w:cs="Times New Roman"/>
          <w:color w:val="000000" w:themeColor="text1"/>
          <w:sz w:val="20"/>
          <w:szCs w:val="20"/>
        </w:rPr>
        <w:t xml:space="preserve"> </w:t>
      </w:r>
      <w:r w:rsidRPr="00A06BAB">
        <w:rPr>
          <w:rStyle w:val="longtext"/>
          <w:rFonts w:ascii="Times New Roman" w:hAnsi="Times New Roman" w:cs="Times New Roman"/>
          <w:color w:val="000000" w:themeColor="text1"/>
          <w:sz w:val="20"/>
          <w:szCs w:val="20"/>
        </w:rPr>
        <w:t xml:space="preserve">Teknik-teknik yang peneliti </w:t>
      </w:r>
      <w:r w:rsidR="00B26C72" w:rsidRPr="00A06BAB">
        <w:rPr>
          <w:rStyle w:val="longtext"/>
          <w:rFonts w:ascii="Times New Roman" w:hAnsi="Times New Roman" w:cs="Times New Roman"/>
          <w:color w:val="000000" w:themeColor="text1"/>
          <w:sz w:val="20"/>
          <w:szCs w:val="20"/>
        </w:rPr>
        <w:t>gunakan dari metode</w:t>
      </w:r>
      <w:r w:rsidRPr="00A06BAB">
        <w:rPr>
          <w:rStyle w:val="longtext"/>
          <w:rFonts w:ascii="Times New Roman" w:hAnsi="Times New Roman" w:cs="Times New Roman"/>
          <w:color w:val="000000" w:themeColor="text1"/>
          <w:sz w:val="20"/>
          <w:szCs w:val="20"/>
        </w:rPr>
        <w:t xml:space="preserve"> inte</w:t>
      </w:r>
      <w:r w:rsidR="00C02C44" w:rsidRPr="00A06BAB">
        <w:rPr>
          <w:rStyle w:val="longtext"/>
          <w:rFonts w:ascii="Times New Roman" w:hAnsi="Times New Roman" w:cs="Times New Roman"/>
          <w:color w:val="000000" w:themeColor="text1"/>
          <w:sz w:val="20"/>
          <w:szCs w:val="20"/>
        </w:rPr>
        <w:t>riview adalah teknik pancing , teknik dialog antar muka, dan teknik tulis. Dari metode observasi</w:t>
      </w:r>
      <w:r w:rsidRPr="00A06BAB">
        <w:rPr>
          <w:rStyle w:val="longtext"/>
          <w:rFonts w:ascii="Times New Roman" w:hAnsi="Times New Roman" w:cs="Times New Roman"/>
          <w:color w:val="000000" w:themeColor="text1"/>
          <w:sz w:val="20"/>
          <w:szCs w:val="20"/>
        </w:rPr>
        <w:t>, penelit</w:t>
      </w:r>
      <w:r w:rsidR="00C02C44" w:rsidRPr="00A06BAB">
        <w:rPr>
          <w:rStyle w:val="longtext"/>
          <w:rFonts w:ascii="Times New Roman" w:hAnsi="Times New Roman" w:cs="Times New Roman"/>
          <w:color w:val="000000" w:themeColor="text1"/>
          <w:sz w:val="20"/>
          <w:szCs w:val="20"/>
        </w:rPr>
        <w:t>i menggunakan teknik rekam</w:t>
      </w:r>
      <w:r w:rsidR="006E084A" w:rsidRPr="00A06BAB">
        <w:rPr>
          <w:rStyle w:val="longtext"/>
          <w:rFonts w:ascii="Times New Roman" w:hAnsi="Times New Roman" w:cs="Times New Roman"/>
          <w:color w:val="000000" w:themeColor="text1"/>
          <w:sz w:val="20"/>
          <w:szCs w:val="20"/>
        </w:rPr>
        <w:t>, teknik berpartisipasi</w:t>
      </w:r>
      <w:r w:rsidRPr="00A06BAB">
        <w:rPr>
          <w:rStyle w:val="longtext"/>
          <w:rFonts w:ascii="Times New Roman" w:hAnsi="Times New Roman" w:cs="Times New Roman"/>
          <w:color w:val="000000" w:themeColor="text1"/>
          <w:sz w:val="20"/>
          <w:szCs w:val="20"/>
        </w:rPr>
        <w:t>, teknik non berp</w:t>
      </w:r>
      <w:r w:rsidR="006E084A" w:rsidRPr="00A06BAB">
        <w:rPr>
          <w:rStyle w:val="longtext"/>
          <w:rFonts w:ascii="Times New Roman" w:hAnsi="Times New Roman" w:cs="Times New Roman"/>
          <w:color w:val="000000" w:themeColor="text1"/>
          <w:sz w:val="20"/>
          <w:szCs w:val="20"/>
        </w:rPr>
        <w:t>artisipasi, dan teknik tulis</w:t>
      </w:r>
      <w:r w:rsidRPr="00A06BAB">
        <w:rPr>
          <w:rStyle w:val="longtext"/>
          <w:rFonts w:ascii="Times New Roman" w:hAnsi="Times New Roman" w:cs="Times New Roman"/>
          <w:color w:val="000000" w:themeColor="text1"/>
          <w:sz w:val="20"/>
          <w:szCs w:val="20"/>
        </w:rPr>
        <w:t>.</w:t>
      </w:r>
    </w:p>
    <w:p w:rsidR="005E6A02" w:rsidRPr="00A06BAB" w:rsidRDefault="004918A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Setelah semua data telah terkumpul, maka data dianalisis </w:t>
      </w:r>
    </w:p>
    <w:p w:rsidR="00CC65C8" w:rsidRPr="00A06BAB" w:rsidRDefault="004918AF" w:rsidP="0027313F">
      <w:pPr>
        <w:spacing w:after="0" w:line="240" w:lineRule="auto"/>
        <w:ind w:firstLine="567"/>
        <w:jc w:val="both"/>
        <w:rPr>
          <w:rStyle w:val="longtext"/>
          <w:rFonts w:ascii="Times New Roman" w:hAnsi="Times New Roman" w:cs="Times New Roman"/>
          <w:color w:val="000000" w:themeColor="text1"/>
          <w:sz w:val="20"/>
          <w:szCs w:val="20"/>
        </w:rPr>
      </w:pPr>
      <w:r w:rsidRPr="00A06BAB">
        <w:rPr>
          <w:rStyle w:val="longtext"/>
          <w:rFonts w:ascii="Times New Roman" w:hAnsi="Times New Roman" w:cs="Times New Roman"/>
          <w:color w:val="000000" w:themeColor="text1"/>
          <w:sz w:val="20"/>
          <w:szCs w:val="20"/>
        </w:rPr>
        <w:t xml:space="preserve">Untuk memperoleh keabsahan data, peneliti menggunakan beberapa </w:t>
      </w:r>
      <w:r w:rsidR="005E6A02" w:rsidRPr="00A06BAB">
        <w:rPr>
          <w:rStyle w:val="longtext"/>
          <w:rFonts w:ascii="Times New Roman" w:hAnsi="Times New Roman" w:cs="Times New Roman"/>
          <w:color w:val="000000" w:themeColor="text1"/>
          <w:sz w:val="20"/>
          <w:szCs w:val="20"/>
        </w:rPr>
        <w:t xml:space="preserve">teknik yang </w:t>
      </w:r>
      <w:r w:rsidRPr="00A06BAB">
        <w:rPr>
          <w:rStyle w:val="longtext"/>
          <w:rFonts w:ascii="Times New Roman" w:hAnsi="Times New Roman" w:cs="Times New Roman"/>
          <w:color w:val="000000" w:themeColor="text1"/>
          <w:sz w:val="20"/>
          <w:szCs w:val="20"/>
        </w:rPr>
        <w:t>dinyatakan oleh Moleong (1998)</w:t>
      </w:r>
      <w:r w:rsidR="005E6A02" w:rsidRPr="00A06BAB">
        <w:rPr>
          <w:rStyle w:val="longtext"/>
          <w:rFonts w:ascii="Times New Roman" w:hAnsi="Times New Roman" w:cs="Times New Roman"/>
          <w:color w:val="000000" w:themeColor="text1"/>
          <w:sz w:val="20"/>
          <w:szCs w:val="20"/>
        </w:rPr>
        <w:t xml:space="preserve"> yaitu </w:t>
      </w:r>
      <w:r w:rsidRPr="00A06BAB">
        <w:rPr>
          <w:rStyle w:val="longtext"/>
          <w:rFonts w:ascii="Times New Roman" w:hAnsi="Times New Roman" w:cs="Times New Roman"/>
          <w:color w:val="000000" w:themeColor="text1"/>
          <w:sz w:val="20"/>
          <w:szCs w:val="20"/>
        </w:rPr>
        <w:t xml:space="preserve">triangulasi, perseverence observasi, dan diskusi dengan seseorang. </w:t>
      </w:r>
    </w:p>
    <w:p w:rsidR="006C725A" w:rsidRPr="00A06BAB" w:rsidRDefault="006C725A" w:rsidP="0027313F">
      <w:pPr>
        <w:spacing w:after="0" w:line="240" w:lineRule="auto"/>
        <w:ind w:firstLine="567"/>
        <w:jc w:val="both"/>
        <w:rPr>
          <w:rFonts w:ascii="Times New Roman" w:hAnsi="Times New Roman" w:cs="Times New Roman"/>
          <w:b/>
          <w:color w:val="000000" w:themeColor="text1"/>
          <w:sz w:val="20"/>
          <w:szCs w:val="20"/>
        </w:rPr>
      </w:pPr>
    </w:p>
    <w:p w:rsidR="003E0D61" w:rsidRPr="000325B9" w:rsidRDefault="00E82BA7" w:rsidP="006C725A">
      <w:pPr>
        <w:pStyle w:val="ListParagraph"/>
        <w:spacing w:after="0" w:line="240" w:lineRule="auto"/>
        <w:ind w:left="0"/>
        <w:rPr>
          <w:rFonts w:ascii="Times New Roman" w:hAnsi="Times New Roman" w:cs="Times New Roman"/>
          <w:b/>
          <w:color w:val="000000" w:themeColor="text1"/>
        </w:rPr>
      </w:pPr>
      <w:r w:rsidRPr="000325B9">
        <w:rPr>
          <w:rFonts w:ascii="Times New Roman" w:hAnsi="Times New Roman" w:cs="Times New Roman"/>
          <w:b/>
          <w:color w:val="000000" w:themeColor="text1"/>
        </w:rPr>
        <w:t>HASIL DAN PEMBAHASAN</w:t>
      </w:r>
    </w:p>
    <w:p w:rsidR="00E82BA7" w:rsidRPr="00A06BAB" w:rsidRDefault="00E82BA7" w:rsidP="0027313F">
      <w:pPr>
        <w:pStyle w:val="ListParagraph"/>
        <w:numPr>
          <w:ilvl w:val="0"/>
          <w:numId w:val="19"/>
        </w:numPr>
        <w:spacing w:after="0" w:line="240" w:lineRule="auto"/>
        <w:ind w:left="709" w:hanging="709"/>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Pronomina Persona </w:t>
      </w:r>
      <w:r w:rsidR="00654A8F" w:rsidRPr="00A06BAB">
        <w:rPr>
          <w:rFonts w:ascii="Times New Roman" w:hAnsi="Times New Roman" w:cs="Times New Roman"/>
          <w:b/>
          <w:color w:val="000000" w:themeColor="text1"/>
          <w:sz w:val="20"/>
          <w:szCs w:val="20"/>
        </w:rPr>
        <w:t>(Kata Ganti</w:t>
      </w:r>
      <w:r w:rsidR="003E0D61" w:rsidRPr="00A06BAB">
        <w:rPr>
          <w:rFonts w:ascii="Times New Roman" w:hAnsi="Times New Roman" w:cs="Times New Roman"/>
          <w:b/>
          <w:color w:val="000000" w:themeColor="text1"/>
          <w:sz w:val="20"/>
          <w:szCs w:val="20"/>
        </w:rPr>
        <w:t xml:space="preserve"> Orang</w:t>
      </w:r>
      <w:r w:rsidR="00654A8F" w:rsidRPr="00A06BAB">
        <w:rPr>
          <w:rFonts w:ascii="Times New Roman" w:hAnsi="Times New Roman" w:cs="Times New Roman"/>
          <w:b/>
          <w:color w:val="000000" w:themeColor="text1"/>
          <w:sz w:val="20"/>
          <w:szCs w:val="20"/>
        </w:rPr>
        <w:t xml:space="preserve">) </w:t>
      </w:r>
      <w:r w:rsidRPr="00A06BAB">
        <w:rPr>
          <w:rFonts w:ascii="Times New Roman" w:hAnsi="Times New Roman" w:cs="Times New Roman"/>
          <w:b/>
          <w:color w:val="000000" w:themeColor="text1"/>
          <w:sz w:val="20"/>
          <w:szCs w:val="20"/>
        </w:rPr>
        <w:t>dalam Bahasa Kerinci Dialek Tanjung Pauh Mudik</w:t>
      </w:r>
    </w:p>
    <w:p w:rsidR="007C3F78" w:rsidRPr="00A06BAB" w:rsidRDefault="007C3F78" w:rsidP="0027313F">
      <w:pPr>
        <w:pStyle w:val="ListParagraph"/>
        <w:spacing w:after="0" w:line="240" w:lineRule="auto"/>
        <w:ind w:left="567" w:firstLine="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Karena bahasa pengantar yang digunakan dalam laporan hasil ini adalah bahasa Indonesia, maka pembahasannya disandingkan dengan pronomina persona dalam bahasa Indonesia untuk memudahkan pembaca memahaminya.</w:t>
      </w:r>
      <w:r w:rsidR="002E3075" w:rsidRPr="00A06BAB">
        <w:rPr>
          <w:rFonts w:ascii="Times New Roman" w:hAnsi="Times New Roman" w:cs="Times New Roman"/>
          <w:color w:val="000000" w:themeColor="text1"/>
          <w:sz w:val="20"/>
          <w:szCs w:val="20"/>
        </w:rPr>
        <w:t xml:space="preserve"> Selanjutnya, dalam pemaparan hasil dan pembahasan</w:t>
      </w:r>
      <w:r w:rsidR="00FE79C3" w:rsidRPr="00A06BAB">
        <w:rPr>
          <w:rFonts w:ascii="Times New Roman" w:hAnsi="Times New Roman" w:cs="Times New Roman"/>
          <w:color w:val="000000" w:themeColor="text1"/>
          <w:sz w:val="20"/>
          <w:szCs w:val="20"/>
        </w:rPr>
        <w:t xml:space="preserve"> ini</w:t>
      </w:r>
      <w:r w:rsidR="002E3075" w:rsidRPr="00A06BAB">
        <w:rPr>
          <w:rFonts w:ascii="Times New Roman" w:hAnsi="Times New Roman" w:cs="Times New Roman"/>
          <w:color w:val="000000" w:themeColor="text1"/>
          <w:sz w:val="20"/>
          <w:szCs w:val="20"/>
        </w:rPr>
        <w:t xml:space="preserve">, sengaja penulis memakai dua istilah seperti yang terlihat di sub judul di atas yaitu </w:t>
      </w:r>
      <w:r w:rsidR="002E3075" w:rsidRPr="00A06BAB">
        <w:rPr>
          <w:rFonts w:ascii="Times New Roman" w:hAnsi="Times New Roman" w:cs="Times New Roman"/>
          <w:b/>
          <w:i/>
          <w:color w:val="000000" w:themeColor="text1"/>
          <w:sz w:val="20"/>
          <w:szCs w:val="20"/>
        </w:rPr>
        <w:t>pronomina persona</w:t>
      </w:r>
      <w:r w:rsidR="002E3075" w:rsidRPr="00A06BAB">
        <w:rPr>
          <w:rFonts w:ascii="Times New Roman" w:hAnsi="Times New Roman" w:cs="Times New Roman"/>
          <w:color w:val="000000" w:themeColor="text1"/>
          <w:sz w:val="20"/>
          <w:szCs w:val="20"/>
        </w:rPr>
        <w:t xml:space="preserve"> atau </w:t>
      </w:r>
      <w:r w:rsidR="002E3075" w:rsidRPr="00A06BAB">
        <w:rPr>
          <w:rFonts w:ascii="Times New Roman" w:hAnsi="Times New Roman" w:cs="Times New Roman"/>
          <w:b/>
          <w:i/>
          <w:color w:val="000000" w:themeColor="text1"/>
          <w:sz w:val="20"/>
          <w:szCs w:val="20"/>
        </w:rPr>
        <w:t>kata ganti orang</w:t>
      </w:r>
      <w:r w:rsidR="002E3075" w:rsidRPr="00A06BAB">
        <w:rPr>
          <w:rFonts w:ascii="Times New Roman" w:hAnsi="Times New Roman" w:cs="Times New Roman"/>
          <w:color w:val="000000" w:themeColor="text1"/>
          <w:sz w:val="20"/>
          <w:szCs w:val="20"/>
        </w:rPr>
        <w:t xml:space="preserve">. Hal ini dilakukan untuk membiasakan pembaca dengan </w:t>
      </w:r>
      <w:r w:rsidR="00FE79C3" w:rsidRPr="00A06BAB">
        <w:rPr>
          <w:rFonts w:ascii="Times New Roman" w:hAnsi="Times New Roman" w:cs="Times New Roman"/>
          <w:color w:val="000000" w:themeColor="text1"/>
          <w:sz w:val="20"/>
          <w:szCs w:val="20"/>
        </w:rPr>
        <w:t>kedua istilah tersebut. Pada intinya keduanya sama saja.</w:t>
      </w:r>
      <w:r w:rsidR="002E3075" w:rsidRPr="00A06BAB">
        <w:rPr>
          <w:rFonts w:ascii="Times New Roman" w:hAnsi="Times New Roman" w:cs="Times New Roman"/>
          <w:color w:val="000000" w:themeColor="text1"/>
          <w:sz w:val="20"/>
          <w:szCs w:val="20"/>
        </w:rPr>
        <w:t xml:space="preserve"> </w:t>
      </w:r>
    </w:p>
    <w:p w:rsidR="00654A8F" w:rsidRPr="00A06BAB" w:rsidRDefault="00654A8F" w:rsidP="0027313F">
      <w:pPr>
        <w:pStyle w:val="ListParagraph"/>
        <w:numPr>
          <w:ilvl w:val="0"/>
          <w:numId w:val="20"/>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pertama tunggal</w:t>
      </w:r>
    </w:p>
    <w:tbl>
      <w:tblPr>
        <w:tblStyle w:val="TableGrid"/>
        <w:tblW w:w="0" w:type="auto"/>
        <w:tblInd w:w="1080" w:type="dxa"/>
        <w:tblLook w:val="04A0" w:firstRow="1" w:lastRow="0" w:firstColumn="1" w:lastColumn="0" w:noHBand="0" w:noVBand="1"/>
      </w:tblPr>
      <w:tblGrid>
        <w:gridCol w:w="4074"/>
        <w:gridCol w:w="4088"/>
      </w:tblGrid>
      <w:tr w:rsidR="00654A8F" w:rsidRPr="00A06BAB" w:rsidTr="00654A8F">
        <w:tc>
          <w:tcPr>
            <w:tcW w:w="4621" w:type="dxa"/>
          </w:tcPr>
          <w:p w:rsidR="00654A8F"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621" w:type="dxa"/>
          </w:tcPr>
          <w:p w:rsidR="00654A8F" w:rsidRPr="00A06BAB" w:rsidRDefault="00654A8F"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Kerinci Dialek Tanjung Pauh Mudik</w:t>
            </w:r>
            <w:r w:rsidR="00113FA1" w:rsidRPr="00A06BAB">
              <w:rPr>
                <w:rFonts w:ascii="Times New Roman" w:hAnsi="Times New Roman" w:cs="Times New Roman"/>
                <w:b/>
                <w:color w:val="000000" w:themeColor="text1"/>
                <w:sz w:val="20"/>
                <w:szCs w:val="20"/>
              </w:rPr>
              <w:t xml:space="preserve"> Bahasa Indonesia</w:t>
            </w:r>
          </w:p>
        </w:tc>
      </w:tr>
      <w:tr w:rsidR="00654A8F" w:rsidRPr="00A06BAB" w:rsidTr="00654A8F">
        <w:tc>
          <w:tcPr>
            <w:tcW w:w="4621" w:type="dxa"/>
          </w:tcPr>
          <w:p w:rsidR="00654A8F"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i/>
                <w:color w:val="000000" w:themeColor="text1"/>
                <w:sz w:val="20"/>
                <w:szCs w:val="20"/>
              </w:rPr>
              <w:t>akau</w:t>
            </w:r>
          </w:p>
        </w:tc>
        <w:tc>
          <w:tcPr>
            <w:tcW w:w="4621" w:type="dxa"/>
          </w:tcPr>
          <w:p w:rsidR="00654A8F"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color w:val="000000" w:themeColor="text1"/>
                <w:sz w:val="20"/>
                <w:szCs w:val="20"/>
              </w:rPr>
              <w:t>aku</w:t>
            </w:r>
          </w:p>
        </w:tc>
      </w:tr>
      <w:tr w:rsidR="00654A8F" w:rsidRPr="00A06BAB" w:rsidTr="00654A8F">
        <w:tc>
          <w:tcPr>
            <w:tcW w:w="4621" w:type="dxa"/>
          </w:tcPr>
          <w:p w:rsidR="00654A8F"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p>
        </w:tc>
        <w:tc>
          <w:tcPr>
            <w:tcW w:w="4621" w:type="dxa"/>
          </w:tcPr>
          <w:p w:rsidR="00654A8F"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saya</w:t>
            </w:r>
          </w:p>
        </w:tc>
      </w:tr>
    </w:tbl>
    <w:p w:rsidR="00E82BA7" w:rsidRPr="00A06BAB" w:rsidRDefault="00E82BA7" w:rsidP="0027313F">
      <w:pPr>
        <w:pStyle w:val="ListParagraph"/>
        <w:spacing w:after="0" w:line="240" w:lineRule="auto"/>
        <w:ind w:left="1080"/>
        <w:rPr>
          <w:rFonts w:ascii="Times New Roman" w:hAnsi="Times New Roman" w:cs="Times New Roman"/>
          <w:color w:val="000000" w:themeColor="text1"/>
          <w:sz w:val="20"/>
          <w:szCs w:val="20"/>
        </w:rPr>
      </w:pPr>
    </w:p>
    <w:p w:rsidR="00E82BA7" w:rsidRPr="00A06BAB" w:rsidRDefault="00654A8F" w:rsidP="0027313F">
      <w:pPr>
        <w:pStyle w:val="ListParagraph"/>
        <w:numPr>
          <w:ilvl w:val="0"/>
          <w:numId w:val="20"/>
        </w:numPr>
        <w:spacing w:after="0" w:line="240" w:lineRule="auto"/>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pertama jamak</w:t>
      </w:r>
    </w:p>
    <w:tbl>
      <w:tblPr>
        <w:tblStyle w:val="TableGrid"/>
        <w:tblW w:w="0" w:type="auto"/>
        <w:tblInd w:w="1080" w:type="dxa"/>
        <w:tblLook w:val="04A0" w:firstRow="1" w:lastRow="0" w:firstColumn="1" w:lastColumn="0" w:noHBand="0" w:noVBand="1"/>
      </w:tblPr>
      <w:tblGrid>
        <w:gridCol w:w="4072"/>
        <w:gridCol w:w="4090"/>
      </w:tblGrid>
      <w:tr w:rsidR="00654A8F" w:rsidRPr="00A06BAB" w:rsidTr="00113FA1">
        <w:tc>
          <w:tcPr>
            <w:tcW w:w="4072" w:type="dxa"/>
          </w:tcPr>
          <w:p w:rsidR="00654A8F"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090" w:type="dxa"/>
          </w:tcPr>
          <w:p w:rsidR="00654A8F"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Indonesia</w:t>
            </w:r>
          </w:p>
        </w:tc>
      </w:tr>
      <w:tr w:rsidR="00113FA1" w:rsidRPr="00A06BAB" w:rsidTr="00113FA1">
        <w:tc>
          <w:tcPr>
            <w:tcW w:w="4072" w:type="dxa"/>
          </w:tcPr>
          <w:p w:rsidR="00113FA1"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kito</w:t>
            </w:r>
          </w:p>
        </w:tc>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tc>
      </w:tr>
      <w:tr w:rsidR="00113FA1" w:rsidRPr="00A06BAB" w:rsidTr="00113FA1">
        <w:tc>
          <w:tcPr>
            <w:tcW w:w="4072" w:type="dxa"/>
          </w:tcPr>
          <w:p w:rsidR="00113FA1"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kamai</w:t>
            </w:r>
          </w:p>
        </w:tc>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r>
    </w:tbl>
    <w:p w:rsidR="00E82BA7" w:rsidRPr="00A06BAB" w:rsidRDefault="00E82BA7" w:rsidP="0027313F">
      <w:pPr>
        <w:pStyle w:val="ListParagraph"/>
        <w:spacing w:after="0" w:line="240" w:lineRule="auto"/>
        <w:ind w:left="0"/>
        <w:jc w:val="center"/>
        <w:rPr>
          <w:rFonts w:ascii="Times New Roman" w:hAnsi="Times New Roman" w:cs="Times New Roman"/>
          <w:b/>
          <w:color w:val="000000" w:themeColor="text1"/>
          <w:sz w:val="20"/>
          <w:szCs w:val="20"/>
        </w:rPr>
      </w:pPr>
    </w:p>
    <w:p w:rsidR="00E82BA7" w:rsidRPr="00A06BAB" w:rsidRDefault="00654A8F" w:rsidP="0027313F">
      <w:pPr>
        <w:pStyle w:val="ListParagraph"/>
        <w:numPr>
          <w:ilvl w:val="0"/>
          <w:numId w:val="20"/>
        </w:numPr>
        <w:spacing w:after="0" w:line="240" w:lineRule="auto"/>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kedua tunggal</w:t>
      </w:r>
    </w:p>
    <w:tbl>
      <w:tblPr>
        <w:tblStyle w:val="TableGrid"/>
        <w:tblW w:w="0" w:type="auto"/>
        <w:tblInd w:w="1080" w:type="dxa"/>
        <w:tblLook w:val="04A0" w:firstRow="1" w:lastRow="0" w:firstColumn="1" w:lastColumn="0" w:noHBand="0" w:noVBand="1"/>
      </w:tblPr>
      <w:tblGrid>
        <w:gridCol w:w="4072"/>
        <w:gridCol w:w="4090"/>
      </w:tblGrid>
      <w:tr w:rsidR="00654A8F" w:rsidRPr="00A06BAB" w:rsidTr="00113FA1">
        <w:tc>
          <w:tcPr>
            <w:tcW w:w="4072" w:type="dxa"/>
          </w:tcPr>
          <w:p w:rsidR="00654A8F"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090" w:type="dxa"/>
          </w:tcPr>
          <w:p w:rsidR="00654A8F"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Indonesia</w:t>
            </w:r>
          </w:p>
        </w:tc>
      </w:tr>
      <w:tr w:rsidR="00113FA1" w:rsidRPr="00A06BAB" w:rsidTr="00113FA1">
        <w:tc>
          <w:tcPr>
            <w:tcW w:w="4072" w:type="dxa"/>
          </w:tcPr>
          <w:p w:rsidR="00113FA1"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awak</w:t>
            </w:r>
          </w:p>
        </w:tc>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engkau</w:t>
            </w:r>
          </w:p>
        </w:tc>
      </w:tr>
      <w:tr w:rsidR="00113FA1" w:rsidRPr="00A06BAB" w:rsidTr="00113FA1">
        <w:tc>
          <w:tcPr>
            <w:tcW w:w="4072" w:type="dxa"/>
          </w:tcPr>
          <w:p w:rsidR="00113FA1"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mpo</w:t>
            </w:r>
          </w:p>
        </w:tc>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r>
      <w:tr w:rsidR="00113FA1" w:rsidRPr="00A06BAB" w:rsidTr="00113FA1">
        <w:tc>
          <w:tcPr>
            <w:tcW w:w="4072" w:type="dxa"/>
          </w:tcPr>
          <w:p w:rsidR="00113FA1"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kayo</w:t>
            </w:r>
          </w:p>
        </w:tc>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r w:rsidR="003E0DEA" w:rsidRPr="00A06BAB">
              <w:rPr>
                <w:rFonts w:ascii="Times New Roman" w:hAnsi="Times New Roman" w:cs="Times New Roman"/>
                <w:color w:val="000000" w:themeColor="text1"/>
                <w:sz w:val="20"/>
                <w:szCs w:val="20"/>
              </w:rPr>
              <w:t>, kamu</w:t>
            </w:r>
          </w:p>
        </w:tc>
      </w:tr>
    </w:tbl>
    <w:p w:rsidR="00E82BA7" w:rsidRPr="00A06BAB" w:rsidRDefault="00E82BA7" w:rsidP="0027313F">
      <w:pPr>
        <w:pStyle w:val="ListParagraph"/>
        <w:spacing w:after="0" w:line="240" w:lineRule="auto"/>
        <w:ind w:left="0"/>
        <w:jc w:val="center"/>
        <w:rPr>
          <w:rFonts w:ascii="Times New Roman" w:hAnsi="Times New Roman" w:cs="Times New Roman"/>
          <w:b/>
          <w:color w:val="000000" w:themeColor="text1"/>
          <w:sz w:val="20"/>
          <w:szCs w:val="20"/>
        </w:rPr>
      </w:pPr>
    </w:p>
    <w:p w:rsidR="00654A8F" w:rsidRPr="00A06BAB" w:rsidRDefault="000C18EE" w:rsidP="0027313F">
      <w:pPr>
        <w:pStyle w:val="ListParagraph"/>
        <w:numPr>
          <w:ilvl w:val="0"/>
          <w:numId w:val="20"/>
        </w:numPr>
        <w:spacing w:after="0" w:line="240" w:lineRule="auto"/>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kedua jamak</w:t>
      </w:r>
    </w:p>
    <w:tbl>
      <w:tblPr>
        <w:tblStyle w:val="TableGrid"/>
        <w:tblW w:w="0" w:type="auto"/>
        <w:tblInd w:w="1080" w:type="dxa"/>
        <w:tblLook w:val="04A0" w:firstRow="1" w:lastRow="0" w:firstColumn="1" w:lastColumn="0" w:noHBand="0" w:noVBand="1"/>
      </w:tblPr>
      <w:tblGrid>
        <w:gridCol w:w="4090"/>
        <w:gridCol w:w="4072"/>
      </w:tblGrid>
      <w:tr w:rsidR="000C18EE" w:rsidRPr="00A06BAB" w:rsidTr="000C18EE">
        <w:tc>
          <w:tcPr>
            <w:tcW w:w="4090"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072"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Indonesia</w:t>
            </w:r>
          </w:p>
        </w:tc>
      </w:tr>
      <w:tr w:rsidR="000C18EE" w:rsidRPr="00A06BAB" w:rsidTr="000C18EE">
        <w:tc>
          <w:tcPr>
            <w:tcW w:w="4090" w:type="dxa"/>
          </w:tcPr>
          <w:p w:rsidR="000C18EE"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i/>
                <w:color w:val="000000" w:themeColor="text1"/>
                <w:sz w:val="20"/>
                <w:szCs w:val="20"/>
              </w:rPr>
              <w:t>iko</w:t>
            </w:r>
          </w:p>
        </w:tc>
        <w:tc>
          <w:tcPr>
            <w:tcW w:w="4072" w:type="dxa"/>
          </w:tcPr>
          <w:p w:rsidR="000C18EE" w:rsidRPr="00A06BAB" w:rsidRDefault="00113FA1"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color w:val="000000" w:themeColor="text1"/>
                <w:sz w:val="20"/>
                <w:szCs w:val="20"/>
              </w:rPr>
              <w:t>kalian</w:t>
            </w:r>
          </w:p>
        </w:tc>
      </w:tr>
    </w:tbl>
    <w:p w:rsidR="00654A8F" w:rsidRPr="00A06BAB" w:rsidRDefault="00654A8F" w:rsidP="0027313F">
      <w:pPr>
        <w:pStyle w:val="ListParagraph"/>
        <w:spacing w:after="0" w:line="240" w:lineRule="auto"/>
        <w:ind w:left="0"/>
        <w:jc w:val="center"/>
        <w:rPr>
          <w:rFonts w:ascii="Times New Roman" w:hAnsi="Times New Roman" w:cs="Times New Roman"/>
          <w:b/>
          <w:color w:val="000000" w:themeColor="text1"/>
          <w:sz w:val="20"/>
          <w:szCs w:val="20"/>
        </w:rPr>
      </w:pPr>
    </w:p>
    <w:p w:rsidR="000C18EE" w:rsidRPr="00A06BAB" w:rsidRDefault="000C18EE" w:rsidP="0027313F">
      <w:pPr>
        <w:pStyle w:val="ListParagraph"/>
        <w:numPr>
          <w:ilvl w:val="0"/>
          <w:numId w:val="20"/>
        </w:numPr>
        <w:spacing w:after="0" w:line="240" w:lineRule="auto"/>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ketiga tunggal</w:t>
      </w:r>
    </w:p>
    <w:tbl>
      <w:tblPr>
        <w:tblStyle w:val="TableGrid"/>
        <w:tblW w:w="0" w:type="auto"/>
        <w:tblInd w:w="1080" w:type="dxa"/>
        <w:tblLook w:val="04A0" w:firstRow="1" w:lastRow="0" w:firstColumn="1" w:lastColumn="0" w:noHBand="0" w:noVBand="1"/>
      </w:tblPr>
      <w:tblGrid>
        <w:gridCol w:w="4090"/>
        <w:gridCol w:w="4072"/>
      </w:tblGrid>
      <w:tr w:rsidR="000C18EE" w:rsidRPr="00A06BAB" w:rsidTr="00625A39">
        <w:tc>
          <w:tcPr>
            <w:tcW w:w="4090"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072"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Indonesia</w:t>
            </w:r>
          </w:p>
        </w:tc>
      </w:tr>
      <w:tr w:rsidR="00113FA1" w:rsidRPr="00A06BAB" w:rsidTr="00625A39">
        <w:tc>
          <w:tcPr>
            <w:tcW w:w="4090" w:type="dxa"/>
          </w:tcPr>
          <w:p w:rsidR="00113FA1" w:rsidRPr="00A06BAB" w:rsidRDefault="00F95D43"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I</w:t>
            </w:r>
            <w:r w:rsidR="00113FA1" w:rsidRPr="00A06BAB">
              <w:rPr>
                <w:rFonts w:ascii="Times New Roman" w:hAnsi="Times New Roman" w:cs="Times New Roman"/>
                <w:i/>
                <w:color w:val="000000" w:themeColor="text1"/>
                <w:sz w:val="20"/>
                <w:szCs w:val="20"/>
              </w:rPr>
              <w:t>nyo</w:t>
            </w:r>
          </w:p>
        </w:tc>
        <w:tc>
          <w:tcPr>
            <w:tcW w:w="4072" w:type="dxa"/>
          </w:tcPr>
          <w:p w:rsidR="00113FA1" w:rsidRPr="00A06BAB" w:rsidRDefault="0073187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w:t>
            </w:r>
            <w:r w:rsidR="00113FA1" w:rsidRPr="00A06BAB">
              <w:rPr>
                <w:rFonts w:ascii="Times New Roman" w:hAnsi="Times New Roman" w:cs="Times New Roman"/>
                <w:color w:val="000000" w:themeColor="text1"/>
                <w:sz w:val="20"/>
                <w:szCs w:val="20"/>
              </w:rPr>
              <w:t>a</w:t>
            </w:r>
          </w:p>
        </w:tc>
      </w:tr>
      <w:tr w:rsidR="00113FA1" w:rsidRPr="00A06BAB" w:rsidTr="00625A39">
        <w:tc>
          <w:tcPr>
            <w:tcW w:w="4090"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p>
        </w:tc>
        <w:tc>
          <w:tcPr>
            <w:tcW w:w="4072"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w:t>
            </w:r>
          </w:p>
        </w:tc>
      </w:tr>
      <w:tr w:rsidR="00113FA1" w:rsidRPr="00A06BAB" w:rsidTr="00625A39">
        <w:tc>
          <w:tcPr>
            <w:tcW w:w="4090" w:type="dxa"/>
          </w:tcPr>
          <w:p w:rsidR="00113FA1" w:rsidRPr="00A06BAB" w:rsidRDefault="00F95D43" w:rsidP="0027313F">
            <w:pPr>
              <w:pStyle w:val="ListParagraph"/>
              <w:ind w:left="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S</w:t>
            </w:r>
            <w:r w:rsidR="00113FA1" w:rsidRPr="00A06BAB">
              <w:rPr>
                <w:rFonts w:ascii="Times New Roman" w:hAnsi="Times New Roman" w:cs="Times New Roman"/>
                <w:i/>
                <w:color w:val="000000" w:themeColor="text1"/>
                <w:sz w:val="20"/>
                <w:szCs w:val="20"/>
              </w:rPr>
              <w:t>idu</w:t>
            </w:r>
          </w:p>
        </w:tc>
        <w:tc>
          <w:tcPr>
            <w:tcW w:w="4072" w:type="dxa"/>
          </w:tcPr>
          <w:p w:rsidR="00113FA1"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r>
    </w:tbl>
    <w:p w:rsidR="00654A8F" w:rsidRPr="00A06BAB" w:rsidRDefault="00654A8F" w:rsidP="0027313F">
      <w:pPr>
        <w:pStyle w:val="ListParagraph"/>
        <w:spacing w:after="0" w:line="240" w:lineRule="auto"/>
        <w:ind w:left="0"/>
        <w:rPr>
          <w:rFonts w:ascii="Times New Roman" w:hAnsi="Times New Roman" w:cs="Times New Roman"/>
          <w:b/>
          <w:color w:val="000000" w:themeColor="text1"/>
          <w:sz w:val="20"/>
          <w:szCs w:val="20"/>
        </w:rPr>
      </w:pPr>
    </w:p>
    <w:p w:rsidR="000C18EE" w:rsidRPr="00A06BAB" w:rsidRDefault="000C18EE" w:rsidP="0027313F">
      <w:pPr>
        <w:pStyle w:val="ListParagraph"/>
        <w:numPr>
          <w:ilvl w:val="0"/>
          <w:numId w:val="20"/>
        </w:numPr>
        <w:spacing w:after="0" w:line="240" w:lineRule="auto"/>
        <w:rPr>
          <w:rFonts w:ascii="Times New Roman" w:hAnsi="Times New Roman" w:cs="Times New Roman"/>
          <w:b/>
          <w:color w:val="000000" w:themeColor="text1"/>
          <w:sz w:val="20"/>
          <w:szCs w:val="20"/>
        </w:rPr>
      </w:pPr>
      <w:r w:rsidRPr="00A06BAB">
        <w:rPr>
          <w:rFonts w:ascii="Times New Roman" w:hAnsi="Times New Roman" w:cs="Times New Roman"/>
          <w:color w:val="000000" w:themeColor="text1"/>
          <w:sz w:val="20"/>
          <w:szCs w:val="20"/>
        </w:rPr>
        <w:t>Kata ganti orang ketiga jamak</w:t>
      </w:r>
    </w:p>
    <w:p w:rsidR="000C18EE" w:rsidRPr="00A06BAB" w:rsidRDefault="000C18EE" w:rsidP="0027313F">
      <w:pPr>
        <w:pStyle w:val="ListParagraph"/>
        <w:spacing w:after="0" w:line="240" w:lineRule="auto"/>
        <w:ind w:left="0"/>
        <w:jc w:val="center"/>
        <w:rPr>
          <w:rFonts w:ascii="Times New Roman" w:hAnsi="Times New Roman" w:cs="Times New Roman"/>
          <w:b/>
          <w:color w:val="000000" w:themeColor="text1"/>
          <w:sz w:val="20"/>
          <w:szCs w:val="20"/>
        </w:rPr>
      </w:pPr>
    </w:p>
    <w:tbl>
      <w:tblPr>
        <w:tblStyle w:val="TableGrid"/>
        <w:tblW w:w="0" w:type="auto"/>
        <w:tblInd w:w="1080" w:type="dxa"/>
        <w:tblLook w:val="04A0" w:firstRow="1" w:lastRow="0" w:firstColumn="1" w:lastColumn="0" w:noHBand="0" w:noVBand="1"/>
      </w:tblPr>
      <w:tblGrid>
        <w:gridCol w:w="4090"/>
        <w:gridCol w:w="4072"/>
      </w:tblGrid>
      <w:tr w:rsidR="000C18EE" w:rsidRPr="00A06BAB" w:rsidTr="00625A39">
        <w:tc>
          <w:tcPr>
            <w:tcW w:w="4090"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Bahasa Kerinci Dialek Tanjung Pauh Mudik </w:t>
            </w:r>
          </w:p>
        </w:tc>
        <w:tc>
          <w:tcPr>
            <w:tcW w:w="4072" w:type="dxa"/>
          </w:tcPr>
          <w:p w:rsidR="000C18EE" w:rsidRPr="00A06BAB" w:rsidRDefault="00113FA1" w:rsidP="0027313F">
            <w:pPr>
              <w:pStyle w:val="ListParagraph"/>
              <w:ind w:left="0"/>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Bahasa Indonesia</w:t>
            </w:r>
          </w:p>
        </w:tc>
      </w:tr>
      <w:tr w:rsidR="000C18EE" w:rsidRPr="00A06BAB" w:rsidTr="00625A39">
        <w:tc>
          <w:tcPr>
            <w:tcW w:w="4090" w:type="dxa"/>
          </w:tcPr>
          <w:p w:rsidR="000C18EE"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p>
        </w:tc>
        <w:tc>
          <w:tcPr>
            <w:tcW w:w="4072" w:type="dxa"/>
          </w:tcPr>
          <w:p w:rsidR="000C18EE" w:rsidRPr="00A06BAB" w:rsidRDefault="00113FA1" w:rsidP="0027313F">
            <w:pPr>
              <w:pStyle w:val="ListParagraph"/>
              <w:ind w:left="0"/>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r>
    </w:tbl>
    <w:p w:rsidR="000C18EE" w:rsidRPr="00A06BAB" w:rsidRDefault="000C18EE" w:rsidP="0027313F">
      <w:pPr>
        <w:pStyle w:val="ListParagraph"/>
        <w:spacing w:after="0" w:line="240" w:lineRule="auto"/>
        <w:ind w:left="0"/>
        <w:jc w:val="center"/>
        <w:rPr>
          <w:rFonts w:ascii="Times New Roman" w:hAnsi="Times New Roman" w:cs="Times New Roman"/>
          <w:color w:val="000000" w:themeColor="text1"/>
          <w:sz w:val="20"/>
          <w:szCs w:val="20"/>
        </w:rPr>
      </w:pPr>
    </w:p>
    <w:p w:rsidR="000C18EE" w:rsidRPr="00A06BAB" w:rsidRDefault="000D4B9D" w:rsidP="0027313F">
      <w:pPr>
        <w:pStyle w:val="ListParagraph"/>
        <w:spacing w:after="0" w:line="240" w:lineRule="auto"/>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b/>
        <w:t>Penjelasan:</w:t>
      </w:r>
    </w:p>
    <w:p w:rsidR="000C18EE" w:rsidRPr="00A06BAB" w:rsidRDefault="00CD159C" w:rsidP="0027313F">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Dalam bahasa Kerinci dialek Tanjung Pauh Mudik</w:t>
      </w:r>
      <w:r w:rsidR="00DB4E82" w:rsidRPr="00A06BAB">
        <w:rPr>
          <w:rFonts w:ascii="Times New Roman" w:hAnsi="Times New Roman" w:cs="Times New Roman"/>
          <w:color w:val="000000" w:themeColor="text1"/>
          <w:sz w:val="20"/>
          <w:szCs w:val="20"/>
        </w:rPr>
        <w:t xml:space="preserve"> ditemukan satu pronomina untuk orang pertama tunggal yaitu “</w:t>
      </w:r>
      <w:r w:rsidR="00DB4E82" w:rsidRPr="00A06BAB">
        <w:rPr>
          <w:rFonts w:ascii="Times New Roman" w:hAnsi="Times New Roman" w:cs="Times New Roman"/>
          <w:i/>
          <w:color w:val="000000" w:themeColor="text1"/>
          <w:sz w:val="20"/>
          <w:szCs w:val="20"/>
        </w:rPr>
        <w:t>akau”</w:t>
      </w:r>
      <w:r w:rsidR="00DB4E82" w:rsidRPr="00A06BAB">
        <w:rPr>
          <w:rFonts w:ascii="Times New Roman" w:hAnsi="Times New Roman" w:cs="Times New Roman"/>
          <w:color w:val="000000" w:themeColor="text1"/>
          <w:sz w:val="20"/>
          <w:szCs w:val="20"/>
        </w:rPr>
        <w:t xml:space="preserve"> “aku”, kata “saya” seperti yang ada dalam bahasa Indonesia tidak ditemukan</w:t>
      </w:r>
      <w:r w:rsidR="00113FA1" w:rsidRPr="00A06BAB">
        <w:rPr>
          <w:rFonts w:ascii="Times New Roman" w:hAnsi="Times New Roman" w:cs="Times New Roman"/>
          <w:color w:val="000000" w:themeColor="text1"/>
          <w:sz w:val="20"/>
          <w:szCs w:val="20"/>
        </w:rPr>
        <w:t>.</w:t>
      </w:r>
    </w:p>
    <w:p w:rsidR="002E3075" w:rsidRPr="00A06BAB" w:rsidRDefault="002E3075" w:rsidP="0027313F">
      <w:pPr>
        <w:pStyle w:val="ListParagraph"/>
        <w:spacing w:after="0" w:line="240" w:lineRule="auto"/>
        <w:jc w:val="both"/>
        <w:rPr>
          <w:rFonts w:ascii="Times New Roman" w:hAnsi="Times New Roman" w:cs="Times New Roman"/>
          <w:color w:val="000000" w:themeColor="text1"/>
          <w:sz w:val="20"/>
          <w:szCs w:val="20"/>
        </w:rPr>
      </w:pPr>
    </w:p>
    <w:p w:rsidR="00DB4E82" w:rsidRPr="00A06BAB" w:rsidRDefault="00DB4E82" w:rsidP="0027313F">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pertama jamak  ditemukan sebanyak dua buah yaitu “</w:t>
      </w:r>
      <w:r w:rsidRPr="00A06BAB">
        <w:rPr>
          <w:rFonts w:ascii="Times New Roman" w:hAnsi="Times New Roman" w:cs="Times New Roman"/>
          <w:i/>
          <w:color w:val="000000" w:themeColor="text1"/>
          <w:sz w:val="20"/>
          <w:szCs w:val="20"/>
        </w:rPr>
        <w:t>kito</w:t>
      </w:r>
      <w:r w:rsidRPr="00A06BAB">
        <w:rPr>
          <w:rFonts w:ascii="Times New Roman" w:hAnsi="Times New Roman" w:cs="Times New Roman"/>
          <w:color w:val="000000" w:themeColor="text1"/>
          <w:sz w:val="20"/>
          <w:szCs w:val="20"/>
        </w:rPr>
        <w:t>” “kita” dan “</w:t>
      </w:r>
      <w:r w:rsidRPr="00A06BAB">
        <w:rPr>
          <w:rFonts w:ascii="Times New Roman" w:hAnsi="Times New Roman" w:cs="Times New Roman"/>
          <w:i/>
          <w:color w:val="000000" w:themeColor="text1"/>
          <w:sz w:val="20"/>
          <w:szCs w:val="20"/>
        </w:rPr>
        <w:t>kamai</w:t>
      </w:r>
      <w:r w:rsidRPr="00A06BAB">
        <w:rPr>
          <w:rFonts w:ascii="Times New Roman" w:hAnsi="Times New Roman" w:cs="Times New Roman"/>
          <w:color w:val="000000" w:themeColor="text1"/>
          <w:sz w:val="20"/>
          <w:szCs w:val="20"/>
        </w:rPr>
        <w:t>” “kami”. Sama dengan kata ganti yang ada dalam bahasa Indonesia.</w:t>
      </w:r>
    </w:p>
    <w:p w:rsidR="002E3075" w:rsidRPr="00A06BAB" w:rsidRDefault="002E3075" w:rsidP="004D13C2">
      <w:pPr>
        <w:spacing w:after="0" w:line="240" w:lineRule="auto"/>
        <w:jc w:val="both"/>
        <w:rPr>
          <w:rFonts w:ascii="Times New Roman" w:hAnsi="Times New Roman" w:cs="Times New Roman"/>
          <w:color w:val="000000" w:themeColor="text1"/>
          <w:sz w:val="20"/>
          <w:szCs w:val="20"/>
        </w:rPr>
      </w:pPr>
    </w:p>
    <w:p w:rsidR="003F1B94" w:rsidRPr="00A06BAB" w:rsidRDefault="00DB4E82" w:rsidP="0027313F">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Jumlah kata ganti orang kedua tunggal yang ditemukan adalah sebanyak tiga buah. Ini sama dengan jumlah yang ada dalam bahasa Indonesia. Namun pemakaiannya sedikit berbeda untuk kata ganti “</w:t>
      </w:r>
      <w:r w:rsidRPr="00A06BAB">
        <w:rPr>
          <w:rFonts w:ascii="Times New Roman" w:hAnsi="Times New Roman" w:cs="Times New Roman"/>
          <w:i/>
          <w:color w:val="000000" w:themeColor="text1"/>
          <w:sz w:val="20"/>
          <w:szCs w:val="20"/>
        </w:rPr>
        <w:t>kayo</w:t>
      </w:r>
      <w:r w:rsidR="000375D5" w:rsidRPr="00A06BAB">
        <w:rPr>
          <w:rFonts w:ascii="Times New Roman" w:hAnsi="Times New Roman" w:cs="Times New Roman"/>
          <w:color w:val="000000" w:themeColor="text1"/>
          <w:sz w:val="20"/>
          <w:szCs w:val="20"/>
        </w:rPr>
        <w:t>” “ A</w:t>
      </w:r>
      <w:r w:rsidRPr="00A06BAB">
        <w:rPr>
          <w:rFonts w:ascii="Times New Roman" w:hAnsi="Times New Roman" w:cs="Times New Roman"/>
          <w:color w:val="000000" w:themeColor="text1"/>
          <w:sz w:val="20"/>
          <w:szCs w:val="20"/>
        </w:rPr>
        <w:t>nda</w:t>
      </w:r>
      <w:r w:rsidR="003E0DEA" w:rsidRPr="00A06BAB">
        <w:rPr>
          <w:rFonts w:ascii="Times New Roman" w:hAnsi="Times New Roman" w:cs="Times New Roman"/>
          <w:color w:val="000000" w:themeColor="text1"/>
          <w:sz w:val="20"/>
          <w:szCs w:val="20"/>
        </w:rPr>
        <w:t>/kamu</w:t>
      </w:r>
      <w:r w:rsidRPr="00A06BAB">
        <w:rPr>
          <w:rFonts w:ascii="Times New Roman" w:hAnsi="Times New Roman" w:cs="Times New Roman"/>
          <w:color w:val="000000" w:themeColor="text1"/>
          <w:sz w:val="20"/>
          <w:szCs w:val="20"/>
        </w:rPr>
        <w:t>”.</w:t>
      </w:r>
      <w:r w:rsidR="00625A39" w:rsidRPr="00A06BAB">
        <w:rPr>
          <w:rFonts w:ascii="Times New Roman" w:hAnsi="Times New Roman" w:cs="Times New Roman"/>
          <w:color w:val="000000" w:themeColor="text1"/>
          <w:sz w:val="20"/>
          <w:szCs w:val="20"/>
        </w:rPr>
        <w:t xml:space="preserve"> Jika dalam bahasa Indonesia, kata “Anda” dipakai untuk menunjukkan kata ganti orang kedua tunggal dalam konteks yang lebih formal, dan tidak perduli usianya lebih muda, sama ataupun lebih tua dari si penutur/pembicara. Namun tidak begitu halnya dengan kata “</w:t>
      </w:r>
      <w:r w:rsidR="00625A39" w:rsidRPr="00A06BAB">
        <w:rPr>
          <w:rFonts w:ascii="Times New Roman" w:hAnsi="Times New Roman" w:cs="Times New Roman"/>
          <w:i/>
          <w:color w:val="000000" w:themeColor="text1"/>
          <w:sz w:val="20"/>
          <w:szCs w:val="20"/>
        </w:rPr>
        <w:t>kayo</w:t>
      </w:r>
      <w:r w:rsidR="000375D5" w:rsidRPr="00A06BAB">
        <w:rPr>
          <w:rFonts w:ascii="Times New Roman" w:hAnsi="Times New Roman" w:cs="Times New Roman"/>
          <w:color w:val="000000" w:themeColor="text1"/>
          <w:sz w:val="20"/>
          <w:szCs w:val="20"/>
        </w:rPr>
        <w:t>” sebagai kata ganti</w:t>
      </w:r>
      <w:r w:rsidR="00625A39" w:rsidRPr="00A06BAB">
        <w:rPr>
          <w:rFonts w:ascii="Times New Roman" w:hAnsi="Times New Roman" w:cs="Times New Roman"/>
          <w:color w:val="000000" w:themeColor="text1"/>
          <w:sz w:val="20"/>
          <w:szCs w:val="20"/>
        </w:rPr>
        <w:t xml:space="preserve"> orang kedua tunggal dalam bahasa Kerinci dialek Tanjung Pauh Mudik. </w:t>
      </w:r>
    </w:p>
    <w:p w:rsidR="003F1B94" w:rsidRPr="00A06BAB" w:rsidRDefault="00625A39" w:rsidP="0027313F">
      <w:pPr>
        <w:pStyle w:val="ListParagraph"/>
        <w:spacing w:after="0" w:line="240" w:lineRule="auto"/>
        <w:ind w:firstLine="72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w:t>
      </w:r>
      <w:r w:rsidRPr="00A06BAB">
        <w:rPr>
          <w:rFonts w:ascii="Times New Roman" w:hAnsi="Times New Roman" w:cs="Times New Roman"/>
          <w:i/>
          <w:color w:val="000000" w:themeColor="text1"/>
          <w:sz w:val="20"/>
          <w:szCs w:val="20"/>
        </w:rPr>
        <w:t>kayo</w:t>
      </w:r>
      <w:r w:rsidRPr="00A06BAB">
        <w:rPr>
          <w:rFonts w:ascii="Times New Roman" w:hAnsi="Times New Roman" w:cs="Times New Roman"/>
          <w:color w:val="000000" w:themeColor="text1"/>
          <w:sz w:val="20"/>
          <w:szCs w:val="20"/>
        </w:rPr>
        <w:t xml:space="preserve">” </w:t>
      </w:r>
      <w:r w:rsidR="00913F06" w:rsidRPr="00A06BAB">
        <w:rPr>
          <w:rFonts w:ascii="Times New Roman" w:hAnsi="Times New Roman" w:cs="Times New Roman"/>
          <w:color w:val="000000" w:themeColor="text1"/>
          <w:sz w:val="20"/>
          <w:szCs w:val="20"/>
        </w:rPr>
        <w:t xml:space="preserve">pada umumnya </w:t>
      </w:r>
      <w:r w:rsidRPr="00A06BAB">
        <w:rPr>
          <w:rFonts w:ascii="Times New Roman" w:hAnsi="Times New Roman" w:cs="Times New Roman"/>
          <w:color w:val="000000" w:themeColor="text1"/>
          <w:sz w:val="20"/>
          <w:szCs w:val="20"/>
        </w:rPr>
        <w:t>dipakai untuk menunjukkan orang yang lebih tua saja, tidak untuk orang yang lebih muda atau sama usianya dengan si penutur</w:t>
      </w:r>
      <w:r w:rsidR="00913F06" w:rsidRPr="00A06BAB">
        <w:rPr>
          <w:rFonts w:ascii="Times New Roman" w:hAnsi="Times New Roman" w:cs="Times New Roman"/>
          <w:color w:val="000000" w:themeColor="text1"/>
          <w:sz w:val="20"/>
          <w:szCs w:val="20"/>
        </w:rPr>
        <w:t>. Namun terkadang ada juga beberapa penutur memakainya ketika berbicara dengan penutur yang lebih muda atau sama usianya</w:t>
      </w:r>
      <w:r w:rsidR="003F1B94" w:rsidRPr="00A06BAB">
        <w:rPr>
          <w:rFonts w:ascii="Times New Roman" w:hAnsi="Times New Roman" w:cs="Times New Roman"/>
          <w:color w:val="000000" w:themeColor="text1"/>
          <w:sz w:val="20"/>
          <w:szCs w:val="20"/>
        </w:rPr>
        <w:t xml:space="preserve"> dengan maksud</w:t>
      </w:r>
      <w:r w:rsidR="003E0DEA" w:rsidRPr="00A06BAB">
        <w:rPr>
          <w:rFonts w:ascii="Times New Roman" w:hAnsi="Times New Roman" w:cs="Times New Roman"/>
          <w:color w:val="000000" w:themeColor="text1"/>
          <w:sz w:val="20"/>
          <w:szCs w:val="20"/>
        </w:rPr>
        <w:t xml:space="preserve"> mengajarkan </w:t>
      </w:r>
      <w:r w:rsidR="003F1B94" w:rsidRPr="00A06BAB">
        <w:rPr>
          <w:rFonts w:ascii="Times New Roman" w:hAnsi="Times New Roman" w:cs="Times New Roman"/>
          <w:color w:val="000000" w:themeColor="text1"/>
          <w:sz w:val="20"/>
          <w:szCs w:val="20"/>
        </w:rPr>
        <w:t xml:space="preserve"> memberi contoh kepada </w:t>
      </w:r>
      <w:r w:rsidR="003E0DEA" w:rsidRPr="00A06BAB">
        <w:rPr>
          <w:rFonts w:ascii="Times New Roman" w:hAnsi="Times New Roman" w:cs="Times New Roman"/>
          <w:color w:val="000000" w:themeColor="text1"/>
          <w:sz w:val="20"/>
          <w:szCs w:val="20"/>
        </w:rPr>
        <w:t xml:space="preserve">penutur </w:t>
      </w:r>
      <w:r w:rsidR="003F1B94" w:rsidRPr="00A06BAB">
        <w:rPr>
          <w:rFonts w:ascii="Times New Roman" w:hAnsi="Times New Roman" w:cs="Times New Roman"/>
          <w:color w:val="000000" w:themeColor="text1"/>
          <w:sz w:val="20"/>
          <w:szCs w:val="20"/>
        </w:rPr>
        <w:t>yang lebih muda lainnya</w:t>
      </w:r>
      <w:r w:rsidR="003E0DEA" w:rsidRPr="00A06BAB">
        <w:rPr>
          <w:rFonts w:ascii="Times New Roman" w:hAnsi="Times New Roman" w:cs="Times New Roman"/>
          <w:color w:val="000000" w:themeColor="text1"/>
          <w:sz w:val="20"/>
          <w:szCs w:val="20"/>
        </w:rPr>
        <w:t xml:space="preserve">. Konteks seperti ini bisa juga dipakai </w:t>
      </w:r>
      <w:r w:rsidR="003F1B94" w:rsidRPr="00A06BAB">
        <w:rPr>
          <w:rFonts w:ascii="Times New Roman" w:hAnsi="Times New Roman" w:cs="Times New Roman"/>
          <w:color w:val="000000" w:themeColor="text1"/>
          <w:sz w:val="20"/>
          <w:szCs w:val="20"/>
        </w:rPr>
        <w:t xml:space="preserve"> dengan maksud bercanda atau</w:t>
      </w:r>
      <w:r w:rsidR="003E0DEA" w:rsidRPr="00A06BAB">
        <w:rPr>
          <w:rFonts w:ascii="Times New Roman" w:hAnsi="Times New Roman" w:cs="Times New Roman"/>
          <w:color w:val="000000" w:themeColor="text1"/>
          <w:sz w:val="20"/>
          <w:szCs w:val="20"/>
        </w:rPr>
        <w:t>pun</w:t>
      </w:r>
      <w:r w:rsidR="003F1B94" w:rsidRPr="00A06BAB">
        <w:rPr>
          <w:rFonts w:ascii="Times New Roman" w:hAnsi="Times New Roman" w:cs="Times New Roman"/>
          <w:color w:val="000000" w:themeColor="text1"/>
          <w:sz w:val="20"/>
          <w:szCs w:val="20"/>
        </w:rPr>
        <w:t xml:space="preserve"> sekedar basa basi</w:t>
      </w:r>
      <w:r w:rsidR="00913F06" w:rsidRPr="00A06BAB">
        <w:rPr>
          <w:rFonts w:ascii="Times New Roman" w:hAnsi="Times New Roman" w:cs="Times New Roman"/>
          <w:color w:val="000000" w:themeColor="text1"/>
          <w:sz w:val="20"/>
          <w:szCs w:val="20"/>
        </w:rPr>
        <w:t>.</w:t>
      </w:r>
    </w:p>
    <w:p w:rsidR="00913F06" w:rsidRPr="00A06BAB" w:rsidRDefault="00913F06" w:rsidP="0027313F">
      <w:pPr>
        <w:pStyle w:val="ListParagraph"/>
        <w:spacing w:after="0" w:line="240" w:lineRule="auto"/>
        <w:ind w:firstLine="72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003F1B94" w:rsidRPr="00A06BAB">
        <w:rPr>
          <w:rFonts w:ascii="Times New Roman" w:hAnsi="Times New Roman" w:cs="Times New Roman"/>
          <w:color w:val="000000" w:themeColor="text1"/>
          <w:sz w:val="20"/>
          <w:szCs w:val="20"/>
        </w:rPr>
        <w:t>C</w:t>
      </w:r>
      <w:r w:rsidRPr="00A06BAB">
        <w:rPr>
          <w:rFonts w:ascii="Times New Roman" w:hAnsi="Times New Roman" w:cs="Times New Roman"/>
          <w:color w:val="000000" w:themeColor="text1"/>
          <w:sz w:val="20"/>
          <w:szCs w:val="20"/>
        </w:rPr>
        <w:t>ontoh pemakaian kata ganti “</w:t>
      </w:r>
      <w:r w:rsidRPr="00A06BAB">
        <w:rPr>
          <w:rFonts w:ascii="Times New Roman" w:hAnsi="Times New Roman" w:cs="Times New Roman"/>
          <w:i/>
          <w:color w:val="000000" w:themeColor="text1"/>
          <w:sz w:val="20"/>
          <w:szCs w:val="20"/>
        </w:rPr>
        <w:t>kayo</w:t>
      </w:r>
      <w:r w:rsidRPr="00A06BAB">
        <w:rPr>
          <w:rFonts w:ascii="Times New Roman" w:hAnsi="Times New Roman" w:cs="Times New Roman"/>
          <w:color w:val="000000" w:themeColor="text1"/>
          <w:sz w:val="20"/>
          <w:szCs w:val="20"/>
        </w:rPr>
        <w:t xml:space="preserve">” dari penutur yang lebih tua ke yang lebih muda </w:t>
      </w:r>
      <w:r w:rsidR="003F1B94" w:rsidRPr="00A06BAB">
        <w:rPr>
          <w:rFonts w:ascii="Times New Roman" w:hAnsi="Times New Roman" w:cs="Times New Roman"/>
          <w:color w:val="000000" w:themeColor="text1"/>
          <w:sz w:val="20"/>
          <w:szCs w:val="20"/>
        </w:rPr>
        <w:t>untuk maksud mengajarkan atau memberi contoh kepada yang lebih muda lainnya</w:t>
      </w:r>
      <w:r w:rsidR="003E0DEA" w:rsidRPr="00A06BAB">
        <w:rPr>
          <w:rFonts w:ascii="Times New Roman" w:hAnsi="Times New Roman" w:cs="Times New Roman"/>
          <w:color w:val="000000" w:themeColor="text1"/>
          <w:sz w:val="20"/>
          <w:szCs w:val="20"/>
        </w:rPr>
        <w:t>:</w:t>
      </w:r>
    </w:p>
    <w:p w:rsidR="00610A4F" w:rsidRPr="00A06BAB" w:rsidRDefault="00913F06"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Ibu: </w:t>
      </w:r>
      <w:r w:rsidR="00610A4F" w:rsidRPr="00A06BAB">
        <w:rPr>
          <w:rFonts w:ascii="Times New Roman" w:hAnsi="Times New Roman" w:cs="Times New Roman"/>
          <w:color w:val="000000" w:themeColor="text1"/>
          <w:sz w:val="20"/>
          <w:szCs w:val="20"/>
        </w:rPr>
        <w:t>“</w:t>
      </w:r>
      <w:r w:rsidR="00610A4F" w:rsidRPr="00A06BAB">
        <w:rPr>
          <w:rFonts w:ascii="Times New Roman" w:hAnsi="Times New Roman" w:cs="Times New Roman"/>
          <w:i/>
          <w:color w:val="000000" w:themeColor="text1"/>
          <w:sz w:val="20"/>
          <w:szCs w:val="20"/>
        </w:rPr>
        <w:t xml:space="preserve">uni, </w:t>
      </w:r>
      <w:r w:rsidR="00610A4F" w:rsidRPr="00A06BAB">
        <w:rPr>
          <w:rFonts w:ascii="Times New Roman" w:hAnsi="Times New Roman" w:cs="Times New Roman"/>
          <w:b/>
          <w:i/>
          <w:color w:val="000000" w:themeColor="text1"/>
          <w:sz w:val="20"/>
          <w:szCs w:val="20"/>
        </w:rPr>
        <w:t>kayo</w:t>
      </w:r>
      <w:r w:rsidR="00610A4F" w:rsidRPr="00A06BAB">
        <w:rPr>
          <w:rFonts w:ascii="Times New Roman" w:hAnsi="Times New Roman" w:cs="Times New Roman"/>
          <w:i/>
          <w:color w:val="000000" w:themeColor="text1"/>
          <w:sz w:val="20"/>
          <w:szCs w:val="20"/>
        </w:rPr>
        <w:t xml:space="preserve"> nok ka no tah</w:t>
      </w:r>
      <w:r w:rsidR="00610A4F" w:rsidRPr="00A06BAB">
        <w:rPr>
          <w:rFonts w:ascii="Times New Roman" w:hAnsi="Times New Roman" w:cs="Times New Roman"/>
          <w:color w:val="000000" w:themeColor="text1"/>
          <w:sz w:val="20"/>
          <w:szCs w:val="20"/>
        </w:rPr>
        <w:t>?”</w:t>
      </w:r>
    </w:p>
    <w:p w:rsidR="00610A4F" w:rsidRPr="00A06BAB" w:rsidRDefault="00610A4F"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 </w:t>
      </w:r>
      <w:r w:rsidR="003E0DEA" w:rsidRPr="00A06BAB">
        <w:rPr>
          <w:rFonts w:ascii="Times New Roman" w:hAnsi="Times New Roman" w:cs="Times New Roman"/>
          <w:color w:val="000000" w:themeColor="text1"/>
          <w:sz w:val="20"/>
          <w:szCs w:val="20"/>
        </w:rPr>
        <w:t>kamu</w:t>
      </w:r>
      <w:r w:rsidRPr="00A06BAB">
        <w:rPr>
          <w:rFonts w:ascii="Times New Roman" w:hAnsi="Times New Roman" w:cs="Times New Roman"/>
          <w:color w:val="000000" w:themeColor="text1"/>
          <w:sz w:val="20"/>
          <w:szCs w:val="20"/>
        </w:rPr>
        <w:t xml:space="preserve"> mau ke mana itu</w:t>
      </w:r>
    </w:p>
    <w:p w:rsidR="00610A4F" w:rsidRPr="00A06BAB" w:rsidRDefault="00610A4F"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 </w:t>
      </w:r>
      <w:r w:rsidR="004D1430" w:rsidRPr="00A06BAB">
        <w:rPr>
          <w:rFonts w:ascii="Times New Roman" w:hAnsi="Times New Roman" w:cs="Times New Roman"/>
          <w:color w:val="000000" w:themeColor="text1"/>
          <w:sz w:val="20"/>
          <w:szCs w:val="20"/>
        </w:rPr>
        <w:t>K</w:t>
      </w:r>
      <w:r w:rsidRPr="00A06BAB">
        <w:rPr>
          <w:rFonts w:ascii="Times New Roman" w:hAnsi="Times New Roman" w:cs="Times New Roman"/>
          <w:color w:val="000000" w:themeColor="text1"/>
          <w:sz w:val="20"/>
          <w:szCs w:val="20"/>
        </w:rPr>
        <w:t>akak mau kemana?</w:t>
      </w:r>
    </w:p>
    <w:p w:rsidR="00610A4F" w:rsidRPr="00A06BAB" w:rsidRDefault="00610A4F"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Anak: “</w:t>
      </w:r>
      <w:r w:rsidRPr="00A06BAB">
        <w:rPr>
          <w:rFonts w:ascii="Times New Roman" w:hAnsi="Times New Roman" w:cs="Times New Roman"/>
          <w:i/>
          <w:color w:val="000000" w:themeColor="text1"/>
          <w:sz w:val="20"/>
          <w:szCs w:val="20"/>
        </w:rPr>
        <w:t xml:space="preserve">kakak nok mbaik ungu </w:t>
      </w:r>
      <w:r w:rsidR="004D1430" w:rsidRPr="00A06BAB">
        <w:rPr>
          <w:rFonts w:ascii="Times New Roman" w:hAnsi="Times New Roman" w:cs="Times New Roman"/>
          <w:i/>
          <w:color w:val="000000" w:themeColor="text1"/>
          <w:sz w:val="20"/>
          <w:szCs w:val="20"/>
        </w:rPr>
        <w:t>M</w:t>
      </w:r>
      <w:r w:rsidRPr="00A06BAB">
        <w:rPr>
          <w:rFonts w:ascii="Times New Roman" w:hAnsi="Times New Roman" w:cs="Times New Roman"/>
          <w:i/>
          <w:color w:val="000000" w:themeColor="text1"/>
          <w:sz w:val="20"/>
          <w:szCs w:val="20"/>
        </w:rPr>
        <w:t>a</w:t>
      </w:r>
      <w:r w:rsidRPr="00A06BAB">
        <w:rPr>
          <w:rFonts w:ascii="Times New Roman" w:hAnsi="Times New Roman" w:cs="Times New Roman"/>
          <w:color w:val="000000" w:themeColor="text1"/>
          <w:sz w:val="20"/>
          <w:szCs w:val="20"/>
        </w:rPr>
        <w:t>”</w:t>
      </w:r>
    </w:p>
    <w:p w:rsidR="004D1430" w:rsidRPr="00A06BAB" w:rsidRDefault="00610A4F"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Kakak mau</w:t>
      </w:r>
      <w:r w:rsidR="005601A4" w:rsidRPr="00A06BAB">
        <w:rPr>
          <w:rFonts w:ascii="Times New Roman" w:hAnsi="Times New Roman" w:cs="Times New Roman"/>
          <w:color w:val="000000" w:themeColor="text1"/>
          <w:sz w:val="20"/>
          <w:szCs w:val="20"/>
        </w:rPr>
        <w:t xml:space="preserve"> </w:t>
      </w:r>
      <w:r w:rsidR="004D1430" w:rsidRPr="00A06BAB">
        <w:rPr>
          <w:rFonts w:ascii="Times New Roman" w:hAnsi="Times New Roman" w:cs="Times New Roman"/>
          <w:color w:val="000000" w:themeColor="text1"/>
          <w:sz w:val="20"/>
          <w:szCs w:val="20"/>
        </w:rPr>
        <w:t>ambil bunga Ma</w:t>
      </w:r>
    </w:p>
    <w:p w:rsidR="004D1430" w:rsidRPr="00A06BAB" w:rsidRDefault="004D1430"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 Kakak mau mengambil bunga Ma”</w:t>
      </w:r>
    </w:p>
    <w:p w:rsidR="00596FC4" w:rsidRPr="00A06BAB" w:rsidRDefault="003E0DEA"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Percakapan singkat di atas </w:t>
      </w:r>
      <w:r w:rsidR="00AE7C18" w:rsidRPr="00A06BAB">
        <w:rPr>
          <w:rFonts w:ascii="Times New Roman" w:hAnsi="Times New Roman" w:cs="Times New Roman"/>
          <w:color w:val="000000" w:themeColor="text1"/>
          <w:sz w:val="20"/>
          <w:szCs w:val="20"/>
        </w:rPr>
        <w:t xml:space="preserve">merupakan percakapan antara </w:t>
      </w:r>
      <w:r w:rsidRPr="00A06BAB">
        <w:rPr>
          <w:rFonts w:ascii="Times New Roman" w:hAnsi="Times New Roman" w:cs="Times New Roman"/>
          <w:color w:val="000000" w:themeColor="text1"/>
          <w:sz w:val="20"/>
          <w:szCs w:val="20"/>
        </w:rPr>
        <w:t>seorang ibu kepada anaknya yang paling tua</w:t>
      </w:r>
      <w:r w:rsidR="00AE7C1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004D1430" w:rsidRPr="00A06BAB">
        <w:rPr>
          <w:rFonts w:ascii="Times New Roman" w:hAnsi="Times New Roman" w:cs="Times New Roman"/>
          <w:color w:val="000000" w:themeColor="text1"/>
          <w:sz w:val="20"/>
          <w:szCs w:val="20"/>
        </w:rPr>
        <w:t>Pemakaian kata ganti “</w:t>
      </w:r>
      <w:r w:rsidR="004D1430" w:rsidRPr="00A06BAB">
        <w:rPr>
          <w:rFonts w:ascii="Times New Roman" w:hAnsi="Times New Roman" w:cs="Times New Roman"/>
          <w:i/>
          <w:color w:val="000000" w:themeColor="text1"/>
          <w:sz w:val="20"/>
          <w:szCs w:val="20"/>
        </w:rPr>
        <w:t>kayo</w:t>
      </w:r>
      <w:r w:rsidR="00AE7C18" w:rsidRPr="00A06BAB">
        <w:rPr>
          <w:rFonts w:ascii="Times New Roman" w:hAnsi="Times New Roman" w:cs="Times New Roman"/>
          <w:color w:val="000000" w:themeColor="text1"/>
          <w:sz w:val="20"/>
          <w:szCs w:val="20"/>
        </w:rPr>
        <w:t>” dalam percakapan tersebut</w:t>
      </w:r>
      <w:r w:rsidR="004D1430" w:rsidRPr="00A06BAB">
        <w:rPr>
          <w:rFonts w:ascii="Times New Roman" w:hAnsi="Times New Roman" w:cs="Times New Roman"/>
          <w:color w:val="000000" w:themeColor="text1"/>
          <w:sz w:val="20"/>
          <w:szCs w:val="20"/>
        </w:rPr>
        <w:t xml:space="preserve">  biasanya dilakukan  </w:t>
      </w:r>
      <w:r w:rsidR="00596FC4" w:rsidRPr="00A06BAB">
        <w:rPr>
          <w:rFonts w:ascii="Times New Roman" w:hAnsi="Times New Roman" w:cs="Times New Roman"/>
          <w:color w:val="000000" w:themeColor="text1"/>
          <w:sz w:val="20"/>
          <w:szCs w:val="20"/>
        </w:rPr>
        <w:t>untuk memberi contoh kepada anak-anaknya yang lain yang lebih muda dari anak yang diajak bicara tadi agar supaya mereka meniru kebiasaan ibunya memakai kata “</w:t>
      </w:r>
      <w:r w:rsidR="00596FC4" w:rsidRPr="00A06BAB">
        <w:rPr>
          <w:rFonts w:ascii="Times New Roman" w:hAnsi="Times New Roman" w:cs="Times New Roman"/>
          <w:i/>
          <w:color w:val="000000" w:themeColor="text1"/>
          <w:sz w:val="20"/>
          <w:szCs w:val="20"/>
        </w:rPr>
        <w:t>kayo</w:t>
      </w:r>
      <w:r w:rsidR="00596FC4" w:rsidRPr="00A06BAB">
        <w:rPr>
          <w:rFonts w:ascii="Times New Roman" w:hAnsi="Times New Roman" w:cs="Times New Roman"/>
          <w:color w:val="000000" w:themeColor="text1"/>
          <w:sz w:val="20"/>
          <w:szCs w:val="20"/>
        </w:rPr>
        <w:t xml:space="preserve">” ketika nanti mereka berbicara kepada kakaknya. </w:t>
      </w:r>
      <w:r w:rsidR="00AE7C18" w:rsidRPr="00A06BAB">
        <w:rPr>
          <w:rFonts w:ascii="Times New Roman" w:hAnsi="Times New Roman" w:cs="Times New Roman"/>
          <w:color w:val="000000" w:themeColor="text1"/>
          <w:sz w:val="20"/>
          <w:szCs w:val="20"/>
        </w:rPr>
        <w:t>Pem</w:t>
      </w:r>
      <w:r w:rsidR="00596FC4" w:rsidRPr="00A06BAB">
        <w:rPr>
          <w:rFonts w:ascii="Times New Roman" w:hAnsi="Times New Roman" w:cs="Times New Roman"/>
          <w:color w:val="000000" w:themeColor="text1"/>
          <w:sz w:val="20"/>
          <w:szCs w:val="20"/>
        </w:rPr>
        <w:t>akaian kata kayo ini juga dianggap sebagai kata ganti yang lebih sopan dari yang muda ke yang lebih tua. Sebenarnya dalam percakapan di atas, ibu tersebut bisa saja menggunakan kata ganti “</w:t>
      </w:r>
      <w:r w:rsidR="00596FC4" w:rsidRPr="00A06BAB">
        <w:rPr>
          <w:rFonts w:ascii="Times New Roman" w:hAnsi="Times New Roman" w:cs="Times New Roman"/>
          <w:i/>
          <w:color w:val="000000" w:themeColor="text1"/>
          <w:sz w:val="20"/>
          <w:szCs w:val="20"/>
        </w:rPr>
        <w:t>mpo</w:t>
      </w:r>
      <w:r w:rsidR="00596FC4" w:rsidRPr="00A06BAB">
        <w:rPr>
          <w:rFonts w:ascii="Times New Roman" w:hAnsi="Times New Roman" w:cs="Times New Roman"/>
          <w:color w:val="000000" w:themeColor="text1"/>
          <w:sz w:val="20"/>
          <w:szCs w:val="20"/>
        </w:rPr>
        <w:t>” “kamu” kepada anaknya. Seperti yang terlihat berikut ini:</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Ibu: “</w:t>
      </w:r>
      <w:r w:rsidRPr="00A06BAB">
        <w:rPr>
          <w:rFonts w:ascii="Times New Roman" w:hAnsi="Times New Roman" w:cs="Times New Roman"/>
          <w:i/>
          <w:color w:val="000000" w:themeColor="text1"/>
          <w:sz w:val="20"/>
          <w:szCs w:val="20"/>
        </w:rPr>
        <w:t xml:space="preserve">Li, </w:t>
      </w:r>
      <w:r w:rsidRPr="00A06BAB">
        <w:rPr>
          <w:rFonts w:ascii="Times New Roman" w:hAnsi="Times New Roman" w:cs="Times New Roman"/>
          <w:b/>
          <w:i/>
          <w:color w:val="000000" w:themeColor="text1"/>
          <w:sz w:val="20"/>
          <w:szCs w:val="20"/>
        </w:rPr>
        <w:t>mpo</w:t>
      </w:r>
      <w:r w:rsidRPr="00A06BAB">
        <w:rPr>
          <w:rFonts w:ascii="Times New Roman" w:hAnsi="Times New Roman" w:cs="Times New Roman"/>
          <w:i/>
          <w:color w:val="000000" w:themeColor="text1"/>
          <w:sz w:val="20"/>
          <w:szCs w:val="20"/>
        </w:rPr>
        <w:t xml:space="preserve"> nok ka no tah</w:t>
      </w:r>
      <w:r w:rsidRPr="00A06BAB">
        <w:rPr>
          <w:rFonts w:ascii="Times New Roman" w:hAnsi="Times New Roman" w:cs="Times New Roman"/>
          <w:color w:val="000000" w:themeColor="text1"/>
          <w:sz w:val="20"/>
          <w:szCs w:val="20"/>
        </w:rPr>
        <w:t>?”</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Li, kamu mau ke mana itu</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“Li, Kamu mau kemana?</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Anak: “</w:t>
      </w:r>
      <w:r w:rsidRPr="00A06BAB">
        <w:rPr>
          <w:rFonts w:ascii="Times New Roman" w:hAnsi="Times New Roman" w:cs="Times New Roman"/>
          <w:i/>
          <w:color w:val="000000" w:themeColor="text1"/>
          <w:sz w:val="20"/>
          <w:szCs w:val="20"/>
        </w:rPr>
        <w:t>Akau nok mbaik ungu Ma</w:t>
      </w:r>
      <w:r w:rsidRPr="00A06BAB">
        <w:rPr>
          <w:rFonts w:ascii="Times New Roman" w:hAnsi="Times New Roman" w:cs="Times New Roman"/>
          <w:color w:val="000000" w:themeColor="text1"/>
          <w:sz w:val="20"/>
          <w:szCs w:val="20"/>
        </w:rPr>
        <w:t>”</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Aku mau ambil bunga Ma</w:t>
      </w:r>
    </w:p>
    <w:p w:rsidR="00596FC4" w:rsidRPr="00A06BAB" w:rsidRDefault="00596FC4"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 Aku mau mengambil bunga Ma”</w:t>
      </w:r>
    </w:p>
    <w:p w:rsidR="00A369E0" w:rsidRPr="00A06BAB" w:rsidRDefault="00AE7C18"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Namun kosekwensinya jika sang ibu terlampau se</w:t>
      </w:r>
      <w:r w:rsidR="006E6DA5" w:rsidRPr="00A06BAB">
        <w:rPr>
          <w:rFonts w:ascii="Times New Roman" w:hAnsi="Times New Roman" w:cs="Times New Roman"/>
          <w:color w:val="000000" w:themeColor="text1"/>
          <w:sz w:val="20"/>
          <w:szCs w:val="20"/>
        </w:rPr>
        <w:t>r</w:t>
      </w:r>
      <w:r w:rsidRPr="00A06BAB">
        <w:rPr>
          <w:rFonts w:ascii="Times New Roman" w:hAnsi="Times New Roman" w:cs="Times New Roman"/>
          <w:color w:val="000000" w:themeColor="text1"/>
          <w:sz w:val="20"/>
          <w:szCs w:val="20"/>
        </w:rPr>
        <w:t>ing menggunakan kata ganti “</w:t>
      </w:r>
      <w:r w:rsidRPr="00A06BAB">
        <w:rPr>
          <w:rFonts w:ascii="Times New Roman" w:hAnsi="Times New Roman" w:cs="Times New Roman"/>
          <w:i/>
          <w:color w:val="000000" w:themeColor="text1"/>
          <w:sz w:val="20"/>
          <w:szCs w:val="20"/>
        </w:rPr>
        <w:t>mpo</w:t>
      </w:r>
      <w:r w:rsidRPr="00A06BAB">
        <w:rPr>
          <w:rFonts w:ascii="Times New Roman" w:hAnsi="Times New Roman" w:cs="Times New Roman"/>
          <w:color w:val="000000" w:themeColor="text1"/>
          <w:sz w:val="20"/>
          <w:szCs w:val="20"/>
        </w:rPr>
        <w:t>” di hadapan anak-anaknya yang lebih muda atau kecil lai</w:t>
      </w:r>
      <w:r w:rsidR="006E6DA5" w:rsidRPr="00A06BAB">
        <w:rPr>
          <w:rFonts w:ascii="Times New Roman" w:hAnsi="Times New Roman" w:cs="Times New Roman"/>
          <w:color w:val="000000" w:themeColor="text1"/>
          <w:sz w:val="20"/>
          <w:szCs w:val="20"/>
        </w:rPr>
        <w:t>n</w:t>
      </w:r>
      <w:r w:rsidRPr="00A06BAB">
        <w:rPr>
          <w:rFonts w:ascii="Times New Roman" w:hAnsi="Times New Roman" w:cs="Times New Roman"/>
          <w:color w:val="000000" w:themeColor="text1"/>
          <w:sz w:val="20"/>
          <w:szCs w:val="20"/>
        </w:rPr>
        <w:t xml:space="preserve">nya, dikhawatirkan mereka akan menirukan  </w:t>
      </w:r>
      <w:r w:rsidR="006E6DA5" w:rsidRPr="00A06BAB">
        <w:rPr>
          <w:rFonts w:ascii="Times New Roman" w:hAnsi="Times New Roman" w:cs="Times New Roman"/>
          <w:color w:val="000000" w:themeColor="text1"/>
          <w:sz w:val="20"/>
          <w:szCs w:val="20"/>
        </w:rPr>
        <w:t>kebiasaan sang ibu dan ikut-ikutan memakai kata “</w:t>
      </w:r>
      <w:r w:rsidR="006E6DA5" w:rsidRPr="00A06BAB">
        <w:rPr>
          <w:rFonts w:ascii="Times New Roman" w:hAnsi="Times New Roman" w:cs="Times New Roman"/>
          <w:i/>
          <w:color w:val="000000" w:themeColor="text1"/>
          <w:sz w:val="20"/>
          <w:szCs w:val="20"/>
        </w:rPr>
        <w:t>mpo</w:t>
      </w:r>
      <w:r w:rsidR="006E6DA5" w:rsidRPr="00A06BAB">
        <w:rPr>
          <w:rFonts w:ascii="Times New Roman" w:hAnsi="Times New Roman" w:cs="Times New Roman"/>
          <w:color w:val="000000" w:themeColor="text1"/>
          <w:sz w:val="20"/>
          <w:szCs w:val="20"/>
        </w:rPr>
        <w:t>” ketika berbicara kepada kakaknya nanti. Padahal kata “mpo” itu sendiri dianggap kurang sopan kalau diucapkan dari seorang yang lebih muda ke yang lebih tua. Oleh karena itu, untuk mengh</w:t>
      </w:r>
      <w:r w:rsidR="00731871" w:rsidRPr="00A06BAB">
        <w:rPr>
          <w:rFonts w:ascii="Times New Roman" w:hAnsi="Times New Roman" w:cs="Times New Roman"/>
          <w:color w:val="000000" w:themeColor="text1"/>
          <w:sz w:val="20"/>
          <w:szCs w:val="20"/>
        </w:rPr>
        <w:t>indari peniruan yang tidak diin</w:t>
      </w:r>
      <w:r w:rsidR="006E6DA5" w:rsidRPr="00A06BAB">
        <w:rPr>
          <w:rFonts w:ascii="Times New Roman" w:hAnsi="Times New Roman" w:cs="Times New Roman"/>
          <w:color w:val="000000" w:themeColor="text1"/>
          <w:sz w:val="20"/>
          <w:szCs w:val="20"/>
        </w:rPr>
        <w:t>ginkan</w:t>
      </w:r>
      <w:r w:rsidR="00A369E0" w:rsidRPr="00A06BAB">
        <w:rPr>
          <w:rFonts w:ascii="Times New Roman" w:hAnsi="Times New Roman" w:cs="Times New Roman"/>
          <w:color w:val="000000" w:themeColor="text1"/>
          <w:sz w:val="20"/>
          <w:szCs w:val="20"/>
        </w:rPr>
        <w:t xml:space="preserve"> oleh anaknya yang</w:t>
      </w:r>
      <w:r w:rsidR="003E0D61" w:rsidRPr="00A06BAB">
        <w:rPr>
          <w:rFonts w:ascii="Times New Roman" w:hAnsi="Times New Roman" w:cs="Times New Roman"/>
          <w:color w:val="000000" w:themeColor="text1"/>
          <w:sz w:val="20"/>
          <w:szCs w:val="20"/>
        </w:rPr>
        <w:t xml:space="preserve"> lebih</w:t>
      </w:r>
      <w:r w:rsidR="00A369E0" w:rsidRPr="00A06BAB">
        <w:rPr>
          <w:rFonts w:ascii="Times New Roman" w:hAnsi="Times New Roman" w:cs="Times New Roman"/>
          <w:color w:val="000000" w:themeColor="text1"/>
          <w:sz w:val="20"/>
          <w:szCs w:val="20"/>
        </w:rPr>
        <w:t xml:space="preserve"> muda lainnya</w:t>
      </w:r>
      <w:r w:rsidR="006E6DA5" w:rsidRPr="00A06BAB">
        <w:rPr>
          <w:rFonts w:ascii="Times New Roman" w:hAnsi="Times New Roman" w:cs="Times New Roman"/>
          <w:color w:val="000000" w:themeColor="text1"/>
          <w:sz w:val="20"/>
          <w:szCs w:val="20"/>
        </w:rPr>
        <w:t xml:space="preserve">, sang ibu di atas lebih memilih </w:t>
      </w:r>
      <w:r w:rsidR="00A369E0" w:rsidRPr="00A06BAB">
        <w:rPr>
          <w:rFonts w:ascii="Times New Roman" w:hAnsi="Times New Roman" w:cs="Times New Roman"/>
          <w:color w:val="000000" w:themeColor="text1"/>
          <w:sz w:val="20"/>
          <w:szCs w:val="20"/>
        </w:rPr>
        <w:t>menggunakan kata ganti “kayo” daripada “mpo”. Keadaan seperti ini ditemukan  walaupun tidak terlampau sering dalam percakapan sehari-hari sebahagian penduduk di desa Tanjung Pauh Mudik.</w:t>
      </w:r>
    </w:p>
    <w:p w:rsidR="00A369E0" w:rsidRPr="00A06BAB" w:rsidRDefault="00A369E0" w:rsidP="0027313F">
      <w:pPr>
        <w:pStyle w:val="ListParagraph"/>
        <w:spacing w:after="0" w:line="240" w:lineRule="auto"/>
        <w:jc w:val="both"/>
        <w:rPr>
          <w:rFonts w:ascii="Times New Roman" w:hAnsi="Times New Roman" w:cs="Times New Roman"/>
          <w:color w:val="000000" w:themeColor="text1"/>
          <w:sz w:val="20"/>
          <w:szCs w:val="20"/>
        </w:rPr>
      </w:pPr>
    </w:p>
    <w:p w:rsidR="00731871" w:rsidRPr="00A06BAB" w:rsidRDefault="00731871"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Contoh pemakaian kata “kayo” dengan maksud bercanda ataupun sekedar basa basi Nel: “</w:t>
      </w:r>
      <w:r w:rsidRPr="00A06BAB">
        <w:rPr>
          <w:rFonts w:ascii="Times New Roman" w:hAnsi="Times New Roman" w:cs="Times New Roman"/>
          <w:i/>
          <w:color w:val="000000" w:themeColor="text1"/>
          <w:sz w:val="20"/>
          <w:szCs w:val="20"/>
        </w:rPr>
        <w:t xml:space="preserve">santai nyan </w:t>
      </w:r>
      <w:r w:rsidRPr="00A06BAB">
        <w:rPr>
          <w:rFonts w:ascii="Times New Roman" w:hAnsi="Times New Roman" w:cs="Times New Roman"/>
          <w:b/>
          <w:i/>
          <w:color w:val="000000" w:themeColor="text1"/>
          <w:sz w:val="20"/>
          <w:szCs w:val="20"/>
        </w:rPr>
        <w:t xml:space="preserve">kayo </w:t>
      </w:r>
      <w:r w:rsidRPr="00A06BAB">
        <w:rPr>
          <w:rFonts w:ascii="Times New Roman" w:hAnsi="Times New Roman" w:cs="Times New Roman"/>
          <w:i/>
          <w:color w:val="000000" w:themeColor="text1"/>
          <w:sz w:val="20"/>
          <w:szCs w:val="20"/>
        </w:rPr>
        <w:t>douk nik yoh</w:t>
      </w:r>
      <w:r w:rsidRPr="00A06BAB">
        <w:rPr>
          <w:rFonts w:ascii="Times New Roman" w:hAnsi="Times New Roman" w:cs="Times New Roman"/>
          <w:color w:val="000000" w:themeColor="text1"/>
          <w:sz w:val="20"/>
          <w:szCs w:val="20"/>
        </w:rPr>
        <w:t>?”</w:t>
      </w:r>
    </w:p>
    <w:p w:rsidR="00731871" w:rsidRPr="00A06BAB" w:rsidRDefault="00731871"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Santai </w:t>
      </w:r>
      <w:r w:rsidR="00C81E8D" w:rsidRPr="00A06BAB">
        <w:rPr>
          <w:rFonts w:ascii="Times New Roman" w:hAnsi="Times New Roman" w:cs="Times New Roman"/>
          <w:color w:val="000000" w:themeColor="text1"/>
          <w:sz w:val="20"/>
          <w:szCs w:val="20"/>
        </w:rPr>
        <w:t>benar kamu duduk sini ya.</w:t>
      </w:r>
    </w:p>
    <w:p w:rsidR="00C81E8D" w:rsidRPr="00A06BAB" w:rsidRDefault="00C81E8D"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“Santai sekali </w:t>
      </w:r>
      <w:r w:rsidRPr="00A06BAB">
        <w:rPr>
          <w:rFonts w:ascii="Times New Roman" w:hAnsi="Times New Roman" w:cs="Times New Roman"/>
          <w:b/>
          <w:color w:val="000000" w:themeColor="text1"/>
          <w:sz w:val="20"/>
          <w:szCs w:val="20"/>
        </w:rPr>
        <w:t xml:space="preserve">kamu </w:t>
      </w:r>
      <w:r w:rsidRPr="00A06BAB">
        <w:rPr>
          <w:rFonts w:ascii="Times New Roman" w:hAnsi="Times New Roman" w:cs="Times New Roman"/>
          <w:color w:val="000000" w:themeColor="text1"/>
          <w:sz w:val="20"/>
          <w:szCs w:val="20"/>
        </w:rPr>
        <w:t>duduk di sini ya?”</w:t>
      </w:r>
    </w:p>
    <w:p w:rsidR="00C81E8D" w:rsidRPr="00A06BAB" w:rsidRDefault="00C81E8D"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Fera: “</w:t>
      </w:r>
      <w:r w:rsidRPr="00A06BAB">
        <w:rPr>
          <w:rFonts w:ascii="Times New Roman" w:hAnsi="Times New Roman" w:cs="Times New Roman"/>
          <w:i/>
          <w:color w:val="000000" w:themeColor="text1"/>
          <w:sz w:val="20"/>
          <w:szCs w:val="20"/>
        </w:rPr>
        <w:t>biasu bi lah</w:t>
      </w:r>
      <w:r w:rsidRPr="00A06BAB">
        <w:rPr>
          <w:rFonts w:ascii="Times New Roman" w:hAnsi="Times New Roman" w:cs="Times New Roman"/>
          <w:color w:val="000000" w:themeColor="text1"/>
          <w:sz w:val="20"/>
          <w:szCs w:val="20"/>
        </w:rPr>
        <w:t>”</w:t>
      </w:r>
    </w:p>
    <w:p w:rsidR="00C81E8D" w:rsidRPr="00A06BAB" w:rsidRDefault="00C81E8D"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Biasa saja lah</w:t>
      </w:r>
    </w:p>
    <w:p w:rsidR="00C81E8D" w:rsidRPr="00A06BAB" w:rsidRDefault="00C81E8D"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“biasa aja lagi”</w:t>
      </w:r>
    </w:p>
    <w:p w:rsidR="00DB4E82" w:rsidRPr="00A06BAB" w:rsidRDefault="00C81E8D" w:rsidP="0027313F">
      <w:pPr>
        <w:pStyle w:val="ListParagraph"/>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lastRenderedPageBreak/>
        <w:t>Kedua penutur di atas mempunyai usia yang sama. Pemakaian kata ganti “</w:t>
      </w:r>
      <w:r w:rsidRPr="00A06BAB">
        <w:rPr>
          <w:rFonts w:ascii="Times New Roman" w:hAnsi="Times New Roman" w:cs="Times New Roman"/>
          <w:i/>
          <w:color w:val="000000" w:themeColor="text1"/>
          <w:sz w:val="20"/>
          <w:szCs w:val="20"/>
        </w:rPr>
        <w:t>kayo”</w:t>
      </w:r>
      <w:r w:rsidRPr="00A06BAB">
        <w:rPr>
          <w:rFonts w:ascii="Times New Roman" w:hAnsi="Times New Roman" w:cs="Times New Roman"/>
          <w:color w:val="000000" w:themeColor="text1"/>
          <w:sz w:val="20"/>
          <w:szCs w:val="20"/>
        </w:rPr>
        <w:t xml:space="preserve"> di atas diujarkan sekedar basa-basi atau dengan maksud bercanda. </w:t>
      </w:r>
      <w:r w:rsidR="003E0D61" w:rsidRPr="00A06BAB">
        <w:rPr>
          <w:rFonts w:ascii="Times New Roman" w:hAnsi="Times New Roman" w:cs="Times New Roman"/>
          <w:color w:val="000000" w:themeColor="text1"/>
          <w:sz w:val="20"/>
          <w:szCs w:val="20"/>
        </w:rPr>
        <w:t>Lumrahnya kata “kayo” tidak untuk dipakai antar penutur yang usianya sama. Nam</w:t>
      </w:r>
      <w:r w:rsidR="00F95D43" w:rsidRPr="00A06BAB">
        <w:rPr>
          <w:rFonts w:ascii="Times New Roman" w:hAnsi="Times New Roman" w:cs="Times New Roman"/>
          <w:color w:val="000000" w:themeColor="text1"/>
          <w:sz w:val="20"/>
          <w:szCs w:val="20"/>
        </w:rPr>
        <w:t>u</w:t>
      </w:r>
      <w:r w:rsidR="003E0D61" w:rsidRPr="00A06BAB">
        <w:rPr>
          <w:rFonts w:ascii="Times New Roman" w:hAnsi="Times New Roman" w:cs="Times New Roman"/>
          <w:color w:val="000000" w:themeColor="text1"/>
          <w:sz w:val="20"/>
          <w:szCs w:val="20"/>
        </w:rPr>
        <w:t xml:space="preserve">n terkadang </w:t>
      </w:r>
      <w:r w:rsidR="00F95D43" w:rsidRPr="00A06BAB">
        <w:rPr>
          <w:rFonts w:ascii="Times New Roman" w:hAnsi="Times New Roman" w:cs="Times New Roman"/>
          <w:color w:val="000000" w:themeColor="text1"/>
          <w:sz w:val="20"/>
          <w:szCs w:val="20"/>
        </w:rPr>
        <w:t>keadaan seperti itu ditemukan. Menurut analisa penulis hal tersubut dimaksudkan hanya sekedar basa-basi atau bercanda. Sebenarnya penutur yang menggunakan pronnomina orang “</w:t>
      </w:r>
      <w:r w:rsidR="00F95D43" w:rsidRPr="00A06BAB">
        <w:rPr>
          <w:rFonts w:ascii="Times New Roman" w:hAnsi="Times New Roman" w:cs="Times New Roman"/>
          <w:i/>
          <w:color w:val="000000" w:themeColor="text1"/>
          <w:sz w:val="20"/>
          <w:szCs w:val="20"/>
        </w:rPr>
        <w:t xml:space="preserve">kayo” </w:t>
      </w:r>
      <w:r w:rsidR="00F95D43" w:rsidRPr="00A06BAB">
        <w:rPr>
          <w:rFonts w:ascii="Times New Roman" w:hAnsi="Times New Roman" w:cs="Times New Roman"/>
          <w:color w:val="000000" w:themeColor="text1"/>
          <w:sz w:val="20"/>
          <w:szCs w:val="20"/>
        </w:rPr>
        <w:t>itu sudah tahu kalau sebenarnya kata tersebut cocoknya dipakai untuk menggantikan orang kedua tunggal yang usianya lebih tua dari dia. Namun aturan itu dilanggar. Ya sekali lagi itu dilakukan dengan maksu</w:t>
      </w:r>
      <w:r w:rsidR="000D4B9D" w:rsidRPr="00A06BAB">
        <w:rPr>
          <w:rFonts w:ascii="Times New Roman" w:hAnsi="Times New Roman" w:cs="Times New Roman"/>
          <w:color w:val="000000" w:themeColor="text1"/>
          <w:sz w:val="20"/>
          <w:szCs w:val="20"/>
        </w:rPr>
        <w:t xml:space="preserve">d hanya sekedar bercanda saja. </w:t>
      </w:r>
    </w:p>
    <w:p w:rsidR="002E3075" w:rsidRPr="00A06BAB" w:rsidRDefault="002E3075" w:rsidP="0027313F">
      <w:pPr>
        <w:pStyle w:val="ListParagraph"/>
        <w:spacing w:after="0" w:line="240" w:lineRule="auto"/>
        <w:jc w:val="both"/>
        <w:rPr>
          <w:rFonts w:ascii="Times New Roman" w:hAnsi="Times New Roman" w:cs="Times New Roman"/>
          <w:color w:val="000000" w:themeColor="text1"/>
          <w:sz w:val="20"/>
          <w:szCs w:val="20"/>
        </w:rPr>
      </w:pPr>
    </w:p>
    <w:p w:rsidR="00625A39" w:rsidRPr="00A06BAB" w:rsidRDefault="00625A39" w:rsidP="0027313F">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Jumlah kata ganti orang kedua jamak yang ditemukan adalah sebanyak satu buah yaitu “</w:t>
      </w:r>
      <w:r w:rsidRPr="00A06BAB">
        <w:rPr>
          <w:rFonts w:ascii="Times New Roman" w:hAnsi="Times New Roman" w:cs="Times New Roman"/>
          <w:i/>
          <w:color w:val="000000" w:themeColor="text1"/>
          <w:sz w:val="20"/>
          <w:szCs w:val="20"/>
        </w:rPr>
        <w:t>iko</w:t>
      </w:r>
      <w:r w:rsidRPr="00A06BAB">
        <w:rPr>
          <w:rFonts w:ascii="Times New Roman" w:hAnsi="Times New Roman" w:cs="Times New Roman"/>
          <w:color w:val="000000" w:themeColor="text1"/>
          <w:sz w:val="20"/>
          <w:szCs w:val="20"/>
        </w:rPr>
        <w:t>” “kalian”. Jumlah kata ganti ini berbeda dengan yang ada dalam bahasa Indonesia yakni dua buah : “kalian” dan “kamu”. Kata “kamu” sebagai kata ganti orang kedua jamak tidak ditemukan dalam bahasa Kerinci dialek Tanjung Pauh Mudik.</w:t>
      </w:r>
    </w:p>
    <w:p w:rsidR="002E3075" w:rsidRPr="00A06BAB" w:rsidRDefault="002E3075" w:rsidP="0027313F">
      <w:pPr>
        <w:pStyle w:val="ListParagraph"/>
        <w:spacing w:after="0" w:line="240" w:lineRule="auto"/>
        <w:jc w:val="both"/>
        <w:rPr>
          <w:rFonts w:ascii="Times New Roman" w:hAnsi="Times New Roman" w:cs="Times New Roman"/>
          <w:color w:val="000000" w:themeColor="text1"/>
          <w:sz w:val="20"/>
          <w:szCs w:val="20"/>
        </w:rPr>
      </w:pPr>
    </w:p>
    <w:p w:rsidR="00625A39" w:rsidRPr="00A06BAB" w:rsidRDefault="00625A39" w:rsidP="0027313F">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Kalau dalam bahasa Indonesia ditemukan tiga kata ganti orang ketiga tunggal yaitu: “</w:t>
      </w:r>
      <w:r w:rsidR="00404E06" w:rsidRPr="00A06BAB">
        <w:rPr>
          <w:rFonts w:ascii="Times New Roman" w:hAnsi="Times New Roman" w:cs="Times New Roman"/>
          <w:color w:val="000000" w:themeColor="text1"/>
          <w:sz w:val="20"/>
          <w:szCs w:val="20"/>
        </w:rPr>
        <w:t>dia, ia dan beliau”, tidak begitu halnya dalam bahasa Kerinci dialek Tanjung Pauh Mudik. Hanya dua kata ganti orang ketiga tunggal yang ditemukan yaitu “</w:t>
      </w:r>
      <w:r w:rsidR="00404E06" w:rsidRPr="00A06BAB">
        <w:rPr>
          <w:rFonts w:ascii="Times New Roman" w:hAnsi="Times New Roman" w:cs="Times New Roman"/>
          <w:i/>
          <w:color w:val="000000" w:themeColor="text1"/>
          <w:sz w:val="20"/>
          <w:szCs w:val="20"/>
        </w:rPr>
        <w:t>inyo</w:t>
      </w:r>
      <w:r w:rsidR="00404E06" w:rsidRPr="00A06BAB">
        <w:rPr>
          <w:rFonts w:ascii="Times New Roman" w:hAnsi="Times New Roman" w:cs="Times New Roman"/>
          <w:color w:val="000000" w:themeColor="text1"/>
          <w:sz w:val="20"/>
          <w:szCs w:val="20"/>
        </w:rPr>
        <w:t>” “ia”, dan “</w:t>
      </w:r>
      <w:r w:rsidR="00404E06" w:rsidRPr="00A06BAB">
        <w:rPr>
          <w:rFonts w:ascii="Times New Roman" w:hAnsi="Times New Roman" w:cs="Times New Roman"/>
          <w:i/>
          <w:color w:val="000000" w:themeColor="text1"/>
          <w:sz w:val="20"/>
          <w:szCs w:val="20"/>
        </w:rPr>
        <w:t>sidu</w:t>
      </w:r>
      <w:r w:rsidR="00404E06" w:rsidRPr="00A06BAB">
        <w:rPr>
          <w:rFonts w:ascii="Times New Roman" w:hAnsi="Times New Roman" w:cs="Times New Roman"/>
          <w:color w:val="000000" w:themeColor="text1"/>
          <w:sz w:val="20"/>
          <w:szCs w:val="20"/>
        </w:rPr>
        <w:t>” “beliau”. Sedangkan “dia” seperti dalam bahasa Indonesia tidak ditemukan</w:t>
      </w:r>
      <w:r w:rsidR="002E3075" w:rsidRPr="00A06BAB">
        <w:rPr>
          <w:rFonts w:ascii="Times New Roman" w:hAnsi="Times New Roman" w:cs="Times New Roman"/>
          <w:color w:val="000000" w:themeColor="text1"/>
          <w:sz w:val="20"/>
          <w:szCs w:val="20"/>
        </w:rPr>
        <w:t>.</w:t>
      </w:r>
    </w:p>
    <w:p w:rsidR="002E3075" w:rsidRPr="00A06BAB" w:rsidRDefault="002E3075" w:rsidP="0027313F">
      <w:pPr>
        <w:pStyle w:val="ListParagraph"/>
        <w:spacing w:line="240" w:lineRule="auto"/>
        <w:rPr>
          <w:rFonts w:ascii="Times New Roman" w:hAnsi="Times New Roman" w:cs="Times New Roman"/>
          <w:color w:val="000000" w:themeColor="text1"/>
          <w:sz w:val="20"/>
          <w:szCs w:val="20"/>
        </w:rPr>
      </w:pPr>
    </w:p>
    <w:p w:rsidR="002E3075" w:rsidRPr="00A06BAB" w:rsidRDefault="002E3075" w:rsidP="0027313F">
      <w:pPr>
        <w:pStyle w:val="ListParagraph"/>
        <w:spacing w:after="0" w:line="240" w:lineRule="auto"/>
        <w:jc w:val="both"/>
        <w:rPr>
          <w:rFonts w:ascii="Times New Roman" w:hAnsi="Times New Roman" w:cs="Times New Roman"/>
          <w:color w:val="000000" w:themeColor="text1"/>
          <w:sz w:val="20"/>
          <w:szCs w:val="20"/>
        </w:rPr>
      </w:pPr>
    </w:p>
    <w:p w:rsidR="00220614" w:rsidRPr="00A06BAB" w:rsidRDefault="00984297" w:rsidP="0027313F">
      <w:pPr>
        <w:pStyle w:val="ListParagraph"/>
        <w:numPr>
          <w:ilvl w:val="0"/>
          <w:numId w:val="21"/>
        </w:numPr>
        <w:spacing w:before="100" w:beforeAutospacing="1" w:after="100" w:afterAutospacing="1" w:line="240" w:lineRule="auto"/>
        <w:jc w:val="both"/>
        <w:rPr>
          <w:rFonts w:ascii="Times New Roman" w:hAnsi="Times New Roman" w:cs="Times New Roman"/>
          <w:iCs/>
          <w:color w:val="000000" w:themeColor="text1"/>
          <w:sz w:val="20"/>
          <w:szCs w:val="20"/>
          <w:lang w:val="en-US"/>
        </w:rPr>
      </w:pPr>
      <w:r w:rsidRPr="00A06BAB">
        <w:rPr>
          <w:rFonts w:ascii="Times New Roman" w:hAnsi="Times New Roman" w:cs="Times New Roman"/>
          <w:iCs/>
          <w:color w:val="000000" w:themeColor="text1"/>
          <w:sz w:val="20"/>
          <w:szCs w:val="20"/>
          <w:lang w:val="en-US"/>
        </w:rPr>
        <w:t xml:space="preserve">Di dalam bahasa </w:t>
      </w:r>
      <w:r w:rsidRPr="00A06BAB">
        <w:rPr>
          <w:rFonts w:ascii="Times New Roman" w:hAnsi="Times New Roman" w:cs="Times New Roman"/>
          <w:iCs/>
          <w:color w:val="000000" w:themeColor="text1"/>
          <w:sz w:val="20"/>
          <w:szCs w:val="20"/>
        </w:rPr>
        <w:t>Kerinci dialek Tanjung Pauh Mudik tidak ditemukan kata ganti orang ketiga jamak seperti yang terlihat dalam tabel nomor enam di atas. Sebagai penggantinya, penutur bahasa Kerinci dialek tanjung pauh Mudik menggunakan frasa kata benda seperti “</w:t>
      </w:r>
      <w:r w:rsidRPr="00A06BAB">
        <w:rPr>
          <w:rFonts w:ascii="Times New Roman" w:hAnsi="Times New Roman" w:cs="Times New Roman"/>
          <w:i/>
          <w:iCs/>
          <w:color w:val="000000" w:themeColor="text1"/>
          <w:sz w:val="20"/>
          <w:szCs w:val="20"/>
        </w:rPr>
        <w:t>uha</w:t>
      </w:r>
      <w:r w:rsidR="00E426A6" w:rsidRPr="00A06BAB">
        <w:rPr>
          <w:rFonts w:ascii="Times New Roman" w:hAnsi="Times New Roman" w:cs="Times New Roman"/>
          <w:i/>
          <w:iCs/>
          <w:color w:val="000000" w:themeColor="text1"/>
          <w:sz w:val="20"/>
          <w:szCs w:val="20"/>
        </w:rPr>
        <w:t>/uhang</w:t>
      </w:r>
      <w:r w:rsidRPr="00A06BAB">
        <w:rPr>
          <w:rFonts w:ascii="Times New Roman" w:hAnsi="Times New Roman" w:cs="Times New Roman"/>
          <w:i/>
          <w:iCs/>
          <w:color w:val="000000" w:themeColor="text1"/>
          <w:sz w:val="20"/>
          <w:szCs w:val="20"/>
        </w:rPr>
        <w:t xml:space="preserve"> ito</w:t>
      </w:r>
      <w:r w:rsidR="00E426A6" w:rsidRPr="00A06BAB">
        <w:rPr>
          <w:rFonts w:ascii="Times New Roman" w:hAnsi="Times New Roman" w:cs="Times New Roman"/>
          <w:i/>
          <w:iCs/>
          <w:color w:val="000000" w:themeColor="text1"/>
          <w:sz w:val="20"/>
          <w:szCs w:val="20"/>
        </w:rPr>
        <w:t>h</w:t>
      </w:r>
      <w:r w:rsidRPr="00A06BAB">
        <w:rPr>
          <w:rFonts w:ascii="Times New Roman" w:hAnsi="Times New Roman" w:cs="Times New Roman"/>
          <w:iCs/>
          <w:color w:val="000000" w:themeColor="text1"/>
          <w:sz w:val="20"/>
          <w:szCs w:val="20"/>
        </w:rPr>
        <w:t>” “orang itu”</w:t>
      </w:r>
      <w:r w:rsidR="00E426A6" w:rsidRPr="00A06BAB">
        <w:rPr>
          <w:rFonts w:ascii="Times New Roman" w:hAnsi="Times New Roman" w:cs="Times New Roman"/>
          <w:iCs/>
          <w:color w:val="000000" w:themeColor="text1"/>
          <w:sz w:val="20"/>
          <w:szCs w:val="20"/>
        </w:rPr>
        <w:t>, “</w:t>
      </w:r>
      <w:r w:rsidR="00E426A6" w:rsidRPr="00A06BAB">
        <w:rPr>
          <w:rFonts w:ascii="Times New Roman" w:hAnsi="Times New Roman" w:cs="Times New Roman"/>
          <w:i/>
          <w:iCs/>
          <w:color w:val="000000" w:themeColor="text1"/>
          <w:sz w:val="20"/>
          <w:szCs w:val="20"/>
        </w:rPr>
        <w:t>uha banyik to</w:t>
      </w:r>
      <w:r w:rsidR="00871E76" w:rsidRPr="00A06BAB">
        <w:rPr>
          <w:rFonts w:ascii="Times New Roman" w:hAnsi="Times New Roman" w:cs="Times New Roman"/>
          <w:i/>
          <w:iCs/>
          <w:color w:val="000000" w:themeColor="text1"/>
          <w:sz w:val="20"/>
          <w:szCs w:val="20"/>
        </w:rPr>
        <w:t>u</w:t>
      </w:r>
      <w:r w:rsidR="00E426A6" w:rsidRPr="00A06BAB">
        <w:rPr>
          <w:rFonts w:ascii="Times New Roman" w:hAnsi="Times New Roman" w:cs="Times New Roman"/>
          <w:i/>
          <w:iCs/>
          <w:color w:val="000000" w:themeColor="text1"/>
          <w:sz w:val="20"/>
          <w:szCs w:val="20"/>
        </w:rPr>
        <w:t>h</w:t>
      </w:r>
      <w:r w:rsidR="00E426A6" w:rsidRPr="00A06BAB">
        <w:rPr>
          <w:rFonts w:ascii="Times New Roman" w:hAnsi="Times New Roman" w:cs="Times New Roman"/>
          <w:iCs/>
          <w:color w:val="000000" w:themeColor="text1"/>
          <w:sz w:val="20"/>
          <w:szCs w:val="20"/>
        </w:rPr>
        <w:t>”,</w:t>
      </w:r>
      <w:r w:rsidR="000375D5" w:rsidRPr="00A06BAB">
        <w:rPr>
          <w:rFonts w:ascii="Times New Roman" w:hAnsi="Times New Roman" w:cs="Times New Roman"/>
          <w:iCs/>
          <w:color w:val="000000" w:themeColor="text1"/>
          <w:sz w:val="20"/>
          <w:szCs w:val="20"/>
        </w:rPr>
        <w:t xml:space="preserve"> “orang banyak itu</w:t>
      </w:r>
      <w:r w:rsidR="00E426A6" w:rsidRPr="00A06BAB">
        <w:rPr>
          <w:rFonts w:ascii="Times New Roman" w:hAnsi="Times New Roman" w:cs="Times New Roman"/>
          <w:iCs/>
          <w:color w:val="000000" w:themeColor="text1"/>
          <w:sz w:val="20"/>
          <w:szCs w:val="20"/>
        </w:rPr>
        <w:t xml:space="preserve"> </w:t>
      </w:r>
      <w:r w:rsidR="000375D5" w:rsidRPr="00A06BAB">
        <w:rPr>
          <w:rFonts w:ascii="Times New Roman" w:hAnsi="Times New Roman" w:cs="Times New Roman"/>
          <w:iCs/>
          <w:color w:val="000000" w:themeColor="text1"/>
          <w:sz w:val="20"/>
          <w:szCs w:val="20"/>
        </w:rPr>
        <w:t xml:space="preserve">“, </w:t>
      </w:r>
      <w:r w:rsidR="00E426A6" w:rsidRPr="00A06BAB">
        <w:rPr>
          <w:rFonts w:ascii="Times New Roman" w:hAnsi="Times New Roman" w:cs="Times New Roman"/>
          <w:iCs/>
          <w:color w:val="000000" w:themeColor="text1"/>
          <w:sz w:val="20"/>
          <w:szCs w:val="20"/>
        </w:rPr>
        <w:t>“</w:t>
      </w:r>
      <w:r w:rsidR="00E426A6" w:rsidRPr="00A06BAB">
        <w:rPr>
          <w:rFonts w:ascii="Times New Roman" w:hAnsi="Times New Roman" w:cs="Times New Roman"/>
          <w:i/>
          <w:iCs/>
          <w:color w:val="000000" w:themeColor="text1"/>
          <w:sz w:val="20"/>
          <w:szCs w:val="20"/>
        </w:rPr>
        <w:t>uha rombongan to</w:t>
      </w:r>
      <w:r w:rsidR="00871E76" w:rsidRPr="00A06BAB">
        <w:rPr>
          <w:rFonts w:ascii="Times New Roman" w:hAnsi="Times New Roman" w:cs="Times New Roman"/>
          <w:i/>
          <w:iCs/>
          <w:color w:val="000000" w:themeColor="text1"/>
          <w:sz w:val="20"/>
          <w:szCs w:val="20"/>
        </w:rPr>
        <w:t>u</w:t>
      </w:r>
      <w:r w:rsidR="00E426A6" w:rsidRPr="00A06BAB">
        <w:rPr>
          <w:rFonts w:ascii="Times New Roman" w:hAnsi="Times New Roman" w:cs="Times New Roman"/>
          <w:i/>
          <w:iCs/>
          <w:color w:val="000000" w:themeColor="text1"/>
          <w:sz w:val="20"/>
          <w:szCs w:val="20"/>
        </w:rPr>
        <w:t>h</w:t>
      </w:r>
      <w:r w:rsidR="00E426A6" w:rsidRPr="00A06BAB">
        <w:rPr>
          <w:rFonts w:ascii="Times New Roman" w:hAnsi="Times New Roman" w:cs="Times New Roman"/>
          <w:iCs/>
          <w:color w:val="000000" w:themeColor="text1"/>
          <w:sz w:val="20"/>
          <w:szCs w:val="20"/>
        </w:rPr>
        <w:t>”</w:t>
      </w:r>
      <w:r w:rsidR="000375D5" w:rsidRPr="00A06BAB">
        <w:rPr>
          <w:rFonts w:ascii="Times New Roman" w:hAnsi="Times New Roman" w:cs="Times New Roman"/>
          <w:iCs/>
          <w:color w:val="000000" w:themeColor="text1"/>
          <w:sz w:val="20"/>
          <w:szCs w:val="20"/>
        </w:rPr>
        <w:t xml:space="preserve"> “orang rombongan itu” atau“</w:t>
      </w:r>
      <w:r w:rsidR="00E426A6" w:rsidRPr="00A06BAB">
        <w:rPr>
          <w:rFonts w:ascii="Times New Roman" w:hAnsi="Times New Roman" w:cs="Times New Roman"/>
          <w:iCs/>
          <w:color w:val="000000" w:themeColor="text1"/>
          <w:sz w:val="20"/>
          <w:szCs w:val="20"/>
        </w:rPr>
        <w:t xml:space="preserve"> “</w:t>
      </w:r>
      <w:r w:rsidR="00E426A6" w:rsidRPr="00A06BAB">
        <w:rPr>
          <w:rFonts w:ascii="Times New Roman" w:hAnsi="Times New Roman" w:cs="Times New Roman"/>
          <w:i/>
          <w:iCs/>
          <w:color w:val="000000" w:themeColor="text1"/>
          <w:sz w:val="20"/>
          <w:szCs w:val="20"/>
        </w:rPr>
        <w:t>uha kawan to</w:t>
      </w:r>
      <w:r w:rsidR="00871E76" w:rsidRPr="00A06BAB">
        <w:rPr>
          <w:rFonts w:ascii="Times New Roman" w:hAnsi="Times New Roman" w:cs="Times New Roman"/>
          <w:i/>
          <w:iCs/>
          <w:color w:val="000000" w:themeColor="text1"/>
          <w:sz w:val="20"/>
          <w:szCs w:val="20"/>
        </w:rPr>
        <w:t>u</w:t>
      </w:r>
      <w:r w:rsidR="00E426A6" w:rsidRPr="00A06BAB">
        <w:rPr>
          <w:rFonts w:ascii="Times New Roman" w:hAnsi="Times New Roman" w:cs="Times New Roman"/>
          <w:i/>
          <w:iCs/>
          <w:color w:val="000000" w:themeColor="text1"/>
          <w:sz w:val="20"/>
          <w:szCs w:val="20"/>
        </w:rPr>
        <w:t>h</w:t>
      </w:r>
      <w:r w:rsidR="00E426A6" w:rsidRPr="00A06BAB">
        <w:rPr>
          <w:rFonts w:ascii="Times New Roman" w:hAnsi="Times New Roman" w:cs="Times New Roman"/>
          <w:iCs/>
          <w:color w:val="000000" w:themeColor="text1"/>
          <w:sz w:val="20"/>
          <w:szCs w:val="20"/>
        </w:rPr>
        <w:t>”</w:t>
      </w:r>
      <w:r w:rsidR="000375D5" w:rsidRPr="00A06BAB">
        <w:rPr>
          <w:rFonts w:ascii="Times New Roman" w:hAnsi="Times New Roman" w:cs="Times New Roman"/>
          <w:iCs/>
          <w:color w:val="000000" w:themeColor="text1"/>
          <w:sz w:val="20"/>
          <w:szCs w:val="20"/>
        </w:rPr>
        <w:t xml:space="preserve"> “orang (?) itu”. Temuan ini sama dengan temuan hustarna (2013) dalam bahasa </w:t>
      </w:r>
      <w:r w:rsidR="00E426A6" w:rsidRPr="00A06BAB">
        <w:rPr>
          <w:rFonts w:ascii="Times New Roman" w:hAnsi="Times New Roman" w:cs="Times New Roman"/>
          <w:iCs/>
          <w:color w:val="000000" w:themeColor="text1"/>
          <w:sz w:val="20"/>
          <w:szCs w:val="20"/>
        </w:rPr>
        <w:t xml:space="preserve"> </w:t>
      </w:r>
      <w:r w:rsidRPr="00A06BAB">
        <w:rPr>
          <w:rFonts w:ascii="Times New Roman" w:hAnsi="Times New Roman" w:cs="Times New Roman"/>
          <w:iCs/>
          <w:color w:val="000000" w:themeColor="text1"/>
          <w:sz w:val="20"/>
          <w:szCs w:val="20"/>
          <w:lang w:val="en-US"/>
        </w:rPr>
        <w:t xml:space="preserve">Melayu Jambi </w:t>
      </w:r>
      <w:r w:rsidR="000375D5" w:rsidRPr="00A06BAB">
        <w:rPr>
          <w:rFonts w:ascii="Times New Roman" w:hAnsi="Times New Roman" w:cs="Times New Roman"/>
          <w:iCs/>
          <w:color w:val="000000" w:themeColor="text1"/>
          <w:sz w:val="20"/>
          <w:szCs w:val="20"/>
        </w:rPr>
        <w:t xml:space="preserve">dimana </w:t>
      </w:r>
      <w:r w:rsidR="000375D5" w:rsidRPr="00A06BAB">
        <w:rPr>
          <w:rFonts w:ascii="Times New Roman" w:hAnsi="Times New Roman" w:cs="Times New Roman"/>
          <w:iCs/>
          <w:color w:val="000000" w:themeColor="text1"/>
          <w:sz w:val="20"/>
          <w:szCs w:val="20"/>
          <w:lang w:val="en-US"/>
        </w:rPr>
        <w:t>bahasa Melayu Jambi</w:t>
      </w:r>
      <w:r w:rsidR="000375D5" w:rsidRPr="00A06BAB">
        <w:rPr>
          <w:rFonts w:ascii="Times New Roman" w:hAnsi="Times New Roman" w:cs="Times New Roman"/>
          <w:iCs/>
          <w:color w:val="000000" w:themeColor="text1"/>
          <w:sz w:val="20"/>
          <w:szCs w:val="20"/>
        </w:rPr>
        <w:t xml:space="preserve"> juga</w:t>
      </w:r>
      <w:r w:rsidR="000375D5" w:rsidRPr="00A06BAB">
        <w:rPr>
          <w:rFonts w:ascii="Times New Roman" w:hAnsi="Times New Roman" w:cs="Times New Roman"/>
          <w:iCs/>
          <w:color w:val="000000" w:themeColor="text1"/>
          <w:sz w:val="20"/>
          <w:szCs w:val="20"/>
          <w:lang w:val="en-US"/>
        </w:rPr>
        <w:t xml:space="preserve"> tidak memiliki kata ganti untuk orang ketiga jamak. Sebagai pengganti kata ganti untuk orang ketiga jamak biasanya para penutur bahasa Melayu Jambi menggunakan frasa kata benda seperti </w:t>
      </w:r>
      <w:r w:rsidR="000375D5" w:rsidRPr="00A06BAB">
        <w:rPr>
          <w:rFonts w:ascii="Times New Roman" w:hAnsi="Times New Roman" w:cs="Times New Roman"/>
          <w:i/>
          <w:iCs/>
          <w:color w:val="000000" w:themeColor="text1"/>
          <w:sz w:val="20"/>
          <w:szCs w:val="20"/>
          <w:lang w:val="en-US"/>
        </w:rPr>
        <w:t>orang</w:t>
      </w:r>
      <w:r w:rsidR="000375D5" w:rsidRPr="00A06BAB">
        <w:rPr>
          <w:rFonts w:ascii="Times New Roman" w:hAnsi="Times New Roman" w:cs="Times New Roman"/>
          <w:iCs/>
          <w:color w:val="000000" w:themeColor="text1"/>
          <w:sz w:val="20"/>
          <w:szCs w:val="20"/>
          <w:lang w:val="en-US"/>
        </w:rPr>
        <w:t>-</w:t>
      </w:r>
      <w:r w:rsidR="000375D5" w:rsidRPr="00A06BAB">
        <w:rPr>
          <w:rFonts w:ascii="Times New Roman" w:hAnsi="Times New Roman" w:cs="Times New Roman"/>
          <w:i/>
          <w:iCs/>
          <w:color w:val="000000" w:themeColor="text1"/>
          <w:sz w:val="20"/>
          <w:szCs w:val="20"/>
          <w:lang w:val="en-US"/>
        </w:rPr>
        <w:t>orangtu</w:t>
      </w:r>
      <w:r w:rsidR="000375D5" w:rsidRPr="00A06BAB">
        <w:rPr>
          <w:rFonts w:ascii="Times New Roman" w:hAnsi="Times New Roman" w:cs="Times New Roman"/>
          <w:iCs/>
          <w:color w:val="000000" w:themeColor="text1"/>
          <w:sz w:val="20"/>
          <w:szCs w:val="20"/>
          <w:lang w:val="en-US"/>
        </w:rPr>
        <w:t xml:space="preserve">, </w:t>
      </w:r>
      <w:r w:rsidR="000375D5" w:rsidRPr="00A06BAB">
        <w:rPr>
          <w:rFonts w:ascii="Times New Roman" w:hAnsi="Times New Roman" w:cs="Times New Roman"/>
          <w:i/>
          <w:iCs/>
          <w:color w:val="000000" w:themeColor="text1"/>
          <w:sz w:val="20"/>
          <w:szCs w:val="20"/>
          <w:lang w:val="en-US"/>
        </w:rPr>
        <w:t>budaq-budaqtu</w:t>
      </w:r>
      <w:r w:rsidR="000375D5" w:rsidRPr="00A06BAB">
        <w:rPr>
          <w:rFonts w:ascii="Times New Roman" w:hAnsi="Times New Roman" w:cs="Times New Roman"/>
          <w:iCs/>
          <w:color w:val="000000" w:themeColor="text1"/>
          <w:sz w:val="20"/>
          <w:szCs w:val="20"/>
        </w:rPr>
        <w:t xml:space="preserve">. </w:t>
      </w:r>
    </w:p>
    <w:p w:rsidR="00220614" w:rsidRPr="00A06BAB" w:rsidRDefault="00220614" w:rsidP="0027313F">
      <w:pPr>
        <w:pStyle w:val="ListParagraph"/>
        <w:spacing w:before="100" w:beforeAutospacing="1" w:after="100" w:afterAutospacing="1" w:line="240" w:lineRule="auto"/>
        <w:jc w:val="both"/>
        <w:rPr>
          <w:rFonts w:ascii="Times New Roman" w:hAnsi="Times New Roman" w:cs="Times New Roman"/>
          <w:iCs/>
          <w:color w:val="000000" w:themeColor="text1"/>
          <w:sz w:val="20"/>
          <w:szCs w:val="20"/>
        </w:rPr>
      </w:pPr>
    </w:p>
    <w:p w:rsidR="00984297" w:rsidRPr="00A06BAB" w:rsidRDefault="00220614" w:rsidP="0027313F">
      <w:pPr>
        <w:pStyle w:val="ListParagraph"/>
        <w:spacing w:before="100" w:beforeAutospacing="1" w:after="100" w:afterAutospacing="1" w:line="240" w:lineRule="auto"/>
        <w:jc w:val="both"/>
        <w:rPr>
          <w:rFonts w:ascii="Times New Roman" w:hAnsi="Times New Roman" w:cs="Times New Roman"/>
          <w:iCs/>
          <w:color w:val="000000" w:themeColor="text1"/>
          <w:sz w:val="20"/>
          <w:szCs w:val="20"/>
          <w:lang w:val="en-US"/>
        </w:rPr>
      </w:pPr>
      <w:r w:rsidRPr="00A06BAB">
        <w:rPr>
          <w:rFonts w:ascii="Times New Roman" w:hAnsi="Times New Roman" w:cs="Times New Roman"/>
          <w:iCs/>
          <w:color w:val="000000" w:themeColor="text1"/>
          <w:sz w:val="20"/>
          <w:szCs w:val="20"/>
        </w:rPr>
        <w:t xml:space="preserve">Dari semua jenis kata ganti orang yang ada dalam bahasa Kerinci dialek Tanjung Pauh Mudik seperti yang telah di tampilkan di atas, penulis tidak menemukan </w:t>
      </w:r>
      <w:r w:rsidR="00984297" w:rsidRPr="00A06BAB">
        <w:rPr>
          <w:rFonts w:ascii="Times New Roman" w:hAnsi="Times New Roman" w:cs="Times New Roman"/>
          <w:iCs/>
          <w:color w:val="000000" w:themeColor="text1"/>
          <w:sz w:val="20"/>
          <w:szCs w:val="20"/>
          <w:lang w:val="en-US"/>
        </w:rPr>
        <w:t xml:space="preserve">adanya </w:t>
      </w:r>
      <w:r w:rsidRPr="00A06BAB">
        <w:rPr>
          <w:rFonts w:ascii="Times New Roman" w:hAnsi="Times New Roman" w:cs="Times New Roman"/>
          <w:iCs/>
          <w:color w:val="000000" w:themeColor="text1"/>
          <w:sz w:val="20"/>
          <w:szCs w:val="20"/>
        </w:rPr>
        <w:t xml:space="preserve">penggunaan </w:t>
      </w:r>
      <w:r w:rsidR="00984297" w:rsidRPr="00A06BAB">
        <w:rPr>
          <w:rFonts w:ascii="Times New Roman" w:hAnsi="Times New Roman" w:cs="Times New Roman"/>
          <w:iCs/>
          <w:color w:val="000000" w:themeColor="text1"/>
          <w:sz w:val="20"/>
          <w:szCs w:val="20"/>
          <w:lang w:val="en-US"/>
        </w:rPr>
        <w:t xml:space="preserve">kata ganti </w:t>
      </w:r>
      <w:r w:rsidRPr="00A06BAB">
        <w:rPr>
          <w:rFonts w:ascii="Times New Roman" w:hAnsi="Times New Roman" w:cs="Times New Roman"/>
          <w:iCs/>
          <w:color w:val="000000" w:themeColor="text1"/>
          <w:sz w:val="20"/>
          <w:szCs w:val="20"/>
        </w:rPr>
        <w:t>orang berdasarkan jenis kelaminnya seperti yang ada dalam bahasa Inggris. Seperti contoh dalam bahasa Inggris kata ganti orang “</w:t>
      </w:r>
      <w:r w:rsidRPr="00A06BAB">
        <w:rPr>
          <w:rFonts w:ascii="Times New Roman" w:hAnsi="Times New Roman" w:cs="Times New Roman"/>
          <w:i/>
          <w:iCs/>
          <w:color w:val="000000" w:themeColor="text1"/>
          <w:sz w:val="20"/>
          <w:szCs w:val="20"/>
        </w:rPr>
        <w:t>she</w:t>
      </w:r>
      <w:r w:rsidRPr="00A06BAB">
        <w:rPr>
          <w:rFonts w:ascii="Times New Roman" w:hAnsi="Times New Roman" w:cs="Times New Roman"/>
          <w:iCs/>
          <w:color w:val="000000" w:themeColor="text1"/>
          <w:sz w:val="20"/>
          <w:szCs w:val="20"/>
        </w:rPr>
        <w:t>” untuk menggantikan “dia perempuan”, dan kata “</w:t>
      </w:r>
      <w:r w:rsidRPr="00A06BAB">
        <w:rPr>
          <w:rFonts w:ascii="Times New Roman" w:hAnsi="Times New Roman" w:cs="Times New Roman"/>
          <w:i/>
          <w:iCs/>
          <w:color w:val="000000" w:themeColor="text1"/>
          <w:sz w:val="20"/>
          <w:szCs w:val="20"/>
        </w:rPr>
        <w:t>he</w:t>
      </w:r>
      <w:r w:rsidRPr="00A06BAB">
        <w:rPr>
          <w:rFonts w:ascii="Times New Roman" w:hAnsi="Times New Roman" w:cs="Times New Roman"/>
          <w:iCs/>
          <w:color w:val="000000" w:themeColor="text1"/>
          <w:sz w:val="20"/>
          <w:szCs w:val="20"/>
        </w:rPr>
        <w:t xml:space="preserve">” untuk menggantikan “dia laki-laki” . semua kata ganti yang ada dalam bahasa Kerinci dialek Tanjung Pauh Mudik bisa dipakai untuk mengacu kepada </w:t>
      </w:r>
      <w:r w:rsidR="00984297" w:rsidRPr="00A06BAB">
        <w:rPr>
          <w:rFonts w:ascii="Times New Roman" w:hAnsi="Times New Roman" w:cs="Times New Roman"/>
          <w:iCs/>
          <w:color w:val="000000" w:themeColor="text1"/>
          <w:sz w:val="20"/>
          <w:szCs w:val="20"/>
          <w:lang w:val="en-US"/>
        </w:rPr>
        <w:t>laki-laki dan perempuan.</w:t>
      </w:r>
      <w:r w:rsidRPr="00A06BAB">
        <w:rPr>
          <w:rFonts w:ascii="Times New Roman" w:hAnsi="Times New Roman" w:cs="Times New Roman"/>
          <w:iCs/>
          <w:color w:val="000000" w:themeColor="text1"/>
          <w:sz w:val="20"/>
          <w:szCs w:val="20"/>
        </w:rPr>
        <w:t xml:space="preserve"> Temuan ini sama dengan temuan Hustarana (2013) </w:t>
      </w:r>
      <w:r w:rsidR="0073283F" w:rsidRPr="00A06BAB">
        <w:rPr>
          <w:rFonts w:ascii="Times New Roman" w:hAnsi="Times New Roman" w:cs="Times New Roman"/>
          <w:iCs/>
          <w:color w:val="000000" w:themeColor="text1"/>
          <w:sz w:val="20"/>
          <w:szCs w:val="20"/>
        </w:rPr>
        <w:t>yang menyebutkan bahwa</w:t>
      </w:r>
      <w:r w:rsidR="0073283F" w:rsidRPr="00A06BAB">
        <w:rPr>
          <w:rFonts w:ascii="Times New Roman" w:hAnsi="Times New Roman" w:cs="Times New Roman"/>
          <w:iCs/>
          <w:color w:val="000000" w:themeColor="text1"/>
          <w:sz w:val="20"/>
          <w:szCs w:val="20"/>
          <w:lang w:val="en-US"/>
        </w:rPr>
        <w:t xml:space="preserve"> dalam bahasa Melayu Jambi tidak ditemukan adanya kata ganti yang digunakan untuk menyatakan jenis kelamin yang berbeda. </w:t>
      </w:r>
    </w:p>
    <w:p w:rsidR="00113FA1" w:rsidRPr="00A06BAB" w:rsidRDefault="00113FA1" w:rsidP="0027313F">
      <w:pPr>
        <w:pStyle w:val="ListParagraph"/>
        <w:spacing w:after="0" w:line="240" w:lineRule="auto"/>
        <w:rPr>
          <w:rFonts w:ascii="Times New Roman" w:hAnsi="Times New Roman" w:cs="Times New Roman"/>
          <w:color w:val="000000" w:themeColor="text1"/>
          <w:sz w:val="20"/>
          <w:szCs w:val="20"/>
        </w:rPr>
      </w:pPr>
    </w:p>
    <w:p w:rsidR="000C18EE" w:rsidRPr="00A06BAB" w:rsidRDefault="00D64A73" w:rsidP="0027313F">
      <w:pPr>
        <w:pStyle w:val="ListParagraph"/>
        <w:numPr>
          <w:ilvl w:val="0"/>
          <w:numId w:val="19"/>
        </w:numPr>
        <w:spacing w:after="0" w:line="240" w:lineRule="auto"/>
        <w:ind w:left="709" w:hanging="709"/>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Pemakaian </w:t>
      </w:r>
      <w:r w:rsidR="00F36EA5" w:rsidRPr="00A06BAB">
        <w:rPr>
          <w:rFonts w:ascii="Times New Roman" w:hAnsi="Times New Roman" w:cs="Times New Roman"/>
          <w:b/>
          <w:color w:val="000000" w:themeColor="text1"/>
          <w:sz w:val="20"/>
          <w:szCs w:val="20"/>
        </w:rPr>
        <w:t>P</w:t>
      </w:r>
      <w:r w:rsidRPr="00A06BAB">
        <w:rPr>
          <w:rFonts w:ascii="Times New Roman" w:hAnsi="Times New Roman" w:cs="Times New Roman"/>
          <w:b/>
          <w:color w:val="000000" w:themeColor="text1"/>
          <w:sz w:val="20"/>
          <w:szCs w:val="20"/>
        </w:rPr>
        <w:t>ronomina Persona dalam Kalimat</w:t>
      </w:r>
    </w:p>
    <w:p w:rsidR="00324904" w:rsidRPr="00A06BAB" w:rsidRDefault="007F1D69" w:rsidP="006C725A">
      <w:pPr>
        <w:pStyle w:val="ListParagraph"/>
        <w:spacing w:after="0" w:line="240" w:lineRule="auto"/>
        <w:ind w:left="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Pemakaian Pronomina Persona dalam kalimat sama sepert</w:t>
      </w:r>
      <w:r w:rsidR="00AE2E35" w:rsidRPr="00A06BAB">
        <w:rPr>
          <w:rFonts w:ascii="Times New Roman" w:hAnsi="Times New Roman" w:cs="Times New Roman"/>
          <w:color w:val="000000" w:themeColor="text1"/>
          <w:sz w:val="20"/>
          <w:szCs w:val="20"/>
        </w:rPr>
        <w:t>i pemakaian nomina (kata benda) yakni sebagai subjek</w:t>
      </w:r>
      <w:r w:rsidRPr="00A06BAB">
        <w:rPr>
          <w:rFonts w:ascii="Times New Roman" w:hAnsi="Times New Roman" w:cs="Times New Roman"/>
          <w:color w:val="000000" w:themeColor="text1"/>
          <w:sz w:val="20"/>
          <w:szCs w:val="20"/>
        </w:rPr>
        <w:t xml:space="preserve"> atau sebagai objek (Azar: 1993</w:t>
      </w:r>
      <w:r w:rsidR="00AE2E35" w:rsidRPr="00A06BAB">
        <w:rPr>
          <w:rFonts w:ascii="Times New Roman" w:hAnsi="Times New Roman" w:cs="Times New Roman"/>
          <w:color w:val="000000" w:themeColor="text1"/>
          <w:sz w:val="20"/>
          <w:szCs w:val="20"/>
        </w:rPr>
        <w:t>,76</w:t>
      </w:r>
      <w:r w:rsidRPr="00A06BAB">
        <w:rPr>
          <w:rFonts w:ascii="Times New Roman" w:hAnsi="Times New Roman" w:cs="Times New Roman"/>
          <w:color w:val="000000" w:themeColor="text1"/>
          <w:sz w:val="20"/>
          <w:szCs w:val="20"/>
        </w:rPr>
        <w:t xml:space="preserve">). </w:t>
      </w:r>
      <w:r w:rsidR="002E3075" w:rsidRPr="00A06BAB">
        <w:rPr>
          <w:rFonts w:ascii="Times New Roman" w:hAnsi="Times New Roman" w:cs="Times New Roman"/>
          <w:color w:val="000000" w:themeColor="text1"/>
          <w:sz w:val="20"/>
          <w:szCs w:val="20"/>
        </w:rPr>
        <w:t>Berikut ini adalah contoh pemakaian pronomina persona</w:t>
      </w:r>
      <w:r w:rsidR="00F75A6F" w:rsidRPr="00A06BAB">
        <w:rPr>
          <w:rFonts w:ascii="Times New Roman" w:hAnsi="Times New Roman" w:cs="Times New Roman"/>
          <w:color w:val="000000" w:themeColor="text1"/>
          <w:sz w:val="20"/>
          <w:szCs w:val="20"/>
        </w:rPr>
        <w:t xml:space="preserve"> dalam kalimat</w:t>
      </w:r>
      <w:r w:rsidR="00AE2E35" w:rsidRPr="00A06BAB">
        <w:rPr>
          <w:rFonts w:ascii="Times New Roman" w:hAnsi="Times New Roman" w:cs="Times New Roman"/>
          <w:color w:val="000000" w:themeColor="text1"/>
          <w:sz w:val="20"/>
          <w:szCs w:val="20"/>
        </w:rPr>
        <w:t xml:space="preserve"> dalam bahasa Kerinci dialek Tanjung Pauh Mudik. Penulisan contoh pemakaian pronomina dalam kalimat dibagian ini dibagi dua yaitu sebagai subjek dan sebagai objek. Kemudian setiap bagiannya akan di ikuti dengan contoh</w:t>
      </w:r>
      <w:r w:rsidR="00BC0D31" w:rsidRPr="00A06BAB">
        <w:rPr>
          <w:rFonts w:ascii="Times New Roman" w:hAnsi="Times New Roman" w:cs="Times New Roman"/>
          <w:color w:val="000000" w:themeColor="text1"/>
          <w:sz w:val="20"/>
          <w:szCs w:val="20"/>
        </w:rPr>
        <w:t xml:space="preserve"> kalimatnya berdasarkan urutan </w:t>
      </w:r>
      <w:r w:rsidR="00AE2E35" w:rsidRPr="00A06BAB">
        <w:rPr>
          <w:rFonts w:ascii="Times New Roman" w:hAnsi="Times New Roman" w:cs="Times New Roman"/>
          <w:color w:val="000000" w:themeColor="text1"/>
          <w:sz w:val="20"/>
          <w:szCs w:val="20"/>
        </w:rPr>
        <w:t>pronomina persona yang sudah lebih dulu dipaparkan di bagian 1 di atas</w:t>
      </w:r>
      <w:r w:rsidR="00BC0D31" w:rsidRPr="00A06BAB">
        <w:rPr>
          <w:rFonts w:ascii="Times New Roman" w:hAnsi="Times New Roman" w:cs="Times New Roman"/>
          <w:color w:val="000000" w:themeColor="text1"/>
          <w:sz w:val="20"/>
          <w:szCs w:val="20"/>
        </w:rPr>
        <w:t xml:space="preserve">. Yang dicetak tebal adalah pronomina persona sesuai fungsinya dalam kalimat yakni sebagai subjek dan objek, kecuali untuk no 6. </w:t>
      </w:r>
      <w:r w:rsidR="00AE2E35" w:rsidRPr="00A06BAB">
        <w:rPr>
          <w:rFonts w:ascii="Times New Roman" w:hAnsi="Times New Roman" w:cs="Times New Roman"/>
          <w:color w:val="000000" w:themeColor="text1"/>
          <w:sz w:val="20"/>
          <w:szCs w:val="20"/>
        </w:rPr>
        <w:t xml:space="preserve"> </w:t>
      </w:r>
      <w:r w:rsidR="00BC0D31" w:rsidRPr="00A06BAB">
        <w:rPr>
          <w:rFonts w:ascii="Times New Roman" w:hAnsi="Times New Roman" w:cs="Times New Roman"/>
          <w:color w:val="000000" w:themeColor="text1"/>
          <w:sz w:val="20"/>
          <w:szCs w:val="20"/>
        </w:rPr>
        <w:t xml:space="preserve">Kata yang dicetak tebal dalam bahasa Kerinci dialek Tanjung Pauh Mudik pada nomor 6 bukanlah merupakan pronomina persona ketiga jamak, namun melainkan kelompok kata atau frasa yang dipakai sebagi pengganti pronomina persona ketiga jamak  yang tidak dijumpai dalam bahasa yang diteliti ini. </w:t>
      </w:r>
    </w:p>
    <w:p w:rsidR="00324904" w:rsidRPr="00A06BAB" w:rsidRDefault="00324904" w:rsidP="0027313F">
      <w:pPr>
        <w:pStyle w:val="ListParagraph"/>
        <w:spacing w:after="0" w:line="240" w:lineRule="auto"/>
        <w:ind w:left="1069"/>
        <w:rPr>
          <w:rFonts w:ascii="Times New Roman" w:hAnsi="Times New Roman" w:cs="Times New Roman"/>
          <w:b/>
          <w:color w:val="000000" w:themeColor="text1"/>
          <w:sz w:val="20"/>
          <w:szCs w:val="20"/>
        </w:rPr>
      </w:pPr>
    </w:p>
    <w:p w:rsidR="00AE2E35" w:rsidRPr="00A06BAB" w:rsidRDefault="00AE2E35" w:rsidP="0027313F">
      <w:pPr>
        <w:pStyle w:val="ListParagraph"/>
        <w:numPr>
          <w:ilvl w:val="0"/>
          <w:numId w:val="23"/>
        </w:numPr>
        <w:spacing w:after="0" w:line="240" w:lineRule="auto"/>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Sebagai Subjek</w:t>
      </w:r>
    </w:p>
    <w:p w:rsidR="00F75A6F" w:rsidRPr="00A06BAB" w:rsidRDefault="00F75A6F" w:rsidP="0027313F">
      <w:pPr>
        <w:pStyle w:val="ListParagraph"/>
        <w:numPr>
          <w:ilvl w:val="0"/>
          <w:numId w:val="22"/>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color w:val="000000" w:themeColor="text1"/>
          <w:sz w:val="20"/>
          <w:szCs w:val="20"/>
        </w:rPr>
        <w:t xml:space="preserve"> </w:t>
      </w:r>
      <w:r w:rsidR="00B917B3"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Akau</w:t>
      </w:r>
      <w:r w:rsidRPr="00A06BAB">
        <w:rPr>
          <w:rFonts w:ascii="Times New Roman" w:hAnsi="Times New Roman" w:cs="Times New Roman"/>
          <w:i/>
          <w:color w:val="000000" w:themeColor="text1"/>
          <w:sz w:val="20"/>
          <w:szCs w:val="20"/>
        </w:rPr>
        <w:t xml:space="preserve"> sakat khak </w:t>
      </w:r>
      <w:r w:rsidR="00267C0F" w:rsidRPr="00A06BAB">
        <w:rPr>
          <w:rFonts w:ascii="Times New Roman" w:hAnsi="Times New Roman" w:cs="Times New Roman"/>
          <w:i/>
          <w:color w:val="000000" w:themeColor="text1"/>
          <w:sz w:val="20"/>
          <w:szCs w:val="20"/>
        </w:rPr>
        <w:t>(s)</w:t>
      </w:r>
      <w:r w:rsidRPr="00A06BAB">
        <w:rPr>
          <w:rFonts w:ascii="Times New Roman" w:hAnsi="Times New Roman" w:cs="Times New Roman"/>
          <w:i/>
          <w:color w:val="000000" w:themeColor="text1"/>
          <w:sz w:val="20"/>
          <w:szCs w:val="20"/>
        </w:rPr>
        <w:t>udih makan samba banyik.</w:t>
      </w:r>
    </w:p>
    <w:p w:rsidR="00D24ED5" w:rsidRPr="00A06BAB" w:rsidRDefault="00324904"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Aku sakit   perut </w:t>
      </w:r>
      <w:r w:rsidR="00267C0F" w:rsidRPr="00A06BAB">
        <w:rPr>
          <w:rFonts w:ascii="Times New Roman" w:hAnsi="Times New Roman" w:cs="Times New Roman"/>
          <w:color w:val="000000" w:themeColor="text1"/>
          <w:sz w:val="20"/>
          <w:szCs w:val="20"/>
        </w:rPr>
        <w:t>(s)</w:t>
      </w:r>
      <w:r w:rsidRPr="00A06BAB">
        <w:rPr>
          <w:rFonts w:ascii="Times New Roman" w:hAnsi="Times New Roman" w:cs="Times New Roman"/>
          <w:color w:val="000000" w:themeColor="text1"/>
          <w:sz w:val="20"/>
          <w:szCs w:val="20"/>
        </w:rPr>
        <w:t>udah makan sambal banyak.</w:t>
      </w:r>
    </w:p>
    <w:p w:rsidR="00324904" w:rsidRPr="00A06BAB" w:rsidRDefault="00324904"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Aku</w:t>
      </w:r>
      <w:r w:rsidRPr="00A06BAB">
        <w:rPr>
          <w:rFonts w:ascii="Times New Roman" w:hAnsi="Times New Roman" w:cs="Times New Roman"/>
          <w:color w:val="000000" w:themeColor="text1"/>
          <w:sz w:val="20"/>
          <w:szCs w:val="20"/>
        </w:rPr>
        <w:t xml:space="preserve"> sakit perut setelah makan </w:t>
      </w:r>
      <w:r w:rsidR="00267C0F" w:rsidRPr="00A06BAB">
        <w:rPr>
          <w:rFonts w:ascii="Times New Roman" w:hAnsi="Times New Roman" w:cs="Times New Roman"/>
          <w:color w:val="000000" w:themeColor="text1"/>
          <w:sz w:val="20"/>
          <w:szCs w:val="20"/>
        </w:rPr>
        <w:t>banyak sambal.</w:t>
      </w:r>
    </w:p>
    <w:p w:rsidR="00F75A6F" w:rsidRPr="00A06BAB" w:rsidRDefault="00EC1C16" w:rsidP="0027313F">
      <w:pPr>
        <w:pStyle w:val="ListParagraph"/>
        <w:numPr>
          <w:ilvl w:val="0"/>
          <w:numId w:val="22"/>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(a) </w:t>
      </w:r>
      <w:r w:rsidRPr="00A06BAB">
        <w:rPr>
          <w:rFonts w:ascii="Times New Roman" w:hAnsi="Times New Roman" w:cs="Times New Roman"/>
          <w:b/>
          <w:i/>
          <w:color w:val="000000" w:themeColor="text1"/>
          <w:sz w:val="20"/>
          <w:szCs w:val="20"/>
        </w:rPr>
        <w:t>Kito</w:t>
      </w:r>
      <w:r w:rsidRPr="00A06BAB">
        <w:rPr>
          <w:rFonts w:ascii="Times New Roman" w:hAnsi="Times New Roman" w:cs="Times New Roman"/>
          <w:i/>
          <w:color w:val="000000" w:themeColor="text1"/>
          <w:sz w:val="20"/>
          <w:szCs w:val="20"/>
        </w:rPr>
        <w:t xml:space="preserve"> lah talambak neh. Keh lah kik.</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i/>
          <w:color w:val="000000" w:themeColor="text1"/>
          <w:sz w:val="20"/>
          <w:szCs w:val="20"/>
        </w:rPr>
        <w:t xml:space="preserve">           </w:t>
      </w:r>
      <w:r w:rsidRPr="00A06BAB">
        <w:rPr>
          <w:rFonts w:ascii="Times New Roman" w:hAnsi="Times New Roman" w:cs="Times New Roman"/>
          <w:color w:val="000000" w:themeColor="text1"/>
          <w:sz w:val="20"/>
          <w:szCs w:val="20"/>
        </w:rPr>
        <w:t xml:space="preserve">  Kita telah  terlambat ni. Cepat lah dikit.</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Kita</w:t>
      </w:r>
      <w:r w:rsidRPr="00A06BAB">
        <w:rPr>
          <w:rFonts w:ascii="Times New Roman" w:hAnsi="Times New Roman" w:cs="Times New Roman"/>
          <w:color w:val="000000" w:themeColor="text1"/>
          <w:sz w:val="20"/>
          <w:szCs w:val="20"/>
        </w:rPr>
        <w:t xml:space="preserve"> telah terlambat. Cepat lah (se)dikit</w:t>
      </w:r>
    </w:p>
    <w:p w:rsidR="00EC1C16" w:rsidRPr="00A06BAB" w:rsidRDefault="009A458A" w:rsidP="0027313F">
      <w:pPr>
        <w:pStyle w:val="ListParagraph"/>
        <w:spacing w:after="0" w:line="240" w:lineRule="auto"/>
        <w:ind w:left="1069"/>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    </w:t>
      </w:r>
      <w:r w:rsidR="00EC1C16" w:rsidRPr="00A06BAB">
        <w:rPr>
          <w:rFonts w:ascii="Times New Roman" w:hAnsi="Times New Roman" w:cs="Times New Roman"/>
          <w:i/>
          <w:color w:val="000000" w:themeColor="text1"/>
          <w:sz w:val="20"/>
          <w:szCs w:val="20"/>
        </w:rPr>
        <w:t xml:space="preserve"> </w:t>
      </w:r>
      <w:r w:rsidRPr="00A06BAB">
        <w:rPr>
          <w:rFonts w:ascii="Times New Roman" w:hAnsi="Times New Roman" w:cs="Times New Roman"/>
          <w:i/>
          <w:color w:val="000000" w:themeColor="text1"/>
          <w:sz w:val="20"/>
          <w:szCs w:val="20"/>
        </w:rPr>
        <w:t>(b)</w:t>
      </w:r>
      <w:r w:rsidR="00EC1C16" w:rsidRPr="00A06BAB">
        <w:rPr>
          <w:rFonts w:ascii="Times New Roman" w:hAnsi="Times New Roman" w:cs="Times New Roman"/>
          <w:i/>
          <w:color w:val="000000" w:themeColor="text1"/>
          <w:sz w:val="20"/>
          <w:szCs w:val="20"/>
        </w:rPr>
        <w:t xml:space="preserve"> </w:t>
      </w:r>
      <w:r w:rsidR="00EC1C16" w:rsidRPr="00A06BAB">
        <w:rPr>
          <w:rFonts w:ascii="Times New Roman" w:hAnsi="Times New Roman" w:cs="Times New Roman"/>
          <w:b/>
          <w:i/>
          <w:color w:val="000000" w:themeColor="text1"/>
          <w:sz w:val="20"/>
          <w:szCs w:val="20"/>
        </w:rPr>
        <w:t>Kamai</w:t>
      </w:r>
      <w:r w:rsidR="00EC1C16" w:rsidRPr="00A06BAB">
        <w:rPr>
          <w:rFonts w:ascii="Times New Roman" w:hAnsi="Times New Roman" w:cs="Times New Roman"/>
          <w:i/>
          <w:color w:val="000000" w:themeColor="text1"/>
          <w:sz w:val="20"/>
          <w:szCs w:val="20"/>
        </w:rPr>
        <w:t xml:space="preserve"> nok goi ku Jamboi.</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ingin pergi ke Jambi.</w:t>
      </w:r>
    </w:p>
    <w:p w:rsidR="00D24ED5"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b/>
          <w:color w:val="000000" w:themeColor="text1"/>
          <w:sz w:val="20"/>
          <w:szCs w:val="20"/>
        </w:rPr>
        <w:t xml:space="preserve">            Kami</w:t>
      </w:r>
      <w:r w:rsidRPr="00A06BAB">
        <w:rPr>
          <w:rFonts w:ascii="Times New Roman" w:hAnsi="Times New Roman" w:cs="Times New Roman"/>
          <w:color w:val="000000" w:themeColor="text1"/>
          <w:sz w:val="20"/>
          <w:szCs w:val="20"/>
        </w:rPr>
        <w:t xml:space="preserve"> akan pergi ke Jambi.</w:t>
      </w:r>
    </w:p>
    <w:p w:rsidR="00EC1C16" w:rsidRPr="00A06BAB" w:rsidRDefault="00EC1C16" w:rsidP="0027313F">
      <w:pPr>
        <w:pStyle w:val="ListParagraph"/>
        <w:numPr>
          <w:ilvl w:val="0"/>
          <w:numId w:val="22"/>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(a)</w:t>
      </w:r>
      <w:r w:rsidRPr="00A06BAB">
        <w:rPr>
          <w:rFonts w:ascii="Times New Roman" w:hAnsi="Times New Roman" w:cs="Times New Roman"/>
          <w:b/>
          <w:i/>
          <w:color w:val="000000" w:themeColor="text1"/>
          <w:sz w:val="20"/>
          <w:szCs w:val="20"/>
        </w:rPr>
        <w:t xml:space="preserve"> </w:t>
      </w:r>
      <w:r w:rsidR="009A458A" w:rsidRPr="00A06BAB">
        <w:rPr>
          <w:rFonts w:ascii="Times New Roman" w:hAnsi="Times New Roman" w:cs="Times New Roman"/>
          <w:b/>
          <w:i/>
          <w:color w:val="000000" w:themeColor="text1"/>
          <w:sz w:val="20"/>
          <w:szCs w:val="20"/>
        </w:rPr>
        <w:t>A</w:t>
      </w:r>
      <w:r w:rsidRPr="00A06BAB">
        <w:rPr>
          <w:rFonts w:ascii="Times New Roman" w:hAnsi="Times New Roman" w:cs="Times New Roman"/>
          <w:b/>
          <w:i/>
          <w:color w:val="000000" w:themeColor="text1"/>
          <w:sz w:val="20"/>
          <w:szCs w:val="20"/>
        </w:rPr>
        <w:t>wak</w:t>
      </w:r>
      <w:r w:rsidRPr="00A06BAB">
        <w:rPr>
          <w:rFonts w:ascii="Times New Roman" w:hAnsi="Times New Roman" w:cs="Times New Roman"/>
          <w:i/>
          <w:color w:val="000000" w:themeColor="text1"/>
          <w:sz w:val="20"/>
          <w:szCs w:val="20"/>
        </w:rPr>
        <w:t xml:space="preserve"> douk nik, akau udouk nyouk</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lastRenderedPageBreak/>
        <w:t xml:space="preserve">           Engkau (du)duk sini, aku (d)uduk sana.</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 xml:space="preserve">Engkau </w:t>
      </w:r>
      <w:r w:rsidRPr="00A06BAB">
        <w:rPr>
          <w:rFonts w:ascii="Times New Roman" w:hAnsi="Times New Roman" w:cs="Times New Roman"/>
          <w:color w:val="000000" w:themeColor="text1"/>
          <w:sz w:val="20"/>
          <w:szCs w:val="20"/>
        </w:rPr>
        <w:t>duduk di sini, aku duduk</w:t>
      </w:r>
      <w:r w:rsidR="002051DA"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color w:val="000000" w:themeColor="text1"/>
          <w:sz w:val="20"/>
          <w:szCs w:val="20"/>
        </w:rPr>
        <w:t>di sana</w:t>
      </w:r>
    </w:p>
    <w:p w:rsidR="00267C0F" w:rsidRPr="00A06BAB" w:rsidRDefault="00267C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(b) </w:t>
      </w:r>
      <w:r w:rsidRPr="00A06BAB">
        <w:rPr>
          <w:rFonts w:ascii="Times New Roman" w:hAnsi="Times New Roman" w:cs="Times New Roman"/>
          <w:b/>
          <w:i/>
          <w:color w:val="000000" w:themeColor="text1"/>
          <w:sz w:val="20"/>
          <w:szCs w:val="20"/>
        </w:rPr>
        <w:t>Mpo</w:t>
      </w:r>
      <w:r w:rsidRPr="00A06BAB">
        <w:rPr>
          <w:rFonts w:ascii="Times New Roman" w:hAnsi="Times New Roman" w:cs="Times New Roman"/>
          <w:i/>
          <w:color w:val="000000" w:themeColor="text1"/>
          <w:sz w:val="20"/>
          <w:szCs w:val="20"/>
        </w:rPr>
        <w:t xml:space="preserve"> douk </w:t>
      </w:r>
      <w:r w:rsidR="002051DA" w:rsidRPr="00A06BAB">
        <w:rPr>
          <w:rFonts w:ascii="Times New Roman" w:hAnsi="Times New Roman" w:cs="Times New Roman"/>
          <w:i/>
          <w:color w:val="000000" w:themeColor="text1"/>
          <w:sz w:val="20"/>
          <w:szCs w:val="20"/>
        </w:rPr>
        <w:t>nik, akau douk nyouk</w:t>
      </w:r>
      <w:r w:rsidR="002051DA" w:rsidRPr="00A06BAB">
        <w:rPr>
          <w:rFonts w:ascii="Times New Roman" w:hAnsi="Times New Roman" w:cs="Times New Roman"/>
          <w:color w:val="000000" w:themeColor="text1"/>
          <w:sz w:val="20"/>
          <w:szCs w:val="20"/>
        </w:rPr>
        <w:t>.</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Kamu (du)duk sini, aku (du)duk sana.</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Kamu</w:t>
      </w:r>
      <w:r w:rsidRPr="00A06BAB">
        <w:rPr>
          <w:rFonts w:ascii="Times New Roman" w:hAnsi="Times New Roman" w:cs="Times New Roman"/>
          <w:color w:val="000000" w:themeColor="text1"/>
          <w:sz w:val="20"/>
          <w:szCs w:val="20"/>
        </w:rPr>
        <w:t xml:space="preserve"> duduk di sini, aku duduk di sana.</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(c) </w:t>
      </w:r>
      <w:r w:rsidRPr="00A06BAB">
        <w:rPr>
          <w:rFonts w:ascii="Times New Roman" w:hAnsi="Times New Roman" w:cs="Times New Roman"/>
          <w:b/>
          <w:i/>
          <w:color w:val="000000" w:themeColor="text1"/>
          <w:sz w:val="20"/>
          <w:szCs w:val="20"/>
        </w:rPr>
        <w:t>Kayo</w:t>
      </w:r>
      <w:r w:rsidRPr="00A06BAB">
        <w:rPr>
          <w:rFonts w:ascii="Times New Roman" w:hAnsi="Times New Roman" w:cs="Times New Roman"/>
          <w:i/>
          <w:color w:val="000000" w:themeColor="text1"/>
          <w:sz w:val="20"/>
          <w:szCs w:val="20"/>
        </w:rPr>
        <w:t xml:space="preserve"> douk nik, akau douk nyouk.</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Anda (du)duk sini, aku (du)duk sana.</w:t>
      </w:r>
    </w:p>
    <w:p w:rsidR="00D24ED5" w:rsidRPr="00A06BAB" w:rsidRDefault="009A458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i/>
          <w:color w:val="000000" w:themeColor="text1"/>
          <w:sz w:val="20"/>
          <w:szCs w:val="20"/>
        </w:rPr>
        <w:t xml:space="preserve">     </w:t>
      </w:r>
      <w:r w:rsidR="002051DA" w:rsidRPr="00A06BAB">
        <w:rPr>
          <w:rFonts w:ascii="Times New Roman" w:hAnsi="Times New Roman" w:cs="Times New Roman"/>
          <w:i/>
          <w:color w:val="000000" w:themeColor="text1"/>
          <w:sz w:val="20"/>
          <w:szCs w:val="20"/>
        </w:rPr>
        <w:t xml:space="preserve">       </w:t>
      </w:r>
      <w:r w:rsidR="00B917B3" w:rsidRPr="00A06BAB">
        <w:rPr>
          <w:rFonts w:ascii="Times New Roman" w:hAnsi="Times New Roman" w:cs="Times New Roman"/>
          <w:b/>
          <w:color w:val="000000" w:themeColor="text1"/>
          <w:sz w:val="20"/>
          <w:szCs w:val="20"/>
        </w:rPr>
        <w:t>Anda</w:t>
      </w:r>
      <w:r w:rsidR="002051DA" w:rsidRPr="00A06BAB">
        <w:rPr>
          <w:rFonts w:ascii="Times New Roman" w:hAnsi="Times New Roman" w:cs="Times New Roman"/>
          <w:color w:val="000000" w:themeColor="text1"/>
          <w:sz w:val="20"/>
          <w:szCs w:val="20"/>
        </w:rPr>
        <w:t xml:space="preserve"> duduk di sini, aku duduk di sana.</w:t>
      </w:r>
    </w:p>
    <w:p w:rsidR="009A458A" w:rsidRPr="00A06BAB" w:rsidRDefault="002051DA" w:rsidP="0027313F">
      <w:pPr>
        <w:pStyle w:val="ListParagraph"/>
        <w:numPr>
          <w:ilvl w:val="0"/>
          <w:numId w:val="22"/>
        </w:numPr>
        <w:spacing w:after="0" w:line="240" w:lineRule="auto"/>
        <w:ind w:hanging="76"/>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(a) </w:t>
      </w:r>
      <w:r w:rsidRPr="00A06BAB">
        <w:rPr>
          <w:rFonts w:ascii="Times New Roman" w:hAnsi="Times New Roman" w:cs="Times New Roman"/>
          <w:b/>
          <w:i/>
          <w:color w:val="000000" w:themeColor="text1"/>
          <w:sz w:val="20"/>
          <w:szCs w:val="20"/>
        </w:rPr>
        <w:t>Iko</w:t>
      </w:r>
      <w:r w:rsidRPr="00A06BAB">
        <w:rPr>
          <w:rFonts w:ascii="Times New Roman" w:hAnsi="Times New Roman" w:cs="Times New Roman"/>
          <w:i/>
          <w:color w:val="000000" w:themeColor="text1"/>
          <w:sz w:val="20"/>
          <w:szCs w:val="20"/>
        </w:rPr>
        <w:t xml:space="preserve"> ijuk laih kamai tadi.</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Kalian tidak lihat kami tadi.</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 xml:space="preserve">Kalian </w:t>
      </w:r>
      <w:r w:rsidRPr="00A06BAB">
        <w:rPr>
          <w:rFonts w:ascii="Times New Roman" w:hAnsi="Times New Roman" w:cs="Times New Roman"/>
          <w:color w:val="000000" w:themeColor="text1"/>
          <w:sz w:val="20"/>
          <w:szCs w:val="20"/>
        </w:rPr>
        <w:t>tidak melihat kami tadi</w:t>
      </w:r>
    </w:p>
    <w:p w:rsidR="00F75A6F" w:rsidRPr="00A06BAB" w:rsidRDefault="002051DA" w:rsidP="0027313F">
      <w:pPr>
        <w:pStyle w:val="ListParagraph"/>
        <w:numPr>
          <w:ilvl w:val="0"/>
          <w:numId w:val="22"/>
        </w:numPr>
        <w:spacing w:after="0" w:line="240" w:lineRule="auto"/>
        <w:ind w:hanging="76"/>
        <w:rPr>
          <w:rFonts w:ascii="Times New Roman" w:hAnsi="Times New Roman" w:cs="Times New Roman"/>
          <w:color w:val="000000" w:themeColor="text1"/>
          <w:sz w:val="20"/>
          <w:szCs w:val="20"/>
        </w:rPr>
      </w:pPr>
      <w:r w:rsidRPr="00A06BAB">
        <w:rPr>
          <w:rFonts w:ascii="Times New Roman" w:hAnsi="Times New Roman" w:cs="Times New Roman"/>
          <w:b/>
          <w:i/>
          <w:color w:val="000000" w:themeColor="text1"/>
          <w:sz w:val="20"/>
          <w:szCs w:val="20"/>
        </w:rPr>
        <w:t xml:space="preserve">(a) </w:t>
      </w:r>
      <w:r w:rsidR="00F75A6F" w:rsidRPr="00A06BAB">
        <w:rPr>
          <w:rFonts w:ascii="Times New Roman" w:hAnsi="Times New Roman" w:cs="Times New Roman"/>
          <w:b/>
          <w:i/>
          <w:color w:val="000000" w:themeColor="text1"/>
          <w:sz w:val="20"/>
          <w:szCs w:val="20"/>
        </w:rPr>
        <w:t>Mutia</w:t>
      </w:r>
      <w:r w:rsidR="00F75A6F" w:rsidRPr="00A06BAB">
        <w:rPr>
          <w:rFonts w:ascii="Times New Roman" w:hAnsi="Times New Roman" w:cs="Times New Roman"/>
          <w:i/>
          <w:color w:val="000000" w:themeColor="text1"/>
          <w:sz w:val="20"/>
          <w:szCs w:val="20"/>
        </w:rPr>
        <w:t xml:space="preserve"> </w:t>
      </w:r>
      <w:r w:rsidR="00F75A6F" w:rsidRPr="00A06BAB">
        <w:rPr>
          <w:rFonts w:ascii="Times New Roman" w:hAnsi="Times New Roman" w:cs="Times New Roman"/>
          <w:color w:val="000000" w:themeColor="text1"/>
          <w:sz w:val="20"/>
          <w:szCs w:val="20"/>
        </w:rPr>
        <w:t>lah</w:t>
      </w:r>
      <w:r w:rsidR="00F75A6F" w:rsidRPr="00A06BAB">
        <w:rPr>
          <w:rFonts w:ascii="Times New Roman" w:hAnsi="Times New Roman" w:cs="Times New Roman"/>
          <w:i/>
          <w:color w:val="000000" w:themeColor="text1"/>
          <w:sz w:val="20"/>
          <w:szCs w:val="20"/>
        </w:rPr>
        <w:t xml:space="preserve"> kawan. </w:t>
      </w:r>
      <w:r w:rsidR="00F75A6F" w:rsidRPr="00A06BAB">
        <w:rPr>
          <w:rFonts w:ascii="Times New Roman" w:hAnsi="Times New Roman" w:cs="Times New Roman"/>
          <w:b/>
          <w:i/>
          <w:color w:val="000000" w:themeColor="text1"/>
          <w:sz w:val="20"/>
          <w:szCs w:val="20"/>
        </w:rPr>
        <w:t xml:space="preserve">Inyo </w:t>
      </w:r>
      <w:r w:rsidR="00F75A6F" w:rsidRPr="00A06BAB">
        <w:rPr>
          <w:rFonts w:ascii="Times New Roman" w:hAnsi="Times New Roman" w:cs="Times New Roman"/>
          <w:i/>
          <w:color w:val="000000" w:themeColor="text1"/>
          <w:sz w:val="20"/>
          <w:szCs w:val="20"/>
        </w:rPr>
        <w:t>uhak lakinyo ku Tungka minin</w:t>
      </w:r>
      <w:r w:rsidR="00F75A6F" w:rsidRPr="00A06BAB">
        <w:rPr>
          <w:rFonts w:ascii="Times New Roman" w:hAnsi="Times New Roman" w:cs="Times New Roman"/>
          <w:color w:val="000000" w:themeColor="text1"/>
          <w:sz w:val="20"/>
          <w:szCs w:val="20"/>
        </w:rPr>
        <w:t>.</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b/>
          <w:color w:val="000000" w:themeColor="text1"/>
          <w:sz w:val="20"/>
          <w:szCs w:val="20"/>
        </w:rPr>
        <w:t xml:space="preserve">            </w:t>
      </w:r>
      <w:r w:rsidRPr="00A06BAB">
        <w:rPr>
          <w:rFonts w:ascii="Times New Roman" w:hAnsi="Times New Roman" w:cs="Times New Roman"/>
          <w:color w:val="000000" w:themeColor="text1"/>
          <w:sz w:val="20"/>
          <w:szCs w:val="20"/>
        </w:rPr>
        <w:t>Mutia telah kawin. Dia ikut suaminya ke Tungkal Minin.</w:t>
      </w:r>
    </w:p>
    <w:p w:rsidR="002051DA" w:rsidRPr="00A06BAB" w:rsidRDefault="002051DA"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Mutia sudah menikah.</w:t>
      </w:r>
      <w:r w:rsidRPr="00A06BAB">
        <w:rPr>
          <w:rFonts w:ascii="Times New Roman" w:hAnsi="Times New Roman" w:cs="Times New Roman"/>
          <w:b/>
          <w:color w:val="000000" w:themeColor="text1"/>
          <w:sz w:val="20"/>
          <w:szCs w:val="20"/>
        </w:rPr>
        <w:t xml:space="preserve"> Dia</w:t>
      </w:r>
      <w:r w:rsidRPr="00A06BAB">
        <w:rPr>
          <w:rFonts w:ascii="Times New Roman" w:hAnsi="Times New Roman" w:cs="Times New Roman"/>
          <w:color w:val="000000" w:themeColor="text1"/>
          <w:sz w:val="20"/>
          <w:szCs w:val="20"/>
        </w:rPr>
        <w:t xml:space="preserve"> ikut suaminya ke Tungkal Sekarang.</w:t>
      </w:r>
    </w:p>
    <w:p w:rsidR="00EC1C16" w:rsidRPr="00A06BAB" w:rsidRDefault="003F3E55"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00EC1C16" w:rsidRPr="00A06BAB">
        <w:rPr>
          <w:rFonts w:ascii="Times New Roman" w:hAnsi="Times New Roman" w:cs="Times New Roman"/>
          <w:color w:val="000000" w:themeColor="text1"/>
          <w:sz w:val="20"/>
          <w:szCs w:val="20"/>
        </w:rPr>
        <w:t>(b)</w:t>
      </w:r>
      <w:r w:rsidR="002051DA" w:rsidRPr="00A06BAB">
        <w:rPr>
          <w:rFonts w:ascii="Times New Roman" w:hAnsi="Times New Roman" w:cs="Times New Roman"/>
          <w:color w:val="000000" w:themeColor="text1"/>
          <w:sz w:val="20"/>
          <w:szCs w:val="20"/>
        </w:rPr>
        <w:t xml:space="preserve"> </w:t>
      </w:r>
      <w:r w:rsidR="002051DA" w:rsidRPr="00A06BAB">
        <w:rPr>
          <w:rFonts w:ascii="Times New Roman" w:hAnsi="Times New Roman" w:cs="Times New Roman"/>
          <w:b/>
          <w:i/>
          <w:color w:val="000000" w:themeColor="text1"/>
          <w:sz w:val="20"/>
          <w:szCs w:val="20"/>
        </w:rPr>
        <w:t>Sidu</w:t>
      </w:r>
      <w:r w:rsidR="002051DA" w:rsidRPr="00A06BAB">
        <w:rPr>
          <w:rFonts w:ascii="Times New Roman" w:hAnsi="Times New Roman" w:cs="Times New Roman"/>
          <w:i/>
          <w:color w:val="000000" w:themeColor="text1"/>
          <w:sz w:val="20"/>
          <w:szCs w:val="20"/>
        </w:rPr>
        <w:t xml:space="preserve"> siduk ngou apo mpo to</w:t>
      </w:r>
      <w:r w:rsidR="00B917B3" w:rsidRPr="00A06BAB">
        <w:rPr>
          <w:rFonts w:ascii="Times New Roman" w:hAnsi="Times New Roman" w:cs="Times New Roman"/>
          <w:color w:val="000000" w:themeColor="text1"/>
          <w:sz w:val="20"/>
          <w:szCs w:val="20"/>
        </w:rPr>
        <w:t>.</w:t>
      </w:r>
    </w:p>
    <w:p w:rsidR="00B917B3" w:rsidRPr="00A06BAB" w:rsidRDefault="00B917B3"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Beliau tidak (men)dengar apa kamu kata.</w:t>
      </w:r>
    </w:p>
    <w:p w:rsidR="003F3E55" w:rsidRPr="00A06BAB" w:rsidRDefault="00B917B3"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0021345B"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Beliau</w:t>
      </w:r>
      <w:r w:rsidRPr="00A06BAB">
        <w:rPr>
          <w:rFonts w:ascii="Times New Roman" w:hAnsi="Times New Roman" w:cs="Times New Roman"/>
          <w:color w:val="000000" w:themeColor="text1"/>
          <w:sz w:val="20"/>
          <w:szCs w:val="20"/>
        </w:rPr>
        <w:t xml:space="preserve"> tidak mendengar apa yang kamu bilang.</w:t>
      </w:r>
    </w:p>
    <w:p w:rsidR="00F36EA5" w:rsidRPr="00A06BAB" w:rsidRDefault="00B917B3" w:rsidP="0027313F">
      <w:pPr>
        <w:pStyle w:val="ListParagraph"/>
        <w:numPr>
          <w:ilvl w:val="0"/>
          <w:numId w:val="22"/>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b/>
          <w:i/>
          <w:color w:val="000000" w:themeColor="text1"/>
          <w:sz w:val="20"/>
          <w:szCs w:val="20"/>
        </w:rPr>
        <w:t xml:space="preserve">Uhang </w:t>
      </w:r>
      <w:r w:rsidR="00871E76" w:rsidRPr="00A06BAB">
        <w:rPr>
          <w:rFonts w:ascii="Times New Roman" w:hAnsi="Times New Roman" w:cs="Times New Roman"/>
          <w:b/>
          <w:i/>
          <w:color w:val="000000" w:themeColor="text1"/>
          <w:sz w:val="20"/>
          <w:szCs w:val="20"/>
        </w:rPr>
        <w:t xml:space="preserve">rombongan </w:t>
      </w:r>
      <w:r w:rsidRPr="00A06BAB">
        <w:rPr>
          <w:rFonts w:ascii="Times New Roman" w:hAnsi="Times New Roman" w:cs="Times New Roman"/>
          <w:b/>
          <w:i/>
          <w:color w:val="000000" w:themeColor="text1"/>
          <w:sz w:val="20"/>
          <w:szCs w:val="20"/>
        </w:rPr>
        <w:t>ta</w:t>
      </w:r>
      <w:r w:rsidR="00871E76" w:rsidRPr="00A06BAB">
        <w:rPr>
          <w:rFonts w:ascii="Times New Roman" w:hAnsi="Times New Roman" w:cs="Times New Roman"/>
          <w:b/>
          <w:i/>
          <w:color w:val="000000" w:themeColor="text1"/>
          <w:sz w:val="20"/>
          <w:szCs w:val="20"/>
        </w:rPr>
        <w:t>u</w:t>
      </w:r>
      <w:r w:rsidRPr="00A06BAB">
        <w:rPr>
          <w:rFonts w:ascii="Times New Roman" w:hAnsi="Times New Roman" w:cs="Times New Roman"/>
          <w:b/>
          <w:i/>
          <w:color w:val="000000" w:themeColor="text1"/>
          <w:sz w:val="20"/>
          <w:szCs w:val="20"/>
        </w:rPr>
        <w:t>h</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i/>
          <w:color w:val="000000" w:themeColor="text1"/>
          <w:sz w:val="20"/>
          <w:szCs w:val="20"/>
        </w:rPr>
        <w:t>udiah borong banyiak bajo.</w:t>
      </w:r>
    </w:p>
    <w:p w:rsidR="00B917B3" w:rsidRPr="00A06BAB" w:rsidRDefault="00B917B3"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Orang </w:t>
      </w:r>
      <w:r w:rsidR="00871E76" w:rsidRPr="00A06BAB">
        <w:rPr>
          <w:rFonts w:ascii="Times New Roman" w:hAnsi="Times New Roman" w:cs="Times New Roman"/>
          <w:color w:val="000000" w:themeColor="text1"/>
          <w:sz w:val="20"/>
          <w:szCs w:val="20"/>
        </w:rPr>
        <w:t xml:space="preserve">rombongan </w:t>
      </w:r>
      <w:r w:rsidRPr="00A06BAB">
        <w:rPr>
          <w:rFonts w:ascii="Times New Roman" w:hAnsi="Times New Roman" w:cs="Times New Roman"/>
          <w:color w:val="000000" w:themeColor="text1"/>
          <w:sz w:val="20"/>
          <w:szCs w:val="20"/>
        </w:rPr>
        <w:t>(i)tu (s)udah borong banyak baju.</w:t>
      </w:r>
    </w:p>
    <w:p w:rsidR="00B917B3" w:rsidRPr="00A06BAB" w:rsidRDefault="00B917B3"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color w:val="000000" w:themeColor="text1"/>
          <w:sz w:val="20"/>
          <w:szCs w:val="20"/>
        </w:rPr>
        <w:t xml:space="preserve">Mereka </w:t>
      </w:r>
      <w:r w:rsidRPr="00A06BAB">
        <w:rPr>
          <w:rFonts w:ascii="Times New Roman" w:hAnsi="Times New Roman" w:cs="Times New Roman"/>
          <w:color w:val="000000" w:themeColor="text1"/>
          <w:sz w:val="20"/>
          <w:szCs w:val="20"/>
        </w:rPr>
        <w:t>sudah memborong banyak baju</w:t>
      </w:r>
    </w:p>
    <w:p w:rsidR="000C18EE" w:rsidRPr="00A06BAB" w:rsidRDefault="000C18EE" w:rsidP="0027313F">
      <w:pPr>
        <w:pStyle w:val="ListParagraph"/>
        <w:spacing w:after="0" w:line="240" w:lineRule="auto"/>
        <w:ind w:left="0"/>
        <w:jc w:val="center"/>
        <w:rPr>
          <w:rFonts w:ascii="Times New Roman" w:hAnsi="Times New Roman" w:cs="Times New Roman"/>
          <w:b/>
          <w:color w:val="000000" w:themeColor="text1"/>
          <w:sz w:val="20"/>
          <w:szCs w:val="20"/>
        </w:rPr>
      </w:pPr>
    </w:p>
    <w:p w:rsidR="000C18EE" w:rsidRPr="00A06BAB" w:rsidRDefault="00324904" w:rsidP="0027313F">
      <w:pPr>
        <w:pStyle w:val="ListParagraph"/>
        <w:numPr>
          <w:ilvl w:val="0"/>
          <w:numId w:val="23"/>
        </w:numPr>
        <w:spacing w:after="0" w:line="240" w:lineRule="auto"/>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Sebagai Objek</w:t>
      </w:r>
    </w:p>
    <w:p w:rsidR="000C18EE" w:rsidRPr="00A06BAB" w:rsidRDefault="000C18EE" w:rsidP="0027313F">
      <w:pPr>
        <w:pStyle w:val="ListParagraph"/>
        <w:spacing w:after="0" w:line="240" w:lineRule="auto"/>
        <w:ind w:left="0"/>
        <w:jc w:val="center"/>
        <w:rPr>
          <w:rFonts w:ascii="Times New Roman" w:hAnsi="Times New Roman" w:cs="Times New Roman"/>
          <w:b/>
          <w:color w:val="000000" w:themeColor="text1"/>
          <w:sz w:val="20"/>
          <w:szCs w:val="20"/>
        </w:rPr>
      </w:pPr>
    </w:p>
    <w:p w:rsidR="0021345B" w:rsidRPr="00A06BAB" w:rsidRDefault="00324904" w:rsidP="0027313F">
      <w:pPr>
        <w:pStyle w:val="ListParagraph"/>
        <w:numPr>
          <w:ilvl w:val="0"/>
          <w:numId w:val="24"/>
        </w:numPr>
        <w:spacing w:after="0" w:line="240" w:lineRule="auto"/>
        <w:ind w:left="1134" w:firstLine="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Makkah nyuhauh (</w:t>
      </w:r>
      <w:r w:rsidRPr="00A06BAB">
        <w:rPr>
          <w:rFonts w:ascii="Times New Roman" w:hAnsi="Times New Roman" w:cs="Times New Roman"/>
          <w:b/>
          <w:i/>
          <w:color w:val="000000" w:themeColor="text1"/>
          <w:sz w:val="20"/>
          <w:szCs w:val="20"/>
        </w:rPr>
        <w:t>a)kau</w:t>
      </w:r>
      <w:r w:rsidRPr="00A06BAB">
        <w:rPr>
          <w:rFonts w:ascii="Times New Roman" w:hAnsi="Times New Roman" w:cs="Times New Roman"/>
          <w:i/>
          <w:color w:val="000000" w:themeColor="text1"/>
          <w:sz w:val="20"/>
          <w:szCs w:val="20"/>
        </w:rPr>
        <w:t xml:space="preserve"> perikso ku dokter</w:t>
      </w:r>
    </w:p>
    <w:p w:rsidR="0021345B" w:rsidRPr="00A06BAB" w:rsidRDefault="0021345B" w:rsidP="0027313F">
      <w:pPr>
        <w:pStyle w:val="ListParagraph"/>
        <w:spacing w:after="0" w:line="240" w:lineRule="auto"/>
        <w:ind w:left="1134"/>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Makku   nyuruh    (a)ku  periksa ke dokter.</w:t>
      </w:r>
    </w:p>
    <w:p w:rsidR="00324904" w:rsidRPr="00A06BAB" w:rsidRDefault="0021345B" w:rsidP="0027313F">
      <w:pPr>
        <w:pStyle w:val="ListParagraph"/>
        <w:spacing w:after="0" w:line="240" w:lineRule="auto"/>
        <w:ind w:left="1134"/>
        <w:rPr>
          <w:rFonts w:ascii="Times New Roman" w:hAnsi="Times New Roman" w:cs="Times New Roman"/>
          <w:i/>
          <w:color w:val="000000" w:themeColor="text1"/>
          <w:sz w:val="20"/>
          <w:szCs w:val="20"/>
        </w:rPr>
      </w:pPr>
      <w:r w:rsidRPr="00A06BAB">
        <w:rPr>
          <w:rFonts w:ascii="Times New Roman" w:hAnsi="Times New Roman" w:cs="Times New Roman"/>
          <w:color w:val="000000" w:themeColor="text1"/>
          <w:sz w:val="20"/>
          <w:szCs w:val="20"/>
        </w:rPr>
        <w:t xml:space="preserve">     Makku menyuruh a</w:t>
      </w:r>
      <w:r w:rsidRPr="00A06BAB">
        <w:rPr>
          <w:rFonts w:ascii="Times New Roman" w:hAnsi="Times New Roman" w:cs="Times New Roman"/>
          <w:b/>
          <w:color w:val="000000" w:themeColor="text1"/>
          <w:sz w:val="20"/>
          <w:szCs w:val="20"/>
        </w:rPr>
        <w:t>ku</w:t>
      </w:r>
      <w:r w:rsidRPr="00A06BAB">
        <w:rPr>
          <w:rFonts w:ascii="Times New Roman" w:hAnsi="Times New Roman" w:cs="Times New Roman"/>
          <w:color w:val="000000" w:themeColor="text1"/>
          <w:sz w:val="20"/>
          <w:szCs w:val="20"/>
        </w:rPr>
        <w:t xml:space="preserve"> periksa ke dokter</w:t>
      </w:r>
      <w:r w:rsidR="00324904" w:rsidRPr="00A06BAB">
        <w:rPr>
          <w:rFonts w:ascii="Times New Roman" w:hAnsi="Times New Roman" w:cs="Times New Roman"/>
          <w:i/>
          <w:color w:val="000000" w:themeColor="text1"/>
          <w:sz w:val="20"/>
          <w:szCs w:val="20"/>
        </w:rPr>
        <w:t xml:space="preserve"> </w:t>
      </w:r>
    </w:p>
    <w:p w:rsidR="00324904" w:rsidRPr="00A06BAB" w:rsidRDefault="00324904" w:rsidP="0027313F">
      <w:pPr>
        <w:pStyle w:val="ListParagraph"/>
        <w:spacing w:after="0" w:line="240" w:lineRule="auto"/>
        <w:ind w:left="1069"/>
        <w:rPr>
          <w:rFonts w:ascii="Times New Roman" w:hAnsi="Times New Roman" w:cs="Times New Roman"/>
          <w:i/>
          <w:color w:val="000000" w:themeColor="text1"/>
          <w:sz w:val="20"/>
          <w:szCs w:val="20"/>
        </w:rPr>
      </w:pPr>
    </w:p>
    <w:p w:rsidR="00324904" w:rsidRPr="00A06BAB" w:rsidRDefault="00324904" w:rsidP="0027313F">
      <w:pPr>
        <w:pStyle w:val="ListParagraph"/>
        <w:numPr>
          <w:ilvl w:val="0"/>
          <w:numId w:val="24"/>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(a) Uha </w:t>
      </w:r>
      <w:r w:rsidR="0021345B" w:rsidRPr="00A06BAB">
        <w:rPr>
          <w:rFonts w:ascii="Times New Roman" w:hAnsi="Times New Roman" w:cs="Times New Roman"/>
          <w:i/>
          <w:color w:val="000000" w:themeColor="text1"/>
          <w:sz w:val="20"/>
          <w:szCs w:val="20"/>
        </w:rPr>
        <w:t>(i)</w:t>
      </w:r>
      <w:r w:rsidRPr="00A06BAB">
        <w:rPr>
          <w:rFonts w:ascii="Times New Roman" w:hAnsi="Times New Roman" w:cs="Times New Roman"/>
          <w:i/>
          <w:color w:val="000000" w:themeColor="text1"/>
          <w:sz w:val="20"/>
          <w:szCs w:val="20"/>
        </w:rPr>
        <w:t xml:space="preserve">toh mbau </w:t>
      </w:r>
      <w:r w:rsidRPr="00A06BAB">
        <w:rPr>
          <w:rFonts w:ascii="Times New Roman" w:hAnsi="Times New Roman" w:cs="Times New Roman"/>
          <w:b/>
          <w:i/>
          <w:color w:val="000000" w:themeColor="text1"/>
          <w:sz w:val="20"/>
          <w:szCs w:val="20"/>
        </w:rPr>
        <w:t>kito</w:t>
      </w:r>
      <w:r w:rsidRPr="00A06BAB">
        <w:rPr>
          <w:rFonts w:ascii="Times New Roman" w:hAnsi="Times New Roman" w:cs="Times New Roman"/>
          <w:i/>
          <w:color w:val="000000" w:themeColor="text1"/>
          <w:sz w:val="20"/>
          <w:szCs w:val="20"/>
        </w:rPr>
        <w:t xml:space="preserve"> ki nok.</w:t>
      </w:r>
    </w:p>
    <w:p w:rsidR="0021345B" w:rsidRPr="00A06BAB" w:rsidRDefault="0021345B"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Orang itu me(manggil) kita ke sana.</w:t>
      </w:r>
    </w:p>
    <w:p w:rsidR="0021345B" w:rsidRPr="00A06BAB" w:rsidRDefault="0021345B"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Orang itu memanggil kita ke sana</w:t>
      </w:r>
    </w:p>
    <w:p w:rsidR="00324904" w:rsidRPr="00A06BAB" w:rsidRDefault="00324904" w:rsidP="0027313F">
      <w:pPr>
        <w:pStyle w:val="ListParagraph"/>
        <w:spacing w:after="0" w:line="240" w:lineRule="auto"/>
        <w:ind w:left="1069"/>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(b) Moh, uhak </w:t>
      </w:r>
      <w:r w:rsidRPr="00A06BAB">
        <w:rPr>
          <w:rFonts w:ascii="Times New Roman" w:hAnsi="Times New Roman" w:cs="Times New Roman"/>
          <w:b/>
          <w:i/>
          <w:color w:val="000000" w:themeColor="text1"/>
          <w:sz w:val="20"/>
          <w:szCs w:val="20"/>
        </w:rPr>
        <w:t>kamai</w:t>
      </w:r>
      <w:r w:rsidRPr="00A06BAB">
        <w:rPr>
          <w:rFonts w:ascii="Times New Roman" w:hAnsi="Times New Roman" w:cs="Times New Roman"/>
          <w:i/>
          <w:color w:val="000000" w:themeColor="text1"/>
          <w:sz w:val="20"/>
          <w:szCs w:val="20"/>
        </w:rPr>
        <w:t xml:space="preserve"> wi lah wak.</w:t>
      </w:r>
    </w:p>
    <w:p w:rsidR="00324904" w:rsidRPr="00A06BAB" w:rsidRDefault="0021345B"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Yuk, ikut kami saja lah kamu</w:t>
      </w:r>
    </w:p>
    <w:p w:rsidR="0021345B" w:rsidRPr="00A06BAB" w:rsidRDefault="0021345B"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Ayo,kamu  ikut kami saja.</w:t>
      </w:r>
    </w:p>
    <w:p w:rsidR="00324904" w:rsidRPr="00A06BAB" w:rsidRDefault="00324904" w:rsidP="0027313F">
      <w:pPr>
        <w:pStyle w:val="ListParagraph"/>
        <w:numPr>
          <w:ilvl w:val="0"/>
          <w:numId w:val="24"/>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(a)</w:t>
      </w:r>
      <w:r w:rsidRPr="00A06BAB">
        <w:rPr>
          <w:rFonts w:ascii="Times New Roman" w:hAnsi="Times New Roman" w:cs="Times New Roman"/>
          <w:b/>
          <w:i/>
          <w:color w:val="000000" w:themeColor="text1"/>
          <w:sz w:val="20"/>
          <w:szCs w:val="20"/>
        </w:rPr>
        <w:t xml:space="preserve"> </w:t>
      </w:r>
      <w:r w:rsidRPr="00A06BAB">
        <w:rPr>
          <w:rFonts w:ascii="Times New Roman" w:hAnsi="Times New Roman" w:cs="Times New Roman"/>
          <w:i/>
          <w:color w:val="000000" w:themeColor="text1"/>
          <w:sz w:val="20"/>
          <w:szCs w:val="20"/>
        </w:rPr>
        <w:t>S</w:t>
      </w:r>
      <w:r w:rsidR="0021345B" w:rsidRPr="00A06BAB">
        <w:rPr>
          <w:rFonts w:ascii="Times New Roman" w:hAnsi="Times New Roman" w:cs="Times New Roman"/>
          <w:i/>
          <w:color w:val="000000" w:themeColor="text1"/>
          <w:sz w:val="20"/>
          <w:szCs w:val="20"/>
        </w:rPr>
        <w:t>iduk makkah mbou</w:t>
      </w:r>
      <w:r w:rsidRPr="00A06BAB">
        <w:rPr>
          <w:rFonts w:ascii="Times New Roman" w:hAnsi="Times New Roman" w:cs="Times New Roman"/>
          <w:i/>
          <w:color w:val="000000" w:themeColor="text1"/>
          <w:sz w:val="20"/>
          <w:szCs w:val="20"/>
        </w:rPr>
        <w:t xml:space="preserve"> </w:t>
      </w:r>
      <w:r w:rsidRPr="00A06BAB">
        <w:rPr>
          <w:rFonts w:ascii="Times New Roman" w:hAnsi="Times New Roman" w:cs="Times New Roman"/>
          <w:b/>
          <w:i/>
          <w:color w:val="000000" w:themeColor="text1"/>
          <w:sz w:val="20"/>
          <w:szCs w:val="20"/>
        </w:rPr>
        <w:t xml:space="preserve">(A)wak </w:t>
      </w:r>
      <w:r w:rsidRPr="00A06BAB">
        <w:rPr>
          <w:rFonts w:ascii="Times New Roman" w:hAnsi="Times New Roman" w:cs="Times New Roman"/>
          <w:i/>
          <w:color w:val="000000" w:themeColor="text1"/>
          <w:sz w:val="20"/>
          <w:szCs w:val="20"/>
        </w:rPr>
        <w:t>tadi</w:t>
      </w:r>
    </w:p>
    <w:p w:rsidR="0021345B" w:rsidRPr="00A06BAB" w:rsidRDefault="0021345B"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i/>
          <w:color w:val="000000" w:themeColor="text1"/>
          <w:sz w:val="20"/>
          <w:szCs w:val="20"/>
        </w:rPr>
        <w:t xml:space="preserve">   </w:t>
      </w:r>
      <w:r w:rsidRPr="00A06BAB">
        <w:rPr>
          <w:rFonts w:ascii="Times New Roman" w:hAnsi="Times New Roman" w:cs="Times New Roman"/>
          <w:color w:val="000000" w:themeColor="text1"/>
          <w:sz w:val="20"/>
          <w:szCs w:val="20"/>
        </w:rPr>
        <w:t xml:space="preserve">          Tidak makku manggil kamu tadi.</w:t>
      </w:r>
    </w:p>
    <w:p w:rsidR="0021345B" w:rsidRPr="00A06BAB" w:rsidRDefault="0021345B"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w:t>
      </w:r>
      <w:r w:rsidR="001D31C4" w:rsidRPr="00A06BAB">
        <w:rPr>
          <w:rFonts w:ascii="Times New Roman" w:hAnsi="Times New Roman" w:cs="Times New Roman"/>
          <w:color w:val="000000" w:themeColor="text1"/>
          <w:sz w:val="20"/>
          <w:szCs w:val="20"/>
        </w:rPr>
        <w:t>Tidak ada ibuku memanggil kamu.</w:t>
      </w:r>
    </w:p>
    <w:p w:rsidR="001D31C4" w:rsidRPr="00A06BAB" w:rsidRDefault="001D31C4"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(b) </w:t>
      </w:r>
      <w:r w:rsidRPr="00A06BAB">
        <w:rPr>
          <w:rFonts w:ascii="Times New Roman" w:hAnsi="Times New Roman" w:cs="Times New Roman"/>
          <w:i/>
          <w:color w:val="000000" w:themeColor="text1"/>
          <w:sz w:val="20"/>
          <w:szCs w:val="20"/>
        </w:rPr>
        <w:t xml:space="preserve">uninyo imbou </w:t>
      </w:r>
      <w:r w:rsidRPr="00A06BAB">
        <w:rPr>
          <w:rFonts w:ascii="Times New Roman" w:hAnsi="Times New Roman" w:cs="Times New Roman"/>
          <w:b/>
          <w:i/>
          <w:color w:val="000000" w:themeColor="text1"/>
          <w:sz w:val="20"/>
          <w:szCs w:val="20"/>
        </w:rPr>
        <w:t>mpo</w:t>
      </w:r>
      <w:r w:rsidRPr="00A06BAB">
        <w:rPr>
          <w:rFonts w:ascii="Times New Roman" w:hAnsi="Times New Roman" w:cs="Times New Roman"/>
          <w:i/>
          <w:color w:val="000000" w:themeColor="text1"/>
          <w:sz w:val="20"/>
          <w:szCs w:val="20"/>
        </w:rPr>
        <w:t xml:space="preserve"> ku mah.</w:t>
      </w:r>
    </w:p>
    <w:p w:rsidR="001D31C4" w:rsidRPr="00A06BAB" w:rsidRDefault="001D31C4"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Kakaknya manggil kamu ke rumah.</w:t>
      </w:r>
    </w:p>
    <w:p w:rsidR="001D31C4" w:rsidRPr="00A06BAB" w:rsidRDefault="001D31C4"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Kakaknya memanggil kamu ke rumah.</w:t>
      </w:r>
    </w:p>
    <w:p w:rsidR="001D31C4" w:rsidRPr="00A06BAB" w:rsidRDefault="001D31C4"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(c)</w:t>
      </w:r>
      <w:r w:rsidR="0060440F" w:rsidRPr="00A06BAB">
        <w:rPr>
          <w:rFonts w:ascii="Times New Roman" w:hAnsi="Times New Roman" w:cs="Times New Roman"/>
          <w:color w:val="000000" w:themeColor="text1"/>
          <w:sz w:val="20"/>
          <w:szCs w:val="20"/>
        </w:rPr>
        <w:t xml:space="preserve"> </w:t>
      </w:r>
      <w:r w:rsidR="0060440F" w:rsidRPr="00A06BAB">
        <w:rPr>
          <w:rFonts w:ascii="Times New Roman" w:hAnsi="Times New Roman" w:cs="Times New Roman"/>
          <w:i/>
          <w:color w:val="000000" w:themeColor="text1"/>
          <w:sz w:val="20"/>
          <w:szCs w:val="20"/>
        </w:rPr>
        <w:t xml:space="preserve">Uninyo imbou </w:t>
      </w:r>
      <w:r w:rsidR="0060440F" w:rsidRPr="00A06BAB">
        <w:rPr>
          <w:rFonts w:ascii="Times New Roman" w:hAnsi="Times New Roman" w:cs="Times New Roman"/>
          <w:b/>
          <w:i/>
          <w:color w:val="000000" w:themeColor="text1"/>
          <w:sz w:val="20"/>
          <w:szCs w:val="20"/>
        </w:rPr>
        <w:t xml:space="preserve">kayo </w:t>
      </w:r>
      <w:r w:rsidR="0060440F" w:rsidRPr="00A06BAB">
        <w:rPr>
          <w:rFonts w:ascii="Times New Roman" w:hAnsi="Times New Roman" w:cs="Times New Roman"/>
          <w:i/>
          <w:color w:val="000000" w:themeColor="text1"/>
          <w:sz w:val="20"/>
          <w:szCs w:val="20"/>
        </w:rPr>
        <w:t>tadi.</w:t>
      </w:r>
    </w:p>
    <w:p w:rsidR="0060440F" w:rsidRPr="00A06BAB" w:rsidRDefault="0060440F"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Kakaknya manggil Anda tadi.</w:t>
      </w:r>
    </w:p>
    <w:p w:rsidR="0060440F" w:rsidRPr="00A06BAB" w:rsidRDefault="0060440F" w:rsidP="0027313F">
      <w:pPr>
        <w:spacing w:after="0" w:line="240" w:lineRule="auto"/>
        <w:ind w:left="993"/>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Kakanya memanggil Anda tadi.</w:t>
      </w:r>
    </w:p>
    <w:p w:rsidR="0060440F" w:rsidRPr="00A06BAB" w:rsidRDefault="0060440F" w:rsidP="0027313F">
      <w:pPr>
        <w:pStyle w:val="ListParagraph"/>
        <w:numPr>
          <w:ilvl w:val="0"/>
          <w:numId w:val="24"/>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Kamai laih </w:t>
      </w:r>
      <w:r w:rsidRPr="00A06BAB">
        <w:rPr>
          <w:rFonts w:ascii="Times New Roman" w:hAnsi="Times New Roman" w:cs="Times New Roman"/>
          <w:b/>
          <w:i/>
          <w:color w:val="000000" w:themeColor="text1"/>
          <w:sz w:val="20"/>
          <w:szCs w:val="20"/>
        </w:rPr>
        <w:t>iko</w:t>
      </w:r>
      <w:r w:rsidRPr="00A06BAB">
        <w:rPr>
          <w:rFonts w:ascii="Times New Roman" w:hAnsi="Times New Roman" w:cs="Times New Roman"/>
          <w:i/>
          <w:color w:val="000000" w:themeColor="text1"/>
          <w:sz w:val="20"/>
          <w:szCs w:val="20"/>
        </w:rPr>
        <w:t xml:space="preserve"> di pasa tadi.</w:t>
      </w:r>
    </w:p>
    <w:p w:rsidR="0060440F" w:rsidRPr="00A06BAB" w:rsidRDefault="006044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kalian di pasar tadi.</w:t>
      </w:r>
    </w:p>
    <w:p w:rsidR="0060440F" w:rsidRPr="00A06BAB" w:rsidRDefault="006044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kalian di pasar tadi.</w:t>
      </w:r>
    </w:p>
    <w:p w:rsidR="0060440F" w:rsidRPr="00A06BAB" w:rsidRDefault="0060440F" w:rsidP="0027313F">
      <w:pPr>
        <w:pStyle w:val="ListParagraph"/>
        <w:numPr>
          <w:ilvl w:val="0"/>
          <w:numId w:val="24"/>
        </w:numPr>
        <w:spacing w:after="0" w:line="240" w:lineRule="auto"/>
        <w:ind w:hanging="76"/>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(a) Kamai laih </w:t>
      </w:r>
      <w:r w:rsidRPr="00A06BAB">
        <w:rPr>
          <w:rFonts w:ascii="Times New Roman" w:hAnsi="Times New Roman" w:cs="Times New Roman"/>
          <w:b/>
          <w:i/>
          <w:color w:val="000000" w:themeColor="text1"/>
          <w:sz w:val="20"/>
          <w:szCs w:val="20"/>
        </w:rPr>
        <w:t>inyo</w:t>
      </w:r>
      <w:r w:rsidRPr="00A06BAB">
        <w:rPr>
          <w:rFonts w:ascii="Times New Roman" w:hAnsi="Times New Roman" w:cs="Times New Roman"/>
          <w:i/>
          <w:color w:val="000000" w:themeColor="text1"/>
          <w:sz w:val="20"/>
          <w:szCs w:val="20"/>
        </w:rPr>
        <w:t xml:space="preserve"> di pasa tadi</w:t>
      </w:r>
    </w:p>
    <w:p w:rsidR="0060440F" w:rsidRPr="00A06BAB" w:rsidRDefault="006044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kalian di pasar tadi.</w:t>
      </w:r>
    </w:p>
    <w:p w:rsidR="0060440F" w:rsidRPr="00A06BAB" w:rsidRDefault="0060440F"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kalian di pasar tadi.</w:t>
      </w:r>
    </w:p>
    <w:p w:rsidR="00871E76" w:rsidRPr="00A06BAB" w:rsidRDefault="00871E76" w:rsidP="0027313F">
      <w:pPr>
        <w:spacing w:after="0" w:line="240" w:lineRule="auto"/>
        <w:rPr>
          <w:rFonts w:ascii="Times New Roman" w:hAnsi="Times New Roman" w:cs="Times New Roman"/>
          <w:i/>
          <w:color w:val="000000" w:themeColor="text1"/>
          <w:sz w:val="20"/>
          <w:szCs w:val="20"/>
        </w:rPr>
      </w:pPr>
      <w:r w:rsidRPr="00A06BAB">
        <w:rPr>
          <w:rFonts w:ascii="Times New Roman" w:hAnsi="Times New Roman" w:cs="Times New Roman"/>
          <w:color w:val="000000" w:themeColor="text1"/>
          <w:sz w:val="20"/>
          <w:szCs w:val="20"/>
        </w:rPr>
        <w:t xml:space="preserve">                   </w:t>
      </w:r>
      <w:r w:rsidR="0060440F" w:rsidRPr="00A06BAB">
        <w:rPr>
          <w:rFonts w:ascii="Times New Roman" w:hAnsi="Times New Roman" w:cs="Times New Roman"/>
          <w:color w:val="000000" w:themeColor="text1"/>
          <w:sz w:val="20"/>
          <w:szCs w:val="20"/>
        </w:rPr>
        <w:t xml:space="preserve">     (b)</w:t>
      </w:r>
      <w:r w:rsidRPr="00A06BAB">
        <w:rPr>
          <w:rFonts w:ascii="Times New Roman" w:hAnsi="Times New Roman" w:cs="Times New Roman"/>
          <w:i/>
          <w:color w:val="000000" w:themeColor="text1"/>
          <w:sz w:val="20"/>
          <w:szCs w:val="20"/>
        </w:rPr>
        <w:t xml:space="preserve"> Kamai laih </w:t>
      </w:r>
      <w:r w:rsidRPr="00A06BAB">
        <w:rPr>
          <w:rFonts w:ascii="Times New Roman" w:hAnsi="Times New Roman" w:cs="Times New Roman"/>
          <w:b/>
          <w:i/>
          <w:color w:val="000000" w:themeColor="text1"/>
          <w:sz w:val="20"/>
          <w:szCs w:val="20"/>
        </w:rPr>
        <w:t>sidu</w:t>
      </w:r>
      <w:r w:rsidRPr="00A06BAB">
        <w:rPr>
          <w:rFonts w:ascii="Times New Roman" w:hAnsi="Times New Roman" w:cs="Times New Roman"/>
          <w:i/>
          <w:color w:val="000000" w:themeColor="text1"/>
          <w:sz w:val="20"/>
          <w:szCs w:val="20"/>
        </w:rPr>
        <w:t xml:space="preserve"> di pasa tadi</w:t>
      </w:r>
    </w:p>
    <w:p w:rsidR="00871E76" w:rsidRPr="00A06BAB" w:rsidRDefault="00871E76"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beliau di pasar tadi.</w:t>
      </w:r>
    </w:p>
    <w:p w:rsidR="00324904" w:rsidRPr="00A06BAB" w:rsidRDefault="00871E76" w:rsidP="0027313F">
      <w:pPr>
        <w:pStyle w:val="ListParagraph"/>
        <w:spacing w:after="0" w:line="240" w:lineRule="auto"/>
        <w:ind w:left="106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beliau di pasar tadi</w:t>
      </w:r>
    </w:p>
    <w:p w:rsidR="00871E76" w:rsidRPr="00A06BAB" w:rsidRDefault="00871E76" w:rsidP="0027313F">
      <w:pPr>
        <w:pStyle w:val="ListParagraph"/>
        <w:numPr>
          <w:ilvl w:val="0"/>
          <w:numId w:val="24"/>
        </w:numPr>
        <w:spacing w:after="0" w:line="240" w:lineRule="auto"/>
        <w:ind w:left="993" w:firstLine="0"/>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Kamai laih </w:t>
      </w:r>
      <w:r w:rsidRPr="00A06BAB">
        <w:rPr>
          <w:rFonts w:ascii="Times New Roman" w:hAnsi="Times New Roman" w:cs="Times New Roman"/>
          <w:b/>
          <w:i/>
          <w:color w:val="000000" w:themeColor="text1"/>
          <w:sz w:val="20"/>
          <w:szCs w:val="20"/>
        </w:rPr>
        <w:t>uha rombongan itouh</w:t>
      </w:r>
      <w:r w:rsidRPr="00A06BAB">
        <w:rPr>
          <w:rFonts w:ascii="Times New Roman" w:hAnsi="Times New Roman" w:cs="Times New Roman"/>
          <w:i/>
          <w:color w:val="000000" w:themeColor="text1"/>
          <w:sz w:val="20"/>
          <w:szCs w:val="20"/>
        </w:rPr>
        <w:t xml:space="preserve"> di pasa tadi</w:t>
      </w:r>
    </w:p>
    <w:p w:rsidR="00871E76" w:rsidRPr="00A06BAB" w:rsidRDefault="00871E76" w:rsidP="0027313F">
      <w:pPr>
        <w:spacing w:after="0" w:line="240" w:lineRule="auto"/>
        <w:ind w:left="70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orang rombongan itu di pasar tadi.</w:t>
      </w:r>
    </w:p>
    <w:p w:rsidR="00871E76" w:rsidRPr="00A06BAB" w:rsidRDefault="00871E76" w:rsidP="0027313F">
      <w:pPr>
        <w:spacing w:after="0" w:line="240" w:lineRule="auto"/>
        <w:ind w:left="70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            Kami lihat merekadi pasar tadi.</w:t>
      </w:r>
    </w:p>
    <w:p w:rsidR="001203D1" w:rsidRPr="00A06BAB" w:rsidRDefault="001B7CFF" w:rsidP="00A06BAB">
      <w:pPr>
        <w:spacing w:after="0" w:line="240" w:lineRule="auto"/>
        <w:ind w:left="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Dari contoh pemakaian </w:t>
      </w:r>
      <w:r w:rsidR="00B574D5" w:rsidRPr="00A06BAB">
        <w:rPr>
          <w:rFonts w:ascii="Times New Roman" w:hAnsi="Times New Roman" w:cs="Times New Roman"/>
          <w:color w:val="000000" w:themeColor="text1"/>
          <w:sz w:val="20"/>
          <w:szCs w:val="20"/>
        </w:rPr>
        <w:t>pronomina persona</w:t>
      </w:r>
      <w:r w:rsidRPr="00A06BAB">
        <w:rPr>
          <w:rFonts w:ascii="Times New Roman" w:hAnsi="Times New Roman" w:cs="Times New Roman"/>
          <w:color w:val="000000" w:themeColor="text1"/>
          <w:sz w:val="20"/>
          <w:szCs w:val="20"/>
        </w:rPr>
        <w:t xml:space="preserve"> </w:t>
      </w:r>
      <w:r w:rsidR="00B574D5" w:rsidRPr="00A06BAB">
        <w:rPr>
          <w:rFonts w:ascii="Times New Roman" w:hAnsi="Times New Roman" w:cs="Times New Roman"/>
          <w:color w:val="000000" w:themeColor="text1"/>
          <w:sz w:val="20"/>
          <w:szCs w:val="20"/>
        </w:rPr>
        <w:t xml:space="preserve"> dalam bahasa Kerinci dialek Tanjung Pauh Mudik pada</w:t>
      </w:r>
      <w:r w:rsidRPr="00A06BAB">
        <w:rPr>
          <w:rFonts w:ascii="Times New Roman" w:hAnsi="Times New Roman" w:cs="Times New Roman"/>
          <w:color w:val="000000" w:themeColor="text1"/>
          <w:sz w:val="20"/>
          <w:szCs w:val="20"/>
        </w:rPr>
        <w:t xml:space="preserve"> kalimat </w:t>
      </w:r>
      <w:r w:rsidR="00B574D5" w:rsidRPr="00A06BAB">
        <w:rPr>
          <w:rFonts w:ascii="Times New Roman" w:hAnsi="Times New Roman" w:cs="Times New Roman"/>
          <w:color w:val="000000" w:themeColor="text1"/>
          <w:sz w:val="20"/>
          <w:szCs w:val="20"/>
        </w:rPr>
        <w:t xml:space="preserve">di atas,maka dapat disimpulkan bahwa </w:t>
      </w:r>
      <w:r w:rsidR="001203D1" w:rsidRPr="00A06BAB">
        <w:rPr>
          <w:rFonts w:ascii="Times New Roman" w:hAnsi="Times New Roman" w:cs="Times New Roman"/>
          <w:color w:val="000000" w:themeColor="text1"/>
          <w:sz w:val="20"/>
          <w:szCs w:val="20"/>
        </w:rPr>
        <w:t>:</w:t>
      </w:r>
    </w:p>
    <w:p w:rsidR="001B7CFF" w:rsidRPr="00A06BAB" w:rsidRDefault="00B574D5" w:rsidP="00A06BAB">
      <w:pPr>
        <w:pStyle w:val="ListParagraph"/>
        <w:numPr>
          <w:ilvl w:val="0"/>
          <w:numId w:val="25"/>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tidak terjadi perubahan bunyi atau ejaan yang begitu ketara seperti yang ada dalam bahasa Inggris ketika posisi pronomina persona berubah dari subjek ke objek, ataupun sebaliknya.</w:t>
      </w:r>
    </w:p>
    <w:p w:rsidR="00B574D5" w:rsidRPr="00A06BAB" w:rsidRDefault="00B574D5" w:rsidP="00A06BAB">
      <w:pPr>
        <w:spacing w:after="0" w:line="240" w:lineRule="auto"/>
        <w:ind w:left="993"/>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Seperti yang kita tahu dalam bahasa Inggris pronomina persona “I” “saya” sebagai subjek akan berubah menjadi “me” </w:t>
      </w:r>
      <w:r w:rsidR="00CA0C07" w:rsidRPr="00A06BAB">
        <w:rPr>
          <w:rFonts w:ascii="Times New Roman" w:hAnsi="Times New Roman" w:cs="Times New Roman"/>
          <w:color w:val="000000" w:themeColor="text1"/>
          <w:sz w:val="20"/>
          <w:szCs w:val="20"/>
        </w:rPr>
        <w:t>“saya” sebagai objek.</w:t>
      </w:r>
    </w:p>
    <w:p w:rsidR="00CA0C07" w:rsidRPr="00A06BAB" w:rsidRDefault="00CA0C07" w:rsidP="00A06BAB">
      <w:pPr>
        <w:spacing w:after="0" w:line="240" w:lineRule="auto"/>
        <w:ind w:left="709" w:firstLine="11"/>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lastRenderedPageBreak/>
        <w:t>Untuk  lebih jelasnya, bisa di lihat dari perbandingan di bawah ini</w:t>
      </w:r>
    </w:p>
    <w:p w:rsidR="00CA0C07" w:rsidRPr="00A06BAB" w:rsidRDefault="00CA0C07" w:rsidP="00A06BAB">
      <w:pPr>
        <w:spacing w:after="0" w:line="240" w:lineRule="auto"/>
        <w:ind w:left="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Bahasa Inggris</w:t>
      </w:r>
    </w:p>
    <w:tbl>
      <w:tblPr>
        <w:tblStyle w:val="TableGrid"/>
        <w:tblW w:w="0" w:type="auto"/>
        <w:tblInd w:w="709" w:type="dxa"/>
        <w:tblLook w:val="04A0" w:firstRow="1" w:lastRow="0" w:firstColumn="1" w:lastColumn="0" w:noHBand="0" w:noVBand="1"/>
      </w:tblPr>
      <w:tblGrid>
        <w:gridCol w:w="2223"/>
        <w:gridCol w:w="2118"/>
        <w:gridCol w:w="2146"/>
      </w:tblGrid>
      <w:tr w:rsidR="00CA0C07" w:rsidRPr="00A06BAB" w:rsidTr="00BC0D31">
        <w:tc>
          <w:tcPr>
            <w:tcW w:w="4341" w:type="dxa"/>
            <w:gridSpan w:val="2"/>
            <w:tcBorders>
              <w:top w:val="single" w:sz="12" w:space="0" w:color="auto"/>
              <w:left w:val="single" w:sz="12" w:space="0" w:color="auto"/>
              <w:bottom w:val="single" w:sz="12" w:space="0" w:color="auto"/>
              <w:right w:val="single" w:sz="12" w:space="0" w:color="auto"/>
            </w:tcBorders>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Pronomina Persona</w:t>
            </w:r>
          </w:p>
        </w:tc>
        <w:tc>
          <w:tcPr>
            <w:tcW w:w="2146" w:type="dxa"/>
            <w:vMerge w:val="restart"/>
            <w:tcBorders>
              <w:left w:val="single" w:sz="12" w:space="0" w:color="auto"/>
            </w:tcBorders>
            <w:vAlign w:val="center"/>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Arti</w:t>
            </w:r>
          </w:p>
        </w:tc>
      </w:tr>
      <w:tr w:rsidR="00CA0C07" w:rsidRPr="00A06BAB" w:rsidTr="00BC0D31">
        <w:tc>
          <w:tcPr>
            <w:tcW w:w="2223" w:type="dxa"/>
            <w:tcBorders>
              <w:top w:val="single" w:sz="12" w:space="0" w:color="auto"/>
              <w:left w:val="single" w:sz="12" w:space="0" w:color="auto"/>
              <w:bottom w:val="single" w:sz="12" w:space="0" w:color="auto"/>
              <w:right w:val="single" w:sz="12" w:space="0" w:color="auto"/>
            </w:tcBorders>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Subjek</w:t>
            </w:r>
          </w:p>
        </w:tc>
        <w:tc>
          <w:tcPr>
            <w:tcW w:w="2118" w:type="dxa"/>
            <w:tcBorders>
              <w:top w:val="single" w:sz="12" w:space="0" w:color="auto"/>
              <w:left w:val="single" w:sz="12" w:space="0" w:color="auto"/>
              <w:bottom w:val="single" w:sz="12" w:space="0" w:color="auto"/>
              <w:right w:val="single" w:sz="12" w:space="0" w:color="auto"/>
            </w:tcBorders>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Objek</w:t>
            </w:r>
          </w:p>
        </w:tc>
        <w:tc>
          <w:tcPr>
            <w:tcW w:w="2146" w:type="dxa"/>
            <w:vMerge/>
            <w:tcBorders>
              <w:left w:val="single" w:sz="12" w:space="0" w:color="auto"/>
            </w:tcBorders>
          </w:tcPr>
          <w:p w:rsidR="00CA0C07" w:rsidRPr="00A06BAB" w:rsidRDefault="00CA0C07" w:rsidP="0027313F">
            <w:pPr>
              <w:jc w:val="center"/>
              <w:rPr>
                <w:rFonts w:ascii="Times New Roman" w:hAnsi="Times New Roman" w:cs="Times New Roman"/>
                <w:color w:val="000000" w:themeColor="text1"/>
                <w:sz w:val="20"/>
                <w:szCs w:val="20"/>
              </w:rPr>
            </w:pPr>
          </w:p>
        </w:tc>
      </w:tr>
      <w:tr w:rsidR="00CA0C07" w:rsidRPr="00A06BAB" w:rsidTr="00BC0D31">
        <w:tc>
          <w:tcPr>
            <w:tcW w:w="2223" w:type="dxa"/>
            <w:tcBorders>
              <w:top w:val="single" w:sz="12" w:space="0" w:color="auto"/>
            </w:tcBorders>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w:t>
            </w:r>
          </w:p>
        </w:tc>
        <w:tc>
          <w:tcPr>
            <w:tcW w:w="2118" w:type="dxa"/>
            <w:tcBorders>
              <w:top w:val="single" w:sz="12" w:space="0" w:color="auto"/>
            </w:tcBorders>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saya</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you</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you</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they</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them</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we</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us</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he</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him</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Dia(laki-laki)</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she</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her</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 (perempuan)</w:t>
            </w:r>
          </w:p>
        </w:tc>
      </w:tr>
      <w:tr w:rsidR="00CA0C07" w:rsidRPr="00A06BAB" w:rsidTr="00CA0C07">
        <w:tc>
          <w:tcPr>
            <w:tcW w:w="2223"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it</w:t>
            </w:r>
          </w:p>
        </w:tc>
        <w:tc>
          <w:tcPr>
            <w:tcW w:w="2118"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it</w:t>
            </w:r>
          </w:p>
        </w:tc>
        <w:tc>
          <w:tcPr>
            <w:tcW w:w="2146"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 (benda)</w:t>
            </w:r>
          </w:p>
        </w:tc>
      </w:tr>
    </w:tbl>
    <w:p w:rsidR="00CA0C07" w:rsidRPr="00A06BAB" w:rsidRDefault="00CA0C07" w:rsidP="0027313F">
      <w:pPr>
        <w:spacing w:after="0" w:line="240" w:lineRule="auto"/>
        <w:ind w:left="709"/>
        <w:rPr>
          <w:rFonts w:ascii="Times New Roman" w:hAnsi="Times New Roman" w:cs="Times New Roman"/>
          <w:color w:val="000000" w:themeColor="text1"/>
          <w:sz w:val="20"/>
          <w:szCs w:val="20"/>
        </w:rPr>
      </w:pPr>
    </w:p>
    <w:p w:rsidR="00C65EBE" w:rsidRPr="00A06BAB" w:rsidRDefault="00C65EBE" w:rsidP="0027313F">
      <w:pPr>
        <w:spacing w:after="0" w:line="240" w:lineRule="auto"/>
        <w:ind w:left="709"/>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Bahasa Kerinci Dialek Tanjung Pauh Mudik</w:t>
      </w:r>
    </w:p>
    <w:tbl>
      <w:tblPr>
        <w:tblStyle w:val="TableGrid"/>
        <w:tblW w:w="0" w:type="auto"/>
        <w:tblInd w:w="709" w:type="dxa"/>
        <w:tblLook w:val="04A0" w:firstRow="1" w:lastRow="0" w:firstColumn="1" w:lastColumn="0" w:noHBand="0" w:noVBand="1"/>
      </w:tblPr>
      <w:tblGrid>
        <w:gridCol w:w="2197"/>
        <w:gridCol w:w="2090"/>
        <w:gridCol w:w="2200"/>
      </w:tblGrid>
      <w:tr w:rsidR="00CA0C07" w:rsidRPr="00A06BAB" w:rsidTr="00CA0C07">
        <w:tc>
          <w:tcPr>
            <w:tcW w:w="4287" w:type="dxa"/>
            <w:gridSpan w:val="2"/>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Pronomina Persona</w:t>
            </w:r>
          </w:p>
        </w:tc>
        <w:tc>
          <w:tcPr>
            <w:tcW w:w="2200" w:type="dxa"/>
            <w:vMerge w:val="restart"/>
            <w:vAlign w:val="center"/>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Arti</w:t>
            </w:r>
          </w:p>
        </w:tc>
      </w:tr>
      <w:tr w:rsidR="00CA0C07" w:rsidRPr="00A06BAB" w:rsidTr="00CA0C07">
        <w:tc>
          <w:tcPr>
            <w:tcW w:w="2197" w:type="dxa"/>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Subjek</w:t>
            </w:r>
          </w:p>
        </w:tc>
        <w:tc>
          <w:tcPr>
            <w:tcW w:w="2090" w:type="dxa"/>
          </w:tcPr>
          <w:p w:rsidR="00CA0C07" w:rsidRPr="00A06BAB" w:rsidRDefault="00CA0C07"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Objek</w:t>
            </w:r>
          </w:p>
        </w:tc>
        <w:tc>
          <w:tcPr>
            <w:tcW w:w="2200" w:type="dxa"/>
            <w:vMerge/>
          </w:tcPr>
          <w:p w:rsidR="00CA0C07" w:rsidRPr="00A06BAB" w:rsidRDefault="00CA0C07" w:rsidP="0027313F">
            <w:pPr>
              <w:jc w:val="center"/>
              <w:rPr>
                <w:rFonts w:ascii="Times New Roman" w:hAnsi="Times New Roman" w:cs="Times New Roman"/>
                <w:color w:val="000000" w:themeColor="text1"/>
                <w:sz w:val="20"/>
                <w:szCs w:val="20"/>
              </w:rPr>
            </w:pP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akau</w:t>
            </w:r>
          </w:p>
        </w:tc>
        <w:tc>
          <w:tcPr>
            <w:tcW w:w="209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a</w:t>
            </w: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kau</w:t>
            </w:r>
          </w:p>
        </w:tc>
        <w:tc>
          <w:tcPr>
            <w:tcW w:w="220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Aku</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kito</w:t>
            </w:r>
          </w:p>
        </w:tc>
        <w:tc>
          <w:tcPr>
            <w:tcW w:w="209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kito</w:t>
            </w:r>
          </w:p>
        </w:tc>
        <w:tc>
          <w:tcPr>
            <w:tcW w:w="220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kamai</w:t>
            </w:r>
          </w:p>
        </w:tc>
        <w:tc>
          <w:tcPr>
            <w:tcW w:w="209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kamai</w:t>
            </w:r>
          </w:p>
        </w:tc>
        <w:tc>
          <w:tcPr>
            <w:tcW w:w="220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awak</w:t>
            </w:r>
          </w:p>
        </w:tc>
        <w:tc>
          <w:tcPr>
            <w:tcW w:w="209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a</w:t>
            </w: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wak</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engkau</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mpo</w:t>
            </w:r>
          </w:p>
        </w:tc>
        <w:tc>
          <w:tcPr>
            <w:tcW w:w="209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mpo</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kayo</w:t>
            </w:r>
          </w:p>
        </w:tc>
        <w:tc>
          <w:tcPr>
            <w:tcW w:w="209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kayo</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iko</w:t>
            </w:r>
          </w:p>
        </w:tc>
        <w:tc>
          <w:tcPr>
            <w:tcW w:w="209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w:t>
            </w:r>
            <w:r w:rsidR="00CA0C07" w:rsidRPr="00A06BAB">
              <w:rPr>
                <w:rFonts w:ascii="Times New Roman" w:hAnsi="Times New Roman" w:cs="Times New Roman"/>
                <w:color w:val="000000" w:themeColor="text1"/>
                <w:sz w:val="20"/>
                <w:szCs w:val="20"/>
              </w:rPr>
              <w:t>ko</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kalian</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inyo</w:t>
            </w:r>
          </w:p>
        </w:tc>
        <w:tc>
          <w:tcPr>
            <w:tcW w:w="209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i</w:t>
            </w:r>
            <w:r w:rsidRPr="00A06BAB">
              <w:rPr>
                <w:rFonts w:ascii="Times New Roman" w:hAnsi="Times New Roman" w:cs="Times New Roman"/>
                <w:color w:val="000000" w:themeColor="text1"/>
                <w:sz w:val="20"/>
                <w:szCs w:val="20"/>
              </w:rPr>
              <w:t>)</w:t>
            </w:r>
            <w:r w:rsidR="00CA0C07" w:rsidRPr="00A06BAB">
              <w:rPr>
                <w:rFonts w:ascii="Times New Roman" w:hAnsi="Times New Roman" w:cs="Times New Roman"/>
                <w:color w:val="000000" w:themeColor="text1"/>
                <w:sz w:val="20"/>
                <w:szCs w:val="20"/>
              </w:rPr>
              <w:t>nyo</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ia</w:t>
            </w:r>
          </w:p>
        </w:tc>
      </w:tr>
      <w:tr w:rsidR="00CA0C07" w:rsidRPr="00A06BAB" w:rsidTr="00CA0C07">
        <w:tc>
          <w:tcPr>
            <w:tcW w:w="2197"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sidu</w:t>
            </w:r>
          </w:p>
        </w:tc>
        <w:tc>
          <w:tcPr>
            <w:tcW w:w="2090" w:type="dxa"/>
          </w:tcPr>
          <w:p w:rsidR="00CA0C07" w:rsidRPr="00A06BAB" w:rsidRDefault="00CA0C07"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sidu</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r>
      <w:tr w:rsidR="00CA0C07" w:rsidRPr="00A06BAB" w:rsidTr="00CA0C07">
        <w:tc>
          <w:tcPr>
            <w:tcW w:w="2197"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p>
        </w:tc>
        <w:tc>
          <w:tcPr>
            <w:tcW w:w="209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w:t>
            </w:r>
          </w:p>
        </w:tc>
        <w:tc>
          <w:tcPr>
            <w:tcW w:w="2200" w:type="dxa"/>
          </w:tcPr>
          <w:p w:rsidR="00CA0C07"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r>
    </w:tbl>
    <w:p w:rsidR="00C65EBE" w:rsidRPr="00A06BAB" w:rsidRDefault="00C65EBE" w:rsidP="0027313F">
      <w:pPr>
        <w:pStyle w:val="ListParagraph"/>
        <w:spacing w:after="0" w:line="240" w:lineRule="auto"/>
        <w:ind w:left="0"/>
        <w:rPr>
          <w:rFonts w:ascii="Times New Roman" w:hAnsi="Times New Roman" w:cs="Times New Roman"/>
          <w:b/>
          <w:color w:val="000000" w:themeColor="text1"/>
          <w:sz w:val="20"/>
          <w:szCs w:val="20"/>
        </w:rPr>
      </w:pPr>
    </w:p>
    <w:p w:rsidR="00C65EBE" w:rsidRPr="00A06BAB" w:rsidRDefault="00C65EBE" w:rsidP="0027313F">
      <w:pPr>
        <w:pStyle w:val="ListParagraph"/>
        <w:spacing w:after="0" w:line="240" w:lineRule="auto"/>
        <w:ind w:left="0"/>
        <w:rPr>
          <w:rFonts w:ascii="Times New Roman" w:hAnsi="Times New Roman" w:cs="Times New Roman"/>
          <w:b/>
          <w:color w:val="000000" w:themeColor="text1"/>
          <w:sz w:val="20"/>
          <w:szCs w:val="20"/>
        </w:rPr>
      </w:pPr>
    </w:p>
    <w:p w:rsidR="000C18EE" w:rsidRPr="00A06BAB" w:rsidRDefault="00C65EBE" w:rsidP="0027313F">
      <w:pPr>
        <w:pStyle w:val="ListParagraph"/>
        <w:spacing w:after="0" w:line="240" w:lineRule="auto"/>
        <w:ind w:left="0"/>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 xml:space="preserve">        Bahasa Indonesia</w:t>
      </w:r>
    </w:p>
    <w:tbl>
      <w:tblPr>
        <w:tblStyle w:val="TableGrid"/>
        <w:tblW w:w="0" w:type="auto"/>
        <w:tblInd w:w="709" w:type="dxa"/>
        <w:tblLook w:val="04A0" w:firstRow="1" w:lastRow="0" w:firstColumn="1" w:lastColumn="0" w:noHBand="0" w:noVBand="1"/>
      </w:tblPr>
      <w:tblGrid>
        <w:gridCol w:w="2197"/>
        <w:gridCol w:w="2090"/>
        <w:gridCol w:w="2200"/>
      </w:tblGrid>
      <w:tr w:rsidR="00C65EBE" w:rsidRPr="00A06BAB" w:rsidTr="00C65EBE">
        <w:tc>
          <w:tcPr>
            <w:tcW w:w="4287" w:type="dxa"/>
            <w:gridSpan w:val="2"/>
          </w:tcPr>
          <w:p w:rsidR="00C65EBE" w:rsidRPr="00A06BAB" w:rsidRDefault="00C65EBE"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Pronomina Persona</w:t>
            </w:r>
          </w:p>
        </w:tc>
        <w:tc>
          <w:tcPr>
            <w:tcW w:w="2200" w:type="dxa"/>
            <w:vMerge w:val="restart"/>
            <w:vAlign w:val="center"/>
          </w:tcPr>
          <w:p w:rsidR="00C65EBE" w:rsidRPr="00A06BAB" w:rsidRDefault="00C65EBE" w:rsidP="0027313F">
            <w:pPr>
              <w:jc w:val="cente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Arti</w:t>
            </w:r>
          </w:p>
        </w:tc>
      </w:tr>
      <w:tr w:rsidR="00C65EBE" w:rsidRPr="00A06BAB" w:rsidTr="00C65EBE">
        <w:tc>
          <w:tcPr>
            <w:tcW w:w="2197" w:type="dxa"/>
          </w:tcPr>
          <w:p w:rsidR="00C65EBE" w:rsidRPr="00A06BAB" w:rsidRDefault="00C65EBE"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Subjek</w:t>
            </w:r>
          </w:p>
        </w:tc>
        <w:tc>
          <w:tcPr>
            <w:tcW w:w="2090" w:type="dxa"/>
          </w:tcPr>
          <w:p w:rsidR="00C65EBE" w:rsidRPr="00A06BAB" w:rsidRDefault="00C65EBE" w:rsidP="0027313F">
            <w:pPr>
              <w:jc w:val="center"/>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Objek</w:t>
            </w:r>
          </w:p>
        </w:tc>
        <w:tc>
          <w:tcPr>
            <w:tcW w:w="2200" w:type="dxa"/>
            <w:vMerge/>
          </w:tcPr>
          <w:p w:rsidR="00C65EBE" w:rsidRPr="00A06BAB" w:rsidRDefault="00C65EBE" w:rsidP="0027313F">
            <w:pPr>
              <w:jc w:val="center"/>
              <w:rPr>
                <w:rFonts w:ascii="Times New Roman" w:hAnsi="Times New Roman" w:cs="Times New Roman"/>
                <w:color w:val="000000" w:themeColor="text1"/>
                <w:sz w:val="20"/>
                <w:szCs w:val="20"/>
              </w:rPr>
            </w:pP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Aku</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(A)ku</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Aku</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Saya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Saya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Saya</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Engkau</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Engkau</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Engkau</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Kamu</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Kalian</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Kalian</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Kalian</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dia</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Ia, - nya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ia</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r>
      <w:tr w:rsidR="00C65EBE" w:rsidRPr="00A06BAB" w:rsidTr="00C65EBE">
        <w:tc>
          <w:tcPr>
            <w:tcW w:w="2197"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c>
          <w:tcPr>
            <w:tcW w:w="209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c>
          <w:tcPr>
            <w:tcW w:w="2200" w:type="dxa"/>
          </w:tcPr>
          <w:p w:rsidR="00C65EBE" w:rsidRPr="00A06BAB" w:rsidRDefault="00C65EBE" w:rsidP="0027313F">
            <w:pPr>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mereka</w:t>
            </w:r>
          </w:p>
        </w:tc>
      </w:tr>
    </w:tbl>
    <w:p w:rsidR="000C18EE" w:rsidRPr="00A06BAB" w:rsidRDefault="000C18EE" w:rsidP="00A06BAB">
      <w:pPr>
        <w:spacing w:after="0" w:line="240" w:lineRule="auto"/>
        <w:jc w:val="both"/>
        <w:rPr>
          <w:rFonts w:ascii="Times New Roman" w:hAnsi="Times New Roman" w:cs="Times New Roman"/>
          <w:b/>
          <w:color w:val="000000" w:themeColor="text1"/>
          <w:sz w:val="20"/>
          <w:szCs w:val="20"/>
        </w:rPr>
      </w:pPr>
    </w:p>
    <w:p w:rsidR="001203D1" w:rsidRPr="00A06BAB" w:rsidRDefault="00D849A5" w:rsidP="00A06BAB">
      <w:p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b/>
          <w:color w:val="000000" w:themeColor="text1"/>
          <w:sz w:val="20"/>
          <w:szCs w:val="20"/>
        </w:rPr>
        <w:tab/>
      </w:r>
      <w:r w:rsidRPr="00A06BAB">
        <w:rPr>
          <w:rFonts w:ascii="Times New Roman" w:hAnsi="Times New Roman" w:cs="Times New Roman"/>
          <w:color w:val="000000" w:themeColor="text1"/>
          <w:sz w:val="20"/>
          <w:szCs w:val="20"/>
        </w:rPr>
        <w:t>Dalam tabel pronomina persona bahasa Kerinci Dialek Tanjung pauh Mudik di atas ada beberapa pronomina persona sebagai objek yang huruf  awalya diapit tanda kurung seperti (a)kau,(a)wak,</w:t>
      </w:r>
      <w:r w:rsidR="00A324EF" w:rsidRPr="00A06BAB">
        <w:rPr>
          <w:rFonts w:ascii="Times New Roman" w:hAnsi="Times New Roman" w:cs="Times New Roman"/>
          <w:color w:val="000000" w:themeColor="text1"/>
          <w:sz w:val="20"/>
          <w:szCs w:val="20"/>
        </w:rPr>
        <w:t xml:space="preserve"> (i)ko </w:t>
      </w:r>
      <w:r w:rsidRPr="00A06BAB">
        <w:rPr>
          <w:rFonts w:ascii="Times New Roman" w:hAnsi="Times New Roman" w:cs="Times New Roman"/>
          <w:color w:val="000000" w:themeColor="text1"/>
          <w:sz w:val="20"/>
          <w:szCs w:val="20"/>
        </w:rPr>
        <w:t xml:space="preserve">dan (i)nyo. Maksudnya adalah terkadang penutur dalam bahasa kerinci dialek Tanjung Pauh Mudik ini </w:t>
      </w:r>
      <w:r w:rsidR="00A324EF" w:rsidRPr="00A06BAB">
        <w:rPr>
          <w:rFonts w:ascii="Times New Roman" w:hAnsi="Times New Roman" w:cs="Times New Roman"/>
          <w:color w:val="000000" w:themeColor="text1"/>
          <w:sz w:val="20"/>
          <w:szCs w:val="20"/>
        </w:rPr>
        <w:t>menghilangkan huruf awal yang diapit tersebut seperti yang bisa dilihat dalm contoh kalimat di atas. Penulis menemukan huruf yang dihilangkan dalam percakapan tersebut adalah huruf vokal yang ada di awal pronomina persona itu sendiri</w:t>
      </w:r>
    </w:p>
    <w:p w:rsidR="001203D1" w:rsidRPr="00A06BAB" w:rsidRDefault="001203D1" w:rsidP="00A06BAB">
      <w:pPr>
        <w:pStyle w:val="ListParagraph"/>
        <w:numPr>
          <w:ilvl w:val="0"/>
          <w:numId w:val="25"/>
        </w:numPr>
        <w:spacing w:after="0" w:line="240" w:lineRule="auto"/>
        <w:jc w:val="both"/>
        <w:rPr>
          <w:rFonts w:ascii="Times New Roman" w:hAnsi="Times New Roman" w:cs="Times New Roman"/>
          <w:b/>
          <w:color w:val="000000" w:themeColor="text1"/>
          <w:sz w:val="20"/>
          <w:szCs w:val="20"/>
        </w:rPr>
      </w:pPr>
      <w:r w:rsidRPr="00A06BAB">
        <w:rPr>
          <w:rFonts w:ascii="Times New Roman" w:hAnsi="Times New Roman" w:cs="Times New Roman"/>
          <w:color w:val="000000" w:themeColor="text1"/>
          <w:sz w:val="20"/>
          <w:szCs w:val="20"/>
        </w:rPr>
        <w:t>Posisi pronomina persona sebagai subjek dan objek sepertinya mengikuti pola</w:t>
      </w:r>
      <w:r w:rsidR="00EA3240" w:rsidRPr="00A06BAB">
        <w:rPr>
          <w:rFonts w:ascii="Times New Roman" w:hAnsi="Times New Roman" w:cs="Times New Roman"/>
          <w:color w:val="000000" w:themeColor="text1"/>
          <w:sz w:val="20"/>
          <w:szCs w:val="20"/>
        </w:rPr>
        <w:t xml:space="preserve"> kalimat baik dalam bahasa Inggris maupun bahasa Indonesia yaitu: </w:t>
      </w:r>
    </w:p>
    <w:p w:rsidR="00EA3240" w:rsidRPr="00A06BAB" w:rsidRDefault="00EA3240" w:rsidP="00A06BAB">
      <w:pPr>
        <w:pStyle w:val="ListParagraph"/>
        <w:spacing w:after="0" w:line="240" w:lineRule="auto"/>
        <w:ind w:left="106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Subjek + Kata Kerja+ Objek</w:t>
      </w:r>
    </w:p>
    <w:p w:rsidR="00EA3240" w:rsidRPr="00A06BAB" w:rsidRDefault="00EA3240" w:rsidP="00A06BAB">
      <w:pPr>
        <w:pStyle w:val="ListParagraph"/>
        <w:spacing w:after="0" w:line="240" w:lineRule="auto"/>
        <w:ind w:left="106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Pada umumnya Subjek terletak sebelum kata kerja dan objek terletak setelah kata kerja seperti yang terlihat pada contoh-contoh di atas. </w:t>
      </w:r>
    </w:p>
    <w:p w:rsidR="00EA3240" w:rsidRPr="00A06BAB" w:rsidRDefault="00EA3240" w:rsidP="00A06BAB">
      <w:pPr>
        <w:pStyle w:val="ListParagraph"/>
        <w:spacing w:after="0" w:line="240" w:lineRule="auto"/>
        <w:ind w:left="1069"/>
        <w:jc w:val="both"/>
        <w:rPr>
          <w:rFonts w:ascii="Times New Roman" w:hAnsi="Times New Roman" w:cs="Times New Roman"/>
          <w:b/>
          <w:color w:val="000000" w:themeColor="text1"/>
          <w:sz w:val="20"/>
          <w:szCs w:val="20"/>
        </w:rPr>
      </w:pPr>
    </w:p>
    <w:p w:rsidR="000C18EE" w:rsidRPr="00A06BAB" w:rsidRDefault="000D4820" w:rsidP="00A06BAB">
      <w:pPr>
        <w:pStyle w:val="ListParagraph"/>
        <w:numPr>
          <w:ilvl w:val="0"/>
          <w:numId w:val="19"/>
        </w:numPr>
        <w:spacing w:after="0" w:line="240" w:lineRule="auto"/>
        <w:ind w:left="709" w:hanging="709"/>
        <w:jc w:val="both"/>
        <w:rPr>
          <w:rFonts w:ascii="Times New Roman" w:hAnsi="Times New Roman" w:cs="Times New Roman"/>
          <w:b/>
          <w:color w:val="000000" w:themeColor="text1"/>
          <w:sz w:val="20"/>
          <w:szCs w:val="20"/>
        </w:rPr>
      </w:pPr>
      <w:r w:rsidRPr="00A06BAB">
        <w:rPr>
          <w:rFonts w:ascii="Times New Roman" w:hAnsi="Times New Roman" w:cs="Times New Roman"/>
          <w:b/>
          <w:color w:val="000000" w:themeColor="text1"/>
          <w:sz w:val="20"/>
          <w:szCs w:val="20"/>
        </w:rPr>
        <w:t>Pronomina Persona dalam Berkomunikasi di Masyarakat</w:t>
      </w:r>
    </w:p>
    <w:p w:rsidR="000C18EE" w:rsidRPr="00A06BAB" w:rsidRDefault="000D4820" w:rsidP="00A06BAB">
      <w:pPr>
        <w:pStyle w:val="ListParagraph"/>
        <w:spacing w:after="0" w:line="240" w:lineRule="auto"/>
        <w:ind w:left="709"/>
        <w:jc w:val="both"/>
        <w:rPr>
          <w:rFonts w:ascii="Times New Roman" w:hAnsi="Times New Roman" w:cs="Times New Roman"/>
          <w:iCs/>
          <w:color w:val="000000" w:themeColor="text1"/>
          <w:sz w:val="20"/>
          <w:szCs w:val="20"/>
        </w:rPr>
      </w:pPr>
      <w:r w:rsidRPr="00A06BAB">
        <w:rPr>
          <w:rFonts w:ascii="Times New Roman" w:hAnsi="Times New Roman" w:cs="Times New Roman"/>
          <w:color w:val="000000" w:themeColor="text1"/>
          <w:sz w:val="20"/>
          <w:szCs w:val="20"/>
        </w:rPr>
        <w:lastRenderedPageBreak/>
        <w:t>Seperti yang dijelaskan dalam bab 2</w:t>
      </w:r>
      <w:r w:rsidR="007C7BE4" w:rsidRPr="00A06BAB">
        <w:rPr>
          <w:rFonts w:ascii="Times New Roman" w:hAnsi="Times New Roman" w:cs="Times New Roman"/>
          <w:color w:val="000000" w:themeColor="text1"/>
          <w:sz w:val="20"/>
          <w:szCs w:val="20"/>
        </w:rPr>
        <w:t>, Studi Pustaka</w:t>
      </w:r>
      <w:r w:rsidRPr="00A06BAB">
        <w:rPr>
          <w:rFonts w:ascii="Times New Roman" w:hAnsi="Times New Roman" w:cs="Times New Roman"/>
          <w:color w:val="000000" w:themeColor="text1"/>
          <w:sz w:val="20"/>
          <w:szCs w:val="20"/>
        </w:rPr>
        <w:t xml:space="preserve"> bahwa pronomina persona </w:t>
      </w:r>
      <w:r w:rsidRPr="00A06BAB">
        <w:rPr>
          <w:rFonts w:ascii="Times New Roman" w:hAnsi="Times New Roman" w:cs="Times New Roman"/>
          <w:iCs/>
          <w:color w:val="000000" w:themeColor="text1"/>
          <w:sz w:val="20"/>
          <w:szCs w:val="20"/>
          <w:lang w:val="en-US"/>
        </w:rPr>
        <w:t xml:space="preserve">tidak hanya berfungsi sebagai komponen dalam pembentukan kalimat, akan tetapi juga memiliki makna yang lebih dalam yang berhubungan dengan konteks sosial. </w:t>
      </w:r>
    </w:p>
    <w:p w:rsidR="00B44BB6" w:rsidRPr="00A06BAB" w:rsidRDefault="00B44BB6" w:rsidP="00A06BAB">
      <w:pPr>
        <w:pStyle w:val="ListParagraph"/>
        <w:spacing w:after="0" w:line="240" w:lineRule="auto"/>
        <w:ind w:left="709"/>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rPr>
        <w:tab/>
      </w:r>
      <w:r w:rsidRPr="00A06BAB">
        <w:rPr>
          <w:rFonts w:ascii="Times New Roman" w:hAnsi="Times New Roman" w:cs="Times New Roman"/>
          <w:iCs/>
          <w:color w:val="000000" w:themeColor="text1"/>
          <w:sz w:val="20"/>
          <w:szCs w:val="20"/>
        </w:rPr>
        <w:tab/>
        <w:t>Penulis menemukan bahwa pemakai</w:t>
      </w:r>
      <w:r w:rsidR="007C7BE4" w:rsidRPr="00A06BAB">
        <w:rPr>
          <w:rFonts w:ascii="Times New Roman" w:hAnsi="Times New Roman" w:cs="Times New Roman"/>
          <w:iCs/>
          <w:color w:val="000000" w:themeColor="text1"/>
          <w:sz w:val="20"/>
          <w:szCs w:val="20"/>
        </w:rPr>
        <w:t>a</w:t>
      </w:r>
      <w:r w:rsidRPr="00A06BAB">
        <w:rPr>
          <w:rFonts w:ascii="Times New Roman" w:hAnsi="Times New Roman" w:cs="Times New Roman"/>
          <w:iCs/>
          <w:color w:val="000000" w:themeColor="text1"/>
          <w:sz w:val="20"/>
          <w:szCs w:val="20"/>
        </w:rPr>
        <w:t>n pronomina persona tidak berpatok pada status sosial seseorang</w:t>
      </w:r>
      <w:r w:rsidR="007C7BE4" w:rsidRPr="00A06BAB">
        <w:rPr>
          <w:rFonts w:ascii="Times New Roman" w:hAnsi="Times New Roman" w:cs="Times New Roman"/>
          <w:iCs/>
          <w:color w:val="000000" w:themeColor="text1"/>
          <w:sz w:val="20"/>
          <w:szCs w:val="20"/>
        </w:rPr>
        <w:t>, tapi pada usia.</w:t>
      </w:r>
      <w:r w:rsidRPr="00A06BAB">
        <w:rPr>
          <w:rFonts w:ascii="Times New Roman" w:hAnsi="Times New Roman" w:cs="Times New Roman"/>
          <w:iCs/>
          <w:color w:val="000000" w:themeColor="text1"/>
          <w:sz w:val="20"/>
          <w:szCs w:val="20"/>
        </w:rPr>
        <w:t xml:space="preserve"> Semua orang, dari berbagai status sosial seperti miskin, kaya, pejabat, petani, guru dan lain sebagainya semua mempunyai kesempatan yang sama dalam memilih dan memakai</w:t>
      </w:r>
      <w:r w:rsidR="007C7BE4" w:rsidRPr="00A06BAB">
        <w:rPr>
          <w:rFonts w:ascii="Times New Roman" w:hAnsi="Times New Roman" w:cs="Times New Roman"/>
          <w:iCs/>
          <w:color w:val="000000" w:themeColor="text1"/>
          <w:sz w:val="20"/>
          <w:szCs w:val="20"/>
        </w:rPr>
        <w:t xml:space="preserve"> semua pronomina persona yang ada dalam bahasa Kerinci dialek Tanjung Pauh Mudik. Yang menjadi. Namun apabila antara penutur satu dan yang lain berbeda, di sinilah dituntut kecermatan penutur untuk memilih dan memilah kata pengganti mana yang tepat agar tidak terkesan kasar.</w:t>
      </w:r>
    </w:p>
    <w:p w:rsidR="007C7BE4" w:rsidRPr="00A06BAB" w:rsidRDefault="007C7BE4" w:rsidP="00A06BAB">
      <w:pPr>
        <w:pStyle w:val="ListParagraph"/>
        <w:spacing w:after="0" w:line="240" w:lineRule="auto"/>
        <w:ind w:left="709"/>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rPr>
        <w:t>Biasanya pronomina persona yang dianggap sopan diujarkan dari penutur yang muda ke yang tua adalah:</w:t>
      </w:r>
    </w:p>
    <w:p w:rsidR="007C7BE4" w:rsidRPr="00A06BAB" w:rsidRDefault="007C7BE4" w:rsidP="00A06BAB">
      <w:pPr>
        <w:pStyle w:val="ListParagraph"/>
        <w:spacing w:after="0" w:line="240" w:lineRule="auto"/>
        <w:ind w:left="709"/>
        <w:jc w:val="both"/>
        <w:rPr>
          <w:rFonts w:ascii="Times New Roman" w:hAnsi="Times New Roman" w:cs="Times New Roman"/>
          <w:b/>
          <w:color w:val="000000" w:themeColor="text1"/>
          <w:sz w:val="20"/>
          <w:szCs w:val="20"/>
        </w:rPr>
      </w:pPr>
    </w:p>
    <w:tbl>
      <w:tblPr>
        <w:tblStyle w:val="TableGrid"/>
        <w:tblW w:w="0" w:type="auto"/>
        <w:tblInd w:w="709" w:type="dxa"/>
        <w:tblLook w:val="04A0" w:firstRow="1" w:lastRow="0" w:firstColumn="1" w:lastColumn="0" w:noHBand="0" w:noVBand="1"/>
      </w:tblPr>
      <w:tblGrid>
        <w:gridCol w:w="4306"/>
        <w:gridCol w:w="4227"/>
      </w:tblGrid>
      <w:tr w:rsidR="007C7BE4" w:rsidRPr="00A06BAB" w:rsidTr="00DC59BC">
        <w:trPr>
          <w:trHeight w:val="1531"/>
        </w:trPr>
        <w:tc>
          <w:tcPr>
            <w:tcW w:w="4621" w:type="dxa"/>
          </w:tcPr>
          <w:p w:rsidR="007C7BE4" w:rsidRPr="00A06BAB" w:rsidRDefault="007C7BE4" w:rsidP="00A06BAB">
            <w:pPr>
              <w:pStyle w:val="ListParagraph"/>
              <w:ind w:left="709"/>
              <w:jc w:val="both"/>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 xml:space="preserve">Akau </w:t>
            </w:r>
          </w:p>
          <w:p w:rsidR="007C7BE4" w:rsidRPr="00A06BAB" w:rsidRDefault="007C7BE4" w:rsidP="00A06BAB">
            <w:pPr>
              <w:pStyle w:val="ListParagraph"/>
              <w:ind w:left="709"/>
              <w:jc w:val="both"/>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Kito</w:t>
            </w:r>
          </w:p>
          <w:p w:rsidR="007C7BE4" w:rsidRPr="00A06BAB" w:rsidRDefault="007C7BE4" w:rsidP="00A06BAB">
            <w:pPr>
              <w:pStyle w:val="ListParagraph"/>
              <w:ind w:left="709"/>
              <w:jc w:val="both"/>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Kamai</w:t>
            </w:r>
          </w:p>
          <w:p w:rsidR="007C7BE4" w:rsidRPr="00A06BAB" w:rsidRDefault="007C7BE4" w:rsidP="00A06BAB">
            <w:pPr>
              <w:pStyle w:val="ListParagraph"/>
              <w:ind w:left="709"/>
              <w:jc w:val="both"/>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Kayo</w:t>
            </w:r>
            <w:r w:rsidR="00F1685A" w:rsidRPr="00A06BAB">
              <w:rPr>
                <w:rFonts w:ascii="Times New Roman" w:hAnsi="Times New Roman" w:cs="Times New Roman"/>
                <w:i/>
                <w:color w:val="000000" w:themeColor="text1"/>
                <w:sz w:val="20"/>
                <w:szCs w:val="20"/>
              </w:rPr>
              <w:t xml:space="preserve"> (sangat sopan)</w:t>
            </w:r>
          </w:p>
          <w:p w:rsidR="00DC59BC" w:rsidRPr="00A06BAB" w:rsidRDefault="00DC59BC" w:rsidP="00A06BAB">
            <w:pPr>
              <w:pStyle w:val="ListParagraph"/>
              <w:ind w:left="709"/>
              <w:jc w:val="both"/>
              <w:rPr>
                <w:rFonts w:ascii="Times New Roman" w:hAnsi="Times New Roman" w:cs="Times New Roman"/>
                <w:i/>
                <w:color w:val="000000" w:themeColor="text1"/>
                <w:sz w:val="20"/>
                <w:szCs w:val="20"/>
              </w:rPr>
            </w:pPr>
            <w:r w:rsidRPr="00A06BAB">
              <w:rPr>
                <w:rFonts w:ascii="Times New Roman" w:hAnsi="Times New Roman" w:cs="Times New Roman"/>
                <w:i/>
                <w:color w:val="000000" w:themeColor="text1"/>
                <w:sz w:val="20"/>
                <w:szCs w:val="20"/>
              </w:rPr>
              <w:t>S</w:t>
            </w:r>
            <w:r w:rsidR="007C7BE4" w:rsidRPr="00A06BAB">
              <w:rPr>
                <w:rFonts w:ascii="Times New Roman" w:hAnsi="Times New Roman" w:cs="Times New Roman"/>
                <w:i/>
                <w:color w:val="000000" w:themeColor="text1"/>
                <w:sz w:val="20"/>
                <w:szCs w:val="20"/>
              </w:rPr>
              <w:t>idu</w:t>
            </w:r>
          </w:p>
        </w:tc>
        <w:tc>
          <w:tcPr>
            <w:tcW w:w="4621" w:type="dxa"/>
          </w:tcPr>
          <w:p w:rsidR="007C7BE4" w:rsidRPr="00A06BAB" w:rsidRDefault="007C7BE4" w:rsidP="00A06BAB">
            <w:pPr>
              <w:pStyle w:val="ListParagraph"/>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Aku</w:t>
            </w:r>
          </w:p>
          <w:p w:rsidR="007C7BE4" w:rsidRPr="00A06BAB" w:rsidRDefault="007C7BE4" w:rsidP="00A06BAB">
            <w:pPr>
              <w:pStyle w:val="ListParagraph"/>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Kita</w:t>
            </w:r>
          </w:p>
          <w:p w:rsidR="007C7BE4" w:rsidRPr="00A06BAB" w:rsidRDefault="007C7BE4" w:rsidP="00A06BAB">
            <w:pPr>
              <w:pStyle w:val="ListParagraph"/>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Kami</w:t>
            </w:r>
          </w:p>
          <w:p w:rsidR="007C7BE4" w:rsidRPr="00A06BAB" w:rsidRDefault="007C7BE4" w:rsidP="00A06BAB">
            <w:pPr>
              <w:pStyle w:val="ListParagraph"/>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Anda</w:t>
            </w:r>
            <w:r w:rsidR="00F1685A" w:rsidRPr="00A06BAB">
              <w:rPr>
                <w:rFonts w:ascii="Times New Roman" w:hAnsi="Times New Roman" w:cs="Times New Roman"/>
                <w:color w:val="000000" w:themeColor="text1"/>
                <w:sz w:val="20"/>
                <w:szCs w:val="20"/>
              </w:rPr>
              <w:t xml:space="preserve"> </w:t>
            </w:r>
          </w:p>
          <w:p w:rsidR="00F1685A" w:rsidRPr="00A06BAB" w:rsidRDefault="00F1685A" w:rsidP="00A06BAB">
            <w:pPr>
              <w:pStyle w:val="ListParagraph"/>
              <w:ind w:left="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Beliau</w:t>
            </w:r>
          </w:p>
        </w:tc>
      </w:tr>
    </w:tbl>
    <w:p w:rsidR="007C7BE4" w:rsidRPr="00A06BAB" w:rsidRDefault="007C7BE4" w:rsidP="00A06BAB">
      <w:pPr>
        <w:pStyle w:val="ListParagraph"/>
        <w:spacing w:after="0" w:line="240" w:lineRule="auto"/>
        <w:ind w:left="709"/>
        <w:jc w:val="both"/>
        <w:rPr>
          <w:rFonts w:ascii="Times New Roman" w:hAnsi="Times New Roman" w:cs="Times New Roman"/>
          <w:b/>
          <w:color w:val="000000" w:themeColor="text1"/>
          <w:sz w:val="20"/>
          <w:szCs w:val="20"/>
        </w:rPr>
      </w:pPr>
    </w:p>
    <w:p w:rsidR="00F1685A" w:rsidRPr="00A06BAB" w:rsidRDefault="00F1685A" w:rsidP="00A06BAB">
      <w:pPr>
        <w:pStyle w:val="ListParagraph"/>
        <w:spacing w:after="0" w:line="240" w:lineRule="auto"/>
        <w:ind w:left="567" w:firstLine="426"/>
        <w:jc w:val="both"/>
        <w:rPr>
          <w:rFonts w:ascii="Times New Roman" w:hAnsi="Times New Roman" w:cs="Times New Roman"/>
          <w:color w:val="000000" w:themeColor="text1"/>
          <w:sz w:val="20"/>
          <w:szCs w:val="20"/>
        </w:rPr>
      </w:pPr>
      <w:r w:rsidRPr="00A06BAB">
        <w:rPr>
          <w:rFonts w:ascii="Times New Roman" w:hAnsi="Times New Roman" w:cs="Times New Roman"/>
          <w:b/>
          <w:color w:val="000000" w:themeColor="text1"/>
          <w:sz w:val="20"/>
          <w:szCs w:val="20"/>
        </w:rPr>
        <w:tab/>
      </w:r>
      <w:r w:rsidRPr="00A06BAB">
        <w:rPr>
          <w:rFonts w:ascii="Times New Roman" w:hAnsi="Times New Roman" w:cs="Times New Roman"/>
          <w:color w:val="000000" w:themeColor="text1"/>
          <w:sz w:val="20"/>
          <w:szCs w:val="20"/>
        </w:rPr>
        <w:t xml:space="preserve">Sedangkan hampir semua  pronomina persona dianggap sopan diujarkan dari penutur yang lebih tua ke yang lebih muda kecuali </w:t>
      </w:r>
      <w:r w:rsidRPr="00A06BAB">
        <w:rPr>
          <w:rFonts w:ascii="Times New Roman" w:hAnsi="Times New Roman" w:cs="Times New Roman"/>
          <w:i/>
          <w:color w:val="000000" w:themeColor="text1"/>
          <w:sz w:val="20"/>
          <w:szCs w:val="20"/>
        </w:rPr>
        <w:t>“sidu</w:t>
      </w:r>
      <w:r w:rsidRPr="00A06BAB">
        <w:rPr>
          <w:rFonts w:ascii="Times New Roman" w:hAnsi="Times New Roman" w:cs="Times New Roman"/>
          <w:color w:val="000000" w:themeColor="text1"/>
          <w:sz w:val="20"/>
          <w:szCs w:val="20"/>
        </w:rPr>
        <w:t xml:space="preserve">” “beliau” dan </w:t>
      </w:r>
      <w:r w:rsidRPr="00A06BAB">
        <w:rPr>
          <w:rFonts w:ascii="Times New Roman" w:hAnsi="Times New Roman" w:cs="Times New Roman"/>
          <w:i/>
          <w:color w:val="000000" w:themeColor="text1"/>
          <w:sz w:val="20"/>
          <w:szCs w:val="20"/>
        </w:rPr>
        <w:t>“kayo</w:t>
      </w:r>
      <w:r w:rsidRPr="00A06BAB">
        <w:rPr>
          <w:rFonts w:ascii="Times New Roman" w:hAnsi="Times New Roman" w:cs="Times New Roman"/>
          <w:color w:val="000000" w:themeColor="text1"/>
          <w:sz w:val="20"/>
          <w:szCs w:val="20"/>
        </w:rPr>
        <w:t>” “anda”. Kedua kata tersebut wajarnya dipakai untuk menunjukkan orang yang lebih tua. Mengenai pemakaian kata “kayo” yang lebih lengkapnya bisa dilihat dalam pembahasan bagian satu  bab ini.</w:t>
      </w:r>
    </w:p>
    <w:p w:rsidR="000C18EE" w:rsidRPr="00A06BAB" w:rsidRDefault="00F1685A" w:rsidP="00A06BAB">
      <w:pPr>
        <w:pStyle w:val="ListParagraph"/>
        <w:spacing w:after="0" w:line="240" w:lineRule="auto"/>
        <w:ind w:left="567" w:firstLine="426"/>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ab/>
        <w:t xml:space="preserve">Selanjutnya pronomina </w:t>
      </w:r>
      <w:r w:rsidR="00DF7D61" w:rsidRPr="00A06BAB">
        <w:rPr>
          <w:rFonts w:ascii="Times New Roman" w:hAnsi="Times New Roman" w:cs="Times New Roman"/>
          <w:color w:val="000000" w:themeColor="text1"/>
          <w:sz w:val="20"/>
          <w:szCs w:val="20"/>
        </w:rPr>
        <w:t xml:space="preserve">persona </w:t>
      </w:r>
      <w:r w:rsidRPr="00A06BAB">
        <w:rPr>
          <w:rFonts w:ascii="Times New Roman" w:hAnsi="Times New Roman" w:cs="Times New Roman"/>
          <w:color w:val="000000" w:themeColor="text1"/>
          <w:sz w:val="20"/>
          <w:szCs w:val="20"/>
        </w:rPr>
        <w:t xml:space="preserve">yang dianggap sopan diujarkan dalam bertutur antar penutur yang sama usianya adalah </w:t>
      </w:r>
      <w:r w:rsidR="00DF7D61" w:rsidRPr="00A06BAB">
        <w:rPr>
          <w:rFonts w:ascii="Times New Roman" w:hAnsi="Times New Roman" w:cs="Times New Roman"/>
          <w:color w:val="000000" w:themeColor="text1"/>
          <w:sz w:val="20"/>
          <w:szCs w:val="20"/>
        </w:rPr>
        <w:t>sama dengan pronomina yang dipakai oleh penutur yang lebih tua ke yang lebih muda</w:t>
      </w:r>
      <w:r w:rsidR="00682455"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p>
    <w:p w:rsidR="00D710B7" w:rsidRPr="000325B9" w:rsidRDefault="00D710B7" w:rsidP="00A06BAB">
      <w:pPr>
        <w:pStyle w:val="ListParagraph"/>
        <w:spacing w:after="0" w:line="240" w:lineRule="auto"/>
        <w:ind w:left="0"/>
        <w:jc w:val="both"/>
        <w:rPr>
          <w:rFonts w:ascii="Times New Roman" w:hAnsi="Times New Roman" w:cs="Times New Roman"/>
          <w:b/>
          <w:color w:val="000000" w:themeColor="text1"/>
        </w:rPr>
      </w:pPr>
      <w:r w:rsidRPr="000325B9">
        <w:rPr>
          <w:rFonts w:ascii="Times New Roman" w:hAnsi="Times New Roman" w:cs="Times New Roman"/>
          <w:b/>
          <w:color w:val="000000" w:themeColor="text1"/>
        </w:rPr>
        <w:t>KESIMPULAN DAN SARAN</w:t>
      </w:r>
    </w:p>
    <w:p w:rsidR="001431E4" w:rsidRPr="00A06BAB" w:rsidRDefault="00D710B7" w:rsidP="00A06BAB">
      <w:pPr>
        <w:pStyle w:val="ListParagraph"/>
        <w:spacing w:after="0" w:line="240" w:lineRule="auto"/>
        <w:ind w:left="0"/>
        <w:jc w:val="both"/>
        <w:rPr>
          <w:rFonts w:ascii="Times New Roman" w:hAnsi="Times New Roman" w:cs="Times New Roman"/>
          <w:color w:val="000000" w:themeColor="text1"/>
          <w:sz w:val="20"/>
          <w:szCs w:val="20"/>
        </w:rPr>
      </w:pPr>
      <w:r w:rsidRPr="000325B9">
        <w:rPr>
          <w:rFonts w:ascii="Times New Roman" w:hAnsi="Times New Roman" w:cs="Times New Roman"/>
          <w:b/>
          <w:color w:val="000000" w:themeColor="text1"/>
        </w:rPr>
        <w:tab/>
      </w:r>
      <w:r w:rsidR="00C475D2" w:rsidRPr="00A06BAB">
        <w:rPr>
          <w:rFonts w:ascii="Times New Roman" w:hAnsi="Times New Roman" w:cs="Times New Roman"/>
          <w:color w:val="000000" w:themeColor="text1"/>
          <w:sz w:val="20"/>
          <w:szCs w:val="20"/>
        </w:rPr>
        <w:t>Kata ganti orang (pronomina persona) dalam bahasa Kerinci</w:t>
      </w:r>
      <w:r w:rsidR="00C271E6" w:rsidRPr="00A06BAB">
        <w:rPr>
          <w:rFonts w:ascii="Times New Roman" w:hAnsi="Times New Roman" w:cs="Times New Roman"/>
          <w:color w:val="000000" w:themeColor="text1"/>
          <w:sz w:val="20"/>
          <w:szCs w:val="20"/>
        </w:rPr>
        <w:t xml:space="preserve"> dialek Tanjung Pauh Mudik adalah sebagai berikut:</w:t>
      </w:r>
    </w:p>
    <w:p w:rsidR="00D710B7" w:rsidRPr="00A06BAB" w:rsidRDefault="00D710B7" w:rsidP="00A06BAB">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pertama tunggal</w:t>
      </w:r>
      <w:r w:rsidR="00C475D2" w:rsidRPr="00A06BAB">
        <w:rPr>
          <w:rFonts w:ascii="Times New Roman" w:hAnsi="Times New Roman" w:cs="Times New Roman"/>
          <w:color w:val="000000" w:themeColor="text1"/>
          <w:sz w:val="20"/>
          <w:szCs w:val="20"/>
        </w:rPr>
        <w:t xml:space="preserve">: </w:t>
      </w:r>
      <w:r w:rsidR="00C475D2" w:rsidRPr="00A06BAB">
        <w:rPr>
          <w:rFonts w:ascii="Times New Roman" w:hAnsi="Times New Roman" w:cs="Times New Roman"/>
          <w:i/>
          <w:color w:val="000000" w:themeColor="text1"/>
          <w:sz w:val="20"/>
          <w:szCs w:val="20"/>
        </w:rPr>
        <w:t>akau</w:t>
      </w:r>
      <w:r w:rsidR="00C475D2" w:rsidRPr="00A06BAB">
        <w:rPr>
          <w:rFonts w:ascii="Times New Roman" w:hAnsi="Times New Roman" w:cs="Times New Roman"/>
          <w:color w:val="000000" w:themeColor="text1"/>
          <w:sz w:val="20"/>
          <w:szCs w:val="20"/>
        </w:rPr>
        <w:t xml:space="preserve"> (aku)</w:t>
      </w:r>
    </w:p>
    <w:p w:rsidR="00D710B7" w:rsidRPr="00A06BAB" w:rsidRDefault="00D710B7" w:rsidP="00A06BAB">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pertama jamak: kito, kamai (kita, kami</w:t>
      </w:r>
      <w:r w:rsidR="00C271E6" w:rsidRPr="00A06BAB">
        <w:rPr>
          <w:rFonts w:ascii="Times New Roman" w:hAnsi="Times New Roman" w:cs="Times New Roman"/>
          <w:color w:val="000000" w:themeColor="text1"/>
          <w:sz w:val="20"/>
          <w:szCs w:val="20"/>
        </w:rPr>
        <w:t>)</w:t>
      </w:r>
    </w:p>
    <w:p w:rsidR="00D710B7" w:rsidRPr="00A06BAB" w:rsidRDefault="00D710B7" w:rsidP="00A06BAB">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Kata ganti orang kedua tunggal: </w:t>
      </w:r>
      <w:r w:rsidRPr="00A06BAB">
        <w:rPr>
          <w:rFonts w:ascii="Times New Roman" w:hAnsi="Times New Roman" w:cs="Times New Roman"/>
          <w:i/>
          <w:color w:val="000000" w:themeColor="text1"/>
          <w:sz w:val="20"/>
          <w:szCs w:val="20"/>
        </w:rPr>
        <w:t>awak, mpo, kayo</w:t>
      </w:r>
      <w:r w:rsidRPr="00A06BAB">
        <w:rPr>
          <w:rFonts w:ascii="Times New Roman" w:hAnsi="Times New Roman" w:cs="Times New Roman"/>
          <w:color w:val="000000" w:themeColor="text1"/>
          <w:sz w:val="20"/>
          <w:szCs w:val="20"/>
        </w:rPr>
        <w:t>(engkau, kamu, Anda/kamu)</w:t>
      </w:r>
    </w:p>
    <w:p w:rsidR="00D710B7" w:rsidRPr="00A06BAB" w:rsidRDefault="00D710B7" w:rsidP="00A06BAB">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Kata ganti orang kedua jamak:</w:t>
      </w:r>
      <w:r w:rsidRPr="00A06BAB">
        <w:rPr>
          <w:rFonts w:ascii="Times New Roman" w:hAnsi="Times New Roman" w:cs="Times New Roman"/>
          <w:i/>
          <w:color w:val="000000" w:themeColor="text1"/>
          <w:sz w:val="20"/>
          <w:szCs w:val="20"/>
        </w:rPr>
        <w:t xml:space="preserve"> iko</w:t>
      </w:r>
      <w:r w:rsidRPr="00A06BAB">
        <w:rPr>
          <w:rFonts w:ascii="Times New Roman" w:hAnsi="Times New Roman" w:cs="Times New Roman"/>
          <w:color w:val="000000" w:themeColor="text1"/>
          <w:sz w:val="20"/>
          <w:szCs w:val="20"/>
        </w:rPr>
        <w:t xml:space="preserve"> (kalian)</w:t>
      </w:r>
    </w:p>
    <w:p w:rsidR="00D710B7" w:rsidRPr="00A06BAB" w:rsidRDefault="00D710B7" w:rsidP="00A06BAB">
      <w:pPr>
        <w:pStyle w:val="ListParagraph"/>
        <w:numPr>
          <w:ilvl w:val="0"/>
          <w:numId w:val="26"/>
        </w:numPr>
        <w:spacing w:after="0"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Kata ganti orang ketiga tunggal: </w:t>
      </w:r>
      <w:r w:rsidRPr="00A06BAB">
        <w:rPr>
          <w:rFonts w:ascii="Times New Roman" w:hAnsi="Times New Roman" w:cs="Times New Roman"/>
          <w:i/>
          <w:color w:val="000000" w:themeColor="text1"/>
          <w:sz w:val="20"/>
          <w:szCs w:val="20"/>
        </w:rPr>
        <w:t>inyo, sidu</w:t>
      </w:r>
      <w:r w:rsidRPr="00A06BAB">
        <w:rPr>
          <w:rFonts w:ascii="Times New Roman" w:hAnsi="Times New Roman" w:cs="Times New Roman"/>
          <w:color w:val="000000" w:themeColor="text1"/>
          <w:sz w:val="20"/>
          <w:szCs w:val="20"/>
        </w:rPr>
        <w:t xml:space="preserve"> (ia, beliau)</w:t>
      </w:r>
    </w:p>
    <w:p w:rsidR="00C271E6" w:rsidRPr="00A06BAB" w:rsidRDefault="00C271E6" w:rsidP="00A06BAB">
      <w:pPr>
        <w:pStyle w:val="ListParagraph"/>
        <w:spacing w:after="0" w:line="240" w:lineRule="auto"/>
        <w:ind w:left="0" w:firstLine="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Berikutnya adalah pemakaian Pronomina persona tersebut dalam kalimat. pemakaian pronomina dalam kalimat dibagi dua yaitu sebagai subjek dan sebagai objek. Tidak terjadi perubahan bunyi atau ejaan yang begitu ketara seperti yang ada dalam bahasa Inggris ketika posisi pronomina persona berubah dari subjek ke objek, ataupun sebaliknya. Kemudian, Posisi pronomina persona sebagai subjek dan objek sepertinya mengikuti pola kalimat baik dalam bahasa Inggris maupun bahasa Indonesia yaitu:  Subjek + Kata Kerja+ Objek.</w:t>
      </w:r>
    </w:p>
    <w:p w:rsidR="00C271E6" w:rsidRPr="00A06BAB" w:rsidRDefault="00C271E6" w:rsidP="00A06BAB">
      <w:pPr>
        <w:pStyle w:val="ListParagraph"/>
        <w:spacing w:after="0" w:line="240" w:lineRule="auto"/>
        <w:ind w:left="0" w:firstLine="567"/>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rPr>
        <w:t>Penulis menemukan bahwa pemakaian pronomina persona  dalam bertutur di masyarakat tidak berpatok pada status sosial seseorang, tapi pada usia.</w:t>
      </w:r>
    </w:p>
    <w:p w:rsidR="00C271E6" w:rsidRPr="00A06BAB" w:rsidRDefault="00C271E6" w:rsidP="00A06BAB">
      <w:pPr>
        <w:pStyle w:val="ListParagraph"/>
        <w:spacing w:after="0" w:line="240" w:lineRule="auto"/>
        <w:ind w:left="0" w:firstLine="567"/>
        <w:jc w:val="both"/>
        <w:rPr>
          <w:rFonts w:ascii="Times New Roman" w:hAnsi="Times New Roman" w:cs="Times New Roman"/>
          <w:iCs/>
          <w:color w:val="000000" w:themeColor="text1"/>
          <w:sz w:val="20"/>
          <w:szCs w:val="20"/>
        </w:rPr>
      </w:pPr>
    </w:p>
    <w:p w:rsidR="001431E4" w:rsidRPr="00A06BAB" w:rsidRDefault="00C271E6" w:rsidP="00A06BAB">
      <w:pPr>
        <w:pStyle w:val="ListParagraph"/>
        <w:spacing w:after="0" w:line="240" w:lineRule="auto"/>
        <w:ind w:left="0"/>
        <w:jc w:val="both"/>
        <w:rPr>
          <w:rFonts w:ascii="Times New Roman" w:hAnsi="Times New Roman" w:cs="Times New Roman"/>
          <w:color w:val="000000" w:themeColor="text1"/>
          <w:sz w:val="20"/>
          <w:szCs w:val="20"/>
        </w:rPr>
      </w:pPr>
      <w:r w:rsidRPr="00A06BAB">
        <w:rPr>
          <w:rFonts w:ascii="Times New Roman" w:hAnsi="Times New Roman" w:cs="Times New Roman"/>
          <w:b/>
          <w:color w:val="000000" w:themeColor="text1"/>
          <w:sz w:val="20"/>
          <w:szCs w:val="20"/>
        </w:rPr>
        <w:t xml:space="preserve">  </w:t>
      </w:r>
      <w:r w:rsidRPr="00A06BAB">
        <w:rPr>
          <w:rFonts w:ascii="Times New Roman" w:hAnsi="Times New Roman" w:cs="Times New Roman"/>
          <w:b/>
          <w:color w:val="000000" w:themeColor="text1"/>
          <w:sz w:val="20"/>
          <w:szCs w:val="20"/>
        </w:rPr>
        <w:tab/>
      </w:r>
      <w:r w:rsidRPr="00A06BAB">
        <w:rPr>
          <w:rFonts w:ascii="Times New Roman" w:hAnsi="Times New Roman" w:cs="Times New Roman"/>
          <w:color w:val="000000" w:themeColor="text1"/>
          <w:sz w:val="20"/>
          <w:szCs w:val="20"/>
        </w:rPr>
        <w:t xml:space="preserve"> </w:t>
      </w:r>
      <w:r w:rsidR="00F325D6" w:rsidRPr="00A06BAB">
        <w:rPr>
          <w:rFonts w:ascii="Times New Roman" w:hAnsi="Times New Roman" w:cs="Times New Roman"/>
          <w:color w:val="000000" w:themeColor="text1"/>
          <w:sz w:val="20"/>
          <w:szCs w:val="20"/>
        </w:rPr>
        <w:t>Kepada peneliti yang tertarik dengan kajian linguistik ini untuk terus menggali dan mendokumentasikan berbagai aspek bahasa daerah untuk menjaga kelastariannya sehingga tidak musnah dengan begitu saja.</w:t>
      </w:r>
    </w:p>
    <w:p w:rsidR="001431E4" w:rsidRPr="000325B9" w:rsidRDefault="001431E4" w:rsidP="00A06BAB">
      <w:pPr>
        <w:spacing w:after="0" w:line="240" w:lineRule="auto"/>
        <w:jc w:val="both"/>
        <w:rPr>
          <w:rFonts w:ascii="Times New Roman" w:hAnsi="Times New Roman" w:cs="Times New Roman"/>
          <w:b/>
          <w:color w:val="000000" w:themeColor="text1"/>
        </w:rPr>
      </w:pPr>
    </w:p>
    <w:p w:rsidR="0095439E" w:rsidRPr="000325B9" w:rsidRDefault="00CD1439" w:rsidP="00A06BAB">
      <w:pPr>
        <w:spacing w:after="0" w:line="240" w:lineRule="auto"/>
        <w:jc w:val="both"/>
        <w:rPr>
          <w:rFonts w:ascii="Times New Roman" w:hAnsi="Times New Roman" w:cs="Times New Roman"/>
          <w:b/>
          <w:color w:val="000000" w:themeColor="text1"/>
        </w:rPr>
      </w:pPr>
      <w:r w:rsidRPr="000325B9">
        <w:rPr>
          <w:rFonts w:ascii="Times New Roman" w:hAnsi="Times New Roman" w:cs="Times New Roman"/>
          <w:b/>
          <w:color w:val="000000" w:themeColor="text1"/>
        </w:rPr>
        <w:t>DAFTAR PUSTAKA</w:t>
      </w: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Arif, Nely, Volya, D., Ernanda (2012). </w:t>
      </w:r>
      <w:r w:rsidRPr="00A06BAB">
        <w:rPr>
          <w:rFonts w:ascii="Times New Roman" w:hAnsi="Times New Roman" w:cs="Times New Roman"/>
          <w:b/>
          <w:i/>
          <w:color w:val="000000" w:themeColor="text1"/>
          <w:sz w:val="20"/>
          <w:szCs w:val="20"/>
        </w:rPr>
        <w:t>Fungsi Kata Majemuk dalam Bahasa Kerinci Dialek Pondok Tinggi</w:t>
      </w:r>
      <w:r w:rsidRPr="00A06BAB">
        <w:rPr>
          <w:rFonts w:ascii="Times New Roman" w:hAnsi="Times New Roman" w:cs="Times New Roman"/>
          <w:color w:val="000000" w:themeColor="text1"/>
          <w:sz w:val="20"/>
          <w:szCs w:val="20"/>
        </w:rPr>
        <w:t>. Jambi: Penelitian Kelompok DIPA UNJA</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 xml:space="preserve">Azar, Betty Schramper. </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199</w:t>
      </w:r>
      <w:r w:rsidRPr="00A06BAB">
        <w:rPr>
          <w:rFonts w:ascii="Times New Roman" w:hAnsi="Times New Roman" w:cs="Times New Roman"/>
          <w:iCs/>
          <w:color w:val="000000" w:themeColor="text1"/>
          <w:sz w:val="20"/>
          <w:szCs w:val="20"/>
        </w:rPr>
        <w:t>3)</w:t>
      </w:r>
      <w:r w:rsidRPr="00A06BAB">
        <w:rPr>
          <w:rFonts w:ascii="Times New Roman" w:hAnsi="Times New Roman" w:cs="Times New Roman"/>
          <w:iCs/>
          <w:color w:val="000000" w:themeColor="text1"/>
          <w:sz w:val="20"/>
          <w:szCs w:val="20"/>
          <w:lang w:val="en-US"/>
        </w:rPr>
        <w:t xml:space="preserve">. </w:t>
      </w:r>
      <w:r w:rsidRPr="00A06BAB">
        <w:rPr>
          <w:rFonts w:ascii="Times New Roman" w:hAnsi="Times New Roman" w:cs="Times New Roman"/>
          <w:b/>
          <w:i/>
          <w:iCs/>
          <w:color w:val="000000" w:themeColor="text1"/>
          <w:sz w:val="20"/>
          <w:szCs w:val="20"/>
        </w:rPr>
        <w:t>Fundamental of</w:t>
      </w:r>
      <w:r w:rsidRPr="00A06BAB">
        <w:rPr>
          <w:rFonts w:ascii="Times New Roman" w:hAnsi="Times New Roman" w:cs="Times New Roman"/>
          <w:b/>
          <w:i/>
          <w:iCs/>
          <w:color w:val="000000" w:themeColor="text1"/>
          <w:sz w:val="20"/>
          <w:szCs w:val="20"/>
          <w:lang w:val="en-US"/>
        </w:rPr>
        <w:t xml:space="preserve"> English Grammar</w:t>
      </w:r>
      <w:r w:rsidRPr="00A06BAB">
        <w:rPr>
          <w:rFonts w:ascii="Times New Roman" w:hAnsi="Times New Roman" w:cs="Times New Roman"/>
          <w:iCs/>
          <w:color w:val="000000" w:themeColor="text1"/>
          <w:sz w:val="20"/>
          <w:szCs w:val="20"/>
          <w:lang w:val="en-US"/>
        </w:rPr>
        <w:t xml:space="preserve">. </w:t>
      </w:r>
      <w:r w:rsidRPr="00A06BAB">
        <w:rPr>
          <w:rFonts w:ascii="Times New Roman" w:hAnsi="Times New Roman" w:cs="Times New Roman"/>
          <w:iCs/>
          <w:color w:val="000000" w:themeColor="text1"/>
          <w:sz w:val="20"/>
          <w:szCs w:val="20"/>
        </w:rPr>
        <w:t>Second Edition. Jakarta: Binarupa Aksara.</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r w:rsidRPr="00A06BAB">
        <w:rPr>
          <w:rFonts w:ascii="Times New Roman" w:hAnsi="Times New Roman" w:cs="Times New Roman"/>
          <w:iCs/>
          <w:color w:val="000000" w:themeColor="text1"/>
          <w:sz w:val="20"/>
          <w:szCs w:val="20"/>
          <w:lang w:val="en-US"/>
        </w:rPr>
        <w:t xml:space="preserve">Azar, Betty Schramper. </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1999</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b/>
          <w:i/>
          <w:iCs/>
          <w:color w:val="000000" w:themeColor="text1"/>
          <w:sz w:val="20"/>
          <w:szCs w:val="20"/>
          <w:lang w:val="en-US"/>
        </w:rPr>
        <w:t>Understanding and Using English Grammar</w:t>
      </w:r>
      <w:r w:rsidRPr="00A06BAB">
        <w:rPr>
          <w:rFonts w:ascii="Times New Roman" w:hAnsi="Times New Roman" w:cs="Times New Roman"/>
          <w:iCs/>
          <w:color w:val="000000" w:themeColor="text1"/>
          <w:sz w:val="20"/>
          <w:szCs w:val="20"/>
          <w:lang w:val="en-US"/>
        </w:rPr>
        <w:t>.</w:t>
      </w:r>
      <w:proofErr w:type="gramEnd"/>
      <w:r w:rsidRPr="00A06BAB">
        <w:rPr>
          <w:rFonts w:ascii="Times New Roman" w:hAnsi="Times New Roman" w:cs="Times New Roman"/>
          <w:iCs/>
          <w:color w:val="000000" w:themeColor="text1"/>
          <w:sz w:val="20"/>
          <w:szCs w:val="20"/>
          <w:lang w:val="en-US"/>
        </w:rPr>
        <w:t xml:space="preserve"> America. Pearson     Education</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Depdikbud.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1997</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Tata Bahasa Baku: Bahasa Indonesia</w:t>
      </w:r>
      <w:r w:rsidRPr="00A06BAB">
        <w:rPr>
          <w:rFonts w:ascii="Times New Roman" w:hAnsi="Times New Roman" w:cs="Times New Roman"/>
          <w:color w:val="000000" w:themeColor="text1"/>
          <w:sz w:val="20"/>
          <w:szCs w:val="20"/>
        </w:rPr>
        <w:t>. Jakarta: Balai Pustaka.</w:t>
      </w:r>
    </w:p>
    <w:p w:rsidR="001C1788" w:rsidRPr="00A06BAB" w:rsidRDefault="001C1788" w:rsidP="00A06BAB">
      <w:pPr>
        <w:pStyle w:val="Bibliography"/>
        <w:spacing w:line="240" w:lineRule="auto"/>
        <w:ind w:left="720" w:hanging="72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Detik (2009). </w:t>
      </w:r>
      <w:r w:rsidRPr="00A06BAB">
        <w:rPr>
          <w:rFonts w:ascii="Times New Roman" w:hAnsi="Times New Roman" w:cs="Times New Roman"/>
          <w:b/>
          <w:i/>
          <w:color w:val="000000" w:themeColor="text1"/>
          <w:sz w:val="20"/>
          <w:szCs w:val="20"/>
        </w:rPr>
        <w:t>2.500 Bahasa di Dunia Terancam Punah</w:t>
      </w:r>
      <w:r w:rsidRPr="00A06BAB">
        <w:rPr>
          <w:rFonts w:ascii="Times New Roman" w:hAnsi="Times New Roman" w:cs="Times New Roman"/>
          <w:color w:val="000000" w:themeColor="text1"/>
          <w:sz w:val="20"/>
          <w:szCs w:val="20"/>
        </w:rPr>
        <w:t>. Diperoleh dari detik.com/news/read/2009/02/20/222325/1088/207/10/2500-bahasa-di-dunia-terancam-punah</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lastRenderedPageBreak/>
        <w:t xml:space="preserve">Djajasudarma, T Fatimah.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1993</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 xml:space="preserve">Metode Linguistik: </w:t>
      </w:r>
      <w:r w:rsidRPr="00A06BAB">
        <w:rPr>
          <w:rFonts w:ascii="Times New Roman" w:hAnsi="Times New Roman" w:cs="Times New Roman"/>
          <w:b/>
          <w:i/>
          <w:color w:val="000000" w:themeColor="text1"/>
          <w:sz w:val="20"/>
          <w:szCs w:val="20"/>
          <w:lang w:val="en-US"/>
        </w:rPr>
        <w:t>R</w:t>
      </w:r>
      <w:r w:rsidRPr="00A06BAB">
        <w:rPr>
          <w:rFonts w:ascii="Times New Roman" w:hAnsi="Times New Roman" w:cs="Times New Roman"/>
          <w:b/>
          <w:i/>
          <w:color w:val="000000" w:themeColor="text1"/>
          <w:sz w:val="20"/>
          <w:szCs w:val="20"/>
        </w:rPr>
        <w:t>ancangan Metode Penelitian dan Kajian</w:t>
      </w:r>
      <w:r w:rsidRPr="00A06BAB">
        <w:rPr>
          <w:rFonts w:ascii="Times New Roman" w:hAnsi="Times New Roman" w:cs="Times New Roman"/>
          <w:color w:val="000000" w:themeColor="text1"/>
          <w:sz w:val="20"/>
          <w:szCs w:val="20"/>
        </w:rPr>
        <w:t>. Bandung: PT Erisco.</w:t>
      </w:r>
    </w:p>
    <w:p w:rsidR="001C1788" w:rsidRPr="00A06BAB" w:rsidRDefault="001C1788" w:rsidP="00A06BAB">
      <w:pPr>
        <w:autoSpaceDE w:val="0"/>
        <w:autoSpaceDN w:val="0"/>
        <w:adjustRightInd w:val="0"/>
        <w:spacing w:line="240" w:lineRule="auto"/>
        <w:ind w:left="540" w:hanging="540"/>
        <w:jc w:val="both"/>
        <w:rPr>
          <w:rFonts w:ascii="Times New Roman" w:hAnsi="Times New Roman" w:cs="Times New Roman"/>
          <w:bCs/>
          <w:color w:val="000000" w:themeColor="text1"/>
          <w:sz w:val="20"/>
          <w:szCs w:val="20"/>
          <w:u w:val="single"/>
        </w:rPr>
      </w:pPr>
      <w:r w:rsidRPr="00A06BAB">
        <w:rPr>
          <w:rFonts w:ascii="Times New Roman" w:hAnsi="Times New Roman" w:cs="Times New Roman"/>
          <w:bCs/>
          <w:color w:val="000000" w:themeColor="text1"/>
          <w:sz w:val="20"/>
          <w:szCs w:val="20"/>
        </w:rPr>
        <w:t>Gantham, A. Parimala. 2008.</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The Use of Second Person Pronoun in Tamil and Telugu</w:t>
      </w:r>
      <w:r w:rsidRPr="00A06BAB">
        <w:rPr>
          <w:rFonts w:ascii="Times New Roman" w:hAnsi="Times New Roman" w:cs="Times New Roman"/>
          <w:bCs/>
          <w:color w:val="000000" w:themeColor="text1"/>
          <w:sz w:val="20"/>
          <w:szCs w:val="20"/>
        </w:rPr>
        <w:t>. Di</w:t>
      </w:r>
      <w:r w:rsidR="00FE0922" w:rsidRPr="00A06BAB">
        <w:rPr>
          <w:rFonts w:ascii="Times New Roman" w:hAnsi="Times New Roman" w:cs="Times New Roman"/>
          <w:bCs/>
          <w:color w:val="000000" w:themeColor="text1"/>
          <w:sz w:val="20"/>
          <w:szCs w:val="20"/>
        </w:rPr>
        <w:t>peroleh</w:t>
      </w:r>
      <w:r w:rsidRPr="00A06BAB">
        <w:rPr>
          <w:rFonts w:ascii="Times New Roman" w:hAnsi="Times New Roman" w:cs="Times New Roman"/>
          <w:bCs/>
          <w:color w:val="000000" w:themeColor="text1"/>
          <w:sz w:val="20"/>
          <w:szCs w:val="20"/>
        </w:rPr>
        <w:t xml:space="preserve"> dari  </w:t>
      </w:r>
      <w:r w:rsidRPr="00A06BAB">
        <w:rPr>
          <w:rFonts w:ascii="Times New Roman" w:hAnsi="Times New Roman" w:cs="Times New Roman"/>
          <w:bCs/>
          <w:color w:val="000000" w:themeColor="text1"/>
          <w:sz w:val="20"/>
          <w:szCs w:val="20"/>
          <w:u w:val="single"/>
        </w:rPr>
        <w:t>http://www.languageinindia.com/july2008/index.html</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lang w:val="en-US"/>
        </w:rPr>
      </w:pPr>
      <w:r w:rsidRPr="00A06BAB">
        <w:rPr>
          <w:rFonts w:ascii="Times New Roman" w:hAnsi="Times New Roman" w:cs="Times New Roman"/>
          <w:color w:val="000000" w:themeColor="text1"/>
          <w:sz w:val="20"/>
          <w:szCs w:val="20"/>
        </w:rPr>
        <w:t xml:space="preserve">Gay, L R. and Peter Airasian.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2000</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Educational Research : Competencies for Analysis and Aplication</w:t>
      </w:r>
      <w:r w:rsidRPr="00A06BAB">
        <w:rPr>
          <w:rFonts w:ascii="Times New Roman" w:hAnsi="Times New Roman" w:cs="Times New Roman"/>
          <w:color w:val="000000" w:themeColor="text1"/>
          <w:sz w:val="20"/>
          <w:szCs w:val="20"/>
        </w:rPr>
        <w:t>. New Jersey : Prentice Hall, Inc</w:t>
      </w:r>
      <w:r w:rsidRPr="00A06BAB">
        <w:rPr>
          <w:rFonts w:ascii="Times New Roman" w:hAnsi="Times New Roman" w:cs="Times New Roman"/>
          <w:color w:val="000000" w:themeColor="text1"/>
          <w:sz w:val="20"/>
          <w:szCs w:val="20"/>
          <w:lang w:val="en-US"/>
        </w:rPr>
        <w:t>.</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Hornby, A S.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1995</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Oxford Advanced Learner’s Dictionary of Current English</w:t>
      </w:r>
      <w:r w:rsidRPr="00A06BAB">
        <w:rPr>
          <w:rFonts w:ascii="Times New Roman" w:hAnsi="Times New Roman" w:cs="Times New Roman"/>
          <w:color w:val="000000" w:themeColor="text1"/>
          <w:sz w:val="20"/>
          <w:szCs w:val="20"/>
        </w:rPr>
        <w:t>. Oxford : Oxfor University Press.</w:t>
      </w: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roofErr w:type="gramStart"/>
      <w:r w:rsidRPr="00A06BAB">
        <w:rPr>
          <w:rFonts w:ascii="Times New Roman" w:hAnsi="Times New Roman" w:cs="Times New Roman"/>
          <w:iCs/>
          <w:color w:val="000000" w:themeColor="text1"/>
          <w:sz w:val="20"/>
          <w:szCs w:val="20"/>
          <w:lang w:val="en-US"/>
        </w:rPr>
        <w:t>Hustarna.</w:t>
      </w:r>
      <w:proofErr w:type="gramEnd"/>
      <w:r w:rsidRPr="00A06BAB">
        <w:rPr>
          <w:rFonts w:ascii="Times New Roman" w:hAnsi="Times New Roman" w:cs="Times New Roman"/>
          <w:iCs/>
          <w:color w:val="000000" w:themeColor="text1"/>
          <w:sz w:val="20"/>
          <w:szCs w:val="20"/>
          <w:lang w:val="en-US"/>
        </w:rPr>
        <w:t xml:space="preserve"> </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2013</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Pronominal Usage in Jambi Malay.</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Jambi.</w:t>
      </w:r>
      <w:proofErr w:type="gramEnd"/>
      <w:r w:rsidRPr="00A06BAB">
        <w:rPr>
          <w:rFonts w:ascii="Times New Roman" w:hAnsi="Times New Roman" w:cs="Times New Roman"/>
          <w:iCs/>
          <w:color w:val="000000" w:themeColor="text1"/>
          <w:sz w:val="20"/>
          <w:szCs w:val="20"/>
          <w:lang w:val="en-US"/>
        </w:rPr>
        <w:t xml:space="preserve"> </w:t>
      </w:r>
      <w:proofErr w:type="gramStart"/>
      <w:r w:rsidRPr="00A06BAB">
        <w:rPr>
          <w:rFonts w:ascii="Times New Roman" w:hAnsi="Times New Roman" w:cs="Times New Roman"/>
          <w:iCs/>
          <w:color w:val="000000" w:themeColor="text1"/>
          <w:sz w:val="20"/>
          <w:szCs w:val="20"/>
          <w:lang w:val="en-US"/>
        </w:rPr>
        <w:t>Jurnal Pendidikan Bahasa dan Sastra Vol.3.</w:t>
      </w:r>
      <w:proofErr w:type="gramEnd"/>
      <w:r w:rsidRPr="00A06BAB">
        <w:rPr>
          <w:rFonts w:ascii="Times New Roman" w:hAnsi="Times New Roman" w:cs="Times New Roman"/>
          <w:iCs/>
          <w:color w:val="000000" w:themeColor="text1"/>
          <w:sz w:val="20"/>
          <w:szCs w:val="20"/>
          <w:lang w:val="en-US"/>
        </w:rPr>
        <w:t xml:space="preserve"> No. 1 Juli 2013</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roofErr w:type="gramStart"/>
      <w:r w:rsidRPr="00A06BAB">
        <w:rPr>
          <w:rFonts w:ascii="Times New Roman" w:hAnsi="Times New Roman" w:cs="Times New Roman"/>
          <w:iCs/>
          <w:color w:val="000000" w:themeColor="text1"/>
          <w:sz w:val="20"/>
          <w:szCs w:val="20"/>
          <w:lang w:val="en-US"/>
        </w:rPr>
        <w:t>Hustarna.</w:t>
      </w:r>
      <w:proofErr w:type="gramEnd"/>
      <w:r w:rsidRPr="00A06BAB">
        <w:rPr>
          <w:rFonts w:ascii="Times New Roman" w:hAnsi="Times New Roman" w:cs="Times New Roman"/>
          <w:iCs/>
          <w:color w:val="000000" w:themeColor="text1"/>
          <w:sz w:val="20"/>
          <w:szCs w:val="20"/>
          <w:lang w:val="en-US"/>
        </w:rPr>
        <w:t xml:space="preserve"> </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2013</w:t>
      </w:r>
      <w:r w:rsidRPr="00A06BAB">
        <w:rPr>
          <w:rFonts w:ascii="Times New Roman" w:hAnsi="Times New Roman" w:cs="Times New Roman"/>
          <w:iCs/>
          <w:color w:val="000000" w:themeColor="text1"/>
          <w:sz w:val="20"/>
          <w:szCs w:val="20"/>
        </w:rPr>
        <w:t>)</w:t>
      </w:r>
      <w:r w:rsidRPr="00A06BAB">
        <w:rPr>
          <w:rFonts w:ascii="Times New Roman" w:hAnsi="Times New Roman" w:cs="Times New Roman"/>
          <w:iCs/>
          <w:color w:val="000000" w:themeColor="text1"/>
          <w:sz w:val="20"/>
          <w:szCs w:val="20"/>
          <w:lang w:val="en-US"/>
        </w:rPr>
        <w:t xml:space="preserve">. Pronominal system in Jambi Malay and Bahasa: A Typological Study. </w:t>
      </w:r>
      <w:proofErr w:type="gramStart"/>
      <w:r w:rsidRPr="00A06BAB">
        <w:rPr>
          <w:rFonts w:ascii="Times New Roman" w:hAnsi="Times New Roman" w:cs="Times New Roman"/>
          <w:iCs/>
          <w:color w:val="000000" w:themeColor="text1"/>
          <w:sz w:val="20"/>
          <w:szCs w:val="20"/>
          <w:lang w:val="en-US"/>
        </w:rPr>
        <w:t>Jambi.</w:t>
      </w:r>
      <w:proofErr w:type="gramEnd"/>
      <w:r w:rsidRPr="00A06BAB">
        <w:rPr>
          <w:rFonts w:ascii="Times New Roman" w:hAnsi="Times New Roman" w:cs="Times New Roman"/>
          <w:iCs/>
          <w:color w:val="000000" w:themeColor="text1"/>
          <w:sz w:val="20"/>
          <w:szCs w:val="20"/>
          <w:lang w:val="en-US"/>
        </w:rPr>
        <w:t xml:space="preserve"> Jurnal Ilmiah Universitas Batanghari. </w:t>
      </w:r>
      <w:proofErr w:type="gramStart"/>
      <w:r w:rsidRPr="00A06BAB">
        <w:rPr>
          <w:rFonts w:ascii="Times New Roman" w:hAnsi="Times New Roman" w:cs="Times New Roman"/>
          <w:iCs/>
          <w:color w:val="000000" w:themeColor="text1"/>
          <w:sz w:val="20"/>
          <w:szCs w:val="20"/>
          <w:lang w:val="en-US"/>
        </w:rPr>
        <w:t>Vol 13.</w:t>
      </w:r>
      <w:proofErr w:type="gramEnd"/>
      <w:r w:rsidRPr="00A06BAB">
        <w:rPr>
          <w:rFonts w:ascii="Times New Roman" w:hAnsi="Times New Roman" w:cs="Times New Roman"/>
          <w:iCs/>
          <w:color w:val="000000" w:themeColor="text1"/>
          <w:sz w:val="20"/>
          <w:szCs w:val="20"/>
          <w:lang w:val="en-US"/>
        </w:rPr>
        <w:t xml:space="preserve"> No. 3 Oktober 2013</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iCs/>
          <w:color w:val="000000" w:themeColor="text1"/>
          <w:sz w:val="20"/>
          <w:szCs w:val="20"/>
        </w:rPr>
      </w:pP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IKAPI (2008). </w:t>
      </w:r>
      <w:r w:rsidRPr="00A06BAB">
        <w:rPr>
          <w:rFonts w:ascii="Times New Roman" w:hAnsi="Times New Roman" w:cs="Times New Roman"/>
          <w:b/>
          <w:i/>
          <w:color w:val="000000" w:themeColor="text1"/>
          <w:sz w:val="20"/>
          <w:szCs w:val="20"/>
        </w:rPr>
        <w:t>Bahasa Indonesia. Mata Kuliah Pengembangan Kepribadian di Perguruan Tinggi.</w:t>
      </w:r>
      <w:r w:rsidRPr="00A06BAB">
        <w:rPr>
          <w:rFonts w:ascii="Times New Roman" w:hAnsi="Times New Roman" w:cs="Times New Roman"/>
          <w:color w:val="000000" w:themeColor="text1"/>
          <w:sz w:val="20"/>
          <w:szCs w:val="20"/>
        </w:rPr>
        <w:t xml:space="preserve"> Jakarta:PT Grasindo</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1C1788" w:rsidRPr="00A06BAB" w:rsidRDefault="001C1788" w:rsidP="00A06BAB">
      <w:pPr>
        <w:pStyle w:val="Bibliography"/>
        <w:spacing w:line="240" w:lineRule="auto"/>
        <w:ind w:left="720" w:hanging="720"/>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Kompas.com (t.thn)</w:t>
      </w:r>
      <w:r w:rsidRPr="00A06BAB">
        <w:rPr>
          <w:rFonts w:ascii="Times New Roman" w:hAnsi="Times New Roman" w:cs="Times New Roman"/>
          <w:b/>
          <w:color w:val="000000" w:themeColor="text1"/>
          <w:sz w:val="20"/>
          <w:szCs w:val="20"/>
        </w:rPr>
        <w:t xml:space="preserve">  </w:t>
      </w:r>
      <w:r w:rsidRPr="00A06BAB">
        <w:rPr>
          <w:rFonts w:ascii="Times New Roman" w:hAnsi="Times New Roman" w:cs="Times New Roman"/>
          <w:b/>
          <w:i/>
          <w:color w:val="000000" w:themeColor="text1"/>
          <w:sz w:val="20"/>
          <w:szCs w:val="20"/>
        </w:rPr>
        <w:t>Bahasa Daerah Indonesia Terancam Punah</w:t>
      </w:r>
      <w:r w:rsidRPr="00A06BAB">
        <w:rPr>
          <w:rFonts w:ascii="Times New Roman" w:hAnsi="Times New Roman" w:cs="Times New Roman"/>
          <w:color w:val="000000" w:themeColor="text1"/>
          <w:sz w:val="20"/>
          <w:szCs w:val="20"/>
        </w:rPr>
        <w:t>. Diperoleh dari forum.</w:t>
      </w:r>
      <w:r w:rsidRPr="00A06BAB">
        <w:rPr>
          <w:rFonts w:ascii="Times New Roman" w:hAnsi="Times New Roman" w:cs="Times New Roman"/>
          <w:noProof/>
          <w:color w:val="000000" w:themeColor="text1"/>
          <w:sz w:val="20"/>
          <w:szCs w:val="20"/>
        </w:rPr>
        <w:t>kompas</w:t>
      </w:r>
      <w:r w:rsidRPr="00A06BAB">
        <w:rPr>
          <w:rFonts w:ascii="Times New Roman" w:hAnsi="Times New Roman" w:cs="Times New Roman"/>
          <w:color w:val="000000" w:themeColor="text1"/>
          <w:sz w:val="20"/>
          <w:szCs w:val="20"/>
        </w:rPr>
        <w:t>.com/internasional/252961-bahasa-daerah-di-indonesia-terancam-punah.html</w:t>
      </w:r>
    </w:p>
    <w:p w:rsidR="00793483" w:rsidRPr="00A06BAB" w:rsidRDefault="001C1788" w:rsidP="00A06BAB">
      <w:pPr>
        <w:pStyle w:val="ListParagraph"/>
        <w:spacing w:after="0" w:line="240" w:lineRule="auto"/>
        <w:ind w:left="0"/>
        <w:jc w:val="both"/>
        <w:rPr>
          <w:rFonts w:ascii="Times New Roman" w:eastAsia="Times New Roman" w:hAnsi="Times New Roman" w:cs="Times New Roman"/>
          <w:color w:val="000000" w:themeColor="text1"/>
          <w:sz w:val="20"/>
          <w:szCs w:val="20"/>
        </w:rPr>
      </w:pPr>
      <w:r w:rsidRPr="00A06BAB">
        <w:rPr>
          <w:rFonts w:ascii="Times New Roman" w:eastAsia="Times New Roman" w:hAnsi="Times New Roman" w:cs="Times New Roman"/>
          <w:color w:val="000000" w:themeColor="text1"/>
          <w:sz w:val="20"/>
          <w:szCs w:val="20"/>
        </w:rPr>
        <w:t xml:space="preserve">Kridalaksana, Harimurti. (1986).  </w:t>
      </w:r>
      <w:r w:rsidRPr="00A06BAB">
        <w:rPr>
          <w:rFonts w:ascii="Times New Roman" w:eastAsia="Times New Roman" w:hAnsi="Times New Roman" w:cs="Times New Roman"/>
          <w:b/>
          <w:i/>
          <w:iCs/>
          <w:color w:val="000000" w:themeColor="text1"/>
          <w:sz w:val="20"/>
          <w:szCs w:val="20"/>
        </w:rPr>
        <w:t>Kelas Kata dalam Bahasa Indonesia</w:t>
      </w:r>
      <w:r w:rsidRPr="00A06BAB">
        <w:rPr>
          <w:rFonts w:ascii="Times New Roman" w:eastAsia="Times New Roman" w:hAnsi="Times New Roman" w:cs="Times New Roman"/>
          <w:color w:val="000000" w:themeColor="text1"/>
          <w:sz w:val="20"/>
          <w:szCs w:val="20"/>
        </w:rPr>
        <w:t>. Jakarta : Gramedia.</w:t>
      </w:r>
    </w:p>
    <w:p w:rsidR="001C1788" w:rsidRPr="00A06BAB" w:rsidRDefault="001C1788" w:rsidP="00A06BAB">
      <w:pPr>
        <w:pStyle w:val="ListParagraph"/>
        <w:spacing w:after="0" w:line="240" w:lineRule="auto"/>
        <w:ind w:left="0"/>
        <w:jc w:val="both"/>
        <w:rPr>
          <w:rFonts w:ascii="Times New Roman" w:hAnsi="Times New Roman" w:cs="Times New Roman"/>
          <w:b/>
          <w:color w:val="000000" w:themeColor="text1"/>
          <w:sz w:val="20"/>
          <w:szCs w:val="20"/>
        </w:rPr>
      </w:pPr>
      <w:r w:rsidRPr="00A06BAB">
        <w:rPr>
          <w:rFonts w:ascii="Times New Roman" w:eastAsia="Times New Roman" w:hAnsi="Times New Roman" w:cs="Times New Roman"/>
          <w:color w:val="000000" w:themeColor="text1"/>
          <w:sz w:val="20"/>
          <w:szCs w:val="20"/>
        </w:rPr>
        <w:t xml:space="preserve"> </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Kridalaksana, Harimurti.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1988</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Beberapa Prinsip Perpaduan Leksem dalam Bahasa Indonesia</w:t>
      </w:r>
      <w:r w:rsidRPr="00A06BAB">
        <w:rPr>
          <w:rFonts w:ascii="Times New Roman" w:hAnsi="Times New Roman" w:cs="Times New Roman"/>
          <w:color w:val="000000" w:themeColor="text1"/>
          <w:sz w:val="20"/>
          <w:szCs w:val="20"/>
        </w:rPr>
        <w:t>. Yogyakarta : Kanisius.</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lang w:val="en-US"/>
        </w:rPr>
      </w:pPr>
      <w:r w:rsidRPr="00A06BAB">
        <w:rPr>
          <w:rFonts w:ascii="Times New Roman" w:hAnsi="Times New Roman" w:cs="Times New Roman"/>
          <w:color w:val="000000" w:themeColor="text1"/>
          <w:sz w:val="20"/>
          <w:szCs w:val="20"/>
        </w:rPr>
        <w:t xml:space="preserve">Kridalaksana, Harimurti.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1996</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Pembentukan Kata dalam Bahas</w:t>
      </w:r>
      <w:r w:rsidRPr="00A06BAB">
        <w:rPr>
          <w:rFonts w:ascii="Times New Roman" w:hAnsi="Times New Roman" w:cs="Times New Roman"/>
          <w:b/>
          <w:i/>
          <w:color w:val="000000" w:themeColor="text1"/>
          <w:sz w:val="20"/>
          <w:szCs w:val="20"/>
          <w:lang w:val="en-US"/>
        </w:rPr>
        <w:t>a</w:t>
      </w:r>
      <w:r w:rsidRPr="00A06BAB">
        <w:rPr>
          <w:rFonts w:ascii="Times New Roman" w:hAnsi="Times New Roman" w:cs="Times New Roman"/>
          <w:b/>
          <w:i/>
          <w:color w:val="000000" w:themeColor="text1"/>
          <w:sz w:val="20"/>
          <w:szCs w:val="20"/>
        </w:rPr>
        <w:t xml:space="preserve"> Indonesia</w:t>
      </w:r>
      <w:r w:rsidRPr="00A06BAB">
        <w:rPr>
          <w:rFonts w:ascii="Times New Roman" w:hAnsi="Times New Roman" w:cs="Times New Roman"/>
          <w:color w:val="000000" w:themeColor="text1"/>
          <w:sz w:val="20"/>
          <w:szCs w:val="20"/>
        </w:rPr>
        <w:t>. Jakarta : PT Gramedia Pustaka Utama.</w:t>
      </w:r>
    </w:p>
    <w:p w:rsidR="0095439E" w:rsidRPr="00A06BAB" w:rsidRDefault="0095439E" w:rsidP="00A06BAB">
      <w:pPr>
        <w:tabs>
          <w:tab w:val="left" w:pos="567"/>
          <w:tab w:val="left" w:pos="1134"/>
          <w:tab w:val="left" w:pos="5103"/>
        </w:tabs>
        <w:spacing w:line="240" w:lineRule="auto"/>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Margono. S.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1996</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Metodologi Penelitian Pendidikan</w:t>
      </w:r>
      <w:r w:rsidRPr="00A06BAB">
        <w:rPr>
          <w:rFonts w:ascii="Times New Roman" w:hAnsi="Times New Roman" w:cs="Times New Roman"/>
          <w:color w:val="000000" w:themeColor="text1"/>
          <w:sz w:val="20"/>
          <w:szCs w:val="20"/>
        </w:rPr>
        <w:t xml:space="preserve">. Semarang : Rineka Cipta. </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Moleong, Lexy.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1988</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Metode Penelitian Kualitatif</w:t>
      </w:r>
      <w:r w:rsidRPr="00A06BAB">
        <w:rPr>
          <w:rFonts w:ascii="Times New Roman" w:hAnsi="Times New Roman" w:cs="Times New Roman"/>
          <w:color w:val="000000" w:themeColor="text1"/>
          <w:sz w:val="20"/>
          <w:szCs w:val="20"/>
        </w:rPr>
        <w:t>. Bandung : PT Remaja Rosdakarya.</w:t>
      </w:r>
    </w:p>
    <w:p w:rsidR="00CD1439" w:rsidRPr="00A06BAB" w:rsidRDefault="00CD1439"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Mulyono, Iyo (2013). </w:t>
      </w:r>
      <w:r w:rsidRPr="00A06BAB">
        <w:rPr>
          <w:rFonts w:ascii="Times New Roman" w:hAnsi="Times New Roman" w:cs="Times New Roman"/>
          <w:b/>
          <w:i/>
          <w:color w:val="000000" w:themeColor="text1"/>
          <w:sz w:val="20"/>
          <w:szCs w:val="20"/>
        </w:rPr>
        <w:t>Ilmu Bahasa Indonesia Morfologi</w:t>
      </w:r>
      <w:r w:rsidRPr="00A06BAB">
        <w:rPr>
          <w:rFonts w:ascii="Times New Roman" w:hAnsi="Times New Roman" w:cs="Times New Roman"/>
          <w:color w:val="000000" w:themeColor="text1"/>
          <w:sz w:val="20"/>
          <w:szCs w:val="20"/>
        </w:rPr>
        <w:t>. Bandung: CV Yrama Widya.</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Rosidi, Ajip.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1999</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Bahasa Nusantara Suatu Pementaan Awal</w:t>
      </w:r>
      <w:r w:rsidRPr="00A06BAB">
        <w:rPr>
          <w:rFonts w:ascii="Times New Roman" w:hAnsi="Times New Roman" w:cs="Times New Roman"/>
          <w:color w:val="000000" w:themeColor="text1"/>
          <w:sz w:val="20"/>
          <w:szCs w:val="20"/>
        </w:rPr>
        <w:t>. Jakarta : Balai Pustaka.</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lang w:val="en-US"/>
        </w:rPr>
      </w:pPr>
      <w:r w:rsidRPr="00A06BAB">
        <w:rPr>
          <w:rFonts w:ascii="Times New Roman" w:hAnsi="Times New Roman" w:cs="Times New Roman"/>
          <w:color w:val="000000" w:themeColor="text1"/>
          <w:sz w:val="20"/>
          <w:szCs w:val="20"/>
        </w:rPr>
        <w:t>Samarin, William.</w:t>
      </w:r>
      <w:r w:rsidRPr="00A06BAB">
        <w:rPr>
          <w:rFonts w:ascii="Times New Roman" w:hAnsi="Times New Roman" w:cs="Times New Roman"/>
          <w:color w:val="000000" w:themeColor="text1"/>
          <w:sz w:val="20"/>
          <w:szCs w:val="20"/>
          <w:lang w:val="en-US"/>
        </w:rPr>
        <w:t xml:space="preserve">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lang w:val="en-US"/>
        </w:rPr>
        <w:t>1988</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lang w:val="en-US"/>
        </w:rPr>
        <w:t xml:space="preserve">. </w:t>
      </w:r>
      <w:proofErr w:type="gramStart"/>
      <w:r w:rsidRPr="00A06BAB">
        <w:rPr>
          <w:rFonts w:ascii="Times New Roman" w:hAnsi="Times New Roman" w:cs="Times New Roman"/>
          <w:b/>
          <w:i/>
          <w:color w:val="000000" w:themeColor="text1"/>
          <w:sz w:val="20"/>
          <w:szCs w:val="20"/>
          <w:lang w:val="en-US"/>
        </w:rPr>
        <w:t>Field Linguistics: A guide to Linguistics Field Work</w:t>
      </w:r>
      <w:r w:rsidRPr="00A06BAB">
        <w:rPr>
          <w:rFonts w:ascii="Times New Roman" w:hAnsi="Times New Roman" w:cs="Times New Roman"/>
          <w:color w:val="000000" w:themeColor="text1"/>
          <w:sz w:val="20"/>
          <w:szCs w:val="20"/>
          <w:lang w:val="en-US"/>
        </w:rPr>
        <w:t>.</w:t>
      </w:r>
      <w:proofErr w:type="gramEnd"/>
      <w:r w:rsidRPr="00A06BAB">
        <w:rPr>
          <w:rFonts w:ascii="Times New Roman" w:hAnsi="Times New Roman" w:cs="Times New Roman"/>
          <w:color w:val="000000" w:themeColor="text1"/>
          <w:sz w:val="20"/>
          <w:szCs w:val="20"/>
          <w:lang w:val="en-US"/>
        </w:rPr>
        <w:t xml:space="preserve"> Holt, Rinehart and Winston, Inc</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Samsuri.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1985</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Analisis Bahasa</w:t>
      </w:r>
      <w:r w:rsidRPr="00A06BAB">
        <w:rPr>
          <w:rFonts w:ascii="Times New Roman" w:hAnsi="Times New Roman" w:cs="Times New Roman"/>
          <w:color w:val="000000" w:themeColor="text1"/>
          <w:sz w:val="20"/>
          <w:szCs w:val="20"/>
        </w:rPr>
        <w:t>. Jakarta: Erlangga.</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Sudaryanto.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1998</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w:t>
      </w:r>
      <w:r w:rsidRPr="00A06BAB">
        <w:rPr>
          <w:rFonts w:ascii="Times New Roman" w:hAnsi="Times New Roman" w:cs="Times New Roman"/>
          <w:b/>
          <w:i/>
          <w:color w:val="000000" w:themeColor="text1"/>
          <w:sz w:val="20"/>
          <w:szCs w:val="20"/>
        </w:rPr>
        <w:t>Metode Linguistik: Metode dan Aneka Teknik Pengumpulan Data</w:t>
      </w:r>
      <w:r w:rsidRPr="00A06BAB">
        <w:rPr>
          <w:rFonts w:ascii="Times New Roman" w:hAnsi="Times New Roman" w:cs="Times New Roman"/>
          <w:color w:val="000000" w:themeColor="text1"/>
          <w:sz w:val="20"/>
          <w:szCs w:val="20"/>
        </w:rPr>
        <w:t>. Yogyakarta: Gadjah Mada University Press.</w:t>
      </w:r>
    </w:p>
    <w:p w:rsidR="0095439E" w:rsidRPr="00A06BAB" w:rsidRDefault="0095439E"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Sudaryanto. </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1990</w:t>
      </w:r>
      <w:r w:rsidR="001C1788" w:rsidRPr="00A06BAB">
        <w:rPr>
          <w:rFonts w:ascii="Times New Roman" w:hAnsi="Times New Roman" w:cs="Times New Roman"/>
          <w:color w:val="000000" w:themeColor="text1"/>
          <w:sz w:val="20"/>
          <w:szCs w:val="20"/>
        </w:rPr>
        <w:t>)</w:t>
      </w:r>
      <w:r w:rsidRPr="00A06BAB">
        <w:rPr>
          <w:rFonts w:ascii="Times New Roman" w:hAnsi="Times New Roman" w:cs="Times New Roman"/>
          <w:color w:val="000000" w:themeColor="text1"/>
          <w:sz w:val="20"/>
          <w:szCs w:val="20"/>
        </w:rPr>
        <w:t xml:space="preserve">. Aneka </w:t>
      </w:r>
      <w:r w:rsidRPr="00A06BAB">
        <w:rPr>
          <w:rFonts w:ascii="Times New Roman" w:hAnsi="Times New Roman" w:cs="Times New Roman"/>
          <w:b/>
          <w:i/>
          <w:color w:val="000000" w:themeColor="text1"/>
          <w:sz w:val="20"/>
          <w:szCs w:val="20"/>
        </w:rPr>
        <w:t>Konsep Kedataan Lingual dalam Linguistik</w:t>
      </w:r>
      <w:r w:rsidRPr="00A06BAB">
        <w:rPr>
          <w:rFonts w:ascii="Times New Roman" w:hAnsi="Times New Roman" w:cs="Times New Roman"/>
          <w:color w:val="000000" w:themeColor="text1"/>
          <w:sz w:val="20"/>
          <w:szCs w:val="20"/>
        </w:rPr>
        <w:t>. Yogyakarta: Duta Wacana University Press.</w:t>
      </w:r>
    </w:p>
    <w:p w:rsidR="001C1788" w:rsidRPr="00A06BAB" w:rsidRDefault="001C1788"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06BAB">
        <w:rPr>
          <w:rFonts w:ascii="Times New Roman" w:hAnsi="Times New Roman" w:cs="Times New Roman"/>
          <w:color w:val="000000" w:themeColor="text1"/>
          <w:sz w:val="20"/>
          <w:szCs w:val="20"/>
        </w:rPr>
        <w:t xml:space="preserve">Utama, Harist (2012) </w:t>
      </w:r>
      <w:r w:rsidRPr="00A06BAB">
        <w:rPr>
          <w:rFonts w:ascii="Times New Roman" w:hAnsi="Times New Roman" w:cs="Times New Roman"/>
          <w:b/>
          <w:bCs/>
          <w:i/>
          <w:color w:val="000000" w:themeColor="text1"/>
          <w:sz w:val="20"/>
          <w:szCs w:val="20"/>
        </w:rPr>
        <w:t>Pemakaian Deiksis Persona dalam Bahasa Indonesia</w:t>
      </w:r>
      <w:r w:rsidRPr="00A06BAB">
        <w:rPr>
          <w:rFonts w:ascii="Times New Roman" w:hAnsi="Times New Roman" w:cs="Times New Roman"/>
          <w:bCs/>
          <w:color w:val="000000" w:themeColor="text1"/>
          <w:sz w:val="20"/>
          <w:szCs w:val="20"/>
        </w:rPr>
        <w:t>. Skripsi. J</w:t>
      </w:r>
      <w:r w:rsidRPr="00A06BAB">
        <w:rPr>
          <w:rFonts w:ascii="Times New Roman" w:hAnsi="Times New Roman" w:cs="Times New Roman"/>
          <w:color w:val="000000" w:themeColor="text1"/>
          <w:sz w:val="20"/>
          <w:szCs w:val="20"/>
        </w:rPr>
        <w:t>urusan Sastra Indonesia Fakultas Ilmu Budaya Universitas Padjadjaran</w:t>
      </w:r>
    </w:p>
    <w:p w:rsidR="00793483" w:rsidRPr="00A06BAB" w:rsidRDefault="00793483" w:rsidP="00A06BAB">
      <w:pPr>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1C1788" w:rsidRPr="00A06BAB" w:rsidRDefault="001C1788" w:rsidP="00A06BAB">
      <w:pPr>
        <w:pStyle w:val="Bibliography"/>
        <w:spacing w:line="240" w:lineRule="auto"/>
        <w:ind w:left="720" w:hanging="720"/>
        <w:jc w:val="both"/>
        <w:rPr>
          <w:rFonts w:ascii="Times New Roman" w:hAnsi="Times New Roman" w:cs="Times New Roman"/>
          <w:noProof/>
          <w:color w:val="000000" w:themeColor="text1"/>
          <w:sz w:val="20"/>
          <w:szCs w:val="20"/>
        </w:rPr>
      </w:pPr>
      <w:r w:rsidRPr="00A06BAB">
        <w:rPr>
          <w:rFonts w:ascii="Times New Roman" w:hAnsi="Times New Roman" w:cs="Times New Roman"/>
          <w:color w:val="000000" w:themeColor="text1"/>
          <w:sz w:val="20"/>
          <w:szCs w:val="20"/>
        </w:rPr>
        <w:fldChar w:fldCharType="begin"/>
      </w:r>
      <w:r w:rsidRPr="00A06BAB">
        <w:rPr>
          <w:rFonts w:ascii="Times New Roman" w:hAnsi="Times New Roman" w:cs="Times New Roman"/>
          <w:color w:val="000000" w:themeColor="text1"/>
          <w:sz w:val="20"/>
          <w:szCs w:val="20"/>
        </w:rPr>
        <w:instrText xml:space="preserve"> BIBLIOGRAPHY  \l 1057 </w:instrText>
      </w:r>
      <w:r w:rsidRPr="00A06BAB">
        <w:rPr>
          <w:rFonts w:ascii="Times New Roman" w:hAnsi="Times New Roman" w:cs="Times New Roman"/>
          <w:color w:val="000000" w:themeColor="text1"/>
          <w:sz w:val="20"/>
          <w:szCs w:val="20"/>
        </w:rPr>
        <w:fldChar w:fldCharType="separate"/>
      </w:r>
      <w:r w:rsidRPr="00A06BAB">
        <w:rPr>
          <w:rFonts w:ascii="Times New Roman" w:hAnsi="Times New Roman" w:cs="Times New Roman"/>
          <w:noProof/>
          <w:color w:val="000000" w:themeColor="text1"/>
          <w:sz w:val="20"/>
          <w:szCs w:val="20"/>
        </w:rPr>
        <w:t xml:space="preserve">wikipidia (t.thn.).  </w:t>
      </w:r>
      <w:r w:rsidRPr="00A06BAB">
        <w:rPr>
          <w:rFonts w:ascii="Times New Roman" w:hAnsi="Times New Roman" w:cs="Times New Roman"/>
          <w:b/>
          <w:i/>
          <w:noProof/>
          <w:color w:val="000000" w:themeColor="text1"/>
          <w:sz w:val="20"/>
          <w:szCs w:val="20"/>
        </w:rPr>
        <w:t>Pronomina.</w:t>
      </w:r>
      <w:r w:rsidRPr="00A06BAB">
        <w:rPr>
          <w:rFonts w:ascii="Times New Roman" w:hAnsi="Times New Roman" w:cs="Times New Roman"/>
          <w:noProof/>
          <w:color w:val="000000" w:themeColor="text1"/>
          <w:sz w:val="20"/>
          <w:szCs w:val="20"/>
        </w:rPr>
        <w:t xml:space="preserve"> </w:t>
      </w:r>
      <w:r w:rsidR="00FE0922" w:rsidRPr="00A06BAB">
        <w:rPr>
          <w:rFonts w:ascii="Times New Roman" w:hAnsi="Times New Roman" w:cs="Times New Roman"/>
          <w:noProof/>
          <w:color w:val="000000" w:themeColor="text1"/>
          <w:sz w:val="20"/>
          <w:szCs w:val="20"/>
        </w:rPr>
        <w:t xml:space="preserve">Diperoleh </w:t>
      </w:r>
      <w:r w:rsidRPr="00A06BAB">
        <w:rPr>
          <w:rFonts w:ascii="Times New Roman" w:hAnsi="Times New Roman" w:cs="Times New Roman"/>
          <w:noProof/>
          <w:color w:val="000000" w:themeColor="text1"/>
          <w:sz w:val="20"/>
          <w:szCs w:val="20"/>
        </w:rPr>
        <w:t xml:space="preserve"> februari 2014, dari http://id.wikipedia.org/wiki/Pronomina</w:t>
      </w:r>
    </w:p>
    <w:p w:rsidR="0095439E" w:rsidRPr="00A06BAB" w:rsidRDefault="001C1788" w:rsidP="00A06BAB">
      <w:pPr>
        <w:tabs>
          <w:tab w:val="left" w:pos="567"/>
          <w:tab w:val="left" w:pos="1134"/>
          <w:tab w:val="left" w:pos="5103"/>
        </w:tabs>
        <w:spacing w:line="240" w:lineRule="auto"/>
        <w:ind w:left="709" w:hanging="709"/>
        <w:jc w:val="both"/>
        <w:rPr>
          <w:rFonts w:ascii="Times New Roman" w:hAnsi="Times New Roman" w:cs="Times New Roman"/>
          <w:color w:val="000000" w:themeColor="text1"/>
          <w:sz w:val="20"/>
          <w:szCs w:val="20"/>
          <w:lang w:val="en-US"/>
        </w:rPr>
      </w:pPr>
      <w:r w:rsidRPr="00A06BAB">
        <w:rPr>
          <w:rFonts w:ascii="Times New Roman" w:hAnsi="Times New Roman" w:cs="Times New Roman"/>
          <w:color w:val="000000" w:themeColor="text1"/>
          <w:sz w:val="20"/>
          <w:szCs w:val="20"/>
        </w:rPr>
        <w:fldChar w:fldCharType="end"/>
      </w:r>
      <w:r w:rsidR="0095439E" w:rsidRPr="00A06BAB">
        <w:rPr>
          <w:rFonts w:ascii="Times New Roman" w:hAnsi="Times New Roman" w:cs="Times New Roman"/>
          <w:color w:val="000000" w:themeColor="text1"/>
          <w:sz w:val="20"/>
          <w:szCs w:val="20"/>
        </w:rPr>
        <w:t xml:space="preserve">Yasin, Anas. </w:t>
      </w:r>
      <w:r w:rsidRPr="00A06BAB">
        <w:rPr>
          <w:rFonts w:ascii="Times New Roman" w:hAnsi="Times New Roman" w:cs="Times New Roman"/>
          <w:color w:val="000000" w:themeColor="text1"/>
          <w:sz w:val="20"/>
          <w:szCs w:val="20"/>
        </w:rPr>
        <w:t>(</w:t>
      </w:r>
      <w:r w:rsidR="0095439E" w:rsidRPr="00A06BAB">
        <w:rPr>
          <w:rFonts w:ascii="Times New Roman" w:hAnsi="Times New Roman" w:cs="Times New Roman"/>
          <w:color w:val="000000" w:themeColor="text1"/>
          <w:sz w:val="20"/>
          <w:szCs w:val="20"/>
        </w:rPr>
        <w:t>2003</w:t>
      </w:r>
      <w:r w:rsidRPr="00A06BAB">
        <w:rPr>
          <w:rFonts w:ascii="Times New Roman" w:hAnsi="Times New Roman" w:cs="Times New Roman"/>
          <w:color w:val="000000" w:themeColor="text1"/>
          <w:sz w:val="20"/>
          <w:szCs w:val="20"/>
        </w:rPr>
        <w:t>)</w:t>
      </w:r>
      <w:r w:rsidR="0095439E" w:rsidRPr="00A06BAB">
        <w:rPr>
          <w:rFonts w:ascii="Times New Roman" w:hAnsi="Times New Roman" w:cs="Times New Roman"/>
          <w:color w:val="000000" w:themeColor="text1"/>
          <w:sz w:val="20"/>
          <w:szCs w:val="20"/>
        </w:rPr>
        <w:t>. “</w:t>
      </w:r>
      <w:r w:rsidR="002A182D" w:rsidRPr="00A06BAB">
        <w:rPr>
          <w:rFonts w:ascii="Times New Roman" w:hAnsi="Times New Roman" w:cs="Times New Roman"/>
          <w:b/>
          <w:i/>
          <w:color w:val="000000" w:themeColor="text1"/>
          <w:sz w:val="20"/>
          <w:szCs w:val="20"/>
        </w:rPr>
        <w:t>Qualitative R</w:t>
      </w:r>
      <w:r w:rsidR="0095439E" w:rsidRPr="00A06BAB">
        <w:rPr>
          <w:rFonts w:ascii="Times New Roman" w:hAnsi="Times New Roman" w:cs="Times New Roman"/>
          <w:b/>
          <w:i/>
          <w:color w:val="000000" w:themeColor="text1"/>
          <w:sz w:val="20"/>
          <w:szCs w:val="20"/>
        </w:rPr>
        <w:t>esearch</w:t>
      </w:r>
      <w:r w:rsidR="0095439E" w:rsidRPr="00A06BAB">
        <w:rPr>
          <w:rFonts w:ascii="Times New Roman" w:hAnsi="Times New Roman" w:cs="Times New Roman"/>
          <w:color w:val="000000" w:themeColor="text1"/>
          <w:sz w:val="20"/>
          <w:szCs w:val="20"/>
        </w:rPr>
        <w:t>”. Comp</w:t>
      </w:r>
      <w:r w:rsidR="0095439E" w:rsidRPr="00A06BAB">
        <w:rPr>
          <w:rFonts w:ascii="Times New Roman" w:hAnsi="Times New Roman" w:cs="Times New Roman"/>
          <w:color w:val="000000" w:themeColor="text1"/>
          <w:sz w:val="20"/>
          <w:szCs w:val="20"/>
          <w:lang w:val="en-US"/>
        </w:rPr>
        <w:t>i</w:t>
      </w:r>
      <w:r w:rsidR="0095439E" w:rsidRPr="00A06BAB">
        <w:rPr>
          <w:rFonts w:ascii="Times New Roman" w:hAnsi="Times New Roman" w:cs="Times New Roman"/>
          <w:color w:val="000000" w:themeColor="text1"/>
          <w:sz w:val="20"/>
          <w:szCs w:val="20"/>
        </w:rPr>
        <w:t xml:space="preserve">led from Internet Website. </w:t>
      </w:r>
      <w:r w:rsidR="0095439E" w:rsidRPr="00A06BAB">
        <w:rPr>
          <w:rFonts w:ascii="Times New Roman" w:hAnsi="Times New Roman" w:cs="Times New Roman"/>
          <w:color w:val="000000" w:themeColor="text1"/>
          <w:sz w:val="20"/>
          <w:szCs w:val="20"/>
          <w:lang w:val="en-US"/>
        </w:rPr>
        <w:t>West Sumatera</w:t>
      </w:r>
      <w:r w:rsidR="0095439E" w:rsidRPr="00A06BAB">
        <w:rPr>
          <w:rFonts w:ascii="Times New Roman" w:hAnsi="Times New Roman" w:cs="Times New Roman"/>
          <w:color w:val="000000" w:themeColor="text1"/>
          <w:sz w:val="20"/>
          <w:szCs w:val="20"/>
        </w:rPr>
        <w:t>:--</w:t>
      </w:r>
    </w:p>
    <w:p w:rsidR="001431E4" w:rsidRPr="000325B9" w:rsidRDefault="001431E4" w:rsidP="00A06BAB">
      <w:pPr>
        <w:pStyle w:val="Bibliography"/>
        <w:spacing w:line="240" w:lineRule="auto"/>
        <w:ind w:left="720" w:hanging="720"/>
        <w:jc w:val="both"/>
        <w:rPr>
          <w:rFonts w:ascii="Times New Roman" w:hAnsi="Times New Roman" w:cs="Times New Roman"/>
          <w:color w:val="000000" w:themeColor="text1"/>
        </w:rPr>
      </w:pPr>
    </w:p>
    <w:p w:rsidR="006116E3" w:rsidRPr="000325B9" w:rsidRDefault="006116E3" w:rsidP="00A06BAB">
      <w:pPr>
        <w:pStyle w:val="ListParagraph"/>
        <w:spacing w:after="0" w:line="240" w:lineRule="auto"/>
        <w:ind w:left="0"/>
        <w:jc w:val="both"/>
        <w:rPr>
          <w:rFonts w:ascii="Times New Roman" w:hAnsi="Times New Roman" w:cs="Times New Roman"/>
          <w:b/>
          <w:color w:val="000000" w:themeColor="text1"/>
        </w:rPr>
      </w:pPr>
    </w:p>
    <w:p w:rsidR="001431E4" w:rsidRPr="000325B9" w:rsidRDefault="004D13C2" w:rsidP="004D13C2">
      <w:pPr>
        <w:pStyle w:val="ListParagraph"/>
        <w:tabs>
          <w:tab w:val="left" w:pos="7268"/>
        </w:tabs>
        <w:spacing w:after="0" w:line="240" w:lineRule="auto"/>
        <w:ind w:left="0"/>
        <w:rPr>
          <w:rFonts w:ascii="Times New Roman" w:hAnsi="Times New Roman" w:cs="Times New Roman"/>
          <w:b/>
          <w:color w:val="000000" w:themeColor="text1"/>
        </w:rPr>
      </w:pPr>
      <w:r w:rsidRPr="000325B9">
        <w:rPr>
          <w:rFonts w:ascii="Times New Roman" w:hAnsi="Times New Roman" w:cs="Times New Roman"/>
          <w:b/>
          <w:color w:val="000000" w:themeColor="text1"/>
        </w:rPr>
        <w:tab/>
      </w:r>
    </w:p>
    <w:p w:rsidR="004C0636" w:rsidRPr="000325B9" w:rsidRDefault="004C0636" w:rsidP="0027313F">
      <w:pPr>
        <w:autoSpaceDE w:val="0"/>
        <w:autoSpaceDN w:val="0"/>
        <w:adjustRightInd w:val="0"/>
        <w:spacing w:after="0" w:line="240" w:lineRule="auto"/>
        <w:ind w:left="567" w:hanging="567"/>
        <w:jc w:val="both"/>
        <w:rPr>
          <w:rFonts w:ascii="Times New Roman" w:hAnsi="Times New Roman" w:cs="Times New Roman"/>
          <w:color w:val="000000" w:themeColor="text1"/>
        </w:rPr>
      </w:pPr>
    </w:p>
    <w:p w:rsidR="001431E4" w:rsidRPr="000325B9" w:rsidRDefault="001431E4" w:rsidP="0027313F">
      <w:pPr>
        <w:pStyle w:val="ListParagraph"/>
        <w:spacing w:after="0" w:line="240" w:lineRule="auto"/>
        <w:ind w:left="0"/>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D05153" w:rsidRPr="000325B9" w:rsidRDefault="00D05153" w:rsidP="0027313F">
      <w:pPr>
        <w:autoSpaceDE w:val="0"/>
        <w:autoSpaceDN w:val="0"/>
        <w:adjustRightInd w:val="0"/>
        <w:spacing w:after="0" w:line="240" w:lineRule="auto"/>
        <w:jc w:val="both"/>
        <w:rPr>
          <w:rFonts w:ascii="Times New Roman" w:hAnsi="Times New Roman" w:cs="Times New Roman"/>
          <w:b/>
          <w:iCs/>
          <w:color w:val="000000" w:themeColor="text1"/>
          <w:lang w:val="en-US"/>
        </w:rPr>
      </w:pPr>
    </w:p>
    <w:p w:rsidR="00D05153" w:rsidRPr="000325B9" w:rsidRDefault="00D05153" w:rsidP="0027313F">
      <w:pPr>
        <w:autoSpaceDE w:val="0"/>
        <w:autoSpaceDN w:val="0"/>
        <w:adjustRightInd w:val="0"/>
        <w:spacing w:after="0" w:line="240" w:lineRule="auto"/>
        <w:jc w:val="both"/>
        <w:rPr>
          <w:rFonts w:ascii="Times New Roman" w:hAnsi="Times New Roman" w:cs="Times New Roman"/>
          <w:iCs/>
          <w:color w:val="000000" w:themeColor="text1"/>
          <w:lang w:val="en-US"/>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p w:rsidR="00D214CD" w:rsidRPr="000325B9" w:rsidRDefault="00D214CD" w:rsidP="0027313F">
      <w:pPr>
        <w:pStyle w:val="ListParagraph"/>
        <w:spacing w:after="0" w:line="240" w:lineRule="auto"/>
        <w:ind w:left="0"/>
        <w:jc w:val="center"/>
        <w:rPr>
          <w:rFonts w:ascii="Times New Roman" w:hAnsi="Times New Roman" w:cs="Times New Roman"/>
          <w:b/>
          <w:color w:val="000000" w:themeColor="text1"/>
        </w:rPr>
      </w:pPr>
    </w:p>
    <w:p w:rsidR="001431E4" w:rsidRPr="000325B9" w:rsidRDefault="001431E4" w:rsidP="0027313F">
      <w:pPr>
        <w:pStyle w:val="ListParagraph"/>
        <w:spacing w:after="0" w:line="240" w:lineRule="auto"/>
        <w:ind w:left="0"/>
        <w:jc w:val="center"/>
        <w:rPr>
          <w:rFonts w:ascii="Times New Roman" w:hAnsi="Times New Roman" w:cs="Times New Roman"/>
          <w:b/>
          <w:color w:val="000000" w:themeColor="text1"/>
        </w:rPr>
      </w:pPr>
    </w:p>
    <w:sectPr w:rsidR="001431E4" w:rsidRPr="000325B9" w:rsidSect="008C5F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57" w:rsidRPr="00CC65C8" w:rsidRDefault="00732957" w:rsidP="00307B45">
      <w:pPr>
        <w:spacing w:after="0" w:line="240" w:lineRule="auto"/>
        <w:rPr>
          <w:sz w:val="21"/>
          <w:szCs w:val="21"/>
        </w:rPr>
      </w:pPr>
      <w:r w:rsidRPr="00CC65C8">
        <w:rPr>
          <w:sz w:val="21"/>
          <w:szCs w:val="21"/>
        </w:rPr>
        <w:separator/>
      </w:r>
    </w:p>
  </w:endnote>
  <w:endnote w:type="continuationSeparator" w:id="0">
    <w:p w:rsidR="00732957" w:rsidRPr="00CC65C8" w:rsidRDefault="00732957" w:rsidP="00307B45">
      <w:pPr>
        <w:spacing w:after="0" w:line="240" w:lineRule="auto"/>
        <w:rPr>
          <w:sz w:val="21"/>
          <w:szCs w:val="21"/>
        </w:rPr>
      </w:pPr>
      <w:r w:rsidRPr="00CC65C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76" w:rsidRDefault="00F5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43745"/>
      <w:docPartObj>
        <w:docPartGallery w:val="Page Numbers (Bottom of Page)"/>
        <w:docPartUnique/>
      </w:docPartObj>
    </w:sdtPr>
    <w:sdtEndPr>
      <w:rPr>
        <w:noProof/>
      </w:rPr>
    </w:sdtEndPr>
    <w:sdtContent>
      <w:p w:rsidR="00A06BAB" w:rsidRDefault="00A06BAB">
        <w:pPr>
          <w:pStyle w:val="Footer"/>
          <w:jc w:val="right"/>
        </w:pPr>
        <w:r>
          <w:fldChar w:fldCharType="begin"/>
        </w:r>
        <w:r>
          <w:instrText xml:space="preserve"> PAGE   \* MERGEFORMAT </w:instrText>
        </w:r>
        <w:r>
          <w:fldChar w:fldCharType="separate"/>
        </w:r>
        <w:r w:rsidR="00F53B76">
          <w:rPr>
            <w:noProof/>
          </w:rPr>
          <w:t>2</w:t>
        </w:r>
        <w:r>
          <w:rPr>
            <w:noProof/>
          </w:rPr>
          <w:fldChar w:fldCharType="end"/>
        </w:r>
      </w:p>
    </w:sdtContent>
  </w:sdt>
  <w:p w:rsidR="00A06BAB" w:rsidRPr="00CC65C8" w:rsidRDefault="00A06BAB">
    <w:pPr>
      <w:pStyle w:val="Foo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76" w:rsidRDefault="00F5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57" w:rsidRPr="00CC65C8" w:rsidRDefault="00732957" w:rsidP="00307B45">
      <w:pPr>
        <w:spacing w:after="0" w:line="240" w:lineRule="auto"/>
        <w:rPr>
          <w:sz w:val="21"/>
          <w:szCs w:val="21"/>
        </w:rPr>
      </w:pPr>
      <w:r w:rsidRPr="00CC65C8">
        <w:rPr>
          <w:sz w:val="21"/>
          <w:szCs w:val="21"/>
        </w:rPr>
        <w:separator/>
      </w:r>
    </w:p>
  </w:footnote>
  <w:footnote w:type="continuationSeparator" w:id="0">
    <w:p w:rsidR="00732957" w:rsidRPr="00CC65C8" w:rsidRDefault="00732957" w:rsidP="00307B45">
      <w:pPr>
        <w:spacing w:after="0" w:line="240" w:lineRule="auto"/>
        <w:rPr>
          <w:sz w:val="21"/>
          <w:szCs w:val="21"/>
        </w:rPr>
      </w:pPr>
      <w:r w:rsidRPr="00CC65C8">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76" w:rsidRDefault="00F5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bookmarkStart w:id="0" w:name="_GoBack"/>
    <w:bookmarkEnd w:id="0"/>
    <w:r>
      <w:rPr>
        <w:rFonts w:ascii="Times New Roman" w:hAnsi="Times New Roman" w:cs="Times New Roman"/>
        <w:color w:val="000000"/>
        <w:sz w:val="24"/>
        <w:szCs w:val="24"/>
      </w:rPr>
      <w:tab/>
    </w:r>
    <w:r>
      <w:rPr>
        <w:rFonts w:ascii="Times New Roman" w:hAnsi="Times New Roman" w:cs="Times New Roman"/>
        <w:color w:val="000000"/>
        <w:sz w:val="18"/>
        <w:szCs w:val="18"/>
      </w:rPr>
      <w:t>Dipresentasikan pada Seminar dan Rapat Tahunan (SEMIRATA)</w:t>
    </w:r>
  </w:p>
  <w:p w:rsidR="00F53B76" w:rsidRP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1D886EDB" wp14:editId="16117797">
              <wp:simplePos x="0" y="0"/>
              <wp:positionH relativeFrom="column">
                <wp:posOffset>57150</wp:posOffset>
              </wp:positionH>
              <wp:positionV relativeFrom="paragraph">
                <wp:posOffset>95250</wp:posOffset>
              </wp:positionV>
              <wp:extent cx="19431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19431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53B76" w:rsidRP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ISBN: 978-602-96153-7-1</w:t>
                          </w:r>
                          <w:r>
                            <w:rPr>
                              <w:rFonts w:ascii="Calibri" w:hAnsi="Calibri" w:cs="Calibri"/>
                              <w:color w:val="000000"/>
                              <w:sz w:val="24"/>
                              <w:szCs w:val="24"/>
                            </w:rPr>
                            <w:t xml:space="preserve"> </w:t>
                          </w:r>
                        </w:p>
                        <w:p w:rsidR="00F53B76" w:rsidRDefault="00F53B76" w:rsidP="00F53B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7.5pt;width:15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" fillcolor="white [3201]" stroked="f" strokeweight="2pt">
              <v:textbox>
                <w:txbxContent>
                  <w:p w:rsidR="00F53B76" w:rsidRP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ISBN: 978-602-96153-7-1</w:t>
                    </w:r>
                    <w:r>
                      <w:rPr>
                        <w:rFonts w:ascii="Calibri" w:hAnsi="Calibri" w:cs="Calibri"/>
                        <w:color w:val="000000"/>
                        <w:sz w:val="24"/>
                        <w:szCs w:val="24"/>
                      </w:rPr>
                      <w:t xml:space="preserve"> </w:t>
                    </w:r>
                  </w:p>
                  <w:p w:rsidR="00F53B76" w:rsidRDefault="00F53B76" w:rsidP="00F53B76">
                    <w:pPr>
                      <w:jc w:val="center"/>
                    </w:pPr>
                  </w:p>
                </w:txbxContent>
              </v:textbox>
            </v:rect>
          </w:pict>
        </mc:Fallback>
      </mc:AlternateContent>
    </w:r>
    <w:r>
      <w:rPr>
        <w:rFonts w:ascii="Times New Roman" w:hAnsi="Times New Roman" w:cs="Times New Roman"/>
        <w:color w:val="000000"/>
        <w:sz w:val="18"/>
        <w:szCs w:val="18"/>
      </w:rPr>
      <w:tab/>
    </w:r>
    <w:r>
      <w:rPr>
        <w:rFonts w:ascii="Times New Roman" w:hAnsi="Times New Roman" w:cs="Times New Roman"/>
        <w:color w:val="000000"/>
        <w:sz w:val="18"/>
        <w:szCs w:val="18"/>
      </w:rPr>
      <w:t xml:space="preserve">Badan Kerja Sama Perguruan Tinggi Negeri (BKS-PTN) Wilayah Barat </w:t>
    </w:r>
  </w:p>
  <w:p w:rsid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 xml:space="preserve">Bidang Bahasa, Sastra, Seni, dan Budaya di Fakultas Bahasa dan Seni </w:t>
    </w:r>
  </w:p>
  <w:p w:rsidR="00F53B76" w:rsidRPr="00F53B76" w:rsidRDefault="00F53B76" w:rsidP="00F53B76">
    <w:pPr>
      <w:tabs>
        <w:tab w:val="left" w:pos="3544"/>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Universitas Negeri Jakarta; Rabu, 16 September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76" w:rsidRDefault="00F5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4D3"/>
    <w:multiLevelType w:val="hybridMultilevel"/>
    <w:tmpl w:val="DF82121C"/>
    <w:lvl w:ilvl="0" w:tplc="16F86CC2">
      <w:start w:val="1"/>
      <w:numFmt w:val="decimal"/>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E35F41"/>
    <w:multiLevelType w:val="hybridMultilevel"/>
    <w:tmpl w:val="31586CCE"/>
    <w:lvl w:ilvl="0" w:tplc="A19EC5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45374"/>
    <w:multiLevelType w:val="hybridMultilevel"/>
    <w:tmpl w:val="ACF6FB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3929AA"/>
    <w:multiLevelType w:val="hybridMultilevel"/>
    <w:tmpl w:val="29C26704"/>
    <w:lvl w:ilvl="0" w:tplc="34367F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F73F32"/>
    <w:multiLevelType w:val="hybridMultilevel"/>
    <w:tmpl w:val="F1A6F910"/>
    <w:lvl w:ilvl="0" w:tplc="B83EB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19A5B54"/>
    <w:multiLevelType w:val="hybridMultilevel"/>
    <w:tmpl w:val="BB567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A31A62"/>
    <w:multiLevelType w:val="hybridMultilevel"/>
    <w:tmpl w:val="DF344E68"/>
    <w:lvl w:ilvl="0" w:tplc="825EF9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F01EF3"/>
    <w:multiLevelType w:val="hybridMultilevel"/>
    <w:tmpl w:val="628AD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8110AE"/>
    <w:multiLevelType w:val="hybridMultilevel"/>
    <w:tmpl w:val="FF922556"/>
    <w:lvl w:ilvl="0" w:tplc="FCF85D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5F4301B"/>
    <w:multiLevelType w:val="hybridMultilevel"/>
    <w:tmpl w:val="21E6D17A"/>
    <w:lvl w:ilvl="0" w:tplc="8480BF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68F6805"/>
    <w:multiLevelType w:val="hybridMultilevel"/>
    <w:tmpl w:val="1E5ABE86"/>
    <w:lvl w:ilvl="0" w:tplc="D00629A0">
      <w:start w:val="1"/>
      <w:numFmt w:val="decimal"/>
      <w:lvlText w:val="%1."/>
      <w:lvlJc w:val="left"/>
      <w:pPr>
        <w:ind w:left="1800" w:hanging="360"/>
      </w:pPr>
      <w:rPr>
        <w:rFonts w:ascii="Times New Roman" w:eastAsiaTheme="minorEastAsia" w:hAnsi="Times New Roman" w:cs="Times New Roman"/>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E9B3A77"/>
    <w:multiLevelType w:val="hybridMultilevel"/>
    <w:tmpl w:val="82CC5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8D0223"/>
    <w:multiLevelType w:val="hybridMultilevel"/>
    <w:tmpl w:val="DF82121C"/>
    <w:lvl w:ilvl="0" w:tplc="16F86CC2">
      <w:start w:val="1"/>
      <w:numFmt w:val="decimal"/>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4FD1227"/>
    <w:multiLevelType w:val="hybridMultilevel"/>
    <w:tmpl w:val="1946D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AF3D27"/>
    <w:multiLevelType w:val="hybridMultilevel"/>
    <w:tmpl w:val="67EEA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9B145F"/>
    <w:multiLevelType w:val="hybridMultilevel"/>
    <w:tmpl w:val="BA246ED6"/>
    <w:lvl w:ilvl="0" w:tplc="0BCA82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3043BA5"/>
    <w:multiLevelType w:val="hybridMultilevel"/>
    <w:tmpl w:val="AFC6AE4E"/>
    <w:lvl w:ilvl="0" w:tplc="738634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252818"/>
    <w:multiLevelType w:val="hybridMultilevel"/>
    <w:tmpl w:val="3F32C3B0"/>
    <w:lvl w:ilvl="0" w:tplc="C3148AB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47CC2994"/>
    <w:multiLevelType w:val="hybridMultilevel"/>
    <w:tmpl w:val="A4526538"/>
    <w:lvl w:ilvl="0" w:tplc="98E29730">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5EE6657"/>
    <w:multiLevelType w:val="hybridMultilevel"/>
    <w:tmpl w:val="A8AA2DE2"/>
    <w:lvl w:ilvl="0" w:tplc="196C91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9752C72"/>
    <w:multiLevelType w:val="hybridMultilevel"/>
    <w:tmpl w:val="10700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C30A9C"/>
    <w:multiLevelType w:val="hybridMultilevel"/>
    <w:tmpl w:val="73642934"/>
    <w:lvl w:ilvl="0" w:tplc="299A42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D2776AE"/>
    <w:multiLevelType w:val="hybridMultilevel"/>
    <w:tmpl w:val="264C99DE"/>
    <w:lvl w:ilvl="0" w:tplc="71985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FB1697"/>
    <w:multiLevelType w:val="hybridMultilevel"/>
    <w:tmpl w:val="E70429FE"/>
    <w:lvl w:ilvl="0" w:tplc="639CBDC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13D1108"/>
    <w:multiLevelType w:val="multilevel"/>
    <w:tmpl w:val="39A26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14F9B"/>
    <w:multiLevelType w:val="hybridMultilevel"/>
    <w:tmpl w:val="264C99DE"/>
    <w:lvl w:ilvl="0" w:tplc="71985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D24630"/>
    <w:multiLevelType w:val="hybridMultilevel"/>
    <w:tmpl w:val="E478948E"/>
    <w:lvl w:ilvl="0" w:tplc="994A2168">
      <w:start w:val="1"/>
      <w:numFmt w:val="decimal"/>
      <w:lvlText w:val="%1."/>
      <w:lvlJc w:val="left"/>
      <w:pPr>
        <w:ind w:left="2074" w:hanging="360"/>
      </w:pPr>
      <w:rPr>
        <w:rFonts w:hint="default"/>
      </w:rPr>
    </w:lvl>
    <w:lvl w:ilvl="1" w:tplc="04210019" w:tentative="1">
      <w:start w:val="1"/>
      <w:numFmt w:val="lowerLetter"/>
      <w:lvlText w:val="%2."/>
      <w:lvlJc w:val="left"/>
      <w:pPr>
        <w:ind w:left="2794" w:hanging="360"/>
      </w:pPr>
    </w:lvl>
    <w:lvl w:ilvl="2" w:tplc="0421001B" w:tentative="1">
      <w:start w:val="1"/>
      <w:numFmt w:val="lowerRoman"/>
      <w:lvlText w:val="%3."/>
      <w:lvlJc w:val="right"/>
      <w:pPr>
        <w:ind w:left="3514" w:hanging="180"/>
      </w:pPr>
    </w:lvl>
    <w:lvl w:ilvl="3" w:tplc="0421000F" w:tentative="1">
      <w:start w:val="1"/>
      <w:numFmt w:val="decimal"/>
      <w:lvlText w:val="%4."/>
      <w:lvlJc w:val="left"/>
      <w:pPr>
        <w:ind w:left="4234" w:hanging="360"/>
      </w:pPr>
    </w:lvl>
    <w:lvl w:ilvl="4" w:tplc="04210019" w:tentative="1">
      <w:start w:val="1"/>
      <w:numFmt w:val="lowerLetter"/>
      <w:lvlText w:val="%5."/>
      <w:lvlJc w:val="left"/>
      <w:pPr>
        <w:ind w:left="4954" w:hanging="360"/>
      </w:pPr>
    </w:lvl>
    <w:lvl w:ilvl="5" w:tplc="0421001B" w:tentative="1">
      <w:start w:val="1"/>
      <w:numFmt w:val="lowerRoman"/>
      <w:lvlText w:val="%6."/>
      <w:lvlJc w:val="right"/>
      <w:pPr>
        <w:ind w:left="5674" w:hanging="180"/>
      </w:pPr>
    </w:lvl>
    <w:lvl w:ilvl="6" w:tplc="0421000F" w:tentative="1">
      <w:start w:val="1"/>
      <w:numFmt w:val="decimal"/>
      <w:lvlText w:val="%7."/>
      <w:lvlJc w:val="left"/>
      <w:pPr>
        <w:ind w:left="6394" w:hanging="360"/>
      </w:pPr>
    </w:lvl>
    <w:lvl w:ilvl="7" w:tplc="04210019" w:tentative="1">
      <w:start w:val="1"/>
      <w:numFmt w:val="lowerLetter"/>
      <w:lvlText w:val="%8."/>
      <w:lvlJc w:val="left"/>
      <w:pPr>
        <w:ind w:left="7114" w:hanging="360"/>
      </w:pPr>
    </w:lvl>
    <w:lvl w:ilvl="8" w:tplc="0421001B" w:tentative="1">
      <w:start w:val="1"/>
      <w:numFmt w:val="lowerRoman"/>
      <w:lvlText w:val="%9."/>
      <w:lvlJc w:val="right"/>
      <w:pPr>
        <w:ind w:left="7834" w:hanging="180"/>
      </w:pPr>
    </w:lvl>
  </w:abstractNum>
  <w:num w:numId="1">
    <w:abstractNumId w:val="5"/>
  </w:num>
  <w:num w:numId="2">
    <w:abstractNumId w:val="20"/>
  </w:num>
  <w:num w:numId="3">
    <w:abstractNumId w:val="7"/>
  </w:num>
  <w:num w:numId="4">
    <w:abstractNumId w:val="11"/>
  </w:num>
  <w:num w:numId="5">
    <w:abstractNumId w:val="8"/>
  </w:num>
  <w:num w:numId="6">
    <w:abstractNumId w:val="19"/>
  </w:num>
  <w:num w:numId="7">
    <w:abstractNumId w:val="3"/>
  </w:num>
  <w:num w:numId="8">
    <w:abstractNumId w:val="1"/>
  </w:num>
  <w:num w:numId="9">
    <w:abstractNumId w:val="24"/>
  </w:num>
  <w:num w:numId="10">
    <w:abstractNumId w:val="18"/>
  </w:num>
  <w:num w:numId="11">
    <w:abstractNumId w:val="9"/>
  </w:num>
  <w:num w:numId="12">
    <w:abstractNumId w:val="26"/>
  </w:num>
  <w:num w:numId="13">
    <w:abstractNumId w:val="15"/>
  </w:num>
  <w:num w:numId="14">
    <w:abstractNumId w:val="14"/>
  </w:num>
  <w:num w:numId="15">
    <w:abstractNumId w:val="23"/>
  </w:num>
  <w:num w:numId="16">
    <w:abstractNumId w:val="6"/>
  </w:num>
  <w:num w:numId="17">
    <w:abstractNumId w:val="10"/>
  </w:num>
  <w:num w:numId="18">
    <w:abstractNumId w:val="16"/>
  </w:num>
  <w:num w:numId="19">
    <w:abstractNumId w:val="13"/>
  </w:num>
  <w:num w:numId="20">
    <w:abstractNumId w:val="25"/>
  </w:num>
  <w:num w:numId="21">
    <w:abstractNumId w:val="2"/>
  </w:num>
  <w:num w:numId="22">
    <w:abstractNumId w:val="12"/>
  </w:num>
  <w:num w:numId="23">
    <w:abstractNumId w:val="4"/>
  </w:num>
  <w:num w:numId="24">
    <w:abstractNumId w:val="0"/>
  </w:num>
  <w:num w:numId="25">
    <w:abstractNumId w:val="2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AF"/>
    <w:rsid w:val="000019F1"/>
    <w:rsid w:val="00003F5C"/>
    <w:rsid w:val="000325B9"/>
    <w:rsid w:val="000375D5"/>
    <w:rsid w:val="0005481B"/>
    <w:rsid w:val="0007096C"/>
    <w:rsid w:val="0007555A"/>
    <w:rsid w:val="00083B9E"/>
    <w:rsid w:val="000B2308"/>
    <w:rsid w:val="000B470D"/>
    <w:rsid w:val="000C18EE"/>
    <w:rsid w:val="000D4820"/>
    <w:rsid w:val="000D4B9D"/>
    <w:rsid w:val="000F059D"/>
    <w:rsid w:val="00113FA1"/>
    <w:rsid w:val="001174A4"/>
    <w:rsid w:val="001203D1"/>
    <w:rsid w:val="001216AD"/>
    <w:rsid w:val="001343A8"/>
    <w:rsid w:val="001415CE"/>
    <w:rsid w:val="001431E4"/>
    <w:rsid w:val="00152957"/>
    <w:rsid w:val="00155BDC"/>
    <w:rsid w:val="001663BB"/>
    <w:rsid w:val="0019211A"/>
    <w:rsid w:val="001A7C00"/>
    <w:rsid w:val="001B7CFF"/>
    <w:rsid w:val="001C1788"/>
    <w:rsid w:val="001D13AD"/>
    <w:rsid w:val="001D31C4"/>
    <w:rsid w:val="002051DA"/>
    <w:rsid w:val="0021345B"/>
    <w:rsid w:val="00220614"/>
    <w:rsid w:val="00246DD5"/>
    <w:rsid w:val="00251FB0"/>
    <w:rsid w:val="00267C0F"/>
    <w:rsid w:val="0027313F"/>
    <w:rsid w:val="002A00B5"/>
    <w:rsid w:val="002A182D"/>
    <w:rsid w:val="002E3075"/>
    <w:rsid w:val="002F6CC7"/>
    <w:rsid w:val="00307B45"/>
    <w:rsid w:val="00324904"/>
    <w:rsid w:val="00330508"/>
    <w:rsid w:val="00344B90"/>
    <w:rsid w:val="003625B2"/>
    <w:rsid w:val="003D5426"/>
    <w:rsid w:val="003E0D61"/>
    <w:rsid w:val="003E0DEA"/>
    <w:rsid w:val="003F1B94"/>
    <w:rsid w:val="003F3E55"/>
    <w:rsid w:val="00404E06"/>
    <w:rsid w:val="00406DFE"/>
    <w:rsid w:val="00420129"/>
    <w:rsid w:val="0042177A"/>
    <w:rsid w:val="004365A7"/>
    <w:rsid w:val="00437DFB"/>
    <w:rsid w:val="004625C4"/>
    <w:rsid w:val="00474C5A"/>
    <w:rsid w:val="004817DE"/>
    <w:rsid w:val="004918AF"/>
    <w:rsid w:val="00494FA2"/>
    <w:rsid w:val="004A3926"/>
    <w:rsid w:val="004A4B0C"/>
    <w:rsid w:val="004C0636"/>
    <w:rsid w:val="004D13C2"/>
    <w:rsid w:val="004D1430"/>
    <w:rsid w:val="00501466"/>
    <w:rsid w:val="00523063"/>
    <w:rsid w:val="00524D45"/>
    <w:rsid w:val="005371B8"/>
    <w:rsid w:val="00544D4E"/>
    <w:rsid w:val="00556651"/>
    <w:rsid w:val="005601A4"/>
    <w:rsid w:val="00560408"/>
    <w:rsid w:val="005734A7"/>
    <w:rsid w:val="00575DBD"/>
    <w:rsid w:val="00596FC4"/>
    <w:rsid w:val="005A44F1"/>
    <w:rsid w:val="005A4600"/>
    <w:rsid w:val="005B3F53"/>
    <w:rsid w:val="005C3AB7"/>
    <w:rsid w:val="005E26C0"/>
    <w:rsid w:val="005E6A02"/>
    <w:rsid w:val="0060440F"/>
    <w:rsid w:val="00610A4F"/>
    <w:rsid w:val="006116E3"/>
    <w:rsid w:val="00621DB4"/>
    <w:rsid w:val="00625A39"/>
    <w:rsid w:val="00654A8F"/>
    <w:rsid w:val="00682455"/>
    <w:rsid w:val="00684D06"/>
    <w:rsid w:val="006C725A"/>
    <w:rsid w:val="006E084A"/>
    <w:rsid w:val="006E08E7"/>
    <w:rsid w:val="006E1C2A"/>
    <w:rsid w:val="006E6DA5"/>
    <w:rsid w:val="006F2D30"/>
    <w:rsid w:val="00701DDE"/>
    <w:rsid w:val="007031F7"/>
    <w:rsid w:val="00705670"/>
    <w:rsid w:val="00717991"/>
    <w:rsid w:val="00721825"/>
    <w:rsid w:val="007228C9"/>
    <w:rsid w:val="0072572B"/>
    <w:rsid w:val="00731871"/>
    <w:rsid w:val="0073283F"/>
    <w:rsid w:val="00732957"/>
    <w:rsid w:val="00735BD4"/>
    <w:rsid w:val="007547AC"/>
    <w:rsid w:val="007605FA"/>
    <w:rsid w:val="007771D7"/>
    <w:rsid w:val="007923B2"/>
    <w:rsid w:val="00793483"/>
    <w:rsid w:val="007C3F78"/>
    <w:rsid w:val="007C7BE4"/>
    <w:rsid w:val="007D240E"/>
    <w:rsid w:val="007E6CA3"/>
    <w:rsid w:val="007E6DC7"/>
    <w:rsid w:val="007F0F8D"/>
    <w:rsid w:val="007F1D69"/>
    <w:rsid w:val="0081006C"/>
    <w:rsid w:val="008127B9"/>
    <w:rsid w:val="00816B4F"/>
    <w:rsid w:val="00834354"/>
    <w:rsid w:val="008415A7"/>
    <w:rsid w:val="00853212"/>
    <w:rsid w:val="0085629E"/>
    <w:rsid w:val="00871E76"/>
    <w:rsid w:val="008771EC"/>
    <w:rsid w:val="008A2C3F"/>
    <w:rsid w:val="008C5FCB"/>
    <w:rsid w:val="008E7820"/>
    <w:rsid w:val="008F0A10"/>
    <w:rsid w:val="00900A2A"/>
    <w:rsid w:val="00910FC2"/>
    <w:rsid w:val="00913F06"/>
    <w:rsid w:val="00921443"/>
    <w:rsid w:val="00941B04"/>
    <w:rsid w:val="0095439E"/>
    <w:rsid w:val="00982E00"/>
    <w:rsid w:val="00984297"/>
    <w:rsid w:val="009A458A"/>
    <w:rsid w:val="009A5642"/>
    <w:rsid w:val="009A5AD6"/>
    <w:rsid w:val="009C58B5"/>
    <w:rsid w:val="009E1DD6"/>
    <w:rsid w:val="00A06BAB"/>
    <w:rsid w:val="00A13B74"/>
    <w:rsid w:val="00A262AA"/>
    <w:rsid w:val="00A324EF"/>
    <w:rsid w:val="00A369E0"/>
    <w:rsid w:val="00A37B85"/>
    <w:rsid w:val="00A63C4D"/>
    <w:rsid w:val="00A8552D"/>
    <w:rsid w:val="00AA5E4D"/>
    <w:rsid w:val="00AD0DB5"/>
    <w:rsid w:val="00AD2A80"/>
    <w:rsid w:val="00AD4790"/>
    <w:rsid w:val="00AE2E35"/>
    <w:rsid w:val="00AE579A"/>
    <w:rsid w:val="00AE7C18"/>
    <w:rsid w:val="00AF4EA9"/>
    <w:rsid w:val="00AF65A2"/>
    <w:rsid w:val="00B11602"/>
    <w:rsid w:val="00B26C72"/>
    <w:rsid w:val="00B32429"/>
    <w:rsid w:val="00B36F4B"/>
    <w:rsid w:val="00B44BB6"/>
    <w:rsid w:val="00B574D5"/>
    <w:rsid w:val="00B917B3"/>
    <w:rsid w:val="00B934E1"/>
    <w:rsid w:val="00BB4609"/>
    <w:rsid w:val="00BC0520"/>
    <w:rsid w:val="00BC0D31"/>
    <w:rsid w:val="00BD0EF0"/>
    <w:rsid w:val="00C02C44"/>
    <w:rsid w:val="00C0625B"/>
    <w:rsid w:val="00C271E6"/>
    <w:rsid w:val="00C475D2"/>
    <w:rsid w:val="00C65EBE"/>
    <w:rsid w:val="00C6759E"/>
    <w:rsid w:val="00C76492"/>
    <w:rsid w:val="00C81E8D"/>
    <w:rsid w:val="00C91973"/>
    <w:rsid w:val="00CA0C07"/>
    <w:rsid w:val="00CB6A4C"/>
    <w:rsid w:val="00CC65C8"/>
    <w:rsid w:val="00CD1439"/>
    <w:rsid w:val="00CD159C"/>
    <w:rsid w:val="00CE5585"/>
    <w:rsid w:val="00D05153"/>
    <w:rsid w:val="00D153A8"/>
    <w:rsid w:val="00D15E51"/>
    <w:rsid w:val="00D214CD"/>
    <w:rsid w:val="00D24ED5"/>
    <w:rsid w:val="00D33856"/>
    <w:rsid w:val="00D36510"/>
    <w:rsid w:val="00D64A73"/>
    <w:rsid w:val="00D70CE4"/>
    <w:rsid w:val="00D710B7"/>
    <w:rsid w:val="00D849A5"/>
    <w:rsid w:val="00D87135"/>
    <w:rsid w:val="00D965B1"/>
    <w:rsid w:val="00DA60BC"/>
    <w:rsid w:val="00DB4E82"/>
    <w:rsid w:val="00DC59BC"/>
    <w:rsid w:val="00DC6789"/>
    <w:rsid w:val="00DE7C3E"/>
    <w:rsid w:val="00DF38F9"/>
    <w:rsid w:val="00DF7D61"/>
    <w:rsid w:val="00E426A6"/>
    <w:rsid w:val="00E4346E"/>
    <w:rsid w:val="00E57867"/>
    <w:rsid w:val="00E82BA7"/>
    <w:rsid w:val="00EA1698"/>
    <w:rsid w:val="00EA3240"/>
    <w:rsid w:val="00EB21E4"/>
    <w:rsid w:val="00EC1C16"/>
    <w:rsid w:val="00ED3510"/>
    <w:rsid w:val="00F1685A"/>
    <w:rsid w:val="00F325D6"/>
    <w:rsid w:val="00F36EA5"/>
    <w:rsid w:val="00F53B76"/>
    <w:rsid w:val="00F7305C"/>
    <w:rsid w:val="00F7594D"/>
    <w:rsid w:val="00F75A6F"/>
    <w:rsid w:val="00F77F46"/>
    <w:rsid w:val="00F925AE"/>
    <w:rsid w:val="00F95D43"/>
    <w:rsid w:val="00FB178B"/>
    <w:rsid w:val="00FE0922"/>
    <w:rsid w:val="00FE79C3"/>
    <w:rsid w:val="00FF79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918AF"/>
  </w:style>
  <w:style w:type="paragraph" w:styleId="ListParagraph">
    <w:name w:val="List Paragraph"/>
    <w:basedOn w:val="Normal"/>
    <w:uiPriority w:val="34"/>
    <w:qFormat/>
    <w:rsid w:val="00B11602"/>
    <w:pPr>
      <w:ind w:left="720"/>
      <w:contextualSpacing/>
    </w:pPr>
  </w:style>
  <w:style w:type="paragraph" w:styleId="Header">
    <w:name w:val="header"/>
    <w:basedOn w:val="Normal"/>
    <w:link w:val="HeaderChar"/>
    <w:uiPriority w:val="99"/>
    <w:unhideWhenUsed/>
    <w:rsid w:val="0030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B45"/>
    <w:rPr>
      <w:rFonts w:eastAsiaTheme="minorEastAsia"/>
      <w:lang w:eastAsia="id-ID"/>
    </w:rPr>
  </w:style>
  <w:style w:type="paragraph" w:styleId="Footer">
    <w:name w:val="footer"/>
    <w:basedOn w:val="Normal"/>
    <w:link w:val="FooterChar"/>
    <w:uiPriority w:val="99"/>
    <w:unhideWhenUsed/>
    <w:rsid w:val="0030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B45"/>
    <w:rPr>
      <w:rFonts w:eastAsiaTheme="minorEastAsia"/>
      <w:lang w:eastAsia="id-ID"/>
    </w:rPr>
  </w:style>
  <w:style w:type="character" w:styleId="Hyperlink">
    <w:name w:val="Hyperlink"/>
    <w:basedOn w:val="DefaultParagraphFont"/>
    <w:uiPriority w:val="99"/>
    <w:unhideWhenUsed/>
    <w:rsid w:val="0019211A"/>
    <w:rPr>
      <w:color w:val="0000FF"/>
      <w:u w:val="single"/>
    </w:rPr>
  </w:style>
  <w:style w:type="paragraph" w:styleId="BalloonText">
    <w:name w:val="Balloon Text"/>
    <w:basedOn w:val="Normal"/>
    <w:link w:val="BalloonTextChar"/>
    <w:uiPriority w:val="99"/>
    <w:semiHidden/>
    <w:unhideWhenUsed/>
    <w:rsid w:val="00C7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92"/>
    <w:rPr>
      <w:rFonts w:ascii="Tahoma" w:eastAsiaTheme="minorEastAsia" w:hAnsi="Tahoma" w:cs="Tahoma"/>
      <w:sz w:val="16"/>
      <w:szCs w:val="16"/>
      <w:lang w:eastAsia="id-ID"/>
    </w:rPr>
  </w:style>
  <w:style w:type="paragraph" w:styleId="Bibliography">
    <w:name w:val="Bibliography"/>
    <w:basedOn w:val="Normal"/>
    <w:next w:val="Normal"/>
    <w:uiPriority w:val="37"/>
    <w:unhideWhenUsed/>
    <w:rsid w:val="00C76492"/>
  </w:style>
  <w:style w:type="table" w:styleId="TableGrid">
    <w:name w:val="Table Grid"/>
    <w:basedOn w:val="TableNormal"/>
    <w:uiPriority w:val="59"/>
    <w:rsid w:val="00573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918AF"/>
  </w:style>
  <w:style w:type="paragraph" w:styleId="ListParagraph">
    <w:name w:val="List Paragraph"/>
    <w:basedOn w:val="Normal"/>
    <w:uiPriority w:val="34"/>
    <w:qFormat/>
    <w:rsid w:val="00B11602"/>
    <w:pPr>
      <w:ind w:left="720"/>
      <w:contextualSpacing/>
    </w:pPr>
  </w:style>
  <w:style w:type="paragraph" w:styleId="Header">
    <w:name w:val="header"/>
    <w:basedOn w:val="Normal"/>
    <w:link w:val="HeaderChar"/>
    <w:uiPriority w:val="99"/>
    <w:unhideWhenUsed/>
    <w:rsid w:val="0030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B45"/>
    <w:rPr>
      <w:rFonts w:eastAsiaTheme="minorEastAsia"/>
      <w:lang w:eastAsia="id-ID"/>
    </w:rPr>
  </w:style>
  <w:style w:type="paragraph" w:styleId="Footer">
    <w:name w:val="footer"/>
    <w:basedOn w:val="Normal"/>
    <w:link w:val="FooterChar"/>
    <w:uiPriority w:val="99"/>
    <w:unhideWhenUsed/>
    <w:rsid w:val="0030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B45"/>
    <w:rPr>
      <w:rFonts w:eastAsiaTheme="minorEastAsia"/>
      <w:lang w:eastAsia="id-ID"/>
    </w:rPr>
  </w:style>
  <w:style w:type="character" w:styleId="Hyperlink">
    <w:name w:val="Hyperlink"/>
    <w:basedOn w:val="DefaultParagraphFont"/>
    <w:uiPriority w:val="99"/>
    <w:unhideWhenUsed/>
    <w:rsid w:val="0019211A"/>
    <w:rPr>
      <w:color w:val="0000FF"/>
      <w:u w:val="single"/>
    </w:rPr>
  </w:style>
  <w:style w:type="paragraph" w:styleId="BalloonText">
    <w:name w:val="Balloon Text"/>
    <w:basedOn w:val="Normal"/>
    <w:link w:val="BalloonTextChar"/>
    <w:uiPriority w:val="99"/>
    <w:semiHidden/>
    <w:unhideWhenUsed/>
    <w:rsid w:val="00C7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92"/>
    <w:rPr>
      <w:rFonts w:ascii="Tahoma" w:eastAsiaTheme="minorEastAsia" w:hAnsi="Tahoma" w:cs="Tahoma"/>
      <w:sz w:val="16"/>
      <w:szCs w:val="16"/>
      <w:lang w:eastAsia="id-ID"/>
    </w:rPr>
  </w:style>
  <w:style w:type="paragraph" w:styleId="Bibliography">
    <w:name w:val="Bibliography"/>
    <w:basedOn w:val="Normal"/>
    <w:next w:val="Normal"/>
    <w:uiPriority w:val="37"/>
    <w:unhideWhenUsed/>
    <w:rsid w:val="00C76492"/>
  </w:style>
  <w:style w:type="table" w:styleId="TableGrid">
    <w:name w:val="Table Grid"/>
    <w:basedOn w:val="TableNormal"/>
    <w:uiPriority w:val="59"/>
    <w:rsid w:val="00573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Harimurti_Kridalaksan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pro14</b:Tag>
    <b:SourceType>InternetSite</b:SourceType>
    <b:Guid>{8314C963-CA2C-4049-AF77-7AAC1B97FFE9}</b:Guid>
    <b:Title>pronomina</b:Title>
    <b:YearAccessed>2014</b:YearAccessed>
    <b:MonthAccessed>februari</b:MonthAccessed>
    <b:URL>http://id.wikipedia.org/wiki/Pronomina</b:URL>
    <b:RefOrder>1</b:RefOrder>
  </b:Source>
</b:Sources>
</file>

<file path=customXml/itemProps1.xml><?xml version="1.0" encoding="utf-8"?>
<ds:datastoreItem xmlns:ds="http://schemas.openxmlformats.org/officeDocument/2006/customXml" ds:itemID="{3EA9B1D7-CDCC-4C46-AE3D-1CB381DF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12</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nely arif</cp:lastModifiedBy>
  <cp:revision>52</cp:revision>
  <cp:lastPrinted>2014-11-27T10:13:00Z</cp:lastPrinted>
  <dcterms:created xsi:type="dcterms:W3CDTF">2014-03-02T00:42:00Z</dcterms:created>
  <dcterms:modified xsi:type="dcterms:W3CDTF">2017-08-27T10:59:00Z</dcterms:modified>
</cp:coreProperties>
</file>