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D04" w:rsidRDefault="00503B43" w:rsidP="00503B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PENGARUH KUALITAS PRODUK DAN POTONGAN HARGA TERHADAP</w:t>
      </w:r>
    </w:p>
    <w:p w:rsidR="00503B43" w:rsidRDefault="00503B43" w:rsidP="00503B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MINAT BELANJA </w:t>
      </w:r>
      <w:r>
        <w:rPr>
          <w:rFonts w:ascii="Times New Roman" w:hAnsi="Times New Roman" w:cs="Times New Roman"/>
          <w:b/>
          <w:i/>
          <w:sz w:val="24"/>
          <w:szCs w:val="24"/>
        </w:rPr>
        <w:t>ONLINE</w:t>
      </w:r>
      <w:r>
        <w:rPr>
          <w:rFonts w:ascii="Times New Roman" w:hAnsi="Times New Roman" w:cs="Times New Roman"/>
          <w:b/>
          <w:sz w:val="24"/>
          <w:szCs w:val="24"/>
        </w:rPr>
        <w:t xml:space="preserve"> PADA MAHASISWA PENDIDIKAN</w:t>
      </w:r>
    </w:p>
    <w:p w:rsidR="00503B43" w:rsidRPr="00503B43" w:rsidRDefault="00503B43" w:rsidP="00503B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EKONOMI UNIVERSITAS JAMBI</w:t>
      </w: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157D89">
      <w:pPr>
        <w:jc w:val="center"/>
        <w:rPr>
          <w:rFonts w:ascii="Times New Roman" w:hAnsi="Times New Roman" w:cs="Times New Roman"/>
          <w:sz w:val="24"/>
          <w:szCs w:val="24"/>
        </w:rPr>
      </w:pPr>
      <w:r w:rsidRPr="00160660">
        <w:rPr>
          <w:noProof/>
        </w:rPr>
        <w:drawing>
          <wp:inline distT="0" distB="0" distL="0" distR="0" wp14:anchorId="779B2F1D" wp14:editId="176B51AA">
            <wp:extent cx="1080000" cy="1080000"/>
            <wp:effectExtent l="0" t="0" r="635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a:effectLst/>
                    <a:extLst/>
                  </pic:spPr>
                </pic:pic>
              </a:graphicData>
            </a:graphic>
          </wp:inline>
        </w:drawing>
      </w:r>
    </w:p>
    <w:p w:rsidR="00EF17C6" w:rsidRDefault="00EF17C6" w:rsidP="00EF17C6">
      <w:pPr>
        <w:spacing w:after="0" w:line="240" w:lineRule="auto"/>
        <w:jc w:val="center"/>
        <w:rPr>
          <w:rFonts w:ascii="Times New Roman" w:hAnsi="Times New Roman" w:cs="Times New Roman"/>
          <w:sz w:val="24"/>
          <w:szCs w:val="24"/>
        </w:rPr>
      </w:pPr>
    </w:p>
    <w:p w:rsidR="00EF17C6" w:rsidRDefault="00EF17C6" w:rsidP="00EF17C6">
      <w:pPr>
        <w:spacing w:after="0" w:line="240" w:lineRule="auto"/>
        <w:jc w:val="center"/>
        <w:rPr>
          <w:rFonts w:ascii="Times New Roman" w:hAnsi="Times New Roman" w:cs="Times New Roman"/>
          <w:sz w:val="24"/>
          <w:szCs w:val="24"/>
        </w:rPr>
      </w:pPr>
    </w:p>
    <w:p w:rsidR="00EF17C6" w:rsidRDefault="00EF17C6" w:rsidP="00EF17C6">
      <w:pPr>
        <w:spacing w:after="0" w:line="240" w:lineRule="auto"/>
        <w:jc w:val="center"/>
        <w:rPr>
          <w:rFonts w:ascii="Times New Roman" w:hAnsi="Times New Roman" w:cs="Times New Roman"/>
          <w:sz w:val="24"/>
          <w:szCs w:val="24"/>
        </w:rPr>
      </w:pPr>
    </w:p>
    <w:p w:rsidR="00EF17C6" w:rsidRDefault="00EF17C6" w:rsidP="00EF17C6">
      <w:pPr>
        <w:spacing w:after="0" w:line="240" w:lineRule="auto"/>
        <w:jc w:val="center"/>
        <w:rPr>
          <w:rFonts w:ascii="Times New Roman" w:hAnsi="Times New Roman" w:cs="Times New Roman"/>
          <w:sz w:val="24"/>
          <w:szCs w:val="24"/>
        </w:rPr>
      </w:pPr>
    </w:p>
    <w:p w:rsidR="00EF17C6" w:rsidRDefault="00EF17C6" w:rsidP="00EF17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OLEH</w:t>
      </w:r>
      <w:r w:rsidR="00503B43">
        <w:rPr>
          <w:rFonts w:ascii="Times New Roman" w:hAnsi="Times New Roman" w:cs="Times New Roman"/>
          <w:b/>
          <w:sz w:val="24"/>
          <w:szCs w:val="24"/>
        </w:rPr>
        <w:t>:</w:t>
      </w:r>
    </w:p>
    <w:p w:rsidR="00EF17C6" w:rsidRDefault="00EF17C6" w:rsidP="00EF17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ARIF RAHMAN HAKIM</w:t>
      </w:r>
    </w:p>
    <w:p w:rsidR="00EF17C6" w:rsidRDefault="00EF17C6" w:rsidP="00EF17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 RRA1A117007</w:t>
      </w: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EF17C6" w:rsidRDefault="00EF17C6" w:rsidP="00157D89">
      <w:pPr>
        <w:spacing w:after="0" w:line="240" w:lineRule="auto"/>
        <w:rPr>
          <w:rFonts w:ascii="Times New Roman" w:hAnsi="Times New Roman" w:cs="Times New Roman"/>
          <w:b/>
          <w:sz w:val="24"/>
          <w:szCs w:val="24"/>
        </w:rPr>
      </w:pPr>
    </w:p>
    <w:p w:rsidR="00796A52" w:rsidRDefault="00796A52" w:rsidP="00EF17C6">
      <w:pPr>
        <w:spacing w:after="0" w:line="240" w:lineRule="auto"/>
        <w:jc w:val="center"/>
        <w:rPr>
          <w:rFonts w:ascii="Times New Roman" w:hAnsi="Times New Roman" w:cs="Times New Roman"/>
          <w:b/>
          <w:sz w:val="24"/>
          <w:szCs w:val="24"/>
        </w:rPr>
      </w:pPr>
    </w:p>
    <w:p w:rsidR="00796A52" w:rsidRDefault="00796A52" w:rsidP="00EF17C6">
      <w:pPr>
        <w:spacing w:after="0" w:line="240" w:lineRule="auto"/>
        <w:jc w:val="center"/>
        <w:rPr>
          <w:rFonts w:ascii="Times New Roman" w:hAnsi="Times New Roman" w:cs="Times New Roman"/>
          <w:b/>
          <w:sz w:val="24"/>
          <w:szCs w:val="24"/>
        </w:rPr>
      </w:pPr>
    </w:p>
    <w:p w:rsidR="00EF17C6" w:rsidRDefault="00EF17C6" w:rsidP="00EF17C6">
      <w:pPr>
        <w:spacing w:after="0" w:line="240" w:lineRule="auto"/>
        <w:jc w:val="center"/>
        <w:rPr>
          <w:rFonts w:ascii="Times New Roman" w:hAnsi="Times New Roman" w:cs="Times New Roman"/>
          <w:b/>
          <w:sz w:val="24"/>
          <w:szCs w:val="24"/>
        </w:rPr>
      </w:pPr>
    </w:p>
    <w:p w:rsidR="00503B43" w:rsidRDefault="00796A52" w:rsidP="00796A52">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PROGRAM STUDI PENDIDIKAN EKONOMI</w:t>
      </w:r>
    </w:p>
    <w:p w:rsidR="00503B43" w:rsidRDefault="00796A52" w:rsidP="00796A52">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JURUSAN PENDIDIKAN ILMU PENGETAHUAN SOSIAL</w:t>
      </w:r>
    </w:p>
    <w:p w:rsidR="00EF17C6" w:rsidRDefault="00EF17C6" w:rsidP="00EF17C6">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FAKULTAS KEGURUAN DAN ILMU PENDIDIKAN </w:t>
      </w:r>
    </w:p>
    <w:p w:rsidR="00EF17C6" w:rsidRDefault="00EF17C6" w:rsidP="00EF17C6">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UNIVERSITAS JAMBI</w:t>
      </w:r>
    </w:p>
    <w:p w:rsidR="00EF17C6" w:rsidRDefault="00150817" w:rsidP="00796A52">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AGUSTUS </w:t>
      </w:r>
      <w:r w:rsidR="00503B43">
        <w:rPr>
          <w:rFonts w:ascii="Times New Roman" w:hAnsi="Times New Roman" w:cs="Times New Roman"/>
          <w:b/>
          <w:sz w:val="24"/>
          <w:szCs w:val="24"/>
        </w:rPr>
        <w:t>2021</w:t>
      </w:r>
    </w:p>
    <w:p w:rsidR="00796A52" w:rsidRDefault="00796A52" w:rsidP="00796A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PENGARUH KUALITAS PRODUK DAN POTONGAN HARGA TERHADAP</w:t>
      </w:r>
    </w:p>
    <w:p w:rsidR="00796A52" w:rsidRDefault="00796A52" w:rsidP="00796A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MINAT BELANJA </w:t>
      </w:r>
      <w:r>
        <w:rPr>
          <w:rFonts w:ascii="Times New Roman" w:hAnsi="Times New Roman" w:cs="Times New Roman"/>
          <w:b/>
          <w:i/>
          <w:sz w:val="24"/>
          <w:szCs w:val="24"/>
        </w:rPr>
        <w:t>ONLINE</w:t>
      </w:r>
      <w:r>
        <w:rPr>
          <w:rFonts w:ascii="Times New Roman" w:hAnsi="Times New Roman" w:cs="Times New Roman"/>
          <w:b/>
          <w:sz w:val="24"/>
          <w:szCs w:val="24"/>
        </w:rPr>
        <w:t xml:space="preserve"> PADA MAHASISWA PENDIDIKAN</w:t>
      </w:r>
    </w:p>
    <w:p w:rsidR="00796A52" w:rsidRPr="00503B43" w:rsidRDefault="00796A52" w:rsidP="00796A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EKONOMI UNIVERSITAS JAMBI</w:t>
      </w: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E16042" w:rsidRDefault="00E1604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Diajukan kepada Universitas Jambi</w:t>
      </w:r>
    </w:p>
    <w:p w:rsidR="00796A52" w:rsidRDefault="00796A52" w:rsidP="00796A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untuk Memenuhi Salah Satu Persyaratan dalam Menyelesaikan</w:t>
      </w:r>
    </w:p>
    <w:p w:rsidR="00796A52" w:rsidRDefault="00796A52" w:rsidP="00796A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Sarjana Pendidikan Ekonomi</w:t>
      </w: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sz w:val="24"/>
          <w:szCs w:val="24"/>
        </w:rPr>
      </w:pPr>
      <w:r w:rsidRPr="00160660">
        <w:rPr>
          <w:rFonts w:asciiTheme="minorBidi" w:hAnsiTheme="minorBidi"/>
          <w:b/>
          <w:noProof/>
          <w:sz w:val="20"/>
          <w:szCs w:val="20"/>
        </w:rPr>
        <w:drawing>
          <wp:inline distT="0" distB="0" distL="0" distR="0" wp14:anchorId="1C3B7730" wp14:editId="30581B0B">
            <wp:extent cx="1080000" cy="1080000"/>
            <wp:effectExtent l="0" t="0" r="635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a:effectLst/>
                    <a:extLst/>
                  </pic:spPr>
                </pic:pic>
              </a:graphicData>
            </a:graphic>
          </wp:inline>
        </w:drawing>
      </w:r>
    </w:p>
    <w:p w:rsidR="00796A52" w:rsidRDefault="00796A52" w:rsidP="00796A52">
      <w:pPr>
        <w:spacing w:after="0" w:line="240" w:lineRule="auto"/>
        <w:jc w:val="center"/>
        <w:rPr>
          <w:rFonts w:ascii="Times New Roman" w:hAnsi="Times New Roman" w:cs="Times New Roman"/>
          <w:sz w:val="24"/>
          <w:szCs w:val="24"/>
        </w:rPr>
      </w:pPr>
    </w:p>
    <w:p w:rsidR="00796A52" w:rsidRDefault="00796A52" w:rsidP="00796A52">
      <w:pPr>
        <w:spacing w:after="0" w:line="240" w:lineRule="auto"/>
        <w:jc w:val="center"/>
        <w:rPr>
          <w:rFonts w:ascii="Times New Roman" w:hAnsi="Times New Roman" w:cs="Times New Roman"/>
          <w:sz w:val="24"/>
          <w:szCs w:val="24"/>
        </w:rPr>
      </w:pPr>
    </w:p>
    <w:p w:rsidR="00796A52" w:rsidRDefault="00796A52" w:rsidP="00796A52">
      <w:pPr>
        <w:spacing w:after="0" w:line="240" w:lineRule="auto"/>
        <w:rPr>
          <w:rFonts w:ascii="Times New Roman" w:hAnsi="Times New Roman" w:cs="Times New Roman"/>
          <w:sz w:val="24"/>
          <w:szCs w:val="24"/>
        </w:rPr>
      </w:pPr>
    </w:p>
    <w:p w:rsidR="00796A52" w:rsidRDefault="00796A52" w:rsidP="00796A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796A52" w:rsidRDefault="00796A52" w:rsidP="00796A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Arif Rahman Hakim</w:t>
      </w:r>
    </w:p>
    <w:p w:rsidR="00796A52" w:rsidRDefault="00796A52" w:rsidP="00796A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 RRA1A117007</w:t>
      </w: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157D89">
      <w:pPr>
        <w:spacing w:after="0" w:line="240" w:lineRule="auto"/>
        <w:rPr>
          <w:rFonts w:ascii="Times New Roman" w:hAnsi="Times New Roman" w:cs="Times New Roman"/>
          <w:b/>
          <w:sz w:val="24"/>
          <w:szCs w:val="24"/>
        </w:rPr>
      </w:pPr>
    </w:p>
    <w:p w:rsidR="00803A28" w:rsidRDefault="00803A28" w:rsidP="00157D89">
      <w:pPr>
        <w:spacing w:after="0" w:line="240" w:lineRule="auto"/>
        <w:rPr>
          <w:rFonts w:ascii="Times New Roman" w:hAnsi="Times New Roman" w:cs="Times New Roman"/>
          <w:b/>
          <w:sz w:val="24"/>
          <w:szCs w:val="24"/>
        </w:rPr>
      </w:pPr>
    </w:p>
    <w:p w:rsidR="00796A52" w:rsidRDefault="00796A52" w:rsidP="00796A52">
      <w:pPr>
        <w:spacing w:after="0" w:line="240" w:lineRule="auto"/>
        <w:jc w:val="center"/>
        <w:rPr>
          <w:rFonts w:ascii="Times New Roman" w:hAnsi="Times New Roman" w:cs="Times New Roman"/>
          <w:b/>
          <w:sz w:val="24"/>
          <w:szCs w:val="24"/>
        </w:rPr>
      </w:pPr>
    </w:p>
    <w:p w:rsidR="00796A52" w:rsidRDefault="00796A52" w:rsidP="00796A52">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PROGRAM STUDI PENDIDIKAN EKONOMI</w:t>
      </w:r>
    </w:p>
    <w:p w:rsidR="00796A52" w:rsidRDefault="00796A52" w:rsidP="00796A52">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JURUSAN PENDIDIKAN ILMU PENGETAHUAN SOSIAL</w:t>
      </w:r>
    </w:p>
    <w:p w:rsidR="00796A52" w:rsidRDefault="00796A52" w:rsidP="00796A52">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FAKULTAS KEGURUAN DAN ILMU PENDIDIKAN </w:t>
      </w:r>
    </w:p>
    <w:p w:rsidR="00796A52" w:rsidRDefault="00796A52" w:rsidP="00796A52">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UNIVERSITAS JAMBI</w:t>
      </w:r>
    </w:p>
    <w:p w:rsidR="00803A28" w:rsidRDefault="00150817" w:rsidP="00796A52">
      <w:pPr>
        <w:spacing w:after="0" w:line="240" w:lineRule="auto"/>
        <w:contextualSpacing/>
        <w:jc w:val="center"/>
        <w:rPr>
          <w:rFonts w:ascii="Times New Roman" w:hAnsi="Times New Roman" w:cs="Times New Roman"/>
          <w:b/>
          <w:sz w:val="24"/>
          <w:szCs w:val="24"/>
        </w:rPr>
        <w:sectPr w:rsidR="00803A28" w:rsidSect="00EF17C6">
          <w:pgSz w:w="12240" w:h="15840"/>
          <w:pgMar w:top="2268" w:right="1134" w:bottom="1701" w:left="2268" w:header="708" w:footer="708" w:gutter="0"/>
          <w:cols w:space="708"/>
          <w:docGrid w:linePitch="360"/>
        </w:sectPr>
      </w:pPr>
      <w:r>
        <w:rPr>
          <w:rFonts w:ascii="Times New Roman" w:hAnsi="Times New Roman" w:cs="Times New Roman"/>
          <w:b/>
          <w:sz w:val="24"/>
          <w:szCs w:val="24"/>
        </w:rPr>
        <w:t xml:space="preserve">AGUSTUS </w:t>
      </w:r>
      <w:r w:rsidR="00796A52">
        <w:rPr>
          <w:rFonts w:ascii="Times New Roman" w:hAnsi="Times New Roman" w:cs="Times New Roman"/>
          <w:b/>
          <w:sz w:val="24"/>
          <w:szCs w:val="24"/>
        </w:rPr>
        <w:t>2021</w:t>
      </w:r>
    </w:p>
    <w:p w:rsidR="00803A28" w:rsidRPr="009D372F" w:rsidRDefault="00803A28" w:rsidP="00803A28">
      <w:pPr>
        <w:spacing w:after="0" w:line="480" w:lineRule="auto"/>
        <w:jc w:val="center"/>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lastRenderedPageBreak/>
        <w:t>HALAMAN PERSETUJUAN</w:t>
      </w:r>
    </w:p>
    <w:p w:rsidR="00803A28" w:rsidRPr="009D372F" w:rsidRDefault="00803A28" w:rsidP="00803A28">
      <w:pPr>
        <w:spacing w:after="0" w:line="48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 xml:space="preserve">Skripsi yang berjudul </w:t>
      </w:r>
      <w:r w:rsidRPr="009D372F">
        <w:rPr>
          <w:rFonts w:ascii="Times New Roman" w:hAnsi="Times New Roman" w:cs="Times New Roman"/>
          <w:i/>
          <w:noProof/>
          <w:sz w:val="24"/>
          <w:szCs w:val="24"/>
          <w:lang w:val="id-ID"/>
        </w:rPr>
        <w:t>Pengaruh Kualitas Produk dan Potongan Harga terhadap Minat Belanja Online pada Mahasiswa Pendidikan Ekonomi Universitas Jambi:</w:t>
      </w:r>
      <w:r w:rsidRPr="009D372F">
        <w:rPr>
          <w:rFonts w:ascii="Times New Roman" w:hAnsi="Times New Roman" w:cs="Times New Roman"/>
          <w:noProof/>
          <w:sz w:val="24"/>
          <w:szCs w:val="24"/>
          <w:lang w:val="id-ID"/>
        </w:rPr>
        <w:t xml:space="preserve"> Skripsi Program Studi Pendidikan Ekonomi, yang disusun oleh Arif Rahman Hakim, Nomor Induk Mahasiswa RRA1A117007 telah diperiksa dan disetujui untuk diuji.</w:t>
      </w:r>
    </w:p>
    <w:p w:rsidR="00803A28" w:rsidRPr="009D372F" w:rsidRDefault="00803A28" w:rsidP="00803A28">
      <w:pPr>
        <w:jc w:val="both"/>
        <w:rPr>
          <w:rFonts w:ascii="Times New Roman" w:hAnsi="Times New Roman" w:cs="Times New Roman"/>
          <w:noProof/>
          <w:sz w:val="24"/>
          <w:szCs w:val="24"/>
          <w:lang w:val="id-ID"/>
        </w:rPr>
      </w:pPr>
    </w:p>
    <w:p w:rsidR="00803A28" w:rsidRPr="009D372F" w:rsidRDefault="00803A28" w:rsidP="00803A28">
      <w:pPr>
        <w:spacing w:after="0" w:line="36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Jambi,    September 2021</w:t>
      </w:r>
    </w:p>
    <w:p w:rsidR="00803A28" w:rsidRPr="009D372F" w:rsidRDefault="00803A28" w:rsidP="00803A28">
      <w:pPr>
        <w:spacing w:after="0" w:line="36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Pembimbing I</w:t>
      </w:r>
    </w:p>
    <w:p w:rsidR="00803A28" w:rsidRPr="009D372F" w:rsidRDefault="00803A28" w:rsidP="00803A28">
      <w:pPr>
        <w:jc w:val="both"/>
        <w:rPr>
          <w:rFonts w:ascii="Times New Roman" w:hAnsi="Times New Roman" w:cs="Times New Roman"/>
          <w:noProof/>
          <w:sz w:val="24"/>
          <w:szCs w:val="24"/>
          <w:lang w:val="id-ID"/>
        </w:rPr>
      </w:pPr>
    </w:p>
    <w:p w:rsidR="00803A28" w:rsidRPr="009D372F" w:rsidRDefault="00803A28" w:rsidP="00803A28">
      <w:pPr>
        <w:jc w:val="both"/>
        <w:rPr>
          <w:rFonts w:ascii="Times New Roman" w:hAnsi="Times New Roman" w:cs="Times New Roman"/>
          <w:noProof/>
          <w:sz w:val="24"/>
          <w:szCs w:val="24"/>
          <w:lang w:val="id-ID"/>
        </w:rPr>
      </w:pPr>
    </w:p>
    <w:p w:rsidR="00803A28" w:rsidRPr="009D372F" w:rsidRDefault="00803A28" w:rsidP="00803A28">
      <w:pPr>
        <w:spacing w:after="0" w:line="24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Dra. Refnida, M.E</w:t>
      </w:r>
    </w:p>
    <w:p w:rsidR="00803A28" w:rsidRPr="009D372F" w:rsidRDefault="00803A28" w:rsidP="00803A28">
      <w:pPr>
        <w:spacing w:after="0" w:line="24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NIP. 196309231990012001</w:t>
      </w:r>
    </w:p>
    <w:p w:rsidR="00803A28" w:rsidRPr="009D372F" w:rsidRDefault="00803A28" w:rsidP="00803A28">
      <w:pPr>
        <w:jc w:val="both"/>
        <w:rPr>
          <w:rFonts w:ascii="Times New Roman" w:hAnsi="Times New Roman" w:cs="Times New Roman"/>
          <w:noProof/>
          <w:sz w:val="24"/>
          <w:szCs w:val="24"/>
          <w:lang w:val="id-ID"/>
        </w:rPr>
      </w:pPr>
    </w:p>
    <w:p w:rsidR="00803A28" w:rsidRPr="009D372F" w:rsidRDefault="00803A28" w:rsidP="00803A28">
      <w:pPr>
        <w:jc w:val="both"/>
        <w:rPr>
          <w:rFonts w:ascii="Times New Roman" w:hAnsi="Times New Roman" w:cs="Times New Roman"/>
          <w:noProof/>
          <w:sz w:val="24"/>
          <w:szCs w:val="24"/>
          <w:lang w:val="id-ID"/>
        </w:rPr>
      </w:pPr>
    </w:p>
    <w:p w:rsidR="00803A28" w:rsidRPr="009D372F" w:rsidRDefault="00803A28" w:rsidP="00803A28">
      <w:pPr>
        <w:jc w:val="both"/>
        <w:rPr>
          <w:rFonts w:ascii="Times New Roman" w:hAnsi="Times New Roman" w:cs="Times New Roman"/>
          <w:noProof/>
          <w:sz w:val="24"/>
          <w:szCs w:val="24"/>
          <w:lang w:val="id-ID"/>
        </w:rPr>
      </w:pPr>
    </w:p>
    <w:p w:rsidR="00803A28" w:rsidRPr="009D372F" w:rsidRDefault="00803A28" w:rsidP="00803A28">
      <w:pPr>
        <w:spacing w:after="0" w:line="36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Jambi,    September 2021</w:t>
      </w:r>
    </w:p>
    <w:p w:rsidR="00803A28" w:rsidRPr="009D372F" w:rsidRDefault="00803A28" w:rsidP="00803A28">
      <w:pPr>
        <w:spacing w:after="0" w:line="36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Pembimbing II</w:t>
      </w:r>
    </w:p>
    <w:p w:rsidR="00803A28" w:rsidRPr="009D372F" w:rsidRDefault="00803A28" w:rsidP="00803A28">
      <w:pPr>
        <w:jc w:val="both"/>
        <w:rPr>
          <w:rFonts w:ascii="Times New Roman" w:hAnsi="Times New Roman" w:cs="Times New Roman"/>
          <w:noProof/>
          <w:sz w:val="24"/>
          <w:szCs w:val="24"/>
          <w:lang w:val="id-ID"/>
        </w:rPr>
      </w:pPr>
    </w:p>
    <w:p w:rsidR="00803A28" w:rsidRPr="009D372F" w:rsidRDefault="00803A28" w:rsidP="00803A28">
      <w:pPr>
        <w:jc w:val="both"/>
        <w:rPr>
          <w:rFonts w:ascii="Times New Roman" w:hAnsi="Times New Roman" w:cs="Times New Roman"/>
          <w:noProof/>
          <w:sz w:val="24"/>
          <w:szCs w:val="24"/>
          <w:lang w:val="id-ID"/>
        </w:rPr>
      </w:pPr>
    </w:p>
    <w:p w:rsidR="00803A28" w:rsidRPr="009D372F" w:rsidRDefault="00803A28" w:rsidP="00803A28">
      <w:pPr>
        <w:spacing w:after="0" w:line="24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Iwan Putra, S.E., MS.Ak.</w:t>
      </w:r>
    </w:p>
    <w:p w:rsidR="00803A28" w:rsidRPr="009D372F" w:rsidRDefault="00803A28" w:rsidP="00803A28">
      <w:pPr>
        <w:spacing w:after="0" w:line="240" w:lineRule="auto"/>
        <w:jc w:val="both"/>
        <w:rPr>
          <w:rFonts w:ascii="Times New Roman" w:hAnsi="Times New Roman" w:cs="Times New Roman"/>
          <w:b/>
          <w:noProof/>
          <w:sz w:val="24"/>
          <w:szCs w:val="24"/>
          <w:lang w:val="id-ID"/>
        </w:rPr>
      </w:pPr>
      <w:r w:rsidRPr="009D372F">
        <w:rPr>
          <w:rFonts w:ascii="Times New Roman" w:hAnsi="Times New Roman" w:cs="Times New Roman"/>
          <w:noProof/>
          <w:sz w:val="24"/>
          <w:szCs w:val="24"/>
          <w:lang w:val="id-ID"/>
        </w:rPr>
        <w:t>NIDN. 201504051023</w:t>
      </w:r>
    </w:p>
    <w:p w:rsidR="00803A28" w:rsidRPr="009D372F" w:rsidRDefault="00803A28" w:rsidP="00803A28">
      <w:pPr>
        <w:spacing w:after="0"/>
        <w:jc w:val="both"/>
        <w:rPr>
          <w:rFonts w:ascii="Times New Roman" w:hAnsi="Times New Roman" w:cs="Times New Roman"/>
          <w:b/>
          <w:noProof/>
          <w:sz w:val="24"/>
          <w:szCs w:val="24"/>
          <w:lang w:val="id-ID"/>
        </w:rPr>
      </w:pPr>
    </w:p>
    <w:p w:rsidR="00803A28" w:rsidRPr="009D372F" w:rsidRDefault="00803A28" w:rsidP="00803A28">
      <w:pPr>
        <w:spacing w:after="0"/>
        <w:jc w:val="both"/>
        <w:rPr>
          <w:rFonts w:ascii="Times New Roman" w:hAnsi="Times New Roman" w:cs="Times New Roman"/>
          <w:b/>
          <w:noProof/>
          <w:sz w:val="24"/>
          <w:szCs w:val="24"/>
          <w:lang w:val="id-ID"/>
        </w:rPr>
      </w:pPr>
    </w:p>
    <w:p w:rsidR="00803A28" w:rsidRPr="009D372F" w:rsidRDefault="00803A28" w:rsidP="00803A28">
      <w:pPr>
        <w:spacing w:after="0"/>
        <w:jc w:val="both"/>
        <w:rPr>
          <w:rFonts w:ascii="Times New Roman" w:hAnsi="Times New Roman" w:cs="Times New Roman"/>
          <w:b/>
          <w:noProof/>
          <w:sz w:val="24"/>
          <w:szCs w:val="24"/>
          <w:lang w:val="id-ID"/>
        </w:rPr>
      </w:pPr>
    </w:p>
    <w:p w:rsidR="00803A28" w:rsidRPr="009D372F" w:rsidRDefault="00803A28" w:rsidP="00803A28">
      <w:pPr>
        <w:spacing w:after="0"/>
        <w:jc w:val="both"/>
        <w:rPr>
          <w:rFonts w:ascii="Times New Roman" w:hAnsi="Times New Roman" w:cs="Times New Roman"/>
          <w:b/>
          <w:noProof/>
          <w:sz w:val="24"/>
          <w:szCs w:val="24"/>
          <w:lang w:val="id-ID"/>
        </w:rPr>
      </w:pPr>
    </w:p>
    <w:p w:rsidR="00803A28" w:rsidRPr="009D372F" w:rsidRDefault="00803A28" w:rsidP="00803A28">
      <w:pPr>
        <w:spacing w:after="0"/>
        <w:jc w:val="both"/>
        <w:rPr>
          <w:rFonts w:ascii="Times New Roman" w:hAnsi="Times New Roman" w:cs="Times New Roman"/>
          <w:b/>
          <w:noProof/>
          <w:sz w:val="24"/>
          <w:szCs w:val="24"/>
          <w:lang w:val="id-ID"/>
        </w:rPr>
      </w:pPr>
    </w:p>
    <w:p w:rsidR="00803A28" w:rsidRPr="009D372F" w:rsidRDefault="00803A28" w:rsidP="00803A28">
      <w:pPr>
        <w:spacing w:after="0" w:line="480" w:lineRule="auto"/>
        <w:jc w:val="center"/>
        <w:rPr>
          <w:rFonts w:ascii="Times New Roman" w:hAnsi="Times New Roman" w:cs="Times New Roman"/>
          <w:b/>
          <w:noProof/>
          <w:sz w:val="24"/>
          <w:szCs w:val="24"/>
          <w:lang w:val="id-ID"/>
        </w:rPr>
        <w:sectPr w:rsidR="00803A28" w:rsidRPr="009D372F" w:rsidSect="00803A28">
          <w:footerReference w:type="default" r:id="rId9"/>
          <w:pgSz w:w="12240" w:h="15840"/>
          <w:pgMar w:top="2268" w:right="1134" w:bottom="1701" w:left="2268" w:header="708" w:footer="708" w:gutter="0"/>
          <w:pgNumType w:fmt="lowerRoman" w:start="1"/>
          <w:cols w:space="708"/>
          <w:docGrid w:linePitch="360"/>
        </w:sectPr>
      </w:pPr>
    </w:p>
    <w:p w:rsidR="00803A28" w:rsidRPr="009D372F" w:rsidRDefault="00803A28" w:rsidP="00803A28">
      <w:pPr>
        <w:spacing w:after="0" w:line="480" w:lineRule="auto"/>
        <w:jc w:val="center"/>
        <w:rPr>
          <w:rFonts w:ascii="Times New Roman" w:hAnsi="Times New Roman" w:cs="Times New Roman"/>
          <w:b/>
          <w:noProof/>
          <w:sz w:val="24"/>
          <w:szCs w:val="24"/>
          <w:lang w:val="id-ID"/>
        </w:rPr>
      </w:pPr>
      <w:r w:rsidRPr="009D372F">
        <w:rPr>
          <w:rFonts w:ascii="Times New Roman" w:hAnsi="Times New Roman" w:cs="Times New Roman"/>
          <w:b/>
          <w:noProof/>
          <w:sz w:val="24"/>
          <w:szCs w:val="24"/>
        </w:rPr>
        <w:lastRenderedPageBreak/>
        <mc:AlternateContent>
          <mc:Choice Requires="wps">
            <w:drawing>
              <wp:anchor distT="0" distB="0" distL="114300" distR="114300" simplePos="0" relativeHeight="251673600" behindDoc="0" locked="0" layoutInCell="1" allowOverlap="1" wp14:anchorId="0FC9FDCA" wp14:editId="5319DEC9">
                <wp:simplePos x="0" y="0"/>
                <wp:positionH relativeFrom="column">
                  <wp:posOffset>5113020</wp:posOffset>
                </wp:positionH>
                <wp:positionV relativeFrom="paragraph">
                  <wp:posOffset>-613410</wp:posOffset>
                </wp:positionV>
                <wp:extent cx="142875" cy="133350"/>
                <wp:effectExtent l="0" t="0" r="28575" b="19050"/>
                <wp:wrapNone/>
                <wp:docPr id="15" name="Oval 15"/>
                <wp:cNvGraphicFramePr/>
                <a:graphic xmlns:a="http://schemas.openxmlformats.org/drawingml/2006/main">
                  <a:graphicData uri="http://schemas.microsoft.com/office/word/2010/wordprocessingShape">
                    <wps:wsp>
                      <wps:cNvSpPr/>
                      <wps:spPr>
                        <a:xfrm>
                          <a:off x="0" y="0"/>
                          <a:ext cx="142875" cy="133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402.6pt;margin-top:-48.3pt;width:11.2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" fillcolor="white [3212]" strokecolor="white [3212]" strokeweight="2pt"/>
            </w:pict>
          </mc:Fallback>
        </mc:AlternateContent>
      </w:r>
      <w:r w:rsidRPr="009D372F">
        <w:rPr>
          <w:rFonts w:ascii="Times New Roman" w:hAnsi="Times New Roman" w:cs="Times New Roman"/>
          <w:b/>
          <w:noProof/>
          <w:sz w:val="24"/>
          <w:szCs w:val="24"/>
          <w:lang w:val="id-ID"/>
        </w:rPr>
        <w:t>HALAMAN PENGESAHAN</w:t>
      </w:r>
    </w:p>
    <w:p w:rsidR="00803A28" w:rsidRPr="009D372F" w:rsidRDefault="00803A28" w:rsidP="00803A28">
      <w:pPr>
        <w:spacing w:after="0" w:line="48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 xml:space="preserve">Skripsi yang berjudul </w:t>
      </w:r>
      <w:r w:rsidRPr="009D372F">
        <w:rPr>
          <w:rFonts w:ascii="Times New Roman" w:hAnsi="Times New Roman" w:cs="Times New Roman"/>
          <w:i/>
          <w:noProof/>
          <w:sz w:val="24"/>
          <w:szCs w:val="24"/>
          <w:lang w:val="id-ID"/>
        </w:rPr>
        <w:t>Pengaruh Kualitas Produk dan Potongan Harga Terhadap Minat Belanja Online Pada Mahasiswa Pendidikan Ekonomi Universitas Jambi:</w:t>
      </w:r>
      <w:r w:rsidRPr="009D372F">
        <w:rPr>
          <w:rFonts w:ascii="Times New Roman" w:hAnsi="Times New Roman" w:cs="Times New Roman"/>
          <w:noProof/>
          <w:sz w:val="24"/>
          <w:szCs w:val="24"/>
          <w:lang w:val="id-ID"/>
        </w:rPr>
        <w:t xml:space="preserve"> Skripsi, Pendidikan Ekonomi, yang disusun oleh Arif Rahman Hakim, Nomor Induk Mahasiswa RRA1A117007 telah dipertahankan di depan tim penguji pada Selasa, 24 Agustus 2021.</w:t>
      </w:r>
    </w:p>
    <w:p w:rsidR="00803A28" w:rsidRPr="009D372F" w:rsidRDefault="00803A28" w:rsidP="00803A28">
      <w:pPr>
        <w:spacing w:after="0" w:line="480" w:lineRule="auto"/>
        <w:jc w:val="both"/>
        <w:rPr>
          <w:rFonts w:ascii="Times New Roman" w:hAnsi="Times New Roman" w:cs="Times New Roman"/>
          <w:noProof/>
          <w:sz w:val="24"/>
          <w:szCs w:val="24"/>
          <w:lang w:val="id-ID"/>
        </w:rPr>
      </w:pPr>
    </w:p>
    <w:p w:rsidR="00803A28" w:rsidRPr="009D372F" w:rsidRDefault="00803A28" w:rsidP="00803A28">
      <w:pPr>
        <w:spacing w:after="0" w:line="480" w:lineRule="auto"/>
        <w:jc w:val="center"/>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Tim Penguji</w:t>
      </w:r>
    </w:p>
    <w:p w:rsidR="00803A28" w:rsidRPr="009D372F" w:rsidRDefault="00803A28" w:rsidP="00803A28">
      <w:pPr>
        <w:spacing w:after="0" w:line="480" w:lineRule="auto"/>
        <w:jc w:val="center"/>
        <w:rPr>
          <w:rFonts w:ascii="Times New Roman" w:hAnsi="Times New Roman" w:cs="Times New Roman"/>
          <w:noProof/>
          <w:sz w:val="24"/>
          <w:szCs w:val="24"/>
          <w:lang w:val="id-ID"/>
        </w:rPr>
      </w:pPr>
    </w:p>
    <w:p w:rsidR="00803A28" w:rsidRPr="009D372F" w:rsidRDefault="00803A28" w:rsidP="00803A28">
      <w:pPr>
        <w:pStyle w:val="ListParagraph"/>
        <w:numPr>
          <w:ilvl w:val="0"/>
          <w:numId w:val="1"/>
        </w:numPr>
        <w:spacing w:after="0" w:line="240" w:lineRule="auto"/>
        <w:ind w:left="284" w:hanging="284"/>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Dra. Refnida, M.E.</w:t>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Ketua</w:t>
      </w:r>
    </w:p>
    <w:p w:rsidR="00803A28" w:rsidRPr="009D372F" w:rsidRDefault="00803A28" w:rsidP="00803A28">
      <w:pPr>
        <w:spacing w:after="0" w:line="240" w:lineRule="auto"/>
        <w:ind w:firstLine="284"/>
        <w:jc w:val="both"/>
        <w:rPr>
          <w:rFonts w:ascii="Times New Roman" w:hAnsi="Times New Roman" w:cs="Times New Roman"/>
          <w:noProof/>
          <w:sz w:val="24"/>
          <w:szCs w:val="24"/>
          <w:lang w:val="id-ID"/>
        </w:rPr>
      </w:pPr>
      <w:r w:rsidRPr="009D372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284ABE6" wp14:editId="56C35917">
                <wp:simplePos x="0" y="0"/>
                <wp:positionH relativeFrom="column">
                  <wp:posOffset>3598545</wp:posOffset>
                </wp:positionH>
                <wp:positionV relativeFrom="paragraph">
                  <wp:posOffset>-3175</wp:posOffset>
                </wp:positionV>
                <wp:extent cx="1069975" cy="0"/>
                <wp:effectExtent l="0" t="0" r="15875" b="19050"/>
                <wp:wrapNone/>
                <wp:docPr id="2" name="Straight Connector 2"/>
                <wp:cNvGraphicFramePr/>
                <a:graphic xmlns:a="http://schemas.openxmlformats.org/drawingml/2006/main">
                  <a:graphicData uri="http://schemas.microsoft.com/office/word/2010/wordprocessingShape">
                    <wps:wsp>
                      <wps:cNvCnPr/>
                      <wps:spPr>
                        <a:xfrm>
                          <a:off x="0" y="0"/>
                          <a:ext cx="1069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35pt,-.25pt" to="36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" strokecolor="black [3213]"/>
            </w:pict>
          </mc:Fallback>
        </mc:AlternateContent>
      </w:r>
      <w:r w:rsidRPr="009D372F">
        <w:rPr>
          <w:rFonts w:ascii="Times New Roman" w:hAnsi="Times New Roman" w:cs="Times New Roman"/>
          <w:noProof/>
          <w:sz w:val="24"/>
          <w:szCs w:val="24"/>
          <w:lang w:val="id-ID"/>
        </w:rPr>
        <w:t>NIP. 196309231990012001</w:t>
      </w:r>
    </w:p>
    <w:p w:rsidR="00803A28" w:rsidRPr="009D372F" w:rsidRDefault="00803A28" w:rsidP="00803A28">
      <w:pPr>
        <w:spacing w:after="0" w:line="240" w:lineRule="auto"/>
        <w:ind w:firstLine="284"/>
        <w:jc w:val="both"/>
        <w:rPr>
          <w:rFonts w:ascii="Times New Roman" w:hAnsi="Times New Roman" w:cs="Times New Roman"/>
          <w:noProof/>
          <w:sz w:val="24"/>
          <w:szCs w:val="24"/>
          <w:lang w:val="id-ID"/>
        </w:rPr>
      </w:pPr>
    </w:p>
    <w:p w:rsidR="00803A28" w:rsidRPr="009D372F" w:rsidRDefault="00803A28" w:rsidP="00803A28">
      <w:pPr>
        <w:spacing w:after="0" w:line="240" w:lineRule="auto"/>
        <w:ind w:firstLine="284"/>
        <w:jc w:val="both"/>
        <w:rPr>
          <w:rFonts w:ascii="Times New Roman" w:hAnsi="Times New Roman" w:cs="Times New Roman"/>
          <w:noProof/>
          <w:sz w:val="24"/>
          <w:szCs w:val="24"/>
          <w:lang w:val="id-ID"/>
        </w:rPr>
      </w:pPr>
    </w:p>
    <w:p w:rsidR="00803A28" w:rsidRPr="009D372F" w:rsidRDefault="00803A28" w:rsidP="00803A28">
      <w:pPr>
        <w:spacing w:after="0" w:line="240" w:lineRule="auto"/>
        <w:ind w:firstLine="284"/>
        <w:jc w:val="both"/>
        <w:rPr>
          <w:rFonts w:ascii="Times New Roman" w:hAnsi="Times New Roman" w:cs="Times New Roman"/>
          <w:noProof/>
          <w:sz w:val="24"/>
          <w:szCs w:val="24"/>
          <w:lang w:val="id-ID"/>
        </w:rPr>
      </w:pPr>
    </w:p>
    <w:p w:rsidR="00803A28" w:rsidRPr="009D372F" w:rsidRDefault="00803A28" w:rsidP="00803A28">
      <w:pPr>
        <w:spacing w:after="0" w:line="240" w:lineRule="auto"/>
        <w:ind w:firstLine="284"/>
        <w:jc w:val="both"/>
        <w:rPr>
          <w:rFonts w:ascii="Times New Roman" w:hAnsi="Times New Roman" w:cs="Times New Roman"/>
          <w:noProof/>
          <w:sz w:val="24"/>
          <w:szCs w:val="24"/>
          <w:lang w:val="id-ID"/>
        </w:rPr>
      </w:pPr>
    </w:p>
    <w:p w:rsidR="00803A28" w:rsidRPr="009D372F" w:rsidRDefault="00803A28" w:rsidP="00803A28">
      <w:pPr>
        <w:spacing w:after="0" w:line="240" w:lineRule="auto"/>
        <w:ind w:firstLine="284"/>
        <w:jc w:val="both"/>
        <w:rPr>
          <w:rFonts w:ascii="Times New Roman" w:hAnsi="Times New Roman" w:cs="Times New Roman"/>
          <w:noProof/>
          <w:sz w:val="24"/>
          <w:szCs w:val="24"/>
          <w:lang w:val="id-ID"/>
        </w:rPr>
      </w:pPr>
    </w:p>
    <w:p w:rsidR="00803A28" w:rsidRPr="009D372F" w:rsidRDefault="00803A28" w:rsidP="00803A28">
      <w:pPr>
        <w:spacing w:after="0" w:line="240" w:lineRule="auto"/>
        <w:ind w:firstLine="284"/>
        <w:jc w:val="both"/>
        <w:rPr>
          <w:rFonts w:ascii="Times New Roman" w:hAnsi="Times New Roman" w:cs="Times New Roman"/>
          <w:noProof/>
          <w:sz w:val="24"/>
          <w:szCs w:val="24"/>
          <w:lang w:val="id-ID"/>
        </w:rPr>
      </w:pPr>
    </w:p>
    <w:p w:rsidR="00803A28" w:rsidRPr="009D372F" w:rsidRDefault="00803A28" w:rsidP="00803A28">
      <w:pPr>
        <w:spacing w:after="0" w:line="240" w:lineRule="auto"/>
        <w:ind w:firstLine="284"/>
        <w:jc w:val="both"/>
        <w:rPr>
          <w:rFonts w:ascii="Times New Roman" w:hAnsi="Times New Roman" w:cs="Times New Roman"/>
          <w:noProof/>
          <w:sz w:val="24"/>
          <w:szCs w:val="24"/>
          <w:lang w:val="id-ID"/>
        </w:rPr>
      </w:pPr>
    </w:p>
    <w:p w:rsidR="00803A28" w:rsidRPr="009D372F" w:rsidRDefault="00803A28" w:rsidP="00803A28">
      <w:pPr>
        <w:pStyle w:val="ListParagraph"/>
        <w:numPr>
          <w:ilvl w:val="0"/>
          <w:numId w:val="1"/>
        </w:numPr>
        <w:spacing w:after="0" w:line="240" w:lineRule="auto"/>
        <w:ind w:left="284" w:hanging="284"/>
        <w:jc w:val="both"/>
        <w:rPr>
          <w:rFonts w:ascii="Times New Roman" w:hAnsi="Times New Roman" w:cs="Times New Roman"/>
          <w:noProof/>
          <w:sz w:val="24"/>
          <w:szCs w:val="24"/>
          <w:lang w:val="id-ID"/>
        </w:rPr>
      </w:pPr>
      <w:r w:rsidRPr="009D372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F3DAC96" wp14:editId="1C12B92E">
                <wp:simplePos x="0" y="0"/>
                <wp:positionH relativeFrom="column">
                  <wp:posOffset>3828415</wp:posOffset>
                </wp:positionH>
                <wp:positionV relativeFrom="paragraph">
                  <wp:posOffset>138430</wp:posOffset>
                </wp:positionV>
                <wp:extent cx="1069975" cy="0"/>
                <wp:effectExtent l="0" t="0" r="15875" b="19050"/>
                <wp:wrapNone/>
                <wp:docPr id="3" name="Straight Connector 3"/>
                <wp:cNvGraphicFramePr/>
                <a:graphic xmlns:a="http://schemas.openxmlformats.org/drawingml/2006/main">
                  <a:graphicData uri="http://schemas.microsoft.com/office/word/2010/wordprocessingShape">
                    <wps:wsp>
                      <wps:cNvCnPr/>
                      <wps:spPr>
                        <a:xfrm>
                          <a:off x="0" y="0"/>
                          <a:ext cx="1069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45pt,10.9pt" to="385.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" strokecolor="black [3213]"/>
            </w:pict>
          </mc:Fallback>
        </mc:AlternateContent>
      </w:r>
      <w:r w:rsidRPr="009D372F">
        <w:rPr>
          <w:rFonts w:ascii="Times New Roman" w:hAnsi="Times New Roman" w:cs="Times New Roman"/>
          <w:noProof/>
          <w:sz w:val="24"/>
          <w:szCs w:val="24"/>
          <w:lang w:val="id-ID"/>
        </w:rPr>
        <w:t>Iwan Putra, S.E., MS.Ak.</w:t>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Sekretaris</w:t>
      </w:r>
    </w:p>
    <w:p w:rsidR="00803A28" w:rsidRPr="009D372F" w:rsidRDefault="00803A28" w:rsidP="00803A28">
      <w:pPr>
        <w:pStyle w:val="ListParagraph"/>
        <w:spacing w:after="0" w:line="240" w:lineRule="auto"/>
        <w:ind w:left="284"/>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NIDN. 201504051023</w:t>
      </w:r>
    </w:p>
    <w:p w:rsidR="00803A28" w:rsidRPr="009D372F" w:rsidRDefault="00803A28" w:rsidP="00803A28">
      <w:pPr>
        <w:pStyle w:val="ListParagraph"/>
        <w:spacing w:after="0" w:line="240" w:lineRule="auto"/>
        <w:ind w:left="284"/>
        <w:jc w:val="both"/>
        <w:rPr>
          <w:rFonts w:ascii="Times New Roman" w:hAnsi="Times New Roman" w:cs="Times New Roman"/>
          <w:noProof/>
          <w:sz w:val="24"/>
          <w:szCs w:val="24"/>
          <w:lang w:val="id-ID"/>
        </w:rPr>
      </w:pPr>
    </w:p>
    <w:p w:rsidR="00803A28" w:rsidRPr="009D372F" w:rsidRDefault="00803A28" w:rsidP="00803A28">
      <w:pPr>
        <w:pStyle w:val="ListParagraph"/>
        <w:spacing w:after="0" w:line="240" w:lineRule="auto"/>
        <w:ind w:left="284"/>
        <w:jc w:val="both"/>
        <w:rPr>
          <w:rFonts w:ascii="Times New Roman" w:hAnsi="Times New Roman" w:cs="Times New Roman"/>
          <w:noProof/>
          <w:sz w:val="24"/>
          <w:szCs w:val="24"/>
          <w:lang w:val="id-ID"/>
        </w:rPr>
      </w:pPr>
    </w:p>
    <w:p w:rsidR="00803A28" w:rsidRPr="009D372F" w:rsidRDefault="00803A28" w:rsidP="00803A28">
      <w:pPr>
        <w:pStyle w:val="ListParagraph"/>
        <w:spacing w:after="0" w:line="240" w:lineRule="auto"/>
        <w:ind w:left="284"/>
        <w:jc w:val="both"/>
        <w:rPr>
          <w:rFonts w:ascii="Times New Roman" w:hAnsi="Times New Roman" w:cs="Times New Roman"/>
          <w:noProof/>
          <w:sz w:val="24"/>
          <w:szCs w:val="24"/>
          <w:lang w:val="id-ID"/>
        </w:rPr>
      </w:pPr>
    </w:p>
    <w:p w:rsidR="00803A28" w:rsidRPr="009D372F" w:rsidRDefault="00803A28" w:rsidP="00803A28">
      <w:pPr>
        <w:pStyle w:val="ListParagraph"/>
        <w:spacing w:after="0" w:line="240" w:lineRule="auto"/>
        <w:ind w:left="284"/>
        <w:jc w:val="both"/>
        <w:rPr>
          <w:rFonts w:ascii="Times New Roman" w:hAnsi="Times New Roman" w:cs="Times New Roman"/>
          <w:noProof/>
          <w:sz w:val="24"/>
          <w:szCs w:val="24"/>
          <w:lang w:val="id-ID"/>
        </w:rPr>
      </w:pPr>
    </w:p>
    <w:p w:rsidR="00803A28" w:rsidRPr="009D372F" w:rsidRDefault="00803A28" w:rsidP="00803A28">
      <w:pPr>
        <w:pStyle w:val="ListParagraph"/>
        <w:spacing w:after="0" w:line="240" w:lineRule="auto"/>
        <w:ind w:left="0"/>
        <w:jc w:val="both"/>
        <w:rPr>
          <w:rFonts w:ascii="Times New Roman" w:hAnsi="Times New Roman" w:cs="Times New Roman"/>
          <w:noProof/>
          <w:sz w:val="24"/>
          <w:szCs w:val="24"/>
          <w:lang w:val="id-ID"/>
        </w:rPr>
      </w:pPr>
    </w:p>
    <w:p w:rsidR="00803A28" w:rsidRPr="009D372F" w:rsidRDefault="00803A28" w:rsidP="00803A28">
      <w:pPr>
        <w:pStyle w:val="ListParagraph"/>
        <w:spacing w:after="0" w:line="360" w:lineRule="auto"/>
        <w:ind w:left="0" w:firstLine="3544"/>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 xml:space="preserve">                        Mengetahui,</w:t>
      </w:r>
    </w:p>
    <w:p w:rsidR="00803A28" w:rsidRPr="009D372F" w:rsidRDefault="00803A28" w:rsidP="00803A28">
      <w:pPr>
        <w:pStyle w:val="ListParagraph"/>
        <w:spacing w:after="0" w:line="360" w:lineRule="auto"/>
        <w:ind w:left="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Ketua Program Studi Pendidikan Ekonomi</w:t>
      </w:r>
    </w:p>
    <w:p w:rsidR="00803A28" w:rsidRPr="009D372F" w:rsidRDefault="00803A28" w:rsidP="00803A28">
      <w:pPr>
        <w:pStyle w:val="ListParagraph"/>
        <w:spacing w:after="0" w:line="240" w:lineRule="auto"/>
        <w:ind w:left="0"/>
        <w:jc w:val="both"/>
        <w:rPr>
          <w:rFonts w:ascii="Times New Roman" w:hAnsi="Times New Roman" w:cs="Times New Roman"/>
          <w:noProof/>
          <w:sz w:val="24"/>
          <w:szCs w:val="24"/>
          <w:lang w:val="id-ID"/>
        </w:rPr>
      </w:pPr>
    </w:p>
    <w:p w:rsidR="00803A28" w:rsidRPr="009D372F" w:rsidRDefault="00803A28" w:rsidP="00803A28">
      <w:pPr>
        <w:pStyle w:val="ListParagraph"/>
        <w:spacing w:after="0" w:line="240" w:lineRule="auto"/>
        <w:ind w:left="0"/>
        <w:jc w:val="both"/>
        <w:rPr>
          <w:rFonts w:ascii="Times New Roman" w:hAnsi="Times New Roman" w:cs="Times New Roman"/>
          <w:noProof/>
          <w:sz w:val="24"/>
          <w:szCs w:val="24"/>
          <w:lang w:val="id-ID"/>
        </w:rPr>
      </w:pPr>
    </w:p>
    <w:p w:rsidR="00803A28" w:rsidRPr="009D372F" w:rsidRDefault="00803A28" w:rsidP="00803A28">
      <w:pPr>
        <w:pStyle w:val="ListParagraph"/>
        <w:spacing w:after="0" w:line="240" w:lineRule="auto"/>
        <w:ind w:left="0"/>
        <w:jc w:val="both"/>
        <w:rPr>
          <w:rFonts w:ascii="Times New Roman" w:hAnsi="Times New Roman" w:cs="Times New Roman"/>
          <w:noProof/>
          <w:sz w:val="24"/>
          <w:szCs w:val="24"/>
          <w:lang w:val="id-ID"/>
        </w:rPr>
      </w:pPr>
    </w:p>
    <w:p w:rsidR="00803A28" w:rsidRPr="009D372F" w:rsidRDefault="00803A28" w:rsidP="00803A28">
      <w:pPr>
        <w:pStyle w:val="ListParagraph"/>
        <w:spacing w:after="0" w:line="240" w:lineRule="auto"/>
        <w:ind w:left="0"/>
        <w:jc w:val="both"/>
        <w:rPr>
          <w:rFonts w:ascii="Times New Roman" w:hAnsi="Times New Roman" w:cs="Times New Roman"/>
          <w:noProof/>
          <w:sz w:val="24"/>
          <w:szCs w:val="24"/>
          <w:lang w:val="id-ID"/>
        </w:rPr>
      </w:pPr>
    </w:p>
    <w:p w:rsidR="00803A28" w:rsidRPr="009D372F" w:rsidRDefault="00803A28" w:rsidP="00803A28">
      <w:pPr>
        <w:pStyle w:val="ListParagraph"/>
        <w:spacing w:after="0" w:line="240" w:lineRule="auto"/>
        <w:ind w:left="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Drs. H. Arpizal, M.Pd</w:t>
      </w:r>
    </w:p>
    <w:p w:rsidR="00803A28" w:rsidRPr="009D372F" w:rsidRDefault="00803A28" w:rsidP="00803A28">
      <w:pPr>
        <w:pStyle w:val="ListParagraph"/>
        <w:spacing w:after="0" w:line="240" w:lineRule="auto"/>
        <w:ind w:left="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NIP. 196109161986031002</w:t>
      </w:r>
    </w:p>
    <w:p w:rsidR="00803A28" w:rsidRPr="009D372F" w:rsidRDefault="00803A28" w:rsidP="00803A28">
      <w:pPr>
        <w:spacing w:after="0" w:line="360" w:lineRule="auto"/>
        <w:jc w:val="center"/>
        <w:rPr>
          <w:rFonts w:ascii="Times New Roman" w:hAnsi="Times New Roman" w:cs="Times New Roman"/>
          <w:b/>
          <w:noProof/>
          <w:sz w:val="24"/>
          <w:szCs w:val="24"/>
          <w:lang w:val="id-ID"/>
        </w:rPr>
      </w:pPr>
      <w:r w:rsidRPr="009D372F">
        <w:rPr>
          <w:rFonts w:ascii="Times New Roman" w:hAnsi="Times New Roman" w:cs="Times New Roman"/>
          <w:b/>
          <w:noProof/>
          <w:sz w:val="24"/>
          <w:szCs w:val="24"/>
        </w:rPr>
        <w:lastRenderedPageBreak/>
        <mc:AlternateContent>
          <mc:Choice Requires="wps">
            <w:drawing>
              <wp:anchor distT="0" distB="0" distL="114300" distR="114300" simplePos="0" relativeHeight="251674624" behindDoc="0" locked="0" layoutInCell="1" allowOverlap="1" wp14:anchorId="1556E684" wp14:editId="41D61066">
                <wp:simplePos x="0" y="0"/>
                <wp:positionH relativeFrom="column">
                  <wp:posOffset>5107940</wp:posOffset>
                </wp:positionH>
                <wp:positionV relativeFrom="paragraph">
                  <wp:posOffset>-594360</wp:posOffset>
                </wp:positionV>
                <wp:extent cx="142875" cy="133350"/>
                <wp:effectExtent l="0" t="0" r="28575" b="19050"/>
                <wp:wrapNone/>
                <wp:docPr id="17" name="Oval 1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402.2pt;margin-top:-46.8pt;width:11.2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" fillcolor="white [3212]" strokecolor="white [3212]" strokeweight="2pt"/>
            </w:pict>
          </mc:Fallback>
        </mc:AlternateContent>
      </w:r>
      <w:r w:rsidRPr="009D372F">
        <w:rPr>
          <w:rFonts w:ascii="Times New Roman" w:hAnsi="Times New Roman" w:cs="Times New Roman"/>
          <w:b/>
          <w:noProof/>
          <w:sz w:val="24"/>
          <w:szCs w:val="24"/>
          <w:lang w:val="id-ID"/>
        </w:rPr>
        <w:t>MOTTO</w:t>
      </w:r>
    </w:p>
    <w:p w:rsidR="00803A28" w:rsidRPr="009D372F" w:rsidRDefault="00803A28" w:rsidP="00803A28">
      <w:pPr>
        <w:spacing w:after="0" w:line="360" w:lineRule="auto"/>
        <w:jc w:val="center"/>
        <w:rPr>
          <w:rFonts w:ascii="Times New Roman" w:hAnsi="Times New Roman" w:cs="Times New Roman"/>
          <w:b/>
          <w:noProof/>
          <w:sz w:val="24"/>
          <w:szCs w:val="24"/>
          <w:lang w:val="id-ID"/>
        </w:rPr>
      </w:pPr>
    </w:p>
    <w:p w:rsidR="00803A28" w:rsidRPr="009D372F" w:rsidRDefault="00803A28" w:rsidP="00803A28">
      <w:pPr>
        <w:spacing w:after="0" w:line="360" w:lineRule="auto"/>
        <w:contextualSpacing/>
        <w:jc w:val="both"/>
        <w:rPr>
          <w:rFonts w:ascii="Times New Roman" w:hAnsi="Times New Roman" w:cs="Times New Roman"/>
          <w:i/>
          <w:noProof/>
          <w:sz w:val="24"/>
          <w:szCs w:val="24"/>
          <w:lang w:val="id-ID"/>
        </w:rPr>
      </w:pPr>
      <w:r w:rsidRPr="009D372F">
        <w:rPr>
          <w:rFonts w:ascii="Times New Roman" w:hAnsi="Times New Roman" w:cs="Times New Roman"/>
          <w:i/>
          <w:noProof/>
          <w:sz w:val="24"/>
          <w:szCs w:val="24"/>
          <w:lang w:val="id-ID"/>
        </w:rPr>
        <w:t xml:space="preserve">“Sesungguhnya Allah SWT tidak akan merubah keadaan suatu kaum sehingga mereka merubah keadaan yang ada pada diri mereka sendiri” </w:t>
      </w:r>
      <w:r w:rsidRPr="009D372F">
        <w:rPr>
          <w:rFonts w:ascii="Times New Roman" w:hAnsi="Times New Roman" w:cs="Times New Roman"/>
          <w:noProof/>
          <w:sz w:val="24"/>
          <w:szCs w:val="24"/>
          <w:lang w:val="id-ID"/>
        </w:rPr>
        <w:t>(Q.S Ar-Ra’d: 11).</w:t>
      </w:r>
    </w:p>
    <w:p w:rsidR="00803A28" w:rsidRPr="009D372F" w:rsidRDefault="00803A28" w:rsidP="00803A28">
      <w:pPr>
        <w:spacing w:after="0" w:line="480" w:lineRule="auto"/>
        <w:contextualSpacing/>
        <w:jc w:val="both"/>
        <w:rPr>
          <w:rFonts w:ascii="Times New Roman" w:hAnsi="Times New Roman" w:cs="Times New Roman"/>
          <w:noProof/>
          <w:sz w:val="24"/>
          <w:szCs w:val="24"/>
          <w:lang w:val="id-ID"/>
        </w:rPr>
      </w:pPr>
    </w:p>
    <w:p w:rsidR="00803A28" w:rsidRPr="009D372F" w:rsidRDefault="00803A28" w:rsidP="00803A28">
      <w:pPr>
        <w:spacing w:after="0" w:line="480" w:lineRule="auto"/>
        <w:contextualSpacing/>
        <w:jc w:val="both"/>
        <w:rPr>
          <w:rFonts w:ascii="Times New Roman" w:hAnsi="Times New Roman" w:cs="Times New Roman"/>
          <w:i/>
          <w:noProof/>
          <w:sz w:val="24"/>
          <w:szCs w:val="24"/>
          <w:lang w:val="id-ID"/>
        </w:rPr>
      </w:pPr>
      <w:r w:rsidRPr="009D372F">
        <w:rPr>
          <w:rFonts w:ascii="Times New Roman" w:hAnsi="Times New Roman" w:cs="Times New Roman"/>
          <w:i/>
          <w:noProof/>
          <w:sz w:val="24"/>
          <w:szCs w:val="24"/>
          <w:lang w:val="id-ID"/>
        </w:rPr>
        <w:t xml:space="preserve">“Dan bahwasanya seseorang Manusia tiada memperoleh selain apa yang telah diusahakannya” </w:t>
      </w:r>
      <w:r w:rsidRPr="009D372F">
        <w:rPr>
          <w:rFonts w:ascii="Times New Roman" w:hAnsi="Times New Roman" w:cs="Times New Roman"/>
          <w:noProof/>
          <w:sz w:val="24"/>
          <w:szCs w:val="24"/>
          <w:lang w:val="id-ID"/>
        </w:rPr>
        <w:t>(Q.S An-Najm: 39).</w:t>
      </w:r>
    </w:p>
    <w:p w:rsidR="00803A28" w:rsidRPr="009D372F" w:rsidRDefault="00803A28" w:rsidP="00803A28">
      <w:pPr>
        <w:spacing w:after="0" w:line="480" w:lineRule="auto"/>
        <w:contextualSpacing/>
        <w:jc w:val="both"/>
        <w:rPr>
          <w:rFonts w:ascii="Times New Roman" w:hAnsi="Times New Roman" w:cs="Times New Roman"/>
          <w:noProof/>
          <w:sz w:val="24"/>
          <w:szCs w:val="24"/>
          <w:lang w:val="id-ID"/>
        </w:rPr>
      </w:pPr>
    </w:p>
    <w:p w:rsidR="00803A28" w:rsidRPr="009D372F" w:rsidRDefault="00803A28" w:rsidP="00803A28">
      <w:pPr>
        <w:spacing w:after="0" w:line="480" w:lineRule="auto"/>
        <w:contextualSpacing/>
        <w:jc w:val="both"/>
        <w:rPr>
          <w:rFonts w:ascii="Times New Roman" w:hAnsi="Times New Roman" w:cs="Times New Roman"/>
          <w:i/>
          <w:noProof/>
          <w:sz w:val="24"/>
          <w:szCs w:val="24"/>
          <w:lang w:val="id-ID"/>
        </w:rPr>
      </w:pPr>
      <w:r w:rsidRPr="009D372F">
        <w:rPr>
          <w:rFonts w:ascii="Times New Roman" w:hAnsi="Times New Roman" w:cs="Times New Roman"/>
          <w:i/>
          <w:noProof/>
          <w:sz w:val="24"/>
          <w:szCs w:val="24"/>
          <w:lang w:val="id-ID"/>
        </w:rPr>
        <w:t xml:space="preserve">“Orang-orang yang berhenti belajar akan menjadi pemilik masa lalu. Dan orang-orang yang masih terus belajar, akan menjadi pemilik masa depna” </w:t>
      </w:r>
      <w:r w:rsidRPr="009D372F">
        <w:rPr>
          <w:rFonts w:ascii="Times New Roman" w:hAnsi="Times New Roman" w:cs="Times New Roman"/>
          <w:noProof/>
          <w:sz w:val="24"/>
          <w:szCs w:val="24"/>
          <w:lang w:val="id-ID"/>
        </w:rPr>
        <w:t>(Mario Teguh).</w:t>
      </w:r>
    </w:p>
    <w:p w:rsidR="00803A28" w:rsidRPr="009D372F" w:rsidRDefault="00803A28" w:rsidP="00803A28">
      <w:pPr>
        <w:spacing w:after="0" w:line="480" w:lineRule="auto"/>
        <w:contextualSpacing/>
        <w:jc w:val="both"/>
        <w:rPr>
          <w:rFonts w:ascii="Times New Roman" w:hAnsi="Times New Roman" w:cs="Times New Roman"/>
          <w:noProof/>
          <w:sz w:val="24"/>
          <w:szCs w:val="24"/>
          <w:lang w:val="id-ID"/>
        </w:rPr>
      </w:pPr>
    </w:p>
    <w:p w:rsidR="00803A28" w:rsidRPr="009D372F" w:rsidRDefault="00803A28" w:rsidP="00803A28">
      <w:pPr>
        <w:spacing w:after="0" w:line="480" w:lineRule="auto"/>
        <w:contextualSpacing/>
        <w:jc w:val="both"/>
        <w:rPr>
          <w:rFonts w:ascii="Times New Roman" w:hAnsi="Times New Roman" w:cs="Times New Roman"/>
          <w:noProof/>
          <w:sz w:val="24"/>
          <w:szCs w:val="24"/>
          <w:lang w:val="id-ID"/>
        </w:rPr>
      </w:pPr>
      <w:r w:rsidRPr="009D372F">
        <w:rPr>
          <w:rFonts w:ascii="Times New Roman" w:hAnsi="Times New Roman" w:cs="Times New Roman"/>
          <w:i/>
          <w:noProof/>
          <w:sz w:val="24"/>
          <w:szCs w:val="24"/>
          <w:lang w:val="id-ID"/>
        </w:rPr>
        <w:t xml:space="preserve">“Hanya Pendidikan yang bisa menyelamatkan masa depan, tanpa Pendidikan Indonesia tak mungkin bertahan.” </w:t>
      </w:r>
      <w:r w:rsidRPr="009D372F">
        <w:rPr>
          <w:rFonts w:ascii="Times New Roman" w:hAnsi="Times New Roman" w:cs="Times New Roman"/>
          <w:noProof/>
          <w:sz w:val="24"/>
          <w:szCs w:val="24"/>
          <w:lang w:val="id-ID"/>
        </w:rPr>
        <w:t>(Najwa Shihab).</w:t>
      </w:r>
    </w:p>
    <w:p w:rsidR="00803A28" w:rsidRPr="009D372F" w:rsidRDefault="00803A28" w:rsidP="00803A28">
      <w:pPr>
        <w:spacing w:after="0" w:line="480" w:lineRule="auto"/>
        <w:contextualSpacing/>
        <w:jc w:val="both"/>
        <w:rPr>
          <w:rFonts w:ascii="Times New Roman" w:hAnsi="Times New Roman" w:cs="Times New Roman"/>
          <w:noProof/>
          <w:sz w:val="24"/>
          <w:szCs w:val="24"/>
          <w:lang w:val="id-ID"/>
        </w:rPr>
      </w:pPr>
    </w:p>
    <w:p w:rsidR="00803A28" w:rsidRPr="009D372F" w:rsidRDefault="00803A28" w:rsidP="00803A28">
      <w:pPr>
        <w:spacing w:after="0" w:line="480" w:lineRule="auto"/>
        <w:contextualSpacing/>
        <w:jc w:val="both"/>
        <w:rPr>
          <w:rFonts w:ascii="Times New Roman" w:hAnsi="Times New Roman" w:cs="Times New Roman"/>
          <w:noProof/>
          <w:sz w:val="24"/>
          <w:szCs w:val="24"/>
          <w:lang w:val="id-ID"/>
        </w:rPr>
      </w:pPr>
    </w:p>
    <w:p w:rsidR="00803A28" w:rsidRPr="009D372F" w:rsidRDefault="00803A28" w:rsidP="00803A28">
      <w:pPr>
        <w:spacing w:after="0" w:line="480" w:lineRule="auto"/>
        <w:contextualSpacing/>
        <w:jc w:val="both"/>
        <w:rPr>
          <w:rFonts w:ascii="Times New Roman" w:hAnsi="Times New Roman" w:cs="Times New Roman"/>
          <w:noProof/>
          <w:sz w:val="24"/>
          <w:szCs w:val="24"/>
          <w:lang w:val="id-ID"/>
        </w:rPr>
      </w:pPr>
    </w:p>
    <w:p w:rsidR="00803A28" w:rsidRPr="009D372F" w:rsidRDefault="00803A28" w:rsidP="00803A28">
      <w:pPr>
        <w:spacing w:after="0" w:line="480" w:lineRule="auto"/>
        <w:contextualSpacing/>
        <w:jc w:val="both"/>
        <w:rPr>
          <w:rFonts w:ascii="Times New Roman" w:hAnsi="Times New Roman" w:cs="Times New Roman"/>
          <w:i/>
          <w:noProof/>
          <w:sz w:val="24"/>
          <w:szCs w:val="24"/>
          <w:lang w:val="id-ID"/>
        </w:rPr>
      </w:pPr>
    </w:p>
    <w:p w:rsidR="00803A28" w:rsidRPr="009D372F" w:rsidRDefault="00803A28" w:rsidP="00803A28">
      <w:pPr>
        <w:spacing w:after="0" w:line="480" w:lineRule="auto"/>
        <w:contextualSpacing/>
        <w:jc w:val="both"/>
        <w:rPr>
          <w:rFonts w:ascii="Times New Roman" w:hAnsi="Times New Roman" w:cs="Times New Roman"/>
          <w:i/>
          <w:noProof/>
          <w:sz w:val="24"/>
          <w:szCs w:val="24"/>
          <w:lang w:val="id-ID"/>
        </w:rPr>
      </w:pPr>
    </w:p>
    <w:p w:rsidR="00803A28" w:rsidRPr="009D372F" w:rsidRDefault="00803A28" w:rsidP="00803A28">
      <w:pPr>
        <w:spacing w:after="0" w:line="480" w:lineRule="auto"/>
        <w:jc w:val="center"/>
        <w:rPr>
          <w:rFonts w:ascii="Times New Roman" w:hAnsi="Times New Roman" w:cs="Times New Roman"/>
          <w:b/>
          <w:noProof/>
          <w:sz w:val="24"/>
          <w:szCs w:val="24"/>
          <w:lang w:val="id-ID"/>
        </w:rPr>
      </w:pPr>
      <w:r w:rsidRPr="009D372F">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4C3FE69B" wp14:editId="4A7EA213">
                <wp:simplePos x="0" y="0"/>
                <wp:positionH relativeFrom="column">
                  <wp:posOffset>5080</wp:posOffset>
                </wp:positionH>
                <wp:positionV relativeFrom="paragraph">
                  <wp:posOffset>195634</wp:posOffset>
                </wp:positionV>
                <wp:extent cx="5243195" cy="0"/>
                <wp:effectExtent l="0" t="0" r="14605" b="19050"/>
                <wp:wrapNone/>
                <wp:docPr id="6" name="Straight Connector 6"/>
                <wp:cNvGraphicFramePr/>
                <a:graphic xmlns:a="http://schemas.openxmlformats.org/drawingml/2006/main">
                  <a:graphicData uri="http://schemas.microsoft.com/office/word/2010/wordprocessingShape">
                    <wps:wsp>
                      <wps:cNvCnPr/>
                      <wps:spPr>
                        <a:xfrm>
                          <a:off x="0" y="0"/>
                          <a:ext cx="524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pt,15.4pt" to="413.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" strokecolor="black [3213]"/>
            </w:pict>
          </mc:Fallback>
        </mc:AlternateContent>
      </w:r>
      <w:r w:rsidRPr="009D372F">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771C7D9A" wp14:editId="1B0B80D2">
                <wp:simplePos x="0" y="0"/>
                <wp:positionH relativeFrom="column">
                  <wp:posOffset>5080</wp:posOffset>
                </wp:positionH>
                <wp:positionV relativeFrom="paragraph">
                  <wp:posOffset>146564</wp:posOffset>
                </wp:positionV>
                <wp:extent cx="5243209" cy="0"/>
                <wp:effectExtent l="0" t="19050" r="14605" b="19050"/>
                <wp:wrapNone/>
                <wp:docPr id="5" name="Straight Connector 5"/>
                <wp:cNvGraphicFramePr/>
                <a:graphic xmlns:a="http://schemas.openxmlformats.org/drawingml/2006/main">
                  <a:graphicData uri="http://schemas.microsoft.com/office/word/2010/wordprocessingShape">
                    <wps:wsp>
                      <wps:cNvCnPr/>
                      <wps:spPr>
                        <a:xfrm>
                          <a:off x="0" y="0"/>
                          <a:ext cx="524320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pt,11.55pt" to="413.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" strokecolor="black [3213]" strokeweight="2.25pt"/>
            </w:pict>
          </mc:Fallback>
        </mc:AlternateContent>
      </w:r>
      <w:r w:rsidRPr="009D372F">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359C624" wp14:editId="4613225A">
                <wp:simplePos x="0" y="0"/>
                <wp:positionH relativeFrom="column">
                  <wp:posOffset>9240</wp:posOffset>
                </wp:positionH>
                <wp:positionV relativeFrom="paragraph">
                  <wp:posOffset>102086</wp:posOffset>
                </wp:positionV>
                <wp:extent cx="5243209" cy="0"/>
                <wp:effectExtent l="0" t="0" r="14605" b="19050"/>
                <wp:wrapNone/>
                <wp:docPr id="4" name="Straight Connector 4"/>
                <wp:cNvGraphicFramePr/>
                <a:graphic xmlns:a="http://schemas.openxmlformats.org/drawingml/2006/main">
                  <a:graphicData uri="http://schemas.microsoft.com/office/word/2010/wordprocessingShape">
                    <wps:wsp>
                      <wps:cNvCnPr/>
                      <wps:spPr>
                        <a:xfrm>
                          <a:off x="0" y="0"/>
                          <a:ext cx="52432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8.05pt" to="413.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" strokecolor="black [3213]"/>
            </w:pict>
          </mc:Fallback>
        </mc:AlternateContent>
      </w:r>
    </w:p>
    <w:p w:rsidR="00803A28" w:rsidRPr="009D372F" w:rsidRDefault="00803A28" w:rsidP="00803A28">
      <w:pPr>
        <w:spacing w:after="0" w:line="480" w:lineRule="auto"/>
        <w:jc w:val="both"/>
        <w:rPr>
          <w:rFonts w:ascii="Times New Roman" w:hAnsi="Times New Roman" w:cs="Times New Roman"/>
          <w:noProof/>
          <w:sz w:val="24"/>
          <w:szCs w:val="24"/>
          <w:lang w:val="id-ID"/>
        </w:rPr>
      </w:pPr>
      <w:r w:rsidRPr="009D372F">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6719B747" wp14:editId="6098FDCD">
                <wp:simplePos x="0" y="0"/>
                <wp:positionH relativeFrom="column">
                  <wp:posOffset>11430</wp:posOffset>
                </wp:positionH>
                <wp:positionV relativeFrom="paragraph">
                  <wp:posOffset>1358900</wp:posOffset>
                </wp:positionV>
                <wp:extent cx="5243195" cy="0"/>
                <wp:effectExtent l="0" t="0" r="14605" b="19050"/>
                <wp:wrapNone/>
                <wp:docPr id="7" name="Straight Connector 7"/>
                <wp:cNvGraphicFramePr/>
                <a:graphic xmlns:a="http://schemas.openxmlformats.org/drawingml/2006/main">
                  <a:graphicData uri="http://schemas.microsoft.com/office/word/2010/wordprocessingShape">
                    <wps:wsp>
                      <wps:cNvCnPr/>
                      <wps:spPr>
                        <a:xfrm>
                          <a:off x="0" y="0"/>
                          <a:ext cx="524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pt,107pt" to="413.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" strokecolor="black [3213]"/>
            </w:pict>
          </mc:Fallback>
        </mc:AlternateContent>
      </w:r>
      <w:r w:rsidRPr="009D372F">
        <w:rPr>
          <w:rFonts w:ascii="Times New Roman" w:hAnsi="Times New Roman" w:cs="Times New Roman"/>
          <w:noProof/>
          <w:sz w:val="24"/>
          <w:szCs w:val="24"/>
          <w:lang w:val="id-ID"/>
        </w:rPr>
        <w:t>Skripsi ini aku persembahkan untuk Ayah dan Ibu. Raut wajah bahagia dari Ayah dan Ibu merupakan keinginan terbesar yang ada dalam hidupku. Hingga saat ini belum ada hal berharga yang bisa dibanggakan untuk membahagiakan mereka. Semoga karya Ilmiah ini mampu menjadi setitik embun penyejuk hati Ayah dan Ibu.</w:t>
      </w:r>
    </w:p>
    <w:p w:rsidR="00803A28" w:rsidRPr="009D372F" w:rsidRDefault="00803A28" w:rsidP="00803A28">
      <w:pPr>
        <w:spacing w:after="0" w:line="480" w:lineRule="auto"/>
        <w:jc w:val="center"/>
        <w:rPr>
          <w:rFonts w:ascii="Times New Roman" w:hAnsi="Times New Roman" w:cs="Times New Roman"/>
          <w:b/>
          <w:noProof/>
          <w:sz w:val="24"/>
          <w:szCs w:val="24"/>
          <w:lang w:val="id-ID"/>
        </w:rPr>
      </w:pPr>
      <w:r w:rsidRPr="009D372F">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684D8799" wp14:editId="0157E887">
                <wp:simplePos x="0" y="0"/>
                <wp:positionH relativeFrom="column">
                  <wp:posOffset>5080</wp:posOffset>
                </wp:positionH>
                <wp:positionV relativeFrom="paragraph">
                  <wp:posOffset>67310</wp:posOffset>
                </wp:positionV>
                <wp:extent cx="5243195" cy="0"/>
                <wp:effectExtent l="0" t="0" r="14605" b="19050"/>
                <wp:wrapNone/>
                <wp:docPr id="9" name="Straight Connector 9"/>
                <wp:cNvGraphicFramePr/>
                <a:graphic xmlns:a="http://schemas.openxmlformats.org/drawingml/2006/main">
                  <a:graphicData uri="http://schemas.microsoft.com/office/word/2010/wordprocessingShape">
                    <wps:wsp>
                      <wps:cNvCnPr/>
                      <wps:spPr>
                        <a:xfrm>
                          <a:off x="0" y="0"/>
                          <a:ext cx="524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pt,5.3pt" to="413.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" strokecolor="black [3213]"/>
            </w:pict>
          </mc:Fallback>
        </mc:AlternateContent>
      </w:r>
      <w:r w:rsidRPr="009D372F">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248044C2" wp14:editId="67DA856A">
                <wp:simplePos x="0" y="0"/>
                <wp:positionH relativeFrom="column">
                  <wp:posOffset>11565</wp:posOffset>
                </wp:positionH>
                <wp:positionV relativeFrom="paragraph">
                  <wp:posOffset>14726</wp:posOffset>
                </wp:positionV>
                <wp:extent cx="5243209" cy="0"/>
                <wp:effectExtent l="0" t="19050" r="14605" b="19050"/>
                <wp:wrapNone/>
                <wp:docPr id="8" name="Straight Connector 8"/>
                <wp:cNvGraphicFramePr/>
                <a:graphic xmlns:a="http://schemas.openxmlformats.org/drawingml/2006/main">
                  <a:graphicData uri="http://schemas.microsoft.com/office/word/2010/wordprocessingShape">
                    <wps:wsp>
                      <wps:cNvCnPr/>
                      <wps:spPr>
                        <a:xfrm>
                          <a:off x="0" y="0"/>
                          <a:ext cx="524320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pt,1.15pt" to="413.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" strokecolor="black [3213]" strokeweight="2.25pt"/>
            </w:pict>
          </mc:Fallback>
        </mc:AlternateContent>
      </w:r>
    </w:p>
    <w:p w:rsidR="00803A28" w:rsidRPr="009D372F" w:rsidRDefault="00803A28" w:rsidP="00803A28">
      <w:pPr>
        <w:spacing w:after="0" w:line="480" w:lineRule="auto"/>
        <w:jc w:val="center"/>
        <w:rPr>
          <w:rFonts w:ascii="Times New Roman" w:hAnsi="Times New Roman" w:cs="Times New Roman"/>
          <w:b/>
          <w:noProof/>
          <w:sz w:val="24"/>
          <w:szCs w:val="24"/>
          <w:lang w:val="id-ID"/>
        </w:rPr>
      </w:pPr>
      <w:r w:rsidRPr="009D372F">
        <w:rPr>
          <w:rFonts w:ascii="Times New Roman" w:hAnsi="Times New Roman" w:cs="Times New Roman"/>
          <w:b/>
          <w:noProof/>
          <w:sz w:val="24"/>
          <w:szCs w:val="24"/>
        </w:rPr>
        <w:lastRenderedPageBreak/>
        <mc:AlternateContent>
          <mc:Choice Requires="wps">
            <w:drawing>
              <wp:anchor distT="0" distB="0" distL="114300" distR="114300" simplePos="0" relativeHeight="251675648" behindDoc="0" locked="0" layoutInCell="1" allowOverlap="1" wp14:anchorId="453D2F07" wp14:editId="5741F6E9">
                <wp:simplePos x="0" y="0"/>
                <wp:positionH relativeFrom="column">
                  <wp:posOffset>5122545</wp:posOffset>
                </wp:positionH>
                <wp:positionV relativeFrom="paragraph">
                  <wp:posOffset>-594360</wp:posOffset>
                </wp:positionV>
                <wp:extent cx="142875" cy="133350"/>
                <wp:effectExtent l="0" t="0" r="28575" b="19050"/>
                <wp:wrapNone/>
                <wp:docPr id="18" name="Oval 1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403.35pt;margin-top:-46.8pt;width:11.2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" fillcolor="white [3212]" strokecolor="white [3212]" strokeweight="2pt"/>
            </w:pict>
          </mc:Fallback>
        </mc:AlternateContent>
      </w:r>
      <w:r w:rsidRPr="009D372F">
        <w:rPr>
          <w:rFonts w:ascii="Times New Roman" w:hAnsi="Times New Roman" w:cs="Times New Roman"/>
          <w:b/>
          <w:noProof/>
          <w:sz w:val="24"/>
          <w:szCs w:val="24"/>
          <w:lang w:val="id-ID"/>
        </w:rPr>
        <w:t>HALAMAN PERNYATAAN</w:t>
      </w:r>
    </w:p>
    <w:p w:rsidR="00803A28" w:rsidRPr="009D372F" w:rsidRDefault="00803A28" w:rsidP="00803A28">
      <w:pPr>
        <w:spacing w:after="0" w:line="360" w:lineRule="auto"/>
        <w:contextualSpacing/>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Saya yang bertanda tangan di bawah ini,</w:t>
      </w:r>
    </w:p>
    <w:p w:rsidR="00803A28" w:rsidRPr="009D372F" w:rsidRDefault="00803A28" w:rsidP="00803A28">
      <w:pPr>
        <w:spacing w:after="0" w:line="360" w:lineRule="auto"/>
        <w:contextualSpacing/>
        <w:jc w:val="both"/>
        <w:rPr>
          <w:rFonts w:ascii="Times New Roman" w:hAnsi="Times New Roman" w:cs="Times New Roman"/>
          <w:noProof/>
          <w:sz w:val="24"/>
          <w:szCs w:val="24"/>
          <w:lang w:val="id-ID"/>
        </w:rPr>
      </w:pPr>
    </w:p>
    <w:p w:rsidR="00803A28" w:rsidRPr="009D372F" w:rsidRDefault="00803A28" w:rsidP="00803A28">
      <w:pPr>
        <w:spacing w:after="0" w:line="360" w:lineRule="auto"/>
        <w:contextualSpacing/>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Nama</w:t>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 Arif Rahman Hakim</w:t>
      </w:r>
    </w:p>
    <w:p w:rsidR="00803A28" w:rsidRPr="009D372F" w:rsidRDefault="00803A28" w:rsidP="00803A28">
      <w:pPr>
        <w:spacing w:after="0" w:line="360" w:lineRule="auto"/>
        <w:contextualSpacing/>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NIM</w:t>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 RRA1A117007</w:t>
      </w:r>
    </w:p>
    <w:p w:rsidR="00803A28" w:rsidRPr="009D372F" w:rsidRDefault="00803A28" w:rsidP="00803A28">
      <w:pPr>
        <w:spacing w:after="0" w:line="360" w:lineRule="auto"/>
        <w:contextualSpacing/>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Program Studi</w:t>
      </w:r>
      <w:r w:rsidRPr="009D372F">
        <w:rPr>
          <w:rFonts w:ascii="Times New Roman" w:hAnsi="Times New Roman" w:cs="Times New Roman"/>
          <w:noProof/>
          <w:sz w:val="24"/>
          <w:szCs w:val="24"/>
          <w:lang w:val="id-ID"/>
        </w:rPr>
        <w:tab/>
        <w:t>: Pendidikan Ekonomi</w:t>
      </w:r>
    </w:p>
    <w:p w:rsidR="00803A28" w:rsidRPr="009D372F" w:rsidRDefault="00803A28" w:rsidP="00803A28">
      <w:pPr>
        <w:spacing w:after="0" w:line="360" w:lineRule="auto"/>
        <w:contextualSpacing/>
        <w:jc w:val="both"/>
        <w:rPr>
          <w:rFonts w:ascii="Times New Roman" w:hAnsi="Times New Roman" w:cs="Times New Roman"/>
          <w:noProof/>
          <w:sz w:val="24"/>
          <w:szCs w:val="24"/>
          <w:lang w:val="id-ID"/>
        </w:rPr>
      </w:pPr>
    </w:p>
    <w:p w:rsidR="00803A28" w:rsidRPr="009D372F" w:rsidRDefault="00803A28" w:rsidP="00803A28">
      <w:pPr>
        <w:spacing w:after="0" w:line="360" w:lineRule="auto"/>
        <w:contextualSpacing/>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Dengan ini menyatakan dengan sesungguhnya bahwa skripsi ini benar-benar karya sendiri dan bukan merupakan jiplakan dari hasil penelitian pihak lain. Apabila di kemudian hari terbukti atau dapat dibuktikan bahwa skripsi ini merupakan jiplakan atau Plagiat, saya bersedia menerima sanksi dicabut gelar dan ditarik ijazah.</w:t>
      </w:r>
    </w:p>
    <w:p w:rsidR="00803A28" w:rsidRPr="009D372F" w:rsidRDefault="00803A28" w:rsidP="00803A28">
      <w:pPr>
        <w:spacing w:after="0" w:line="360" w:lineRule="auto"/>
        <w:contextualSpacing/>
        <w:jc w:val="both"/>
        <w:rPr>
          <w:rFonts w:ascii="Times New Roman" w:hAnsi="Times New Roman" w:cs="Times New Roman"/>
          <w:noProof/>
          <w:sz w:val="24"/>
          <w:szCs w:val="24"/>
          <w:lang w:val="id-ID"/>
        </w:rPr>
      </w:pPr>
    </w:p>
    <w:p w:rsidR="00803A28" w:rsidRPr="009D372F" w:rsidRDefault="00803A28" w:rsidP="00803A28">
      <w:pPr>
        <w:spacing w:after="0" w:line="360" w:lineRule="auto"/>
        <w:contextualSpacing/>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Demikianlah pernyataan ini dibuat dengan penuh kesadaran dan tanggung jawab.</w:t>
      </w:r>
    </w:p>
    <w:p w:rsidR="00803A28" w:rsidRPr="009D372F" w:rsidRDefault="00803A28" w:rsidP="00803A28">
      <w:pPr>
        <w:spacing w:after="0" w:line="360" w:lineRule="auto"/>
        <w:jc w:val="both"/>
        <w:rPr>
          <w:rFonts w:ascii="Times New Roman" w:hAnsi="Times New Roman" w:cs="Times New Roman"/>
          <w:noProof/>
          <w:sz w:val="24"/>
          <w:szCs w:val="24"/>
          <w:lang w:val="id-ID"/>
        </w:rPr>
      </w:pPr>
    </w:p>
    <w:p w:rsidR="00803A28" w:rsidRPr="009D372F" w:rsidRDefault="00803A28" w:rsidP="00803A28">
      <w:pPr>
        <w:spacing w:after="0" w:line="360" w:lineRule="auto"/>
        <w:jc w:val="both"/>
        <w:rPr>
          <w:rFonts w:ascii="Times New Roman" w:hAnsi="Times New Roman" w:cs="Times New Roman"/>
          <w:noProof/>
          <w:sz w:val="24"/>
          <w:szCs w:val="24"/>
          <w:lang w:val="id-ID"/>
        </w:rPr>
      </w:pPr>
    </w:p>
    <w:p w:rsidR="00803A28" w:rsidRPr="009D372F" w:rsidRDefault="00803A28" w:rsidP="00803A28">
      <w:pPr>
        <w:spacing w:after="0" w:line="360" w:lineRule="auto"/>
        <w:jc w:val="both"/>
        <w:rPr>
          <w:rFonts w:ascii="Times New Roman" w:hAnsi="Times New Roman" w:cs="Times New Roman"/>
          <w:noProof/>
          <w:sz w:val="24"/>
          <w:szCs w:val="24"/>
          <w:lang w:val="id-ID"/>
        </w:rPr>
      </w:pPr>
    </w:p>
    <w:p w:rsidR="00803A28" w:rsidRPr="009D372F" w:rsidRDefault="00803A28" w:rsidP="00803A28">
      <w:pPr>
        <w:spacing w:after="0" w:line="36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Jambi, 16 Juni 2021</w:t>
      </w:r>
    </w:p>
    <w:p w:rsidR="00803A28" w:rsidRPr="009D372F" w:rsidRDefault="00803A28" w:rsidP="00803A28">
      <w:pPr>
        <w:spacing w:after="0" w:line="36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Yang membuat pernyataan,</w:t>
      </w:r>
    </w:p>
    <w:p w:rsidR="00803A28" w:rsidRPr="009D372F" w:rsidRDefault="00803A28" w:rsidP="00803A28">
      <w:pPr>
        <w:spacing w:after="0" w:line="360" w:lineRule="auto"/>
        <w:jc w:val="both"/>
        <w:rPr>
          <w:rFonts w:ascii="Times New Roman" w:hAnsi="Times New Roman" w:cs="Times New Roman"/>
          <w:noProof/>
          <w:sz w:val="24"/>
          <w:szCs w:val="24"/>
          <w:lang w:val="id-ID"/>
        </w:rPr>
      </w:pPr>
    </w:p>
    <w:p w:rsidR="00803A28" w:rsidRPr="009D372F" w:rsidRDefault="00803A28" w:rsidP="00803A28">
      <w:pPr>
        <w:spacing w:after="0" w:line="360" w:lineRule="auto"/>
        <w:jc w:val="both"/>
        <w:rPr>
          <w:rFonts w:ascii="Times New Roman" w:hAnsi="Times New Roman" w:cs="Times New Roman"/>
          <w:noProof/>
          <w:sz w:val="24"/>
          <w:szCs w:val="24"/>
          <w:lang w:val="id-ID"/>
        </w:rPr>
      </w:pPr>
    </w:p>
    <w:p w:rsidR="00803A28" w:rsidRPr="009D372F" w:rsidRDefault="00803A28" w:rsidP="00803A28">
      <w:pPr>
        <w:spacing w:after="0" w:line="360" w:lineRule="auto"/>
        <w:jc w:val="both"/>
        <w:rPr>
          <w:rFonts w:ascii="Times New Roman" w:hAnsi="Times New Roman" w:cs="Times New Roman"/>
          <w:noProof/>
          <w:sz w:val="24"/>
          <w:szCs w:val="24"/>
          <w:lang w:val="id-ID"/>
        </w:rPr>
      </w:pPr>
    </w:p>
    <w:p w:rsidR="00803A28" w:rsidRPr="009D372F" w:rsidRDefault="00803A28" w:rsidP="00803A28">
      <w:pPr>
        <w:spacing w:after="0" w:line="24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Arif Rahman Hakim</w:t>
      </w:r>
    </w:p>
    <w:p w:rsidR="00803A28" w:rsidRPr="009D372F" w:rsidRDefault="00803A28" w:rsidP="00803A28">
      <w:pPr>
        <w:spacing w:after="0" w:line="24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NIM. RRA1A117007</w:t>
      </w:r>
    </w:p>
    <w:p w:rsidR="00803A28" w:rsidRPr="009D372F" w:rsidRDefault="00803A28" w:rsidP="00803A28">
      <w:pPr>
        <w:spacing w:after="0" w:line="360" w:lineRule="auto"/>
        <w:jc w:val="both"/>
        <w:rPr>
          <w:rFonts w:ascii="Times New Roman" w:hAnsi="Times New Roman" w:cs="Times New Roman"/>
          <w:noProof/>
          <w:sz w:val="24"/>
          <w:szCs w:val="24"/>
          <w:lang w:val="id-ID"/>
        </w:rPr>
      </w:pPr>
    </w:p>
    <w:p w:rsidR="00803A28" w:rsidRPr="009D372F" w:rsidRDefault="00803A28" w:rsidP="00803A28">
      <w:pPr>
        <w:spacing w:after="0" w:line="360" w:lineRule="auto"/>
        <w:jc w:val="both"/>
        <w:rPr>
          <w:rFonts w:ascii="Times New Roman" w:hAnsi="Times New Roman" w:cs="Times New Roman"/>
          <w:noProof/>
          <w:sz w:val="24"/>
          <w:szCs w:val="24"/>
          <w:lang w:val="id-ID"/>
        </w:rPr>
      </w:pPr>
    </w:p>
    <w:p w:rsidR="00803A28" w:rsidRPr="009D372F" w:rsidRDefault="00803A28" w:rsidP="00803A28">
      <w:pPr>
        <w:spacing w:after="0" w:line="480" w:lineRule="auto"/>
        <w:rPr>
          <w:rFonts w:ascii="Times New Roman" w:hAnsi="Times New Roman" w:cs="Times New Roman"/>
          <w:b/>
          <w:noProof/>
          <w:sz w:val="24"/>
          <w:szCs w:val="24"/>
          <w:lang w:val="id-ID"/>
        </w:rPr>
      </w:pPr>
    </w:p>
    <w:p w:rsidR="00803A28" w:rsidRPr="009D372F" w:rsidRDefault="00803A28" w:rsidP="00803A28">
      <w:pPr>
        <w:spacing w:after="0" w:line="480" w:lineRule="auto"/>
        <w:rPr>
          <w:rFonts w:ascii="Times New Roman" w:hAnsi="Times New Roman" w:cs="Times New Roman"/>
          <w:b/>
          <w:noProof/>
          <w:sz w:val="24"/>
          <w:szCs w:val="24"/>
          <w:lang w:val="id-ID"/>
        </w:rPr>
      </w:pPr>
    </w:p>
    <w:p w:rsidR="00803A28" w:rsidRPr="009D372F" w:rsidRDefault="00803A28" w:rsidP="00803A28">
      <w:pPr>
        <w:spacing w:after="0" w:line="480" w:lineRule="auto"/>
        <w:rPr>
          <w:rFonts w:ascii="Times New Roman" w:hAnsi="Times New Roman" w:cs="Times New Roman"/>
          <w:b/>
          <w:noProof/>
          <w:sz w:val="24"/>
          <w:szCs w:val="24"/>
          <w:lang w:val="id-ID"/>
        </w:rPr>
      </w:pPr>
    </w:p>
    <w:p w:rsidR="00803A28" w:rsidRPr="009D372F" w:rsidRDefault="00803A28" w:rsidP="00803A28">
      <w:pPr>
        <w:spacing w:after="0" w:line="480" w:lineRule="auto"/>
        <w:rPr>
          <w:rFonts w:ascii="Times New Roman" w:hAnsi="Times New Roman" w:cs="Times New Roman"/>
          <w:b/>
          <w:noProof/>
          <w:sz w:val="24"/>
          <w:szCs w:val="24"/>
          <w:lang w:val="id-ID"/>
        </w:rPr>
      </w:pPr>
    </w:p>
    <w:p w:rsidR="00803A28" w:rsidRPr="009D372F" w:rsidRDefault="00803A28" w:rsidP="00803A28">
      <w:pPr>
        <w:spacing w:after="0" w:line="480" w:lineRule="auto"/>
        <w:jc w:val="center"/>
        <w:rPr>
          <w:rFonts w:ascii="Times New Roman" w:hAnsi="Times New Roman" w:cs="Times New Roman"/>
          <w:b/>
          <w:noProof/>
          <w:sz w:val="24"/>
          <w:szCs w:val="24"/>
          <w:lang w:val="id-ID"/>
        </w:rPr>
      </w:pPr>
      <w:r w:rsidRPr="009D372F">
        <w:rPr>
          <w:rFonts w:ascii="Times New Roman" w:hAnsi="Times New Roman" w:cs="Times New Roman"/>
          <w:b/>
          <w:noProof/>
          <w:sz w:val="24"/>
          <w:szCs w:val="24"/>
        </w:rPr>
        <w:lastRenderedPageBreak/>
        <mc:AlternateContent>
          <mc:Choice Requires="wps">
            <w:drawing>
              <wp:anchor distT="0" distB="0" distL="114300" distR="114300" simplePos="0" relativeHeight="251676672" behindDoc="0" locked="0" layoutInCell="1" allowOverlap="1" wp14:anchorId="18AA1A8B" wp14:editId="50C90E6D">
                <wp:simplePos x="0" y="0"/>
                <wp:positionH relativeFrom="column">
                  <wp:posOffset>5122545</wp:posOffset>
                </wp:positionH>
                <wp:positionV relativeFrom="paragraph">
                  <wp:posOffset>-594360</wp:posOffset>
                </wp:positionV>
                <wp:extent cx="142875" cy="133350"/>
                <wp:effectExtent l="0" t="0" r="28575" b="19050"/>
                <wp:wrapNone/>
                <wp:docPr id="19" name="Oval 19"/>
                <wp:cNvGraphicFramePr/>
                <a:graphic xmlns:a="http://schemas.openxmlformats.org/drawingml/2006/main">
                  <a:graphicData uri="http://schemas.microsoft.com/office/word/2010/wordprocessingShape">
                    <wps:wsp>
                      <wps:cNvSpPr/>
                      <wps:spPr>
                        <a:xfrm>
                          <a:off x="0" y="0"/>
                          <a:ext cx="142875" cy="133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403.35pt;margin-top:-46.8pt;width:11.2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" fillcolor="white [3212]" strokecolor="white [3212]" strokeweight="2pt"/>
            </w:pict>
          </mc:Fallback>
        </mc:AlternateContent>
      </w:r>
      <w:r w:rsidRPr="009D372F">
        <w:rPr>
          <w:rFonts w:ascii="Times New Roman" w:hAnsi="Times New Roman" w:cs="Times New Roman"/>
          <w:b/>
          <w:noProof/>
          <w:sz w:val="24"/>
          <w:szCs w:val="24"/>
          <w:lang w:val="id-ID"/>
        </w:rPr>
        <w:t>ABSTRAK</w:t>
      </w:r>
    </w:p>
    <w:p w:rsidR="00803A28" w:rsidRPr="009D372F" w:rsidRDefault="00803A28" w:rsidP="00803A28">
      <w:pPr>
        <w:spacing w:after="0" w:line="240" w:lineRule="auto"/>
        <w:ind w:left="851" w:hanging="851"/>
        <w:contextualSpacing/>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 xml:space="preserve">Hakim, Arif Rahman. 2021. </w:t>
      </w:r>
      <w:r w:rsidRPr="009D372F">
        <w:rPr>
          <w:rFonts w:ascii="Times New Roman" w:hAnsi="Times New Roman" w:cs="Times New Roman"/>
          <w:i/>
          <w:noProof/>
          <w:sz w:val="24"/>
          <w:szCs w:val="24"/>
          <w:lang w:val="id-ID"/>
        </w:rPr>
        <w:t>Pengaruh Kualitas Produk dan Potongan Harga terhadap Minat Belanja Online pada Mahasiswa Pendidikan Ekonomi Universitas Jambi:</w:t>
      </w:r>
      <w:r w:rsidRPr="009D372F">
        <w:rPr>
          <w:rFonts w:ascii="Times New Roman" w:hAnsi="Times New Roman" w:cs="Times New Roman"/>
          <w:noProof/>
          <w:sz w:val="24"/>
          <w:szCs w:val="24"/>
          <w:lang w:val="id-ID"/>
        </w:rPr>
        <w:t xml:space="preserve"> Skripsi, Jurusan Pendidikan Ilmu Pengetahuan Sosial, Program Studi Pendidikan Ekonomi, Fakultas Keguruan dan Ilmu Pendidikan Universitas Jambi. Pembimbing: (I) Dra. Refnida, M.E. (II) Iwan Putra, S.E., MS.Ak.</w:t>
      </w:r>
    </w:p>
    <w:p w:rsidR="00803A28" w:rsidRPr="009D372F" w:rsidRDefault="00803A28" w:rsidP="00803A28">
      <w:pPr>
        <w:spacing w:after="0" w:line="240" w:lineRule="auto"/>
        <w:ind w:left="851" w:hanging="851"/>
        <w:contextualSpacing/>
        <w:jc w:val="both"/>
        <w:rPr>
          <w:rFonts w:ascii="Times New Roman" w:hAnsi="Times New Roman" w:cs="Times New Roman"/>
          <w:noProof/>
          <w:sz w:val="24"/>
          <w:szCs w:val="24"/>
          <w:lang w:val="id-ID"/>
        </w:rPr>
      </w:pPr>
    </w:p>
    <w:p w:rsidR="00803A28" w:rsidRPr="009D372F" w:rsidRDefault="00803A28" w:rsidP="00803A28">
      <w:pPr>
        <w:spacing w:after="0" w:line="240" w:lineRule="auto"/>
        <w:ind w:left="851" w:hanging="851"/>
        <w:contextualSpacing/>
        <w:jc w:val="both"/>
        <w:rPr>
          <w:rFonts w:ascii="Times New Roman" w:hAnsi="Times New Roman" w:cs="Times New Roman"/>
          <w:i/>
          <w:noProof/>
          <w:sz w:val="24"/>
          <w:szCs w:val="24"/>
          <w:lang w:val="id-ID"/>
        </w:rPr>
      </w:pPr>
      <w:r w:rsidRPr="009D372F">
        <w:rPr>
          <w:rFonts w:ascii="Times New Roman" w:hAnsi="Times New Roman" w:cs="Times New Roman"/>
          <w:b/>
          <w:noProof/>
          <w:sz w:val="24"/>
          <w:szCs w:val="24"/>
          <w:lang w:val="id-ID"/>
        </w:rPr>
        <w:t xml:space="preserve">Kata Kunci: </w:t>
      </w:r>
      <w:r w:rsidRPr="009D372F">
        <w:rPr>
          <w:rFonts w:ascii="Times New Roman" w:hAnsi="Times New Roman" w:cs="Times New Roman"/>
          <w:noProof/>
          <w:sz w:val="24"/>
          <w:szCs w:val="24"/>
          <w:lang w:val="id-ID"/>
        </w:rPr>
        <w:t xml:space="preserve">Kualitas Produk, Potongan Harga, Minat Belanja </w:t>
      </w:r>
      <w:r w:rsidRPr="009D372F">
        <w:rPr>
          <w:rFonts w:ascii="Times New Roman" w:hAnsi="Times New Roman" w:cs="Times New Roman"/>
          <w:i/>
          <w:noProof/>
          <w:sz w:val="24"/>
          <w:szCs w:val="24"/>
          <w:lang w:val="id-ID"/>
        </w:rPr>
        <w:t>Online</w:t>
      </w:r>
    </w:p>
    <w:p w:rsidR="00803A28" w:rsidRPr="009D372F" w:rsidRDefault="00803A28" w:rsidP="00803A28">
      <w:pPr>
        <w:spacing w:after="0" w:line="240" w:lineRule="auto"/>
        <w:ind w:left="851" w:hanging="851"/>
        <w:jc w:val="both"/>
        <w:rPr>
          <w:rFonts w:ascii="Times New Roman" w:hAnsi="Times New Roman" w:cs="Times New Roman"/>
          <w:noProof/>
          <w:sz w:val="24"/>
          <w:szCs w:val="24"/>
          <w:lang w:val="id-ID"/>
        </w:rPr>
      </w:pPr>
    </w:p>
    <w:p w:rsidR="00EF6258" w:rsidRDefault="00EF6258" w:rsidP="00EF6258">
      <w:pPr>
        <w:spacing w:after="0" w:line="240" w:lineRule="auto"/>
        <w:contextualSpacing/>
        <w:jc w:val="both"/>
        <w:rPr>
          <w:rFonts w:ascii="Times New Roman" w:hAnsi="Times New Roman" w:cs="Times New Roman"/>
          <w:noProof/>
          <w:sz w:val="24"/>
          <w:szCs w:val="24"/>
        </w:rPr>
      </w:pPr>
      <w:r w:rsidRPr="002D792D">
        <w:rPr>
          <w:rFonts w:ascii="Times New Roman" w:hAnsi="Times New Roman" w:cs="Times New Roman"/>
          <w:noProof/>
          <w:sz w:val="24"/>
          <w:szCs w:val="24"/>
          <w:lang w:val="id-ID"/>
        </w:rPr>
        <w:t xml:space="preserve">Penelitian ini bertujuan untuk mengetahui apakah ada Pengaruh antara: (1) Kualitas produk terhadap Minat Belanja </w:t>
      </w:r>
      <w:r w:rsidRPr="002D792D">
        <w:rPr>
          <w:rFonts w:ascii="Times New Roman" w:hAnsi="Times New Roman" w:cs="Times New Roman"/>
          <w:i/>
          <w:noProof/>
          <w:sz w:val="24"/>
          <w:szCs w:val="24"/>
          <w:lang w:val="id-ID"/>
        </w:rPr>
        <w:t>Online,</w:t>
      </w:r>
      <w:r w:rsidRPr="002D792D">
        <w:rPr>
          <w:rFonts w:ascii="Times New Roman" w:hAnsi="Times New Roman" w:cs="Times New Roman"/>
          <w:noProof/>
          <w:sz w:val="24"/>
          <w:szCs w:val="24"/>
          <w:lang w:val="id-ID"/>
        </w:rPr>
        <w:t xml:space="preserve"> (2) Potongan Harga terhadap Minat Belanja </w:t>
      </w:r>
      <w:r w:rsidRPr="002D792D">
        <w:rPr>
          <w:rFonts w:ascii="Times New Roman" w:hAnsi="Times New Roman" w:cs="Times New Roman"/>
          <w:i/>
          <w:noProof/>
          <w:sz w:val="24"/>
          <w:szCs w:val="24"/>
          <w:lang w:val="id-ID"/>
        </w:rPr>
        <w:t xml:space="preserve">Online, </w:t>
      </w:r>
      <w:r w:rsidRPr="002D792D">
        <w:rPr>
          <w:rFonts w:ascii="Times New Roman" w:hAnsi="Times New Roman" w:cs="Times New Roman"/>
          <w:noProof/>
          <w:sz w:val="24"/>
          <w:szCs w:val="24"/>
          <w:lang w:val="id-ID"/>
        </w:rPr>
        <w:t xml:space="preserve">(3) Kualitas Produk dan Potongan Harga terhadap Minat Belanja </w:t>
      </w:r>
      <w:r w:rsidRPr="002D792D">
        <w:rPr>
          <w:rFonts w:ascii="Times New Roman" w:hAnsi="Times New Roman" w:cs="Times New Roman"/>
          <w:i/>
          <w:noProof/>
          <w:sz w:val="24"/>
          <w:szCs w:val="24"/>
          <w:lang w:val="id-ID"/>
        </w:rPr>
        <w:t>Online</w:t>
      </w:r>
      <w:r w:rsidRPr="002D792D">
        <w:rPr>
          <w:rFonts w:ascii="Times New Roman" w:hAnsi="Times New Roman" w:cs="Times New Roman"/>
          <w:noProof/>
          <w:sz w:val="24"/>
          <w:szCs w:val="24"/>
          <w:lang w:val="id-ID"/>
        </w:rPr>
        <w:t xml:space="preserve"> pada Mahasiswa Pendidikan Ekonomi Angkatan 2018-2019 Universitas Jambi. </w:t>
      </w:r>
    </w:p>
    <w:p w:rsidR="00EF6258" w:rsidRPr="00136C4B" w:rsidRDefault="00EF6258" w:rsidP="00EF6258">
      <w:pPr>
        <w:spacing w:after="0" w:line="240" w:lineRule="auto"/>
        <w:ind w:firstLine="709"/>
        <w:contextualSpacing/>
        <w:jc w:val="both"/>
        <w:rPr>
          <w:rFonts w:ascii="Times New Roman" w:hAnsi="Times New Roman" w:cs="Times New Roman"/>
          <w:noProof/>
          <w:sz w:val="24"/>
          <w:szCs w:val="24"/>
        </w:rPr>
      </w:pPr>
    </w:p>
    <w:p w:rsidR="00EF6258" w:rsidRDefault="00EF6258" w:rsidP="00EF6258">
      <w:pPr>
        <w:spacing w:after="0" w:line="240" w:lineRule="auto"/>
        <w:contextualSpacing/>
        <w:jc w:val="both"/>
        <w:rPr>
          <w:rFonts w:ascii="Times New Roman" w:hAnsi="Times New Roman" w:cs="Times New Roman"/>
          <w:noProof/>
          <w:sz w:val="24"/>
          <w:szCs w:val="24"/>
        </w:rPr>
      </w:pPr>
      <w:r w:rsidRPr="002D792D">
        <w:rPr>
          <w:rFonts w:ascii="Times New Roman" w:hAnsi="Times New Roman" w:cs="Times New Roman"/>
          <w:noProof/>
          <w:sz w:val="24"/>
          <w:szCs w:val="24"/>
          <w:lang w:val="id-ID"/>
        </w:rPr>
        <w:t xml:space="preserve">Penelitian ini dilakukan di Program Studi Pendidikan Ekonomi Fakultas Keguruan dan Ilmu Pendidikan Universitas Jambi pada tanggal 01 Mei-30 Mei 2021. Data penelitian diperoleh dengan cara penyebaran dan penarikan angket kepada Mahasiswa Pendidikan Ekonomi angkatan 2018-2019 yang dibuat melalui </w:t>
      </w:r>
      <w:r w:rsidRPr="002D792D">
        <w:rPr>
          <w:rFonts w:ascii="Times New Roman" w:hAnsi="Times New Roman" w:cs="Times New Roman"/>
          <w:i/>
          <w:noProof/>
          <w:sz w:val="24"/>
          <w:szCs w:val="24"/>
          <w:lang w:val="id-ID"/>
        </w:rPr>
        <w:t>google form</w:t>
      </w:r>
      <w:r w:rsidRPr="002D792D">
        <w:rPr>
          <w:rFonts w:ascii="Times New Roman" w:hAnsi="Times New Roman" w:cs="Times New Roman"/>
          <w:noProof/>
          <w:sz w:val="24"/>
          <w:szCs w:val="24"/>
          <w:lang w:val="id-ID"/>
        </w:rPr>
        <w:t xml:space="preserve"> kemudian disebarkan ke </w:t>
      </w:r>
      <w:r w:rsidRPr="002D792D">
        <w:rPr>
          <w:rFonts w:ascii="Times New Roman" w:hAnsi="Times New Roman" w:cs="Times New Roman"/>
          <w:i/>
          <w:noProof/>
          <w:sz w:val="24"/>
          <w:szCs w:val="24"/>
          <w:lang w:val="id-ID"/>
        </w:rPr>
        <w:t>group</w:t>
      </w:r>
      <w:r w:rsidRPr="002D792D">
        <w:rPr>
          <w:rFonts w:ascii="Times New Roman" w:hAnsi="Times New Roman" w:cs="Times New Roman"/>
          <w:noProof/>
          <w:sz w:val="24"/>
          <w:szCs w:val="24"/>
          <w:lang w:val="id-ID"/>
        </w:rPr>
        <w:t xml:space="preserve"> kelas masing-masing angkatan. Setelah semua angket telah diisi, data dianalisis secara kuantitatif dengan rumus persentase.</w:t>
      </w:r>
    </w:p>
    <w:p w:rsidR="00EF6258" w:rsidRPr="00136C4B" w:rsidRDefault="00EF6258" w:rsidP="00EF6258">
      <w:pPr>
        <w:spacing w:after="0" w:line="240" w:lineRule="auto"/>
        <w:ind w:firstLine="709"/>
        <w:contextualSpacing/>
        <w:jc w:val="both"/>
        <w:rPr>
          <w:rFonts w:ascii="Times New Roman" w:hAnsi="Times New Roman" w:cs="Times New Roman"/>
          <w:noProof/>
          <w:sz w:val="24"/>
          <w:szCs w:val="24"/>
        </w:rPr>
      </w:pPr>
    </w:p>
    <w:p w:rsidR="00EF6258" w:rsidRDefault="00EF6258" w:rsidP="00EF6258">
      <w:pPr>
        <w:spacing w:after="0" w:line="240" w:lineRule="auto"/>
        <w:contextualSpacing/>
        <w:jc w:val="both"/>
        <w:rPr>
          <w:rFonts w:ascii="Times New Roman" w:hAnsi="Times New Roman" w:cs="Times New Roman"/>
          <w:i/>
          <w:noProof/>
          <w:sz w:val="24"/>
        </w:rPr>
      </w:pPr>
      <w:r w:rsidRPr="002D792D">
        <w:rPr>
          <w:rFonts w:ascii="Times New Roman" w:hAnsi="Times New Roman" w:cs="Times New Roman"/>
          <w:noProof/>
          <w:sz w:val="24"/>
          <w:lang w:val="id-ID"/>
        </w:rPr>
        <w:t xml:space="preserve">Hasil dalam penelitian ini menunjukkan bahwa (1) terdapat pengaruh Kualitas Produk terhadap minat belanja </w:t>
      </w:r>
      <w:r w:rsidRPr="002D792D">
        <w:rPr>
          <w:rFonts w:ascii="Times New Roman" w:hAnsi="Times New Roman" w:cs="Times New Roman"/>
          <w:i/>
          <w:noProof/>
          <w:sz w:val="24"/>
          <w:lang w:val="id-ID"/>
        </w:rPr>
        <w:t>Online.</w:t>
      </w:r>
      <w:r w:rsidRPr="002D792D">
        <w:rPr>
          <w:rFonts w:ascii="Times New Roman" w:hAnsi="Times New Roman" w:cs="Times New Roman"/>
          <w:noProof/>
          <w:sz w:val="24"/>
          <w:lang w:val="id-ID"/>
        </w:rPr>
        <w:t xml:space="preserve"> Hal tersebut dapat dibuktikan melalui hasil Uji t, terlihat bahwa nilai t</w:t>
      </w:r>
      <w:r w:rsidRPr="002D792D">
        <w:rPr>
          <w:rFonts w:ascii="Times New Roman" w:hAnsi="Times New Roman" w:cs="Times New Roman"/>
          <w:noProof/>
          <w:sz w:val="24"/>
          <w:vertAlign w:val="subscript"/>
          <w:lang w:val="id-ID"/>
        </w:rPr>
        <w:t xml:space="preserve">hitung </w:t>
      </w:r>
      <w:r w:rsidRPr="002D792D">
        <w:rPr>
          <w:rFonts w:ascii="Times New Roman" w:hAnsi="Times New Roman" w:cs="Times New Roman"/>
          <w:noProof/>
          <w:sz w:val="24"/>
          <w:lang w:val="id-ID"/>
        </w:rPr>
        <w:t>&gt; t</w:t>
      </w:r>
      <w:r w:rsidRPr="002D792D">
        <w:rPr>
          <w:rFonts w:ascii="Times New Roman" w:hAnsi="Times New Roman" w:cs="Times New Roman"/>
          <w:noProof/>
          <w:sz w:val="24"/>
          <w:vertAlign w:val="subscript"/>
          <w:lang w:val="id-ID"/>
        </w:rPr>
        <w:t>tabel</w:t>
      </w:r>
      <w:r w:rsidRPr="002D792D">
        <w:rPr>
          <w:rFonts w:ascii="Times New Roman" w:hAnsi="Times New Roman" w:cs="Times New Roman"/>
          <w:noProof/>
          <w:sz w:val="24"/>
          <w:lang w:val="id-ID"/>
        </w:rPr>
        <w:t xml:space="preserve"> yaitu 5,466 &gt; 1,981 sehingg terdapat pengaruh yang signifikan antara Kualitas Produk terhadap Minat Belanja </w:t>
      </w:r>
      <w:r w:rsidRPr="002D792D">
        <w:rPr>
          <w:rFonts w:ascii="Times New Roman" w:hAnsi="Times New Roman" w:cs="Times New Roman"/>
          <w:i/>
          <w:noProof/>
          <w:sz w:val="24"/>
          <w:lang w:val="id-ID"/>
        </w:rPr>
        <w:t>Online.</w:t>
      </w:r>
      <w:r w:rsidRPr="002D792D">
        <w:rPr>
          <w:rFonts w:ascii="Times New Roman" w:hAnsi="Times New Roman" w:cs="Times New Roman"/>
          <w:noProof/>
          <w:sz w:val="24"/>
          <w:lang w:val="id-ID"/>
        </w:rPr>
        <w:t xml:space="preserve"> (2) tidak terdapat pengaruh Potongan Harga terhadap Minat Belanja </w:t>
      </w:r>
      <w:r w:rsidRPr="002D792D">
        <w:rPr>
          <w:rFonts w:ascii="Times New Roman" w:hAnsi="Times New Roman" w:cs="Times New Roman"/>
          <w:i/>
          <w:noProof/>
          <w:sz w:val="24"/>
          <w:lang w:val="id-ID"/>
        </w:rPr>
        <w:t>Online.</w:t>
      </w:r>
      <w:r w:rsidRPr="002D792D">
        <w:rPr>
          <w:rFonts w:ascii="Times New Roman" w:hAnsi="Times New Roman" w:cs="Times New Roman"/>
          <w:noProof/>
          <w:sz w:val="24"/>
          <w:lang w:val="id-ID"/>
        </w:rPr>
        <w:t xml:space="preserve"> Hal tersebut dapat dibuktikan melalui hasi uji t, terlihat bahwa nilai t</w:t>
      </w:r>
      <w:r w:rsidRPr="002D792D">
        <w:rPr>
          <w:rFonts w:ascii="Times New Roman" w:hAnsi="Times New Roman" w:cs="Times New Roman"/>
          <w:noProof/>
          <w:sz w:val="24"/>
          <w:vertAlign w:val="subscript"/>
          <w:lang w:val="id-ID"/>
        </w:rPr>
        <w:t>hitung</w:t>
      </w:r>
      <w:r w:rsidRPr="002D792D">
        <w:rPr>
          <w:rFonts w:ascii="Times New Roman" w:hAnsi="Times New Roman" w:cs="Times New Roman"/>
          <w:noProof/>
          <w:sz w:val="24"/>
          <w:lang w:val="id-ID"/>
        </w:rPr>
        <w:t xml:space="preserve"> &lt; t</w:t>
      </w:r>
      <w:r w:rsidRPr="002D792D">
        <w:rPr>
          <w:rFonts w:ascii="Times New Roman" w:hAnsi="Times New Roman" w:cs="Times New Roman"/>
          <w:noProof/>
          <w:sz w:val="24"/>
          <w:vertAlign w:val="subscript"/>
          <w:lang w:val="id-ID"/>
        </w:rPr>
        <w:t>tabel</w:t>
      </w:r>
      <w:r w:rsidRPr="002D792D">
        <w:rPr>
          <w:rFonts w:ascii="Times New Roman" w:hAnsi="Times New Roman" w:cs="Times New Roman"/>
          <w:noProof/>
          <w:sz w:val="24"/>
          <w:lang w:val="id-ID"/>
        </w:rPr>
        <w:t xml:space="preserve"> yaitu 0,619 &lt; 1,981 sehingga tidak terdapat pengaruh yang signifikan antara potongan harga terhadap minat belanja </w:t>
      </w:r>
      <w:r w:rsidRPr="002D792D">
        <w:rPr>
          <w:rFonts w:ascii="Times New Roman" w:hAnsi="Times New Roman" w:cs="Times New Roman"/>
          <w:i/>
          <w:noProof/>
          <w:sz w:val="24"/>
          <w:lang w:val="id-ID"/>
        </w:rPr>
        <w:t>online</w:t>
      </w:r>
      <w:r w:rsidRPr="002D792D">
        <w:rPr>
          <w:rFonts w:ascii="Times New Roman" w:hAnsi="Times New Roman" w:cs="Times New Roman"/>
          <w:noProof/>
          <w:sz w:val="24"/>
          <w:lang w:val="id-ID"/>
        </w:rPr>
        <w:t xml:space="preserve"> (3) terdapat pengaruh kualitas produk dan potongan harga terhadap minat belanja </w:t>
      </w:r>
      <w:r w:rsidRPr="002D792D">
        <w:rPr>
          <w:rFonts w:ascii="Times New Roman" w:hAnsi="Times New Roman" w:cs="Times New Roman"/>
          <w:i/>
          <w:noProof/>
          <w:sz w:val="24"/>
          <w:lang w:val="id-ID"/>
        </w:rPr>
        <w:t>online.</w:t>
      </w:r>
      <w:r w:rsidRPr="002D792D">
        <w:rPr>
          <w:rFonts w:ascii="Times New Roman" w:hAnsi="Times New Roman" w:cs="Times New Roman"/>
          <w:noProof/>
          <w:sz w:val="24"/>
          <w:lang w:val="id-ID"/>
        </w:rPr>
        <w:t xml:space="preserve"> Hal tersebut dapat dibuktikan melalui hasil uji F dimana nilai F</w:t>
      </w:r>
      <w:r w:rsidRPr="002D792D">
        <w:rPr>
          <w:rFonts w:ascii="Times New Roman" w:hAnsi="Times New Roman" w:cs="Times New Roman"/>
          <w:noProof/>
          <w:sz w:val="24"/>
          <w:vertAlign w:val="subscript"/>
          <w:lang w:val="id-ID"/>
        </w:rPr>
        <w:t xml:space="preserve">hitung </w:t>
      </w:r>
      <w:r w:rsidRPr="002D792D">
        <w:rPr>
          <w:rFonts w:ascii="Times New Roman" w:hAnsi="Times New Roman" w:cs="Times New Roman"/>
          <w:noProof/>
          <w:sz w:val="24"/>
          <w:lang w:val="id-ID"/>
        </w:rPr>
        <w:t>16,847 sedangkan F</w:t>
      </w:r>
      <w:r w:rsidRPr="002D792D">
        <w:rPr>
          <w:rFonts w:ascii="Times New Roman" w:hAnsi="Times New Roman" w:cs="Times New Roman"/>
          <w:noProof/>
          <w:sz w:val="24"/>
          <w:vertAlign w:val="subscript"/>
          <w:lang w:val="id-ID"/>
        </w:rPr>
        <w:t>tabel</w:t>
      </w:r>
      <w:r w:rsidRPr="002D792D">
        <w:rPr>
          <w:rFonts w:ascii="Times New Roman" w:hAnsi="Times New Roman" w:cs="Times New Roman"/>
          <w:noProof/>
          <w:sz w:val="24"/>
          <w:lang w:val="id-ID"/>
        </w:rPr>
        <w:t xml:space="preserve"> 3,08 karena 16,847 &gt; 3,08 sehingga terdapat pengaruh secara signifikan antara variabel Kualitas Produk dan Potongan Harga terhadap Minat Belanja </w:t>
      </w:r>
      <w:r w:rsidRPr="002D792D">
        <w:rPr>
          <w:rFonts w:ascii="Times New Roman" w:hAnsi="Times New Roman" w:cs="Times New Roman"/>
          <w:i/>
          <w:noProof/>
          <w:sz w:val="24"/>
          <w:lang w:val="id-ID"/>
        </w:rPr>
        <w:t>Online.</w:t>
      </w:r>
    </w:p>
    <w:p w:rsidR="00EF6258" w:rsidRPr="00136C4B" w:rsidRDefault="00EF6258" w:rsidP="00EF6258">
      <w:pPr>
        <w:spacing w:after="0" w:line="240" w:lineRule="auto"/>
        <w:ind w:firstLine="709"/>
        <w:contextualSpacing/>
        <w:jc w:val="both"/>
        <w:rPr>
          <w:rFonts w:ascii="Times New Roman" w:hAnsi="Times New Roman" w:cs="Times New Roman"/>
          <w:noProof/>
          <w:sz w:val="24"/>
        </w:rPr>
      </w:pPr>
    </w:p>
    <w:p w:rsidR="00EF6258" w:rsidRPr="002D792D" w:rsidRDefault="00EF6258" w:rsidP="00EF6258">
      <w:pPr>
        <w:spacing w:after="0" w:line="240" w:lineRule="auto"/>
        <w:contextualSpacing/>
        <w:jc w:val="both"/>
        <w:rPr>
          <w:rFonts w:ascii="Times New Roman" w:hAnsi="Times New Roman" w:cs="Times New Roman"/>
          <w:noProof/>
          <w:sz w:val="24"/>
          <w:szCs w:val="24"/>
          <w:lang w:val="id-ID"/>
        </w:rPr>
      </w:pPr>
      <w:r w:rsidRPr="002D792D">
        <w:rPr>
          <w:rFonts w:ascii="Times New Roman" w:hAnsi="Times New Roman" w:cs="Times New Roman"/>
          <w:noProof/>
          <w:sz w:val="24"/>
          <w:szCs w:val="24"/>
          <w:lang w:val="id-ID"/>
        </w:rPr>
        <w:t xml:space="preserve">Berdasarkan hasil penelitian diatas maka dapat ditarik kesimpulan bahwa Kualitas Produk dan Potongan Harga berpengaruh Positif dan Signifikan terhadap Minat Belanja </w:t>
      </w:r>
      <w:r w:rsidRPr="002D792D">
        <w:rPr>
          <w:rFonts w:ascii="Times New Roman" w:hAnsi="Times New Roman" w:cs="Times New Roman"/>
          <w:i/>
          <w:noProof/>
          <w:sz w:val="24"/>
          <w:szCs w:val="24"/>
          <w:lang w:val="id-ID"/>
        </w:rPr>
        <w:t>Online</w:t>
      </w:r>
      <w:r w:rsidRPr="002D792D">
        <w:rPr>
          <w:rFonts w:ascii="Times New Roman" w:hAnsi="Times New Roman" w:cs="Times New Roman"/>
          <w:noProof/>
          <w:sz w:val="24"/>
          <w:szCs w:val="24"/>
          <w:lang w:val="id-ID"/>
        </w:rPr>
        <w:t xml:space="preserve">. Dari hasil Simpulan disarankan agar pemilik toko </w:t>
      </w:r>
      <w:r w:rsidRPr="002D792D">
        <w:rPr>
          <w:rFonts w:ascii="Times New Roman" w:hAnsi="Times New Roman" w:cs="Times New Roman"/>
          <w:i/>
          <w:noProof/>
          <w:sz w:val="24"/>
          <w:szCs w:val="24"/>
          <w:lang w:val="id-ID"/>
        </w:rPr>
        <w:t>Online</w:t>
      </w:r>
      <w:r w:rsidRPr="002D792D">
        <w:rPr>
          <w:rFonts w:ascii="Times New Roman" w:hAnsi="Times New Roman" w:cs="Times New Roman"/>
          <w:noProof/>
          <w:sz w:val="24"/>
          <w:szCs w:val="24"/>
          <w:lang w:val="id-ID"/>
        </w:rPr>
        <w:t xml:space="preserve"> lebih memperhatikan dan meningkatkan Kualitas Produk yang ditawarkan atau dijual.</w:t>
      </w:r>
    </w:p>
    <w:p w:rsidR="00EF6258" w:rsidRPr="002D792D" w:rsidRDefault="00EF6258" w:rsidP="00EF6258">
      <w:pPr>
        <w:spacing w:after="0" w:line="240" w:lineRule="auto"/>
        <w:contextualSpacing/>
        <w:jc w:val="both"/>
        <w:rPr>
          <w:rFonts w:ascii="Times New Roman" w:hAnsi="Times New Roman" w:cs="Times New Roman"/>
          <w:noProof/>
          <w:sz w:val="24"/>
          <w:szCs w:val="24"/>
          <w:lang w:val="id-ID"/>
        </w:rPr>
      </w:pPr>
      <w:r w:rsidRPr="002D792D">
        <w:rPr>
          <w:rFonts w:ascii="Times New Roman" w:hAnsi="Times New Roman" w:cs="Times New Roman"/>
          <w:noProof/>
          <w:sz w:val="24"/>
          <w:szCs w:val="24"/>
          <w:lang w:val="id-ID"/>
        </w:rPr>
        <w:t>.</w:t>
      </w:r>
    </w:p>
    <w:p w:rsidR="00803A28" w:rsidRPr="009D372F" w:rsidRDefault="00803A28" w:rsidP="00803A28">
      <w:pPr>
        <w:spacing w:after="0" w:line="240" w:lineRule="auto"/>
        <w:jc w:val="center"/>
        <w:rPr>
          <w:rFonts w:ascii="Times New Roman" w:hAnsi="Times New Roman" w:cs="Times New Roman"/>
          <w:b/>
          <w:noProof/>
          <w:sz w:val="24"/>
          <w:szCs w:val="24"/>
          <w:lang w:val="id-ID"/>
        </w:rPr>
      </w:pPr>
    </w:p>
    <w:p w:rsidR="00803A28" w:rsidRPr="009D372F" w:rsidRDefault="00803A28" w:rsidP="00803A28">
      <w:pPr>
        <w:spacing w:after="0" w:line="480" w:lineRule="auto"/>
        <w:jc w:val="center"/>
        <w:rPr>
          <w:rFonts w:ascii="Times New Roman" w:hAnsi="Times New Roman" w:cs="Times New Roman"/>
          <w:b/>
          <w:noProof/>
          <w:sz w:val="24"/>
          <w:szCs w:val="24"/>
          <w:lang w:val="id-ID"/>
        </w:rPr>
      </w:pPr>
    </w:p>
    <w:p w:rsidR="00803A28" w:rsidRPr="009D372F" w:rsidRDefault="00803A28" w:rsidP="00803A28">
      <w:pPr>
        <w:spacing w:after="0" w:line="480" w:lineRule="auto"/>
        <w:rPr>
          <w:rFonts w:ascii="Times New Roman" w:hAnsi="Times New Roman" w:cs="Times New Roman"/>
          <w:b/>
          <w:noProof/>
          <w:sz w:val="24"/>
          <w:szCs w:val="24"/>
          <w:lang w:val="id-ID"/>
        </w:rPr>
        <w:sectPr w:rsidR="00803A28" w:rsidRPr="009D372F" w:rsidSect="00803A28">
          <w:footerReference w:type="default" r:id="rId10"/>
          <w:pgSz w:w="12240" w:h="15840"/>
          <w:pgMar w:top="1701" w:right="1701" w:bottom="1701" w:left="2268" w:header="708" w:footer="708" w:gutter="0"/>
          <w:pgNumType w:fmt="lowerRoman" w:start="2"/>
          <w:cols w:space="708"/>
          <w:docGrid w:linePitch="360"/>
        </w:sectPr>
      </w:pPr>
    </w:p>
    <w:p w:rsidR="00803A28" w:rsidRPr="009D372F" w:rsidRDefault="00803A28" w:rsidP="00803A28">
      <w:pPr>
        <w:spacing w:after="0" w:line="480" w:lineRule="auto"/>
        <w:jc w:val="center"/>
        <w:rPr>
          <w:rFonts w:ascii="Times New Roman" w:hAnsi="Times New Roman" w:cs="Times New Roman"/>
          <w:b/>
          <w:noProof/>
          <w:sz w:val="24"/>
          <w:szCs w:val="24"/>
          <w:lang w:val="id-ID"/>
        </w:rPr>
      </w:pPr>
      <w:r w:rsidRPr="009D372F">
        <w:rPr>
          <w:rFonts w:ascii="Times New Roman" w:hAnsi="Times New Roman" w:cs="Times New Roman"/>
          <w:b/>
          <w:noProof/>
          <w:sz w:val="24"/>
          <w:szCs w:val="24"/>
        </w:rPr>
        <w:lastRenderedPageBreak/>
        <mc:AlternateContent>
          <mc:Choice Requires="wps">
            <w:drawing>
              <wp:anchor distT="0" distB="0" distL="114300" distR="114300" simplePos="0" relativeHeight="251677696" behindDoc="0" locked="0" layoutInCell="1" allowOverlap="1" wp14:anchorId="4C3B53D3" wp14:editId="1B0B9288">
                <wp:simplePos x="0" y="0"/>
                <wp:positionH relativeFrom="column">
                  <wp:posOffset>4845685</wp:posOffset>
                </wp:positionH>
                <wp:positionV relativeFrom="paragraph">
                  <wp:posOffset>-737235</wp:posOffset>
                </wp:positionV>
                <wp:extent cx="409575" cy="371475"/>
                <wp:effectExtent l="0" t="0" r="28575" b="28575"/>
                <wp:wrapNone/>
                <wp:docPr id="20" name="Oval 20"/>
                <wp:cNvGraphicFramePr/>
                <a:graphic xmlns:a="http://schemas.openxmlformats.org/drawingml/2006/main">
                  <a:graphicData uri="http://schemas.microsoft.com/office/word/2010/wordprocessingShape">
                    <wps:wsp>
                      <wps:cNvSpPr/>
                      <wps:spPr>
                        <a:xfrm>
                          <a:off x="0" y="0"/>
                          <a:ext cx="409575" cy="3714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381.55pt;margin-top:-58.05pt;width:32.2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" fillcolor="white [3212]" strokecolor="white [3212]" strokeweight="2pt"/>
            </w:pict>
          </mc:Fallback>
        </mc:AlternateContent>
      </w:r>
      <w:r w:rsidRPr="009D372F">
        <w:rPr>
          <w:rFonts w:ascii="Times New Roman" w:hAnsi="Times New Roman" w:cs="Times New Roman"/>
          <w:b/>
          <w:noProof/>
          <w:sz w:val="24"/>
          <w:szCs w:val="24"/>
          <w:lang w:val="id-ID"/>
        </w:rPr>
        <w:t>KATA PENGANTAR</w:t>
      </w:r>
    </w:p>
    <w:p w:rsidR="00803A28" w:rsidRPr="009D372F" w:rsidRDefault="00803A28" w:rsidP="00803A28">
      <w:pPr>
        <w:spacing w:after="0" w:line="480" w:lineRule="auto"/>
        <w:jc w:val="both"/>
        <w:rPr>
          <w:rFonts w:ascii="Times New Roman" w:hAnsi="Times New Roman" w:cs="Times New Roman"/>
          <w:noProof/>
          <w:sz w:val="24"/>
          <w:szCs w:val="24"/>
          <w:lang w:val="id-ID"/>
        </w:rPr>
      </w:pPr>
      <w:r w:rsidRPr="009D372F">
        <w:rPr>
          <w:rFonts w:ascii="Times New Roman" w:hAnsi="Times New Roman" w:cs="Times New Roman"/>
          <w:b/>
          <w:noProof/>
          <w:sz w:val="24"/>
          <w:szCs w:val="24"/>
          <w:lang w:val="id-ID"/>
        </w:rPr>
        <w:tab/>
      </w:r>
      <w:r w:rsidRPr="009D372F">
        <w:rPr>
          <w:rFonts w:ascii="Times New Roman" w:hAnsi="Times New Roman" w:cs="Times New Roman"/>
          <w:noProof/>
          <w:sz w:val="24"/>
          <w:szCs w:val="24"/>
          <w:lang w:val="id-ID"/>
        </w:rPr>
        <w:t xml:space="preserve">Puji syukur kehadirat Allah SWT atas limpah hidayah dan rahmat yang telah diberikan kepada kita semua, sehingga Skripsi tentang </w:t>
      </w:r>
      <w:r w:rsidRPr="009D372F">
        <w:rPr>
          <w:rFonts w:ascii="Times New Roman" w:hAnsi="Times New Roman" w:cs="Times New Roman"/>
          <w:b/>
          <w:i/>
          <w:noProof/>
          <w:sz w:val="24"/>
          <w:szCs w:val="24"/>
          <w:lang w:val="id-ID"/>
        </w:rPr>
        <w:t>Pengaruh Kualitas Produk dan Potongan Harga terhadap Minat Belanja Online pada Mahasiswa Pendidikan Ekonomi Universitas Jambi</w:t>
      </w:r>
      <w:r w:rsidRPr="009D372F">
        <w:rPr>
          <w:rFonts w:ascii="Times New Roman" w:hAnsi="Times New Roman" w:cs="Times New Roman"/>
          <w:noProof/>
          <w:sz w:val="24"/>
          <w:szCs w:val="24"/>
          <w:lang w:val="id-ID"/>
        </w:rPr>
        <w:t xml:space="preserve"> ini dapat terselesaikan tepat waktu.</w:t>
      </w:r>
    </w:p>
    <w:p w:rsidR="00803A28" w:rsidRPr="009D372F" w:rsidRDefault="00803A28" w:rsidP="00803A28">
      <w:pPr>
        <w:spacing w:after="0" w:line="48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t>Shalawat dan Salam tetap kita sanjungkan kepada Baginda Nabi Muhammad SAW, Allahumma Salli Ala Sayyidina Muhammad, Waa Ala Ali Sayyidina Muhammad, yang telah membawa Umatnya dari zaman jahiliya menuju saman Islamiyah dan yang telah mengeluarkan umatnya dari zaman kegelapan menuju zaman yang terang benderang yakni zaman yang kita alami pada saat sekarang ini.</w:t>
      </w:r>
    </w:p>
    <w:p w:rsidR="00803A28" w:rsidRPr="009D372F" w:rsidRDefault="00803A28" w:rsidP="00803A28">
      <w:pPr>
        <w:spacing w:after="0" w:line="480" w:lineRule="auto"/>
        <w:ind w:firstLine="72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 xml:space="preserve">Selanjutnya adapun maksud dan tujuan diajukannya skripsi ini adalah untuk mengetahui Minat belanja </w:t>
      </w:r>
      <w:r w:rsidRPr="009D372F">
        <w:rPr>
          <w:rFonts w:ascii="Times New Roman" w:hAnsi="Times New Roman" w:cs="Times New Roman"/>
          <w:i/>
          <w:noProof/>
          <w:sz w:val="24"/>
          <w:szCs w:val="24"/>
          <w:lang w:val="id-ID"/>
        </w:rPr>
        <w:t>Online</w:t>
      </w:r>
      <w:r w:rsidRPr="009D372F">
        <w:rPr>
          <w:rFonts w:ascii="Times New Roman" w:hAnsi="Times New Roman" w:cs="Times New Roman"/>
          <w:noProof/>
          <w:sz w:val="24"/>
          <w:szCs w:val="24"/>
          <w:lang w:val="id-ID"/>
        </w:rPr>
        <w:t xml:space="preserve"> pada Mahasiswa Pendidikan Ekonomi Universitas Jambi. Skripsi ini mungkin tidak akan selesai tanpa bantuan pihak-pihak tertentu, maka saya ucapkan terimakasih kepada Kedua Orang Tua, Ayahanda Amirudin dan Ibunda Tercinta Marwa yang s</w:t>
      </w:r>
      <w:r>
        <w:rPr>
          <w:rFonts w:ascii="Times New Roman" w:hAnsi="Times New Roman" w:cs="Times New Roman"/>
          <w:noProof/>
          <w:sz w:val="24"/>
          <w:szCs w:val="24"/>
          <w:lang w:val="id-ID"/>
        </w:rPr>
        <w:t>enantiasa memberikan kasih say</w:t>
      </w:r>
      <w:r>
        <w:rPr>
          <w:rFonts w:ascii="Times New Roman" w:hAnsi="Times New Roman" w:cs="Times New Roman"/>
          <w:noProof/>
          <w:sz w:val="24"/>
          <w:szCs w:val="24"/>
        </w:rPr>
        <w:t>a</w:t>
      </w:r>
      <w:r w:rsidRPr="009D372F">
        <w:rPr>
          <w:rFonts w:ascii="Times New Roman" w:hAnsi="Times New Roman" w:cs="Times New Roman"/>
          <w:noProof/>
          <w:sz w:val="24"/>
          <w:szCs w:val="24"/>
          <w:lang w:val="id-ID"/>
        </w:rPr>
        <w:t>ng, dukungan dan semangat kepada Anaknya.</w:t>
      </w:r>
    </w:p>
    <w:p w:rsidR="00803A28" w:rsidRPr="009D372F" w:rsidRDefault="00803A28" w:rsidP="00803A28">
      <w:pPr>
        <w:spacing w:after="0" w:line="480" w:lineRule="auto"/>
        <w:ind w:firstLine="72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 xml:space="preserve">Bapak Prof. Drs. H. Sutrisno, M.Sc, Ph.D selaku Rektor Universitas Jambi, Terimakasih telah memberikan kesempatan kepada saya untuk menimbah ilmu di Universitas Jambi. Bapak Prof. Dr. M. Rusdi, S.Pd., M.Sc. selaku Dekan Fakultas Keguruan dan Ilmu Pendidikan Universitas Jambi, Terimakasih telah memberikan izin dan segala bentuk fasilitas difakultas keguruan dan Ilmu Pendidikan untuk Menyelesaikan Skripsi ini. </w:t>
      </w:r>
    </w:p>
    <w:p w:rsidR="00803A28" w:rsidRPr="009D372F" w:rsidRDefault="00803A28" w:rsidP="00803A28">
      <w:pPr>
        <w:spacing w:after="0" w:line="480" w:lineRule="auto"/>
        <w:ind w:firstLine="720"/>
        <w:jc w:val="both"/>
        <w:rPr>
          <w:rFonts w:ascii="Times New Roman" w:hAnsi="Times New Roman" w:cs="Times New Roman"/>
          <w:noProof/>
          <w:sz w:val="24"/>
          <w:szCs w:val="24"/>
          <w:lang w:val="id-ID"/>
        </w:rPr>
      </w:pPr>
    </w:p>
    <w:p w:rsidR="00803A28" w:rsidRPr="009D372F" w:rsidRDefault="00803A28" w:rsidP="00803A28">
      <w:pPr>
        <w:spacing w:after="0" w:line="480" w:lineRule="auto"/>
        <w:ind w:firstLine="720"/>
        <w:jc w:val="both"/>
        <w:rPr>
          <w:rFonts w:ascii="Times New Roman" w:hAnsi="Times New Roman" w:cs="Times New Roman"/>
          <w:noProof/>
          <w:sz w:val="24"/>
          <w:szCs w:val="24"/>
          <w:lang w:val="id-ID"/>
        </w:rPr>
        <w:sectPr w:rsidR="00803A28" w:rsidRPr="009D372F" w:rsidSect="00803A28">
          <w:headerReference w:type="default" r:id="rId11"/>
          <w:footerReference w:type="default" r:id="rId12"/>
          <w:pgSz w:w="12240" w:h="15840"/>
          <w:pgMar w:top="1701" w:right="1701" w:bottom="1701" w:left="2268" w:header="708" w:footer="708" w:gutter="0"/>
          <w:pgNumType w:fmt="lowerRoman" w:start="6"/>
          <w:cols w:space="708"/>
          <w:docGrid w:linePitch="360"/>
        </w:sectPr>
      </w:pPr>
    </w:p>
    <w:p w:rsidR="00803A28" w:rsidRPr="009D372F" w:rsidRDefault="00803A28" w:rsidP="00803A28">
      <w:pPr>
        <w:spacing w:after="0" w:line="480" w:lineRule="auto"/>
        <w:ind w:firstLine="72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lastRenderedPageBreak/>
        <w:t>Bapak Prof. Dr. Drs. Ekawarna, M.Psi selaku dosen Penasehat Akademik (PA) yang penuh kesabaran, ketulusan dan telah melungkan waktu dan pikiran yang sangat berharga untuk memberikan nasehat dan arahan selama proses perkuliahan. Ibu Dr. Rosmiati, S.Pd., M.Pd. selaku Ketua Jurusan Pendidikan Ilmu Pengetahuan Sosial (P-IPS) dan Bapak Drs. Arpizal, M.Pd. selaku Ketua Program Studi Pendidikan Ekonomi, Terimakasih telah membantu dalam perkuliahan dan penyelesaian tugas.</w:t>
      </w:r>
    </w:p>
    <w:p w:rsidR="00803A28" w:rsidRPr="009D372F" w:rsidRDefault="00803A28" w:rsidP="00803A28">
      <w:pPr>
        <w:spacing w:after="0" w:line="480" w:lineRule="auto"/>
        <w:ind w:firstLine="72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Ibu Dra. Refnida, M.E selaku Dosen Pembimbing Skripsi I, yang penuh kesabaran, ketulusan dan telah meluangkan waktu, tenaga, serta pikiran yang sangat berharga untuk memberikan bimbingan dan arahan selama proses penyusunan skripsi ini dan selalu memberikan motivasi yang begitu berharga bagi penulis sehingga dapat menyelesaikan skripsi ini.</w:t>
      </w:r>
    </w:p>
    <w:p w:rsidR="00803A28" w:rsidRPr="009D372F" w:rsidRDefault="00803A28" w:rsidP="00803A28">
      <w:pPr>
        <w:spacing w:after="0" w:line="480" w:lineRule="auto"/>
        <w:ind w:firstLine="72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Bapak Iwan Putra, S.E., MS.Ak. selaku Dosen Pembimbing Skripsi II, yang dengan ketelitian, kesabaran, ketulusan dan sudah meluangkan waktu dalam memberikan bimbingan dan arahan serta motivasi yang berguna bagi penulis dalam menyusun skripsi ini hingga selesai.</w:t>
      </w:r>
    </w:p>
    <w:p w:rsidR="00803A28" w:rsidRPr="009D372F" w:rsidRDefault="00803A28" w:rsidP="00803A28">
      <w:pPr>
        <w:spacing w:after="0" w:line="480" w:lineRule="auto"/>
        <w:ind w:firstLine="72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Ibu Dr. Siti Syuhada, S</w:t>
      </w:r>
      <w:r>
        <w:rPr>
          <w:rFonts w:ascii="Times New Roman" w:hAnsi="Times New Roman" w:cs="Times New Roman"/>
          <w:noProof/>
          <w:sz w:val="24"/>
          <w:szCs w:val="24"/>
          <w:lang w:val="id-ID"/>
        </w:rPr>
        <w:t>.Pd., M.E. selaku Pe</w:t>
      </w:r>
      <w:r>
        <w:rPr>
          <w:rFonts w:ascii="Times New Roman" w:hAnsi="Times New Roman" w:cs="Times New Roman"/>
          <w:noProof/>
          <w:sz w:val="24"/>
          <w:szCs w:val="24"/>
        </w:rPr>
        <w:t>nguji Utama, Bapak Ahmad Nasori, S.Pd., M.Pd. Selaku Penguji Anggota I dan</w:t>
      </w:r>
      <w:r w:rsidRPr="009D372F">
        <w:rPr>
          <w:rFonts w:ascii="Times New Roman" w:hAnsi="Times New Roman" w:cs="Times New Roman"/>
          <w:noProof/>
          <w:sz w:val="24"/>
          <w:szCs w:val="24"/>
          <w:lang w:val="id-ID"/>
        </w:rPr>
        <w:t xml:space="preserve"> Ibu Nurmala Sa</w:t>
      </w:r>
      <w:r>
        <w:rPr>
          <w:rFonts w:ascii="Times New Roman" w:hAnsi="Times New Roman" w:cs="Times New Roman"/>
          <w:noProof/>
          <w:sz w:val="24"/>
          <w:szCs w:val="24"/>
          <w:lang w:val="id-ID"/>
        </w:rPr>
        <w:t>ri, S.Pd., M.Pd. selaku Pe</w:t>
      </w:r>
      <w:r>
        <w:rPr>
          <w:rFonts w:ascii="Times New Roman" w:hAnsi="Times New Roman" w:cs="Times New Roman"/>
          <w:noProof/>
          <w:sz w:val="24"/>
          <w:szCs w:val="24"/>
        </w:rPr>
        <w:t>nguji Anggota</w:t>
      </w:r>
      <w:r w:rsidRPr="009D372F">
        <w:rPr>
          <w:rFonts w:ascii="Times New Roman" w:hAnsi="Times New Roman" w:cs="Times New Roman"/>
          <w:noProof/>
          <w:sz w:val="24"/>
          <w:szCs w:val="24"/>
          <w:lang w:val="id-ID"/>
        </w:rPr>
        <w:t xml:space="preserve"> II, terimakasih kritik, saran, dan masukannya selama Ujian Seminar Proposal. Dan Seluruh Dosen Pendidikan Ekonomi Fakultas Keguruan dan Ilmu Pendidikan Universitas Jambi, yang telah membagi ilmunya dan membimbing selama proses perkuliahan penulis sampaikan rasa terima kasih yang teramat dalam, semoga semuanya menjadi amal ibadah yang baik. Aamiin.</w:t>
      </w:r>
    </w:p>
    <w:p w:rsidR="00803A28" w:rsidRPr="009D372F" w:rsidRDefault="00803A28" w:rsidP="00803A28">
      <w:pPr>
        <w:spacing w:after="0" w:line="480" w:lineRule="auto"/>
        <w:ind w:firstLine="72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lastRenderedPageBreak/>
        <w:t>kakak tingkat (Senior) Mahasiswa Pendidikan Ekonomi yang sudah membantu, memberikan saran dan masukan. dan Sahabat-sahabat ku Anggi, Eben, Airo dan Amrullah Terimakasih  yang sudah banyak membantu penulis dalam segala hal dan memberikan semangat, Dan Seluruh Teman-teman Pendidikan Ekonomi Reguler B Angkatan 2017 yang telah banyak membantu penulis selama masa perkuliahan maupun dalam penyelesaian skripsi ini. Terimakasih atas dukungan kalian semua.</w:t>
      </w:r>
    </w:p>
    <w:p w:rsidR="00803A28" w:rsidRPr="009D372F" w:rsidRDefault="00803A28" w:rsidP="00803A28">
      <w:pPr>
        <w:pStyle w:val="ListParagraph"/>
        <w:spacing w:after="0" w:line="480" w:lineRule="auto"/>
        <w:ind w:left="0" w:firstLine="72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Akhir kata, Penulis mengharapkan proposal skripsi ini dapat memberikan manfaat, dan Allah SWT senantiasa memberikan perlindungan dan kesehatan kepada kita semua, Aamiin. Selanjutnya penulis menyadari bahwa penulisan proposal ini masih jauh dari kata sempurna untuk itu kritik dan saran sangat diperlukan.</w:t>
      </w:r>
    </w:p>
    <w:p w:rsidR="00803A28" w:rsidRPr="009D372F" w:rsidRDefault="00803A28" w:rsidP="00803A28">
      <w:pPr>
        <w:pStyle w:val="ListParagraph"/>
        <w:spacing w:after="0" w:line="480" w:lineRule="auto"/>
        <w:ind w:left="0" w:firstLine="720"/>
        <w:jc w:val="both"/>
        <w:rPr>
          <w:rFonts w:ascii="Times New Roman" w:hAnsi="Times New Roman" w:cs="Times New Roman"/>
          <w:noProof/>
          <w:sz w:val="24"/>
          <w:szCs w:val="24"/>
          <w:lang w:val="id-ID"/>
        </w:rPr>
      </w:pPr>
    </w:p>
    <w:p w:rsidR="00803A28" w:rsidRPr="009D372F" w:rsidRDefault="00803A28" w:rsidP="00803A28">
      <w:pPr>
        <w:pStyle w:val="ListParagraph"/>
        <w:spacing w:after="0" w:line="480" w:lineRule="auto"/>
        <w:ind w:left="0" w:firstLine="720"/>
        <w:jc w:val="both"/>
        <w:rPr>
          <w:rFonts w:ascii="Times New Roman" w:hAnsi="Times New Roman" w:cs="Times New Roman"/>
          <w:noProof/>
          <w:sz w:val="24"/>
          <w:szCs w:val="24"/>
          <w:lang w:val="id-ID"/>
        </w:rPr>
      </w:pPr>
    </w:p>
    <w:p w:rsidR="00803A28" w:rsidRPr="009D372F" w:rsidRDefault="00803A28" w:rsidP="00803A28">
      <w:pPr>
        <w:pStyle w:val="ListParagraph"/>
        <w:spacing w:after="0" w:line="480" w:lineRule="auto"/>
        <w:ind w:left="0" w:firstLine="720"/>
        <w:jc w:val="both"/>
        <w:rPr>
          <w:rFonts w:ascii="Times New Roman" w:hAnsi="Times New Roman" w:cs="Times New Roman"/>
          <w:noProof/>
          <w:sz w:val="24"/>
          <w:szCs w:val="24"/>
          <w:lang w:val="id-ID"/>
        </w:rPr>
      </w:pPr>
    </w:p>
    <w:p w:rsidR="00803A28" w:rsidRPr="009D372F" w:rsidRDefault="00803A28" w:rsidP="00803A28">
      <w:pPr>
        <w:pStyle w:val="ListParagraph"/>
        <w:spacing w:after="0" w:line="480" w:lineRule="auto"/>
        <w:ind w:left="0" w:firstLine="72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Jambi,    Juni 2021</w:t>
      </w:r>
    </w:p>
    <w:p w:rsidR="00803A28" w:rsidRPr="009D372F" w:rsidRDefault="00803A28" w:rsidP="00803A28">
      <w:pPr>
        <w:pStyle w:val="ListParagraph"/>
        <w:spacing w:after="0" w:line="480" w:lineRule="auto"/>
        <w:ind w:left="0" w:firstLine="720"/>
        <w:jc w:val="both"/>
        <w:rPr>
          <w:rFonts w:ascii="Times New Roman" w:hAnsi="Times New Roman" w:cs="Times New Roman"/>
          <w:noProof/>
          <w:sz w:val="24"/>
          <w:szCs w:val="24"/>
          <w:lang w:val="id-ID"/>
        </w:rPr>
      </w:pPr>
    </w:p>
    <w:p w:rsidR="00803A28" w:rsidRPr="009D372F" w:rsidRDefault="00803A28" w:rsidP="00803A28">
      <w:pPr>
        <w:pStyle w:val="ListParagraph"/>
        <w:spacing w:after="0" w:line="480" w:lineRule="auto"/>
        <w:ind w:left="0" w:firstLine="720"/>
        <w:jc w:val="both"/>
        <w:rPr>
          <w:rFonts w:ascii="Times New Roman" w:hAnsi="Times New Roman" w:cs="Times New Roman"/>
          <w:noProof/>
          <w:sz w:val="24"/>
          <w:szCs w:val="24"/>
          <w:lang w:val="id-ID"/>
        </w:rPr>
      </w:pPr>
    </w:p>
    <w:p w:rsidR="00803A28" w:rsidRPr="009D372F" w:rsidRDefault="00803A28" w:rsidP="00803A28">
      <w:pPr>
        <w:pStyle w:val="ListParagraph"/>
        <w:spacing w:after="0" w:line="240" w:lineRule="auto"/>
        <w:ind w:left="0" w:firstLine="72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Arif Rahman Hakim</w:t>
      </w:r>
    </w:p>
    <w:p w:rsidR="00803A28" w:rsidRPr="009D372F" w:rsidRDefault="00803A28" w:rsidP="00803A28">
      <w:pPr>
        <w:pStyle w:val="ListParagraph"/>
        <w:spacing w:after="0" w:line="240" w:lineRule="auto"/>
        <w:ind w:left="0" w:firstLine="72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r>
      <w:r w:rsidRPr="009D372F">
        <w:rPr>
          <w:rFonts w:ascii="Times New Roman" w:hAnsi="Times New Roman" w:cs="Times New Roman"/>
          <w:noProof/>
          <w:sz w:val="24"/>
          <w:szCs w:val="24"/>
          <w:lang w:val="id-ID"/>
        </w:rPr>
        <w:tab/>
        <w:t>RRA1A117007</w:t>
      </w:r>
    </w:p>
    <w:p w:rsidR="00803A28" w:rsidRPr="009D372F" w:rsidRDefault="00803A28" w:rsidP="00803A28">
      <w:pPr>
        <w:pStyle w:val="ListParagraph"/>
        <w:spacing w:after="0" w:line="480" w:lineRule="auto"/>
        <w:ind w:left="0" w:firstLine="720"/>
        <w:jc w:val="both"/>
        <w:rPr>
          <w:rFonts w:ascii="Times New Roman" w:hAnsi="Times New Roman" w:cs="Times New Roman"/>
          <w:noProof/>
          <w:sz w:val="24"/>
          <w:szCs w:val="24"/>
          <w:lang w:val="id-ID"/>
        </w:rPr>
      </w:pPr>
    </w:p>
    <w:p w:rsidR="00803A28" w:rsidRPr="009D372F" w:rsidRDefault="00803A28" w:rsidP="00803A28">
      <w:pPr>
        <w:pStyle w:val="ListParagraph"/>
        <w:spacing w:after="0" w:line="480" w:lineRule="auto"/>
        <w:ind w:left="0" w:firstLine="720"/>
        <w:jc w:val="both"/>
        <w:rPr>
          <w:rFonts w:ascii="Times New Roman" w:hAnsi="Times New Roman" w:cs="Times New Roman"/>
          <w:noProof/>
          <w:sz w:val="24"/>
          <w:szCs w:val="24"/>
          <w:lang w:val="id-ID"/>
        </w:rPr>
      </w:pPr>
    </w:p>
    <w:p w:rsidR="00803A28" w:rsidRPr="009D372F" w:rsidRDefault="00803A28" w:rsidP="00803A28">
      <w:pPr>
        <w:pStyle w:val="ListParagraph"/>
        <w:spacing w:after="0" w:line="480" w:lineRule="auto"/>
        <w:ind w:left="0" w:firstLine="720"/>
        <w:jc w:val="both"/>
        <w:rPr>
          <w:rFonts w:ascii="Times New Roman" w:hAnsi="Times New Roman" w:cs="Times New Roman"/>
          <w:noProof/>
          <w:sz w:val="24"/>
          <w:szCs w:val="24"/>
          <w:lang w:val="id-ID"/>
        </w:rPr>
      </w:pPr>
    </w:p>
    <w:p w:rsidR="00803A28" w:rsidRPr="009D372F" w:rsidRDefault="00803A28" w:rsidP="00803A28">
      <w:pPr>
        <w:pStyle w:val="ListParagraph"/>
        <w:spacing w:after="0" w:line="480" w:lineRule="auto"/>
        <w:ind w:left="0" w:firstLine="720"/>
        <w:jc w:val="both"/>
        <w:rPr>
          <w:rFonts w:ascii="Times New Roman" w:hAnsi="Times New Roman" w:cs="Times New Roman"/>
          <w:noProof/>
          <w:sz w:val="24"/>
          <w:szCs w:val="24"/>
          <w:lang w:val="id-ID"/>
        </w:rPr>
      </w:pPr>
    </w:p>
    <w:p w:rsidR="00803A28" w:rsidRPr="009D372F" w:rsidRDefault="00803A28" w:rsidP="00803A28">
      <w:pPr>
        <w:spacing w:after="0" w:line="480" w:lineRule="auto"/>
        <w:jc w:val="both"/>
        <w:rPr>
          <w:rFonts w:ascii="Times New Roman" w:hAnsi="Times New Roman" w:cs="Times New Roman"/>
          <w:noProof/>
          <w:sz w:val="24"/>
          <w:szCs w:val="24"/>
          <w:lang w:val="id-ID"/>
        </w:rPr>
      </w:pPr>
    </w:p>
    <w:p w:rsidR="00803A28" w:rsidRPr="009D372F" w:rsidRDefault="00803A28" w:rsidP="00803A28">
      <w:pPr>
        <w:pStyle w:val="ListParagraph"/>
        <w:spacing w:after="0" w:line="480" w:lineRule="auto"/>
        <w:ind w:left="0"/>
        <w:jc w:val="center"/>
        <w:rPr>
          <w:rFonts w:ascii="Times New Roman" w:hAnsi="Times New Roman" w:cs="Times New Roman"/>
          <w:b/>
          <w:noProof/>
          <w:sz w:val="24"/>
          <w:szCs w:val="24"/>
          <w:lang w:val="id-ID"/>
        </w:rPr>
        <w:sectPr w:rsidR="00803A28" w:rsidRPr="009D372F" w:rsidSect="00803A28">
          <w:footerReference w:type="default" r:id="rId13"/>
          <w:pgSz w:w="12240" w:h="15840"/>
          <w:pgMar w:top="1701" w:right="1701" w:bottom="1701" w:left="2268" w:header="708" w:footer="708" w:gutter="0"/>
          <w:pgNumType w:fmt="lowerRoman" w:start="7"/>
          <w:cols w:space="708"/>
          <w:docGrid w:linePitch="360"/>
        </w:sectPr>
      </w:pPr>
    </w:p>
    <w:p w:rsidR="00803A28" w:rsidRPr="009D372F" w:rsidRDefault="00803A28" w:rsidP="00803A28">
      <w:pPr>
        <w:pStyle w:val="ListParagraph"/>
        <w:spacing w:after="0" w:line="480" w:lineRule="auto"/>
        <w:ind w:left="0"/>
        <w:jc w:val="center"/>
        <w:rPr>
          <w:rFonts w:ascii="Times New Roman" w:hAnsi="Times New Roman" w:cs="Times New Roman"/>
          <w:b/>
          <w:noProof/>
          <w:sz w:val="24"/>
          <w:szCs w:val="24"/>
          <w:lang w:val="id-ID"/>
        </w:rPr>
      </w:pPr>
      <w:r w:rsidRPr="009D372F">
        <w:rPr>
          <w:rFonts w:ascii="Times New Roman" w:hAnsi="Times New Roman" w:cs="Times New Roman"/>
          <w:b/>
          <w:noProof/>
          <w:sz w:val="24"/>
          <w:szCs w:val="24"/>
        </w:rPr>
        <w:lastRenderedPageBreak/>
        <mc:AlternateContent>
          <mc:Choice Requires="wps">
            <w:drawing>
              <wp:anchor distT="0" distB="0" distL="114300" distR="114300" simplePos="0" relativeHeight="251667456" behindDoc="0" locked="0" layoutInCell="1" allowOverlap="1" wp14:anchorId="26012CD2" wp14:editId="16213DB9">
                <wp:simplePos x="0" y="0"/>
                <wp:positionH relativeFrom="column">
                  <wp:posOffset>5132070</wp:posOffset>
                </wp:positionH>
                <wp:positionV relativeFrom="paragraph">
                  <wp:posOffset>-613410</wp:posOffset>
                </wp:positionV>
                <wp:extent cx="142875" cy="161925"/>
                <wp:effectExtent l="0" t="0" r="28575" b="28575"/>
                <wp:wrapNone/>
                <wp:docPr id="10" name="Oval 10"/>
                <wp:cNvGraphicFramePr/>
                <a:graphic xmlns:a="http://schemas.openxmlformats.org/drawingml/2006/main">
                  <a:graphicData uri="http://schemas.microsoft.com/office/word/2010/wordprocessingShape">
                    <wps:wsp>
                      <wps:cNvSpPr/>
                      <wps:spPr>
                        <a:xfrm>
                          <a:off x="0" y="0"/>
                          <a:ext cx="142875" cy="1619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404.1pt;margin-top:-48.3pt;width:11.2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" fillcolor="white [3212]" strokecolor="white [3212]" strokeweight="2pt"/>
            </w:pict>
          </mc:Fallback>
        </mc:AlternateContent>
      </w:r>
      <w:r w:rsidRPr="009D372F">
        <w:rPr>
          <w:rFonts w:ascii="Times New Roman" w:hAnsi="Times New Roman" w:cs="Times New Roman"/>
          <w:b/>
          <w:noProof/>
          <w:sz w:val="24"/>
          <w:szCs w:val="24"/>
          <w:lang w:val="id-ID"/>
        </w:rPr>
        <w:t>DAFTAR ISI</w:t>
      </w:r>
    </w:p>
    <w:p w:rsidR="00803A28" w:rsidRPr="009D372F" w:rsidRDefault="00803A28" w:rsidP="00803A28">
      <w:pPr>
        <w:pStyle w:val="ListParagraph"/>
        <w:tabs>
          <w:tab w:val="left" w:leader="dot" w:pos="7111"/>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HALAMAN PERSETUJUAN PEMBIMBING</w:t>
      </w:r>
      <w:r w:rsidRPr="009D372F">
        <w:rPr>
          <w:rFonts w:ascii="Times New Roman" w:hAnsi="Times New Roman" w:cs="Times New Roman"/>
          <w:b/>
          <w:noProof/>
          <w:sz w:val="24"/>
          <w:szCs w:val="24"/>
          <w:lang w:val="id-ID"/>
        </w:rPr>
        <w:tab/>
        <w:t>i</w:t>
      </w:r>
    </w:p>
    <w:p w:rsidR="00803A28" w:rsidRPr="009D372F" w:rsidRDefault="00803A28" w:rsidP="00803A28">
      <w:pPr>
        <w:pStyle w:val="ListParagraph"/>
        <w:tabs>
          <w:tab w:val="left" w:leader="dot" w:pos="7111"/>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HALAMAN PENGESAHAN</w:t>
      </w:r>
      <w:r w:rsidRPr="009D372F">
        <w:rPr>
          <w:rFonts w:ascii="Times New Roman" w:hAnsi="Times New Roman" w:cs="Times New Roman"/>
          <w:b/>
          <w:noProof/>
          <w:sz w:val="24"/>
          <w:szCs w:val="24"/>
          <w:lang w:val="id-ID"/>
        </w:rPr>
        <w:tab/>
        <w:t>ii</w:t>
      </w:r>
    </w:p>
    <w:p w:rsidR="00803A28" w:rsidRPr="009D372F" w:rsidRDefault="00803A28" w:rsidP="00803A28">
      <w:pPr>
        <w:pStyle w:val="ListParagraph"/>
        <w:tabs>
          <w:tab w:val="left" w:leader="dot" w:pos="7111"/>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MOTTO</w:t>
      </w:r>
      <w:r w:rsidRPr="009D372F">
        <w:rPr>
          <w:rFonts w:ascii="Times New Roman" w:hAnsi="Times New Roman" w:cs="Times New Roman"/>
          <w:b/>
          <w:noProof/>
          <w:sz w:val="24"/>
          <w:szCs w:val="24"/>
          <w:lang w:val="id-ID"/>
        </w:rPr>
        <w:tab/>
        <w:t>iii</w:t>
      </w:r>
    </w:p>
    <w:p w:rsidR="00803A28" w:rsidRPr="009D372F" w:rsidRDefault="00803A28" w:rsidP="00803A28">
      <w:pPr>
        <w:pStyle w:val="ListParagraph"/>
        <w:tabs>
          <w:tab w:val="left" w:leader="dot" w:pos="7111"/>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HALAMAN PERNYATAAN</w:t>
      </w:r>
      <w:r w:rsidRPr="009D372F">
        <w:rPr>
          <w:rFonts w:ascii="Times New Roman" w:hAnsi="Times New Roman" w:cs="Times New Roman"/>
          <w:b/>
          <w:noProof/>
          <w:sz w:val="24"/>
          <w:szCs w:val="24"/>
          <w:lang w:val="id-ID"/>
        </w:rPr>
        <w:tab/>
        <w:t>iv</w:t>
      </w:r>
    </w:p>
    <w:p w:rsidR="00803A28" w:rsidRPr="009D372F" w:rsidRDefault="00803A28" w:rsidP="00803A28">
      <w:pPr>
        <w:pStyle w:val="ListParagraph"/>
        <w:tabs>
          <w:tab w:val="left" w:leader="dot" w:pos="7111"/>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ABSTRAK</w:t>
      </w:r>
      <w:r w:rsidRPr="009D372F">
        <w:rPr>
          <w:rFonts w:ascii="Times New Roman" w:hAnsi="Times New Roman" w:cs="Times New Roman"/>
          <w:b/>
          <w:noProof/>
          <w:sz w:val="24"/>
          <w:szCs w:val="24"/>
          <w:lang w:val="id-ID"/>
        </w:rPr>
        <w:tab/>
        <w:t>v</w:t>
      </w:r>
    </w:p>
    <w:p w:rsidR="00803A28" w:rsidRPr="009D372F" w:rsidRDefault="00803A28" w:rsidP="00803A28">
      <w:pPr>
        <w:pStyle w:val="ListParagraph"/>
        <w:tabs>
          <w:tab w:val="left" w:leader="dot" w:pos="7097"/>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KATA PENGANTAR</w:t>
      </w:r>
      <w:r w:rsidRPr="009D372F">
        <w:rPr>
          <w:rFonts w:ascii="Times New Roman" w:hAnsi="Times New Roman" w:cs="Times New Roman"/>
          <w:b/>
          <w:noProof/>
          <w:sz w:val="24"/>
          <w:szCs w:val="24"/>
          <w:lang w:val="id-ID"/>
        </w:rPr>
        <w:tab/>
        <w:t>vi</w:t>
      </w:r>
    </w:p>
    <w:p w:rsidR="00803A28" w:rsidRPr="009D372F" w:rsidRDefault="00803A28" w:rsidP="00803A28">
      <w:pPr>
        <w:pStyle w:val="ListParagraph"/>
        <w:tabs>
          <w:tab w:val="left" w:leader="dot" w:pos="7083"/>
          <w:tab w:val="left" w:leader="dot" w:pos="7110"/>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DAFTAR ISI</w:t>
      </w:r>
      <w:r w:rsidRPr="009D372F">
        <w:rPr>
          <w:rFonts w:ascii="Times New Roman" w:hAnsi="Times New Roman" w:cs="Times New Roman"/>
          <w:b/>
          <w:noProof/>
          <w:sz w:val="24"/>
          <w:szCs w:val="24"/>
          <w:lang w:val="id-ID"/>
        </w:rPr>
        <w:tab/>
      </w:r>
      <w:r w:rsidRPr="009D372F">
        <w:rPr>
          <w:rFonts w:ascii="Times New Roman" w:hAnsi="Times New Roman" w:cs="Times New Roman"/>
          <w:b/>
          <w:noProof/>
          <w:sz w:val="24"/>
          <w:szCs w:val="24"/>
          <w:lang w:val="id-ID"/>
        </w:rPr>
        <w:tab/>
        <w:t>ix</w:t>
      </w:r>
    </w:p>
    <w:p w:rsidR="00803A28" w:rsidRPr="009D372F" w:rsidRDefault="00803A28" w:rsidP="00803A28">
      <w:pPr>
        <w:pStyle w:val="ListParagraph"/>
        <w:tabs>
          <w:tab w:val="left" w:leader="dot" w:pos="7083"/>
          <w:tab w:val="left" w:leader="dot" w:pos="7110"/>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DAFTAR TABEL</w:t>
      </w:r>
      <w:r w:rsidRPr="009D372F">
        <w:rPr>
          <w:rFonts w:ascii="Times New Roman" w:hAnsi="Times New Roman" w:cs="Times New Roman"/>
          <w:b/>
          <w:noProof/>
          <w:sz w:val="24"/>
          <w:szCs w:val="24"/>
          <w:lang w:val="id-ID"/>
        </w:rPr>
        <w:tab/>
      </w:r>
      <w:r w:rsidRPr="009D372F">
        <w:rPr>
          <w:rFonts w:ascii="Times New Roman" w:hAnsi="Times New Roman" w:cs="Times New Roman"/>
          <w:b/>
          <w:noProof/>
          <w:sz w:val="24"/>
          <w:szCs w:val="24"/>
          <w:lang w:val="id-ID"/>
        </w:rPr>
        <w:tab/>
        <w:t>xii</w:t>
      </w:r>
    </w:p>
    <w:p w:rsidR="00803A28" w:rsidRPr="009D372F" w:rsidRDefault="00803A28" w:rsidP="00803A28">
      <w:pPr>
        <w:pStyle w:val="ListParagraph"/>
        <w:tabs>
          <w:tab w:val="left" w:leader="dot" w:pos="7083"/>
          <w:tab w:val="left" w:leader="dot" w:pos="7110"/>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DAFTAR GAMBAR</w:t>
      </w:r>
      <w:r w:rsidRPr="009D372F">
        <w:rPr>
          <w:rFonts w:ascii="Times New Roman" w:hAnsi="Times New Roman" w:cs="Times New Roman"/>
          <w:b/>
          <w:noProof/>
          <w:sz w:val="24"/>
          <w:szCs w:val="24"/>
          <w:lang w:val="id-ID"/>
        </w:rPr>
        <w:tab/>
      </w:r>
      <w:r w:rsidRPr="009D372F">
        <w:rPr>
          <w:rFonts w:ascii="Times New Roman" w:hAnsi="Times New Roman" w:cs="Times New Roman"/>
          <w:b/>
          <w:noProof/>
          <w:sz w:val="24"/>
          <w:szCs w:val="24"/>
          <w:lang w:val="id-ID"/>
        </w:rPr>
        <w:tab/>
        <w:t>xiii</w:t>
      </w:r>
    </w:p>
    <w:p w:rsidR="00803A28" w:rsidRPr="009D372F" w:rsidRDefault="00803A28" w:rsidP="00803A28">
      <w:pPr>
        <w:pStyle w:val="ListParagraph"/>
        <w:tabs>
          <w:tab w:val="left" w:leader="dot" w:pos="7083"/>
          <w:tab w:val="left" w:leader="dot" w:pos="7110"/>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DAFTAR LAMPIRAN</w:t>
      </w:r>
      <w:r w:rsidRPr="009D372F">
        <w:rPr>
          <w:rFonts w:ascii="Times New Roman" w:hAnsi="Times New Roman" w:cs="Times New Roman"/>
          <w:b/>
          <w:noProof/>
          <w:sz w:val="24"/>
          <w:szCs w:val="24"/>
          <w:lang w:val="id-ID"/>
        </w:rPr>
        <w:tab/>
        <w:t>xiv</w:t>
      </w:r>
    </w:p>
    <w:p w:rsidR="00803A28" w:rsidRPr="009D372F" w:rsidRDefault="00803A28" w:rsidP="00803A28">
      <w:pPr>
        <w:pStyle w:val="ListParagraph"/>
        <w:spacing w:after="0" w:line="240" w:lineRule="auto"/>
        <w:ind w:left="0"/>
        <w:jc w:val="both"/>
        <w:rPr>
          <w:rFonts w:ascii="Times New Roman" w:hAnsi="Times New Roman" w:cs="Times New Roman"/>
          <w:b/>
          <w:noProof/>
          <w:sz w:val="24"/>
          <w:szCs w:val="24"/>
          <w:lang w:val="id-ID"/>
        </w:rPr>
      </w:pPr>
    </w:p>
    <w:p w:rsidR="00803A28" w:rsidRPr="009D372F" w:rsidRDefault="00803A28" w:rsidP="00803A28">
      <w:pPr>
        <w:pStyle w:val="ListParagraph"/>
        <w:tabs>
          <w:tab w:val="left" w:leader="dot" w:pos="7097"/>
          <w:tab w:val="left" w:leader="dot" w:pos="7657"/>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BAB I PENDAHULUAN</w:t>
      </w:r>
      <w:r w:rsidRPr="009D372F">
        <w:rPr>
          <w:rFonts w:ascii="Times New Roman" w:hAnsi="Times New Roman" w:cs="Times New Roman"/>
          <w:b/>
          <w:noProof/>
          <w:sz w:val="24"/>
          <w:szCs w:val="24"/>
          <w:lang w:val="id-ID"/>
        </w:rPr>
        <w:tab/>
        <w:t>1</w:t>
      </w:r>
    </w:p>
    <w:p w:rsidR="00803A28" w:rsidRPr="009D372F" w:rsidRDefault="00803A28" w:rsidP="00803A28">
      <w:pPr>
        <w:pStyle w:val="ListParagraph"/>
        <w:tabs>
          <w:tab w:val="left" w:leader="dot" w:pos="7097"/>
          <w:tab w:val="left" w:leader="dot" w:pos="7657"/>
        </w:tabs>
        <w:spacing w:after="0" w:line="240" w:lineRule="auto"/>
        <w:ind w:left="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1.1 Kata Pengantar</w:t>
      </w:r>
      <w:r w:rsidRPr="009D372F">
        <w:rPr>
          <w:rFonts w:ascii="Times New Roman" w:hAnsi="Times New Roman" w:cs="Times New Roman"/>
          <w:noProof/>
          <w:sz w:val="24"/>
          <w:szCs w:val="24"/>
          <w:lang w:val="id-ID"/>
        </w:rPr>
        <w:tab/>
        <w:t>1</w:t>
      </w:r>
    </w:p>
    <w:p w:rsidR="00803A28" w:rsidRPr="009D372F" w:rsidRDefault="00803A28" w:rsidP="00803A28">
      <w:pPr>
        <w:pStyle w:val="ListParagraph"/>
        <w:tabs>
          <w:tab w:val="left" w:leader="dot" w:pos="7097"/>
          <w:tab w:val="left" w:leader="dot" w:pos="7657"/>
        </w:tabs>
        <w:spacing w:after="0" w:line="240" w:lineRule="auto"/>
        <w:ind w:left="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1.2 Rumusan Masalah</w:t>
      </w:r>
      <w:r w:rsidRPr="009D372F">
        <w:rPr>
          <w:rFonts w:ascii="Times New Roman" w:hAnsi="Times New Roman" w:cs="Times New Roman"/>
          <w:noProof/>
          <w:sz w:val="24"/>
          <w:szCs w:val="24"/>
          <w:lang w:val="id-ID"/>
        </w:rPr>
        <w:tab/>
        <w:t>8</w:t>
      </w:r>
    </w:p>
    <w:p w:rsidR="00803A28" w:rsidRPr="009D372F" w:rsidRDefault="00803A28" w:rsidP="00803A28">
      <w:pPr>
        <w:pStyle w:val="ListParagraph"/>
        <w:tabs>
          <w:tab w:val="left" w:leader="dot" w:pos="7097"/>
          <w:tab w:val="left" w:leader="dot" w:pos="7657"/>
        </w:tabs>
        <w:spacing w:after="0" w:line="240" w:lineRule="auto"/>
        <w:ind w:left="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1.3 Tujuan Penelitian</w:t>
      </w:r>
      <w:r w:rsidRPr="009D372F">
        <w:rPr>
          <w:rFonts w:ascii="Times New Roman" w:hAnsi="Times New Roman" w:cs="Times New Roman"/>
          <w:noProof/>
          <w:sz w:val="24"/>
          <w:szCs w:val="24"/>
          <w:lang w:val="id-ID"/>
        </w:rPr>
        <w:tab/>
        <w:t>8</w:t>
      </w:r>
    </w:p>
    <w:p w:rsidR="00803A28" w:rsidRPr="009D372F" w:rsidRDefault="00803A28" w:rsidP="00803A28">
      <w:pPr>
        <w:pStyle w:val="ListParagraph"/>
        <w:tabs>
          <w:tab w:val="left" w:leader="dot" w:pos="7097"/>
          <w:tab w:val="left" w:leader="dot" w:pos="7657"/>
        </w:tabs>
        <w:spacing w:after="0" w:line="240" w:lineRule="auto"/>
        <w:ind w:left="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1.4 Manfaat Penelitian</w:t>
      </w:r>
      <w:r w:rsidRPr="009D372F">
        <w:rPr>
          <w:rFonts w:ascii="Times New Roman" w:hAnsi="Times New Roman" w:cs="Times New Roman"/>
          <w:noProof/>
          <w:sz w:val="24"/>
          <w:szCs w:val="24"/>
          <w:lang w:val="id-ID"/>
        </w:rPr>
        <w:tab/>
        <w:t>9</w:t>
      </w:r>
    </w:p>
    <w:p w:rsidR="00803A28" w:rsidRPr="009D372F" w:rsidRDefault="00803A28" w:rsidP="00803A28">
      <w:pPr>
        <w:pStyle w:val="ListParagraph"/>
        <w:tabs>
          <w:tab w:val="left" w:leader="dot" w:pos="7097"/>
          <w:tab w:val="left" w:leader="dot" w:pos="7657"/>
        </w:tabs>
        <w:spacing w:after="0" w:line="240" w:lineRule="auto"/>
        <w:ind w:left="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1.5 Batasan Masalah</w:t>
      </w:r>
      <w:r w:rsidRPr="009D372F">
        <w:rPr>
          <w:rFonts w:ascii="Times New Roman" w:hAnsi="Times New Roman" w:cs="Times New Roman"/>
          <w:noProof/>
          <w:sz w:val="24"/>
          <w:szCs w:val="24"/>
          <w:lang w:val="id-ID"/>
        </w:rPr>
        <w:tab/>
        <w:t>10</w:t>
      </w:r>
    </w:p>
    <w:p w:rsidR="00803A28" w:rsidRPr="009D372F" w:rsidRDefault="00803A28" w:rsidP="00803A28">
      <w:pPr>
        <w:pStyle w:val="ListParagraph"/>
        <w:tabs>
          <w:tab w:val="left" w:leader="dot" w:pos="7097"/>
        </w:tabs>
        <w:spacing w:after="0" w:line="240" w:lineRule="auto"/>
        <w:ind w:left="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1.6 Definisi Operasional</w:t>
      </w:r>
      <w:r w:rsidRPr="009D372F">
        <w:rPr>
          <w:rFonts w:ascii="Times New Roman" w:hAnsi="Times New Roman" w:cs="Times New Roman"/>
          <w:noProof/>
          <w:sz w:val="24"/>
          <w:szCs w:val="24"/>
          <w:lang w:val="id-ID"/>
        </w:rPr>
        <w:tab/>
        <w:t>10</w:t>
      </w:r>
    </w:p>
    <w:p w:rsidR="00803A28" w:rsidRPr="009D372F" w:rsidRDefault="00803A28" w:rsidP="00803A28">
      <w:pPr>
        <w:pStyle w:val="ListParagraph"/>
        <w:tabs>
          <w:tab w:val="left" w:leader="dot" w:pos="7097"/>
        </w:tabs>
        <w:spacing w:after="0" w:line="240" w:lineRule="auto"/>
        <w:ind w:left="0"/>
        <w:jc w:val="both"/>
        <w:rPr>
          <w:rFonts w:ascii="Times New Roman" w:hAnsi="Times New Roman" w:cs="Times New Roman"/>
          <w:b/>
          <w:noProof/>
          <w:sz w:val="24"/>
          <w:szCs w:val="24"/>
          <w:lang w:val="id-ID"/>
        </w:rPr>
      </w:pPr>
    </w:p>
    <w:p w:rsidR="00803A28" w:rsidRPr="009D372F" w:rsidRDefault="00803A28" w:rsidP="00803A28">
      <w:pPr>
        <w:pStyle w:val="ListParagraph"/>
        <w:tabs>
          <w:tab w:val="left" w:leader="dot" w:pos="7097"/>
        </w:tabs>
        <w:spacing w:after="0" w:line="240" w:lineRule="auto"/>
        <w:ind w:left="0"/>
        <w:jc w:val="both"/>
        <w:rPr>
          <w:rFonts w:ascii="Times New Roman" w:hAnsi="Times New Roman" w:cs="Times New Roman"/>
          <w:b/>
          <w:noProof/>
          <w:sz w:val="24"/>
          <w:szCs w:val="24"/>
          <w:lang w:val="id-ID"/>
        </w:rPr>
      </w:pPr>
      <w:r w:rsidRPr="009D372F">
        <w:rPr>
          <w:rFonts w:ascii="Times New Roman" w:hAnsi="Times New Roman" w:cs="Times New Roman"/>
          <w:b/>
          <w:noProof/>
          <w:sz w:val="24"/>
          <w:szCs w:val="24"/>
          <w:lang w:val="id-ID"/>
        </w:rPr>
        <w:t>BAB II KAJIAN TEORITIK</w:t>
      </w:r>
      <w:r w:rsidRPr="009D372F">
        <w:rPr>
          <w:rFonts w:ascii="Times New Roman" w:hAnsi="Times New Roman" w:cs="Times New Roman"/>
          <w:b/>
          <w:noProof/>
          <w:sz w:val="24"/>
          <w:szCs w:val="24"/>
          <w:lang w:val="id-ID"/>
        </w:rPr>
        <w:tab/>
        <w:t>13</w:t>
      </w:r>
    </w:p>
    <w:p w:rsidR="00803A28" w:rsidRPr="009D372F" w:rsidRDefault="00803A28" w:rsidP="00803A28">
      <w:pPr>
        <w:pStyle w:val="ListParagraph"/>
        <w:tabs>
          <w:tab w:val="left" w:leader="dot" w:pos="7097"/>
        </w:tabs>
        <w:spacing w:after="0" w:line="240" w:lineRule="auto"/>
        <w:ind w:left="0"/>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2.1 Minat Belanja Online</w:t>
      </w:r>
      <w:r w:rsidRPr="009D372F">
        <w:rPr>
          <w:rFonts w:ascii="Times New Roman" w:hAnsi="Times New Roman" w:cs="Times New Roman"/>
          <w:noProof/>
          <w:sz w:val="24"/>
          <w:szCs w:val="24"/>
          <w:lang w:val="id-ID"/>
        </w:rPr>
        <w:tab/>
        <w:t>13</w:t>
      </w:r>
    </w:p>
    <w:p w:rsidR="00803A28" w:rsidRPr="00E51510" w:rsidRDefault="00803A28" w:rsidP="00803A28">
      <w:pPr>
        <w:pStyle w:val="ListParagraph"/>
        <w:tabs>
          <w:tab w:val="left" w:leader="dot" w:pos="7097"/>
        </w:tabs>
        <w:spacing w:after="0" w:line="240" w:lineRule="auto"/>
        <w:ind w:left="0"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2.1.1 Pengertian Minat</w:t>
      </w:r>
      <w:r>
        <w:rPr>
          <w:rFonts w:ascii="Times New Roman" w:hAnsi="Times New Roman" w:cs="Times New Roman"/>
          <w:noProof/>
          <w:sz w:val="24"/>
          <w:szCs w:val="24"/>
          <w:lang w:val="id-ID"/>
        </w:rPr>
        <w:tab/>
        <w:t>1</w:t>
      </w:r>
      <w:r>
        <w:rPr>
          <w:rFonts w:ascii="Times New Roman" w:hAnsi="Times New Roman" w:cs="Times New Roman"/>
          <w:noProof/>
          <w:sz w:val="24"/>
          <w:szCs w:val="24"/>
        </w:rPr>
        <w:t>4</w:t>
      </w:r>
    </w:p>
    <w:p w:rsidR="00803A28" w:rsidRPr="00E51510" w:rsidRDefault="00803A28" w:rsidP="00803A28">
      <w:pPr>
        <w:pStyle w:val="ListParagraph"/>
        <w:tabs>
          <w:tab w:val="left" w:leader="dot" w:pos="7097"/>
        </w:tabs>
        <w:spacing w:after="0" w:line="240" w:lineRule="auto"/>
        <w:ind w:left="0"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2.1.2 Pengertian Belanja </w:t>
      </w:r>
      <w:r w:rsidRPr="009D372F">
        <w:rPr>
          <w:rFonts w:ascii="Times New Roman" w:hAnsi="Times New Roman" w:cs="Times New Roman"/>
          <w:i/>
          <w:noProof/>
          <w:sz w:val="24"/>
          <w:szCs w:val="24"/>
          <w:lang w:val="id-ID"/>
        </w:rPr>
        <w:t>Online</w:t>
      </w:r>
      <w:r>
        <w:rPr>
          <w:rFonts w:ascii="Times New Roman" w:hAnsi="Times New Roman" w:cs="Times New Roman"/>
          <w:noProof/>
          <w:sz w:val="24"/>
          <w:szCs w:val="24"/>
          <w:lang w:val="id-ID"/>
        </w:rPr>
        <w:tab/>
        <w:t>1</w:t>
      </w:r>
      <w:r>
        <w:rPr>
          <w:rFonts w:ascii="Times New Roman" w:hAnsi="Times New Roman" w:cs="Times New Roman"/>
          <w:noProof/>
          <w:sz w:val="24"/>
          <w:szCs w:val="24"/>
        </w:rPr>
        <w:t>7</w:t>
      </w:r>
    </w:p>
    <w:p w:rsidR="00803A28" w:rsidRPr="00E51510" w:rsidRDefault="00803A28" w:rsidP="00803A28">
      <w:pPr>
        <w:pStyle w:val="ListParagraph"/>
        <w:tabs>
          <w:tab w:val="left" w:leader="dot" w:pos="7097"/>
        </w:tabs>
        <w:spacing w:after="0" w:line="240" w:lineRule="auto"/>
        <w:ind w:left="0"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2.1.3 Media Belanja </w:t>
      </w:r>
      <w:r w:rsidRPr="009D372F">
        <w:rPr>
          <w:rFonts w:ascii="Times New Roman" w:hAnsi="Times New Roman" w:cs="Times New Roman"/>
          <w:i/>
          <w:noProof/>
          <w:sz w:val="24"/>
          <w:szCs w:val="24"/>
          <w:lang w:val="id-ID"/>
        </w:rPr>
        <w:t>Online</w:t>
      </w:r>
      <w:r>
        <w:rPr>
          <w:rFonts w:ascii="Times New Roman" w:hAnsi="Times New Roman" w:cs="Times New Roman"/>
          <w:noProof/>
          <w:sz w:val="24"/>
          <w:szCs w:val="24"/>
          <w:lang w:val="id-ID"/>
        </w:rPr>
        <w:tab/>
      </w:r>
      <w:r>
        <w:rPr>
          <w:rFonts w:ascii="Times New Roman" w:hAnsi="Times New Roman" w:cs="Times New Roman"/>
          <w:noProof/>
          <w:sz w:val="24"/>
          <w:szCs w:val="24"/>
        </w:rPr>
        <w:t>20</w:t>
      </w:r>
    </w:p>
    <w:p w:rsidR="00803A28" w:rsidRPr="00E51510" w:rsidRDefault="00803A28" w:rsidP="00803A28">
      <w:pPr>
        <w:pStyle w:val="ListParagraph"/>
        <w:tabs>
          <w:tab w:val="left" w:leader="dot" w:pos="7097"/>
        </w:tabs>
        <w:spacing w:after="0" w:line="240" w:lineRule="auto"/>
        <w:ind w:left="0"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2.1.4 Aplikasi Belanja </w:t>
      </w:r>
      <w:r w:rsidRPr="009D372F">
        <w:rPr>
          <w:rFonts w:ascii="Times New Roman" w:hAnsi="Times New Roman" w:cs="Times New Roman"/>
          <w:i/>
          <w:noProof/>
          <w:sz w:val="24"/>
          <w:szCs w:val="24"/>
          <w:lang w:val="id-ID"/>
        </w:rPr>
        <w:t>Online</w:t>
      </w:r>
      <w:r>
        <w:rPr>
          <w:rFonts w:ascii="Times New Roman" w:hAnsi="Times New Roman" w:cs="Times New Roman"/>
          <w:noProof/>
          <w:sz w:val="24"/>
          <w:szCs w:val="24"/>
          <w:lang w:val="id-ID"/>
        </w:rPr>
        <w:tab/>
        <w:t>2</w:t>
      </w:r>
      <w:r>
        <w:rPr>
          <w:rFonts w:ascii="Times New Roman" w:hAnsi="Times New Roman" w:cs="Times New Roman"/>
          <w:noProof/>
          <w:sz w:val="24"/>
          <w:szCs w:val="24"/>
        </w:rPr>
        <w:t>1</w:t>
      </w:r>
    </w:p>
    <w:p w:rsidR="00803A28" w:rsidRPr="00E51510" w:rsidRDefault="00803A28" w:rsidP="00803A28">
      <w:pPr>
        <w:pStyle w:val="ListParagraph"/>
        <w:tabs>
          <w:tab w:val="left" w:leader="dot" w:pos="7097"/>
        </w:tabs>
        <w:spacing w:after="0" w:line="240" w:lineRule="auto"/>
        <w:ind w:left="0"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2.1.5 Faktor-Faktor yang Mempengaruhi Belanja </w:t>
      </w:r>
      <w:r w:rsidRPr="009D372F">
        <w:rPr>
          <w:rFonts w:ascii="Times New Roman" w:hAnsi="Times New Roman" w:cs="Times New Roman"/>
          <w:i/>
          <w:noProof/>
          <w:sz w:val="24"/>
          <w:szCs w:val="24"/>
          <w:lang w:val="id-ID"/>
        </w:rPr>
        <w:t>Online</w:t>
      </w:r>
      <w:r>
        <w:rPr>
          <w:rFonts w:ascii="Times New Roman" w:hAnsi="Times New Roman" w:cs="Times New Roman"/>
          <w:noProof/>
          <w:sz w:val="24"/>
          <w:szCs w:val="24"/>
          <w:lang w:val="id-ID"/>
        </w:rPr>
        <w:tab/>
        <w:t>2</w:t>
      </w:r>
      <w:r>
        <w:rPr>
          <w:rFonts w:ascii="Times New Roman" w:hAnsi="Times New Roman" w:cs="Times New Roman"/>
          <w:noProof/>
          <w:sz w:val="24"/>
          <w:szCs w:val="24"/>
        </w:rPr>
        <w:t>4</w:t>
      </w:r>
    </w:p>
    <w:p w:rsidR="00803A28" w:rsidRPr="00E51510" w:rsidRDefault="00803A28" w:rsidP="00803A28">
      <w:pPr>
        <w:pStyle w:val="ListParagraph"/>
        <w:tabs>
          <w:tab w:val="left" w:leader="dot" w:pos="7097"/>
        </w:tabs>
        <w:spacing w:after="0" w:line="240" w:lineRule="auto"/>
        <w:ind w:left="0"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2.1.6 Kelebihan dan Kekurangan Belanja </w:t>
      </w:r>
      <w:r w:rsidRPr="009D372F">
        <w:rPr>
          <w:rFonts w:ascii="Times New Roman" w:hAnsi="Times New Roman" w:cs="Times New Roman"/>
          <w:i/>
          <w:noProof/>
          <w:sz w:val="24"/>
          <w:szCs w:val="24"/>
          <w:lang w:val="id-ID"/>
        </w:rPr>
        <w:t>Online</w:t>
      </w:r>
      <w:r>
        <w:rPr>
          <w:rFonts w:ascii="Times New Roman" w:hAnsi="Times New Roman" w:cs="Times New Roman"/>
          <w:noProof/>
          <w:sz w:val="24"/>
          <w:szCs w:val="24"/>
          <w:lang w:val="id-ID"/>
        </w:rPr>
        <w:tab/>
        <w:t>2</w:t>
      </w:r>
      <w:r>
        <w:rPr>
          <w:rFonts w:ascii="Times New Roman" w:hAnsi="Times New Roman" w:cs="Times New Roman"/>
          <w:noProof/>
          <w:sz w:val="24"/>
          <w:szCs w:val="24"/>
        </w:rPr>
        <w:t>5</w:t>
      </w:r>
    </w:p>
    <w:p w:rsidR="00803A28" w:rsidRPr="00E51510" w:rsidRDefault="00803A28" w:rsidP="00803A28">
      <w:pPr>
        <w:pStyle w:val="ListParagraph"/>
        <w:tabs>
          <w:tab w:val="left" w:leader="dot" w:pos="7097"/>
        </w:tabs>
        <w:spacing w:after="0" w:line="240" w:lineRule="auto"/>
        <w:ind w:left="0"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2.1.7 Pengertian Minat Belanja </w:t>
      </w:r>
      <w:r w:rsidRPr="009D372F">
        <w:rPr>
          <w:rFonts w:ascii="Times New Roman" w:hAnsi="Times New Roman" w:cs="Times New Roman"/>
          <w:i/>
          <w:noProof/>
          <w:sz w:val="24"/>
          <w:szCs w:val="24"/>
          <w:lang w:val="id-ID"/>
        </w:rPr>
        <w:t>Online</w:t>
      </w:r>
      <w:r>
        <w:rPr>
          <w:rFonts w:ascii="Times New Roman" w:hAnsi="Times New Roman" w:cs="Times New Roman"/>
          <w:noProof/>
          <w:sz w:val="24"/>
          <w:szCs w:val="24"/>
          <w:lang w:val="id-ID"/>
        </w:rPr>
        <w:tab/>
        <w:t>2</w:t>
      </w:r>
      <w:r>
        <w:rPr>
          <w:rFonts w:ascii="Times New Roman" w:hAnsi="Times New Roman" w:cs="Times New Roman"/>
          <w:noProof/>
          <w:sz w:val="24"/>
          <w:szCs w:val="24"/>
        </w:rPr>
        <w:t>8</w:t>
      </w:r>
    </w:p>
    <w:p w:rsidR="00803A28" w:rsidRPr="00E51510" w:rsidRDefault="00803A28" w:rsidP="00803A28">
      <w:pPr>
        <w:pStyle w:val="ListParagraph"/>
        <w:tabs>
          <w:tab w:val="left" w:leader="dot" w:pos="7097"/>
        </w:tabs>
        <w:spacing w:after="0" w:line="240" w:lineRule="auto"/>
        <w:ind w:left="0"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2.1.8 Indikator Minat Belanja </w:t>
      </w:r>
      <w:r w:rsidRPr="009D372F">
        <w:rPr>
          <w:rFonts w:ascii="Times New Roman" w:hAnsi="Times New Roman" w:cs="Times New Roman"/>
          <w:i/>
          <w:noProof/>
          <w:sz w:val="24"/>
          <w:szCs w:val="24"/>
          <w:lang w:val="id-ID"/>
        </w:rPr>
        <w:t>Online</w:t>
      </w:r>
      <w:r>
        <w:rPr>
          <w:rFonts w:ascii="Times New Roman" w:hAnsi="Times New Roman" w:cs="Times New Roman"/>
          <w:noProof/>
          <w:sz w:val="24"/>
          <w:szCs w:val="24"/>
          <w:lang w:val="id-ID"/>
        </w:rPr>
        <w:tab/>
        <w:t>3</w:t>
      </w:r>
      <w:r>
        <w:rPr>
          <w:rFonts w:ascii="Times New Roman" w:hAnsi="Times New Roman" w:cs="Times New Roman"/>
          <w:noProof/>
          <w:sz w:val="24"/>
          <w:szCs w:val="24"/>
        </w:rPr>
        <w:t>1</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2.2 Kualitas Produk</w:t>
      </w:r>
      <w:r>
        <w:rPr>
          <w:rFonts w:ascii="Times New Roman" w:hAnsi="Times New Roman" w:cs="Times New Roman"/>
          <w:noProof/>
          <w:sz w:val="24"/>
          <w:szCs w:val="24"/>
          <w:lang w:val="id-ID"/>
        </w:rPr>
        <w:tab/>
        <w:t>3</w:t>
      </w:r>
      <w:r>
        <w:rPr>
          <w:rFonts w:ascii="Times New Roman" w:hAnsi="Times New Roman" w:cs="Times New Roman"/>
          <w:noProof/>
          <w:sz w:val="24"/>
          <w:szCs w:val="24"/>
        </w:rPr>
        <w:t>1</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2.2.1 Pengertian Produk</w:t>
      </w:r>
      <w:r>
        <w:rPr>
          <w:rFonts w:ascii="Times New Roman" w:hAnsi="Times New Roman" w:cs="Times New Roman"/>
          <w:noProof/>
          <w:sz w:val="24"/>
          <w:szCs w:val="24"/>
          <w:lang w:val="id-ID"/>
        </w:rPr>
        <w:tab/>
        <w:t>3</w:t>
      </w:r>
      <w:r>
        <w:rPr>
          <w:rFonts w:ascii="Times New Roman" w:hAnsi="Times New Roman" w:cs="Times New Roman"/>
          <w:noProof/>
          <w:sz w:val="24"/>
          <w:szCs w:val="24"/>
        </w:rPr>
        <w:t>1</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2.2.2 Pengertian </w:t>
      </w:r>
      <w:r>
        <w:rPr>
          <w:rFonts w:ascii="Times New Roman" w:hAnsi="Times New Roman" w:cs="Times New Roman"/>
          <w:noProof/>
          <w:sz w:val="24"/>
          <w:szCs w:val="24"/>
          <w:lang w:val="id-ID"/>
        </w:rPr>
        <w:t>Kualitas Produk</w:t>
      </w:r>
      <w:r>
        <w:rPr>
          <w:rFonts w:ascii="Times New Roman" w:hAnsi="Times New Roman" w:cs="Times New Roman"/>
          <w:noProof/>
          <w:sz w:val="24"/>
          <w:szCs w:val="24"/>
          <w:lang w:val="id-ID"/>
        </w:rPr>
        <w:tab/>
        <w:t>3</w:t>
      </w:r>
      <w:r>
        <w:rPr>
          <w:rFonts w:ascii="Times New Roman" w:hAnsi="Times New Roman" w:cs="Times New Roman"/>
          <w:noProof/>
          <w:sz w:val="24"/>
          <w:szCs w:val="24"/>
        </w:rPr>
        <w:t>4</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2.</w:t>
      </w:r>
      <w:r>
        <w:rPr>
          <w:rFonts w:ascii="Times New Roman" w:hAnsi="Times New Roman" w:cs="Times New Roman"/>
          <w:noProof/>
          <w:sz w:val="24"/>
          <w:szCs w:val="24"/>
          <w:lang w:val="id-ID"/>
        </w:rPr>
        <w:t>2.3 Indikator Kualitas Produk</w:t>
      </w:r>
      <w:r>
        <w:rPr>
          <w:rFonts w:ascii="Times New Roman" w:hAnsi="Times New Roman" w:cs="Times New Roman"/>
          <w:noProof/>
          <w:sz w:val="24"/>
          <w:szCs w:val="24"/>
          <w:lang w:val="id-ID"/>
        </w:rPr>
        <w:tab/>
        <w:t>3</w:t>
      </w:r>
      <w:r>
        <w:rPr>
          <w:rFonts w:ascii="Times New Roman" w:hAnsi="Times New Roman" w:cs="Times New Roman"/>
          <w:noProof/>
          <w:sz w:val="24"/>
          <w:szCs w:val="24"/>
        </w:rPr>
        <w:t>8</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2.3 Potongan Harga</w:t>
      </w:r>
      <w:r>
        <w:rPr>
          <w:rFonts w:ascii="Times New Roman" w:hAnsi="Times New Roman" w:cs="Times New Roman"/>
          <w:noProof/>
          <w:sz w:val="24"/>
          <w:szCs w:val="24"/>
          <w:lang w:val="id-ID"/>
        </w:rPr>
        <w:tab/>
      </w:r>
      <w:r>
        <w:rPr>
          <w:rFonts w:ascii="Times New Roman" w:hAnsi="Times New Roman" w:cs="Times New Roman"/>
          <w:noProof/>
          <w:sz w:val="24"/>
          <w:szCs w:val="24"/>
        </w:rPr>
        <w:t>40</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2.3.1 Pengertian Harga</w:t>
      </w:r>
      <w:r>
        <w:rPr>
          <w:rFonts w:ascii="Times New Roman" w:hAnsi="Times New Roman" w:cs="Times New Roman"/>
          <w:noProof/>
          <w:sz w:val="24"/>
          <w:szCs w:val="24"/>
          <w:lang w:val="id-ID"/>
        </w:rPr>
        <w:tab/>
      </w:r>
      <w:r>
        <w:rPr>
          <w:rFonts w:ascii="Times New Roman" w:hAnsi="Times New Roman" w:cs="Times New Roman"/>
          <w:noProof/>
          <w:sz w:val="24"/>
          <w:szCs w:val="24"/>
        </w:rPr>
        <w:t>40</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2.</w:t>
      </w:r>
      <w:r>
        <w:rPr>
          <w:rFonts w:ascii="Times New Roman" w:hAnsi="Times New Roman" w:cs="Times New Roman"/>
          <w:noProof/>
          <w:sz w:val="24"/>
          <w:szCs w:val="24"/>
          <w:lang w:val="id-ID"/>
        </w:rPr>
        <w:t>3.2 Pengertian Potongan Harga</w:t>
      </w:r>
      <w:r>
        <w:rPr>
          <w:rFonts w:ascii="Times New Roman" w:hAnsi="Times New Roman" w:cs="Times New Roman"/>
          <w:noProof/>
          <w:sz w:val="24"/>
          <w:szCs w:val="24"/>
          <w:lang w:val="id-ID"/>
        </w:rPr>
        <w:tab/>
        <w:t>4</w:t>
      </w:r>
      <w:r>
        <w:rPr>
          <w:rFonts w:ascii="Times New Roman" w:hAnsi="Times New Roman" w:cs="Times New Roman"/>
          <w:noProof/>
          <w:sz w:val="24"/>
          <w:szCs w:val="24"/>
        </w:rPr>
        <w:t>4</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2.3.3 Tu</w:t>
      </w:r>
      <w:r>
        <w:rPr>
          <w:rFonts w:ascii="Times New Roman" w:hAnsi="Times New Roman" w:cs="Times New Roman"/>
          <w:noProof/>
          <w:sz w:val="24"/>
          <w:szCs w:val="24"/>
          <w:lang w:val="id-ID"/>
        </w:rPr>
        <w:t>juan Pemberian Potongan Harga</w:t>
      </w:r>
      <w:r>
        <w:rPr>
          <w:rFonts w:ascii="Times New Roman" w:hAnsi="Times New Roman" w:cs="Times New Roman"/>
          <w:noProof/>
          <w:sz w:val="24"/>
          <w:szCs w:val="24"/>
          <w:lang w:val="id-ID"/>
        </w:rPr>
        <w:tab/>
        <w:t>4</w:t>
      </w:r>
      <w:r>
        <w:rPr>
          <w:rFonts w:ascii="Times New Roman" w:hAnsi="Times New Roman" w:cs="Times New Roman"/>
          <w:noProof/>
          <w:sz w:val="24"/>
          <w:szCs w:val="24"/>
        </w:rPr>
        <w:t>7</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2.3</w:t>
      </w:r>
      <w:r>
        <w:rPr>
          <w:rFonts w:ascii="Times New Roman" w:hAnsi="Times New Roman" w:cs="Times New Roman"/>
          <w:noProof/>
          <w:sz w:val="24"/>
          <w:szCs w:val="24"/>
          <w:lang w:val="id-ID"/>
        </w:rPr>
        <w:t>.4 Jenis-Jenis Potongan Harga</w:t>
      </w:r>
      <w:r>
        <w:rPr>
          <w:rFonts w:ascii="Times New Roman" w:hAnsi="Times New Roman" w:cs="Times New Roman"/>
          <w:noProof/>
          <w:sz w:val="24"/>
          <w:szCs w:val="24"/>
          <w:lang w:val="id-ID"/>
        </w:rPr>
        <w:tab/>
        <w:t>4</w:t>
      </w:r>
      <w:r>
        <w:rPr>
          <w:rFonts w:ascii="Times New Roman" w:hAnsi="Times New Roman" w:cs="Times New Roman"/>
          <w:noProof/>
          <w:sz w:val="24"/>
          <w:szCs w:val="24"/>
        </w:rPr>
        <w:t>8</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2</w:t>
      </w:r>
      <w:r>
        <w:rPr>
          <w:rFonts w:ascii="Times New Roman" w:hAnsi="Times New Roman" w:cs="Times New Roman"/>
          <w:noProof/>
          <w:sz w:val="24"/>
          <w:szCs w:val="24"/>
          <w:lang w:val="id-ID"/>
        </w:rPr>
        <w:t>.3.5 Indikator Potongan Harga</w:t>
      </w:r>
      <w:r>
        <w:rPr>
          <w:rFonts w:ascii="Times New Roman" w:hAnsi="Times New Roman" w:cs="Times New Roman"/>
          <w:noProof/>
          <w:sz w:val="24"/>
          <w:szCs w:val="24"/>
          <w:lang w:val="id-ID"/>
        </w:rPr>
        <w:tab/>
        <w:t>4</w:t>
      </w:r>
      <w:r>
        <w:rPr>
          <w:rFonts w:ascii="Times New Roman" w:hAnsi="Times New Roman" w:cs="Times New Roman"/>
          <w:noProof/>
          <w:sz w:val="24"/>
          <w:szCs w:val="24"/>
        </w:rPr>
        <w:t>9</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2.4 Peng</w:t>
      </w:r>
      <w:r>
        <w:rPr>
          <w:rFonts w:ascii="Times New Roman" w:hAnsi="Times New Roman" w:cs="Times New Roman"/>
          <w:noProof/>
          <w:sz w:val="24"/>
          <w:szCs w:val="24"/>
          <w:lang w:val="id-ID"/>
        </w:rPr>
        <w:t>aruh Antara Variabel</w:t>
      </w:r>
      <w:r>
        <w:rPr>
          <w:rFonts w:ascii="Times New Roman" w:hAnsi="Times New Roman" w:cs="Times New Roman"/>
          <w:noProof/>
          <w:sz w:val="24"/>
          <w:szCs w:val="24"/>
          <w:lang w:val="id-ID"/>
        </w:rPr>
        <w:tab/>
        <w:t>4</w:t>
      </w:r>
      <w:r>
        <w:rPr>
          <w:rFonts w:ascii="Times New Roman" w:hAnsi="Times New Roman" w:cs="Times New Roman"/>
          <w:noProof/>
          <w:sz w:val="24"/>
          <w:szCs w:val="24"/>
        </w:rPr>
        <w:t>9</w:t>
      </w:r>
    </w:p>
    <w:p w:rsidR="00803A28" w:rsidRPr="009D372F" w:rsidRDefault="00803A28" w:rsidP="00803A28">
      <w:pPr>
        <w:tabs>
          <w:tab w:val="left" w:leader="dot" w:pos="7097"/>
        </w:tabs>
        <w:spacing w:after="0" w:line="240" w:lineRule="auto"/>
        <w:ind w:firstLine="426"/>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 xml:space="preserve">2.4.1 Pengaruh Kualitas Produk Terhadap Minat </w:t>
      </w:r>
    </w:p>
    <w:p w:rsidR="00803A28" w:rsidRPr="00E51510" w:rsidRDefault="00803A28" w:rsidP="00803A28">
      <w:pPr>
        <w:tabs>
          <w:tab w:val="left" w:leader="dot" w:pos="7097"/>
        </w:tabs>
        <w:spacing w:after="0" w:line="240" w:lineRule="auto"/>
        <w:ind w:firstLine="993"/>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Belanja </w:t>
      </w:r>
      <w:r w:rsidRPr="009D372F">
        <w:rPr>
          <w:rFonts w:ascii="Times New Roman" w:hAnsi="Times New Roman" w:cs="Times New Roman"/>
          <w:i/>
          <w:noProof/>
          <w:sz w:val="24"/>
          <w:szCs w:val="24"/>
          <w:lang w:val="id-ID"/>
        </w:rPr>
        <w:t>Online</w:t>
      </w:r>
      <w:r>
        <w:rPr>
          <w:rFonts w:ascii="Times New Roman" w:hAnsi="Times New Roman" w:cs="Times New Roman"/>
          <w:noProof/>
          <w:sz w:val="24"/>
          <w:szCs w:val="24"/>
          <w:lang w:val="id-ID"/>
        </w:rPr>
        <w:tab/>
        <w:t>4</w:t>
      </w:r>
      <w:r>
        <w:rPr>
          <w:rFonts w:ascii="Times New Roman" w:hAnsi="Times New Roman" w:cs="Times New Roman"/>
          <w:noProof/>
          <w:sz w:val="24"/>
          <w:szCs w:val="24"/>
        </w:rPr>
        <w:t>9</w:t>
      </w:r>
    </w:p>
    <w:p w:rsidR="00803A28" w:rsidRPr="009D372F" w:rsidRDefault="00803A28" w:rsidP="00803A28">
      <w:pPr>
        <w:tabs>
          <w:tab w:val="left" w:leader="dot" w:pos="7097"/>
        </w:tabs>
        <w:spacing w:after="0" w:line="240" w:lineRule="auto"/>
        <w:ind w:firstLine="426"/>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 xml:space="preserve">2.4.2 Pengaruh Potongan Harga Terhadap Mina </w:t>
      </w:r>
    </w:p>
    <w:p w:rsidR="00803A28" w:rsidRPr="009D372F" w:rsidRDefault="00803A28" w:rsidP="00803A28">
      <w:pPr>
        <w:tabs>
          <w:tab w:val="left" w:leader="dot" w:pos="7097"/>
        </w:tabs>
        <w:spacing w:after="0" w:line="240" w:lineRule="auto"/>
        <w:ind w:firstLine="993"/>
        <w:jc w:val="both"/>
        <w:rPr>
          <w:rFonts w:ascii="Times New Roman" w:hAnsi="Times New Roman" w:cs="Times New Roman"/>
          <w:noProof/>
          <w:sz w:val="24"/>
          <w:szCs w:val="24"/>
          <w:lang w:val="id-ID"/>
        </w:rPr>
        <w:sectPr w:rsidR="00803A28" w:rsidRPr="009D372F" w:rsidSect="00803A28">
          <w:footerReference w:type="default" r:id="rId14"/>
          <w:pgSz w:w="12240" w:h="15840"/>
          <w:pgMar w:top="1701" w:right="1701" w:bottom="1701" w:left="2268" w:header="708" w:footer="708" w:gutter="0"/>
          <w:pgNumType w:fmt="lowerRoman" w:start="9"/>
          <w:cols w:space="708"/>
          <w:docGrid w:linePitch="360"/>
        </w:sectPr>
      </w:pPr>
    </w:p>
    <w:p w:rsidR="00803A28" w:rsidRPr="00E51510" w:rsidRDefault="00803A28" w:rsidP="00803A28">
      <w:pPr>
        <w:tabs>
          <w:tab w:val="left" w:leader="dot" w:pos="7097"/>
        </w:tabs>
        <w:spacing w:after="0" w:line="240" w:lineRule="auto"/>
        <w:ind w:firstLine="993"/>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lastRenderedPageBreak/>
        <w:t xml:space="preserve">Belanja </w:t>
      </w:r>
      <w:r w:rsidRPr="009D372F">
        <w:rPr>
          <w:rFonts w:ascii="Times New Roman" w:hAnsi="Times New Roman" w:cs="Times New Roman"/>
          <w:i/>
          <w:noProof/>
          <w:sz w:val="24"/>
          <w:szCs w:val="24"/>
          <w:lang w:val="id-ID"/>
        </w:rPr>
        <w:t>Online</w:t>
      </w:r>
      <w:r>
        <w:rPr>
          <w:rFonts w:ascii="Times New Roman" w:hAnsi="Times New Roman" w:cs="Times New Roman"/>
          <w:noProof/>
          <w:sz w:val="24"/>
          <w:szCs w:val="24"/>
          <w:lang w:val="id-ID"/>
        </w:rPr>
        <w:tab/>
      </w:r>
      <w:r>
        <w:rPr>
          <w:rFonts w:ascii="Times New Roman" w:hAnsi="Times New Roman" w:cs="Times New Roman"/>
          <w:noProof/>
          <w:sz w:val="24"/>
          <w:szCs w:val="24"/>
        </w:rPr>
        <w:t>50</w:t>
      </w:r>
    </w:p>
    <w:p w:rsidR="00803A28" w:rsidRPr="009D372F" w:rsidRDefault="00803A28" w:rsidP="00803A28">
      <w:pPr>
        <w:tabs>
          <w:tab w:val="left" w:leader="dot" w:pos="7097"/>
        </w:tabs>
        <w:spacing w:after="0" w:line="240" w:lineRule="auto"/>
        <w:ind w:firstLine="426"/>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2.4.3 Pengaruh Kualitas Produk dan Potongan Harga terhadap</w:t>
      </w:r>
    </w:p>
    <w:p w:rsidR="00803A28" w:rsidRPr="00E51510" w:rsidRDefault="00803A28" w:rsidP="00803A28">
      <w:pPr>
        <w:tabs>
          <w:tab w:val="left" w:leader="dot" w:pos="7097"/>
        </w:tabs>
        <w:spacing w:after="0" w:line="240" w:lineRule="auto"/>
        <w:ind w:firstLine="993"/>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Minat Belanja </w:t>
      </w:r>
      <w:r w:rsidRPr="009D372F">
        <w:rPr>
          <w:rFonts w:ascii="Times New Roman" w:hAnsi="Times New Roman" w:cs="Times New Roman"/>
          <w:i/>
          <w:noProof/>
          <w:sz w:val="24"/>
          <w:szCs w:val="24"/>
          <w:lang w:val="id-ID"/>
        </w:rPr>
        <w:t>Onlie</w:t>
      </w:r>
      <w:r>
        <w:rPr>
          <w:rFonts w:ascii="Times New Roman" w:hAnsi="Times New Roman" w:cs="Times New Roman"/>
          <w:noProof/>
          <w:sz w:val="24"/>
          <w:szCs w:val="24"/>
          <w:lang w:val="id-ID"/>
        </w:rPr>
        <w:tab/>
        <w:t>5</w:t>
      </w:r>
      <w:r>
        <w:rPr>
          <w:rFonts w:ascii="Times New Roman" w:hAnsi="Times New Roman" w:cs="Times New Roman"/>
          <w:noProof/>
          <w:sz w:val="24"/>
          <w:szCs w:val="24"/>
        </w:rPr>
        <w:t>1</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2.5 Penelitian yang Relevan</w:t>
      </w:r>
      <w:r>
        <w:rPr>
          <w:rFonts w:ascii="Times New Roman" w:hAnsi="Times New Roman" w:cs="Times New Roman"/>
          <w:noProof/>
          <w:sz w:val="24"/>
          <w:szCs w:val="24"/>
          <w:lang w:val="id-ID"/>
        </w:rPr>
        <w:tab/>
        <w:t>5</w:t>
      </w:r>
      <w:r>
        <w:rPr>
          <w:rFonts w:ascii="Times New Roman" w:hAnsi="Times New Roman" w:cs="Times New Roman"/>
          <w:noProof/>
          <w:sz w:val="24"/>
          <w:szCs w:val="24"/>
        </w:rPr>
        <w:t>3</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2.6 Kerangka Berpikir</w:t>
      </w:r>
      <w:r>
        <w:rPr>
          <w:rFonts w:ascii="Times New Roman" w:hAnsi="Times New Roman" w:cs="Times New Roman"/>
          <w:noProof/>
          <w:sz w:val="24"/>
          <w:szCs w:val="24"/>
          <w:lang w:val="id-ID"/>
        </w:rPr>
        <w:tab/>
        <w:t>5</w:t>
      </w:r>
      <w:r>
        <w:rPr>
          <w:rFonts w:ascii="Times New Roman" w:hAnsi="Times New Roman" w:cs="Times New Roman"/>
          <w:noProof/>
          <w:sz w:val="24"/>
          <w:szCs w:val="24"/>
        </w:rPr>
        <w:t>4</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2.7 Hipotesis Penelitian</w:t>
      </w:r>
      <w:r>
        <w:rPr>
          <w:rFonts w:ascii="Times New Roman" w:hAnsi="Times New Roman" w:cs="Times New Roman"/>
          <w:noProof/>
          <w:sz w:val="24"/>
          <w:szCs w:val="24"/>
          <w:lang w:val="id-ID"/>
        </w:rPr>
        <w:tab/>
        <w:t>5</w:t>
      </w:r>
      <w:r>
        <w:rPr>
          <w:rFonts w:ascii="Times New Roman" w:hAnsi="Times New Roman" w:cs="Times New Roman"/>
          <w:noProof/>
          <w:sz w:val="24"/>
          <w:szCs w:val="24"/>
        </w:rPr>
        <w:t>6</w:t>
      </w:r>
    </w:p>
    <w:p w:rsidR="00803A28" w:rsidRPr="009D372F" w:rsidRDefault="00803A28" w:rsidP="00803A28">
      <w:pPr>
        <w:tabs>
          <w:tab w:val="left" w:leader="dot" w:pos="7097"/>
        </w:tabs>
        <w:spacing w:after="0" w:line="240" w:lineRule="auto"/>
        <w:jc w:val="both"/>
        <w:rPr>
          <w:rFonts w:ascii="Times New Roman" w:hAnsi="Times New Roman" w:cs="Times New Roman"/>
          <w:noProof/>
          <w:sz w:val="24"/>
          <w:szCs w:val="24"/>
          <w:lang w:val="id-ID"/>
        </w:rPr>
      </w:pPr>
    </w:p>
    <w:p w:rsidR="00803A28" w:rsidRPr="00E51510" w:rsidRDefault="00803A28" w:rsidP="00803A28">
      <w:pPr>
        <w:tabs>
          <w:tab w:val="left" w:leader="dot" w:pos="7097"/>
        </w:tab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id-ID"/>
        </w:rPr>
        <w:t>BAB III METODE PENELITIAN</w:t>
      </w:r>
      <w:r>
        <w:rPr>
          <w:rFonts w:ascii="Times New Roman" w:hAnsi="Times New Roman" w:cs="Times New Roman"/>
          <w:b/>
          <w:noProof/>
          <w:sz w:val="24"/>
          <w:szCs w:val="24"/>
          <w:lang w:val="id-ID"/>
        </w:rPr>
        <w:tab/>
        <w:t>5</w:t>
      </w:r>
      <w:r>
        <w:rPr>
          <w:rFonts w:ascii="Times New Roman" w:hAnsi="Times New Roman" w:cs="Times New Roman"/>
          <w:b/>
          <w:noProof/>
          <w:sz w:val="24"/>
          <w:szCs w:val="24"/>
        </w:rPr>
        <w:t>7</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3.</w:t>
      </w:r>
      <w:r>
        <w:rPr>
          <w:rFonts w:ascii="Times New Roman" w:hAnsi="Times New Roman" w:cs="Times New Roman"/>
          <w:noProof/>
          <w:sz w:val="24"/>
          <w:szCs w:val="24"/>
          <w:lang w:val="id-ID"/>
        </w:rPr>
        <w:t>1 Tempat dan Waktu Penelitian</w:t>
      </w:r>
      <w:r>
        <w:rPr>
          <w:rFonts w:ascii="Times New Roman" w:hAnsi="Times New Roman" w:cs="Times New Roman"/>
          <w:noProof/>
          <w:sz w:val="24"/>
          <w:szCs w:val="24"/>
          <w:lang w:val="id-ID"/>
        </w:rPr>
        <w:tab/>
        <w:t>5</w:t>
      </w:r>
      <w:r>
        <w:rPr>
          <w:rFonts w:ascii="Times New Roman" w:hAnsi="Times New Roman" w:cs="Times New Roman"/>
          <w:noProof/>
          <w:sz w:val="24"/>
          <w:szCs w:val="24"/>
        </w:rPr>
        <w:t>7</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3.2 Desain Penelitian</w:t>
      </w:r>
      <w:r>
        <w:rPr>
          <w:rFonts w:ascii="Times New Roman" w:hAnsi="Times New Roman" w:cs="Times New Roman"/>
          <w:noProof/>
          <w:sz w:val="24"/>
          <w:szCs w:val="24"/>
          <w:lang w:val="id-ID"/>
        </w:rPr>
        <w:tab/>
        <w:t>5</w:t>
      </w:r>
      <w:r>
        <w:rPr>
          <w:rFonts w:ascii="Times New Roman" w:hAnsi="Times New Roman" w:cs="Times New Roman"/>
          <w:noProof/>
          <w:sz w:val="24"/>
          <w:szCs w:val="24"/>
        </w:rPr>
        <w:t>8</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3.3 Variabel Penelitian</w:t>
      </w:r>
      <w:r>
        <w:rPr>
          <w:rFonts w:ascii="Times New Roman" w:hAnsi="Times New Roman" w:cs="Times New Roman"/>
          <w:noProof/>
          <w:sz w:val="24"/>
          <w:szCs w:val="24"/>
          <w:lang w:val="id-ID"/>
        </w:rPr>
        <w:tab/>
        <w:t>5</w:t>
      </w:r>
      <w:r>
        <w:rPr>
          <w:rFonts w:ascii="Times New Roman" w:hAnsi="Times New Roman" w:cs="Times New Roman"/>
          <w:noProof/>
          <w:sz w:val="24"/>
          <w:szCs w:val="24"/>
        </w:rPr>
        <w:t>8</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3.4 </w:t>
      </w:r>
      <w:r>
        <w:rPr>
          <w:rFonts w:ascii="Times New Roman" w:hAnsi="Times New Roman" w:cs="Times New Roman"/>
          <w:noProof/>
          <w:sz w:val="24"/>
          <w:szCs w:val="24"/>
          <w:lang w:val="id-ID"/>
        </w:rPr>
        <w:t>Populasi dan Sampe Penelitian</w:t>
      </w:r>
      <w:r>
        <w:rPr>
          <w:rFonts w:ascii="Times New Roman" w:hAnsi="Times New Roman" w:cs="Times New Roman"/>
          <w:noProof/>
          <w:sz w:val="24"/>
          <w:szCs w:val="24"/>
          <w:lang w:val="id-ID"/>
        </w:rPr>
        <w:tab/>
        <w:t>5</w:t>
      </w:r>
      <w:r>
        <w:rPr>
          <w:rFonts w:ascii="Times New Roman" w:hAnsi="Times New Roman" w:cs="Times New Roman"/>
          <w:noProof/>
          <w:sz w:val="24"/>
          <w:szCs w:val="24"/>
        </w:rPr>
        <w:t>9</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3.4.1 Populasi Penelitian</w:t>
      </w:r>
      <w:r>
        <w:rPr>
          <w:rFonts w:ascii="Times New Roman" w:hAnsi="Times New Roman" w:cs="Times New Roman"/>
          <w:noProof/>
          <w:sz w:val="24"/>
          <w:szCs w:val="24"/>
          <w:lang w:val="id-ID"/>
        </w:rPr>
        <w:tab/>
        <w:t>5</w:t>
      </w:r>
      <w:r>
        <w:rPr>
          <w:rFonts w:ascii="Times New Roman" w:hAnsi="Times New Roman" w:cs="Times New Roman"/>
          <w:noProof/>
          <w:sz w:val="24"/>
          <w:szCs w:val="24"/>
        </w:rPr>
        <w:t>9</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3.4.2 Sampel Penelitian</w:t>
      </w:r>
      <w:r>
        <w:rPr>
          <w:rFonts w:ascii="Times New Roman" w:hAnsi="Times New Roman" w:cs="Times New Roman"/>
          <w:noProof/>
          <w:sz w:val="24"/>
          <w:szCs w:val="24"/>
          <w:lang w:val="id-ID"/>
        </w:rPr>
        <w:tab/>
      </w:r>
      <w:r>
        <w:rPr>
          <w:rFonts w:ascii="Times New Roman" w:hAnsi="Times New Roman" w:cs="Times New Roman"/>
          <w:noProof/>
          <w:sz w:val="24"/>
          <w:szCs w:val="24"/>
        </w:rPr>
        <w:t>60</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3.4.3 Teknik Penarikan Sampel</w:t>
      </w:r>
      <w:r>
        <w:rPr>
          <w:rFonts w:ascii="Times New Roman" w:hAnsi="Times New Roman" w:cs="Times New Roman"/>
          <w:noProof/>
          <w:sz w:val="24"/>
          <w:szCs w:val="24"/>
          <w:lang w:val="id-ID"/>
        </w:rPr>
        <w:tab/>
        <w:t>6</w:t>
      </w:r>
      <w:r>
        <w:rPr>
          <w:rFonts w:ascii="Times New Roman" w:hAnsi="Times New Roman" w:cs="Times New Roman"/>
          <w:noProof/>
          <w:sz w:val="24"/>
          <w:szCs w:val="24"/>
        </w:rPr>
        <w:t>2</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3.5 Jenis dan Sumber Data</w:t>
      </w:r>
      <w:r>
        <w:rPr>
          <w:rFonts w:ascii="Times New Roman" w:hAnsi="Times New Roman" w:cs="Times New Roman"/>
          <w:noProof/>
          <w:sz w:val="24"/>
          <w:szCs w:val="24"/>
          <w:lang w:val="id-ID"/>
        </w:rPr>
        <w:tab/>
        <w:t>6</w:t>
      </w:r>
      <w:r>
        <w:rPr>
          <w:rFonts w:ascii="Times New Roman" w:hAnsi="Times New Roman" w:cs="Times New Roman"/>
          <w:noProof/>
          <w:sz w:val="24"/>
          <w:szCs w:val="24"/>
        </w:rPr>
        <w:t>2</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3.5.1 Jenis Data</w:t>
      </w:r>
      <w:r>
        <w:rPr>
          <w:rFonts w:ascii="Times New Roman" w:hAnsi="Times New Roman" w:cs="Times New Roman"/>
          <w:noProof/>
          <w:sz w:val="24"/>
          <w:szCs w:val="24"/>
          <w:lang w:val="id-ID"/>
        </w:rPr>
        <w:tab/>
        <w:t>6</w:t>
      </w:r>
      <w:r>
        <w:rPr>
          <w:rFonts w:ascii="Times New Roman" w:hAnsi="Times New Roman" w:cs="Times New Roman"/>
          <w:noProof/>
          <w:sz w:val="24"/>
          <w:szCs w:val="24"/>
        </w:rPr>
        <w:t>2</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3.5.2 Sumber Data</w:t>
      </w:r>
      <w:r>
        <w:rPr>
          <w:rFonts w:ascii="Times New Roman" w:hAnsi="Times New Roman" w:cs="Times New Roman"/>
          <w:noProof/>
          <w:sz w:val="24"/>
          <w:szCs w:val="24"/>
          <w:lang w:val="id-ID"/>
        </w:rPr>
        <w:tab/>
        <w:t>6</w:t>
      </w:r>
      <w:r>
        <w:rPr>
          <w:rFonts w:ascii="Times New Roman" w:hAnsi="Times New Roman" w:cs="Times New Roman"/>
          <w:noProof/>
          <w:sz w:val="24"/>
          <w:szCs w:val="24"/>
        </w:rPr>
        <w:t>3</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3.6 Instrumen Penelitian</w:t>
      </w:r>
      <w:r>
        <w:rPr>
          <w:rFonts w:ascii="Times New Roman" w:hAnsi="Times New Roman" w:cs="Times New Roman"/>
          <w:noProof/>
          <w:sz w:val="24"/>
          <w:szCs w:val="24"/>
          <w:lang w:val="id-ID"/>
        </w:rPr>
        <w:tab/>
        <w:t>6</w:t>
      </w:r>
      <w:r>
        <w:rPr>
          <w:rFonts w:ascii="Times New Roman" w:hAnsi="Times New Roman" w:cs="Times New Roman"/>
          <w:noProof/>
          <w:sz w:val="24"/>
          <w:szCs w:val="24"/>
        </w:rPr>
        <w:t>3</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3.6.1 Angket</w:t>
      </w:r>
      <w:r>
        <w:rPr>
          <w:rFonts w:ascii="Times New Roman" w:hAnsi="Times New Roman" w:cs="Times New Roman"/>
          <w:noProof/>
          <w:sz w:val="24"/>
          <w:szCs w:val="24"/>
          <w:lang w:val="id-ID"/>
        </w:rPr>
        <w:tab/>
        <w:t>6</w:t>
      </w:r>
      <w:r>
        <w:rPr>
          <w:rFonts w:ascii="Times New Roman" w:hAnsi="Times New Roman" w:cs="Times New Roman"/>
          <w:noProof/>
          <w:sz w:val="24"/>
          <w:szCs w:val="24"/>
        </w:rPr>
        <w:t>3</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3.7 Teknik Pengumpul</w:t>
      </w:r>
      <w:r>
        <w:rPr>
          <w:rFonts w:ascii="Times New Roman" w:hAnsi="Times New Roman" w:cs="Times New Roman"/>
          <w:noProof/>
          <w:sz w:val="24"/>
          <w:szCs w:val="24"/>
          <w:lang w:val="id-ID"/>
        </w:rPr>
        <w:t>an Data</w:t>
      </w:r>
      <w:r>
        <w:rPr>
          <w:rFonts w:ascii="Times New Roman" w:hAnsi="Times New Roman" w:cs="Times New Roman"/>
          <w:noProof/>
          <w:sz w:val="24"/>
          <w:szCs w:val="24"/>
          <w:lang w:val="id-ID"/>
        </w:rPr>
        <w:tab/>
        <w:t>6</w:t>
      </w:r>
      <w:r>
        <w:rPr>
          <w:rFonts w:ascii="Times New Roman" w:hAnsi="Times New Roman" w:cs="Times New Roman"/>
          <w:noProof/>
          <w:sz w:val="24"/>
          <w:szCs w:val="24"/>
        </w:rPr>
        <w:t>4</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3.7.1 Penyebaran Angket</w:t>
      </w:r>
      <w:r>
        <w:rPr>
          <w:rFonts w:ascii="Times New Roman" w:hAnsi="Times New Roman" w:cs="Times New Roman"/>
          <w:noProof/>
          <w:sz w:val="24"/>
          <w:szCs w:val="24"/>
          <w:lang w:val="id-ID"/>
        </w:rPr>
        <w:tab/>
        <w:t>6</w:t>
      </w:r>
      <w:r>
        <w:rPr>
          <w:rFonts w:ascii="Times New Roman" w:hAnsi="Times New Roman" w:cs="Times New Roman"/>
          <w:noProof/>
          <w:sz w:val="24"/>
          <w:szCs w:val="24"/>
        </w:rPr>
        <w:t>5</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3.7.2 Penarikan Angket</w:t>
      </w:r>
      <w:r>
        <w:rPr>
          <w:rFonts w:ascii="Times New Roman" w:hAnsi="Times New Roman" w:cs="Times New Roman"/>
          <w:noProof/>
          <w:sz w:val="24"/>
          <w:szCs w:val="24"/>
          <w:lang w:val="id-ID"/>
        </w:rPr>
        <w:tab/>
        <w:t>6</w:t>
      </w:r>
      <w:r>
        <w:rPr>
          <w:rFonts w:ascii="Times New Roman" w:hAnsi="Times New Roman" w:cs="Times New Roman"/>
          <w:noProof/>
          <w:sz w:val="24"/>
          <w:szCs w:val="24"/>
        </w:rPr>
        <w:t>6</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3.8 Uji Instrumen Penelitian</w:t>
      </w:r>
      <w:r>
        <w:rPr>
          <w:rFonts w:ascii="Times New Roman" w:hAnsi="Times New Roman" w:cs="Times New Roman"/>
          <w:noProof/>
          <w:sz w:val="24"/>
          <w:szCs w:val="24"/>
          <w:lang w:val="id-ID"/>
        </w:rPr>
        <w:tab/>
        <w:t>6</w:t>
      </w:r>
      <w:r>
        <w:rPr>
          <w:rFonts w:ascii="Times New Roman" w:hAnsi="Times New Roman" w:cs="Times New Roman"/>
          <w:noProof/>
          <w:sz w:val="24"/>
          <w:szCs w:val="24"/>
        </w:rPr>
        <w:t>7</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3.8.1 Uji Validitas</w:t>
      </w:r>
      <w:r>
        <w:rPr>
          <w:rFonts w:ascii="Times New Roman" w:hAnsi="Times New Roman" w:cs="Times New Roman"/>
          <w:noProof/>
          <w:sz w:val="24"/>
          <w:szCs w:val="24"/>
          <w:lang w:val="id-ID"/>
        </w:rPr>
        <w:tab/>
        <w:t>6</w:t>
      </w:r>
      <w:r>
        <w:rPr>
          <w:rFonts w:ascii="Times New Roman" w:hAnsi="Times New Roman" w:cs="Times New Roman"/>
          <w:noProof/>
          <w:sz w:val="24"/>
          <w:szCs w:val="24"/>
        </w:rPr>
        <w:t>7</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3.8.2 Uji Reliabilitas</w:t>
      </w:r>
      <w:r>
        <w:rPr>
          <w:rFonts w:ascii="Times New Roman" w:hAnsi="Times New Roman" w:cs="Times New Roman"/>
          <w:noProof/>
          <w:sz w:val="24"/>
          <w:szCs w:val="24"/>
          <w:lang w:val="id-ID"/>
        </w:rPr>
        <w:tab/>
        <w:t>6</w:t>
      </w:r>
      <w:r>
        <w:rPr>
          <w:rFonts w:ascii="Times New Roman" w:hAnsi="Times New Roman" w:cs="Times New Roman"/>
          <w:noProof/>
          <w:sz w:val="24"/>
          <w:szCs w:val="24"/>
        </w:rPr>
        <w:t>8</w:t>
      </w:r>
    </w:p>
    <w:p w:rsidR="00803A28" w:rsidRPr="00E51510"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3.9 Teknis Analisis Data</w:t>
      </w:r>
      <w:r>
        <w:rPr>
          <w:rFonts w:ascii="Times New Roman" w:hAnsi="Times New Roman" w:cs="Times New Roman"/>
          <w:noProof/>
          <w:sz w:val="24"/>
          <w:szCs w:val="24"/>
          <w:lang w:val="id-ID"/>
        </w:rPr>
        <w:tab/>
        <w:t>6</w:t>
      </w:r>
      <w:r>
        <w:rPr>
          <w:rFonts w:ascii="Times New Roman" w:hAnsi="Times New Roman" w:cs="Times New Roman"/>
          <w:noProof/>
          <w:sz w:val="24"/>
          <w:szCs w:val="24"/>
        </w:rPr>
        <w:t>9</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3.9.1 Analisis Deskriptif</w:t>
      </w:r>
      <w:r>
        <w:rPr>
          <w:rFonts w:ascii="Times New Roman" w:hAnsi="Times New Roman" w:cs="Times New Roman"/>
          <w:noProof/>
          <w:sz w:val="24"/>
          <w:szCs w:val="24"/>
          <w:lang w:val="id-ID"/>
        </w:rPr>
        <w:tab/>
        <w:t>6</w:t>
      </w:r>
      <w:r>
        <w:rPr>
          <w:rFonts w:ascii="Times New Roman" w:hAnsi="Times New Roman" w:cs="Times New Roman"/>
          <w:noProof/>
          <w:sz w:val="24"/>
          <w:szCs w:val="24"/>
        </w:rPr>
        <w:t>9</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lang w:val="id-ID"/>
        </w:rPr>
        <w:t>3.9.2 Uji Prasyarat Analisis</w:t>
      </w:r>
      <w:r>
        <w:rPr>
          <w:rFonts w:ascii="Times New Roman" w:hAnsi="Times New Roman" w:cs="Times New Roman"/>
          <w:noProof/>
          <w:sz w:val="24"/>
          <w:szCs w:val="24"/>
          <w:lang w:val="id-ID"/>
        </w:rPr>
        <w:tab/>
      </w:r>
      <w:r>
        <w:rPr>
          <w:rFonts w:ascii="Times New Roman" w:hAnsi="Times New Roman" w:cs="Times New Roman"/>
          <w:noProof/>
          <w:sz w:val="24"/>
          <w:szCs w:val="24"/>
        </w:rPr>
        <w:t>70</w:t>
      </w:r>
    </w:p>
    <w:p w:rsidR="00803A28" w:rsidRPr="00E51510" w:rsidRDefault="00803A28" w:rsidP="00803A28">
      <w:pPr>
        <w:tabs>
          <w:tab w:val="left" w:leader="dot" w:pos="7097"/>
        </w:tabs>
        <w:spacing w:after="0" w:line="240" w:lineRule="auto"/>
        <w:ind w:firstLine="426"/>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3.9.3 Uji Asumsi Regre</w:t>
      </w:r>
      <w:r>
        <w:rPr>
          <w:rFonts w:ascii="Times New Roman" w:hAnsi="Times New Roman" w:cs="Times New Roman"/>
          <w:noProof/>
          <w:sz w:val="24"/>
          <w:szCs w:val="24"/>
          <w:lang w:val="id-ID"/>
        </w:rPr>
        <w:t>si</w:t>
      </w:r>
      <w:r>
        <w:rPr>
          <w:rFonts w:ascii="Times New Roman" w:hAnsi="Times New Roman" w:cs="Times New Roman"/>
          <w:noProof/>
          <w:sz w:val="24"/>
          <w:szCs w:val="24"/>
          <w:lang w:val="id-ID"/>
        </w:rPr>
        <w:tab/>
        <w:t>7</w:t>
      </w:r>
      <w:r>
        <w:rPr>
          <w:rFonts w:ascii="Times New Roman" w:hAnsi="Times New Roman" w:cs="Times New Roman"/>
          <w:noProof/>
          <w:sz w:val="24"/>
          <w:szCs w:val="24"/>
        </w:rPr>
        <w:t>1</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Pr>
          <w:rFonts w:ascii="Times New Roman" w:hAnsi="Times New Roman" w:cs="Times New Roman"/>
          <w:noProof/>
          <w:sz w:val="24"/>
          <w:lang w:val="id-ID"/>
        </w:rPr>
        <w:t>3.9.4 Pengujian Hipotesis</w:t>
      </w:r>
      <w:r>
        <w:rPr>
          <w:rFonts w:ascii="Times New Roman" w:hAnsi="Times New Roman" w:cs="Times New Roman"/>
          <w:noProof/>
          <w:sz w:val="24"/>
          <w:lang w:val="id-ID"/>
        </w:rPr>
        <w:tab/>
        <w:t>7</w:t>
      </w:r>
      <w:r>
        <w:rPr>
          <w:rFonts w:ascii="Times New Roman" w:hAnsi="Times New Roman" w:cs="Times New Roman"/>
          <w:noProof/>
          <w:sz w:val="24"/>
        </w:rPr>
        <w:t>2</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sidRPr="009D372F">
        <w:rPr>
          <w:rFonts w:ascii="Times New Roman" w:hAnsi="Times New Roman" w:cs="Times New Roman"/>
          <w:noProof/>
          <w:sz w:val="24"/>
          <w:lang w:val="id-ID"/>
        </w:rPr>
        <w:t>3.9.5 Koefisien Determinasi Secara Simultan (R</w:t>
      </w:r>
      <w:r w:rsidRPr="009D372F">
        <w:rPr>
          <w:rFonts w:ascii="Times New Roman" w:hAnsi="Times New Roman" w:cs="Times New Roman"/>
          <w:noProof/>
          <w:sz w:val="24"/>
          <w:vertAlign w:val="superscript"/>
          <w:lang w:val="id-ID"/>
        </w:rPr>
        <w:t>2</w:t>
      </w:r>
      <w:r>
        <w:rPr>
          <w:rFonts w:ascii="Times New Roman" w:hAnsi="Times New Roman" w:cs="Times New Roman"/>
          <w:noProof/>
          <w:sz w:val="24"/>
          <w:lang w:val="id-ID"/>
        </w:rPr>
        <w:t>)</w:t>
      </w:r>
      <w:r>
        <w:rPr>
          <w:rFonts w:ascii="Times New Roman" w:hAnsi="Times New Roman" w:cs="Times New Roman"/>
          <w:noProof/>
          <w:sz w:val="24"/>
          <w:lang w:val="id-ID"/>
        </w:rPr>
        <w:tab/>
        <w:t>7</w:t>
      </w:r>
      <w:r>
        <w:rPr>
          <w:rFonts w:ascii="Times New Roman" w:hAnsi="Times New Roman" w:cs="Times New Roman"/>
          <w:noProof/>
          <w:sz w:val="24"/>
        </w:rPr>
        <w:t>5</w:t>
      </w:r>
    </w:p>
    <w:p w:rsidR="00803A28" w:rsidRPr="009D372F" w:rsidRDefault="00803A28" w:rsidP="00803A28">
      <w:pPr>
        <w:tabs>
          <w:tab w:val="left" w:pos="709"/>
          <w:tab w:val="left" w:leader="dot" w:pos="7097"/>
        </w:tabs>
        <w:spacing w:after="0" w:line="240" w:lineRule="auto"/>
        <w:ind w:firstLine="426"/>
        <w:rPr>
          <w:rFonts w:ascii="Times New Roman" w:hAnsi="Times New Roman" w:cs="Times New Roman"/>
          <w:noProof/>
          <w:sz w:val="24"/>
          <w:lang w:val="id-ID"/>
        </w:rPr>
      </w:pPr>
    </w:p>
    <w:p w:rsidR="00803A28" w:rsidRPr="00E51510" w:rsidRDefault="00803A28" w:rsidP="00803A28">
      <w:pPr>
        <w:tabs>
          <w:tab w:val="left" w:pos="709"/>
          <w:tab w:val="left" w:leader="dot" w:pos="7097"/>
        </w:tabs>
        <w:spacing w:after="0" w:line="240" w:lineRule="auto"/>
        <w:rPr>
          <w:rFonts w:ascii="Times New Roman" w:hAnsi="Times New Roman" w:cs="Times New Roman"/>
          <w:b/>
          <w:noProof/>
          <w:sz w:val="24"/>
        </w:rPr>
      </w:pPr>
      <w:r w:rsidRPr="009D372F">
        <w:rPr>
          <w:rFonts w:ascii="Times New Roman" w:hAnsi="Times New Roman" w:cs="Times New Roman"/>
          <w:b/>
          <w:noProof/>
          <w:sz w:val="24"/>
          <w:lang w:val="id-ID"/>
        </w:rPr>
        <w:t>BAB IV HA</w:t>
      </w:r>
      <w:r>
        <w:rPr>
          <w:rFonts w:ascii="Times New Roman" w:hAnsi="Times New Roman" w:cs="Times New Roman"/>
          <w:b/>
          <w:noProof/>
          <w:sz w:val="24"/>
          <w:lang w:val="id-ID"/>
        </w:rPr>
        <w:t>SIL PENELITIAN DAN PEMBAHASAN</w:t>
      </w:r>
      <w:r>
        <w:rPr>
          <w:rFonts w:ascii="Times New Roman" w:hAnsi="Times New Roman" w:cs="Times New Roman"/>
          <w:b/>
          <w:noProof/>
          <w:sz w:val="24"/>
          <w:lang w:val="id-ID"/>
        </w:rPr>
        <w:tab/>
        <w:t>7</w:t>
      </w:r>
      <w:r>
        <w:rPr>
          <w:rFonts w:ascii="Times New Roman" w:hAnsi="Times New Roman" w:cs="Times New Roman"/>
          <w:b/>
          <w:noProof/>
          <w:sz w:val="24"/>
        </w:rPr>
        <w:t>6</w:t>
      </w:r>
    </w:p>
    <w:p w:rsidR="00803A28" w:rsidRPr="00E51510" w:rsidRDefault="00803A28" w:rsidP="00803A28">
      <w:pPr>
        <w:tabs>
          <w:tab w:val="left" w:pos="709"/>
          <w:tab w:val="left" w:leader="dot" w:pos="7097"/>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 xml:space="preserve">4.1 </w:t>
      </w:r>
      <w:r>
        <w:rPr>
          <w:rFonts w:ascii="Times New Roman" w:hAnsi="Times New Roman" w:cs="Times New Roman"/>
          <w:noProof/>
          <w:sz w:val="24"/>
          <w:lang w:val="id-ID"/>
        </w:rPr>
        <w:t>Uji Coba Instrumen Penelitian</w:t>
      </w:r>
      <w:r>
        <w:rPr>
          <w:rFonts w:ascii="Times New Roman" w:hAnsi="Times New Roman" w:cs="Times New Roman"/>
          <w:noProof/>
          <w:sz w:val="24"/>
          <w:lang w:val="id-ID"/>
        </w:rPr>
        <w:tab/>
        <w:t>7</w:t>
      </w:r>
      <w:r>
        <w:rPr>
          <w:rFonts w:ascii="Times New Roman" w:hAnsi="Times New Roman" w:cs="Times New Roman"/>
          <w:noProof/>
          <w:sz w:val="24"/>
        </w:rPr>
        <w:t>6</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Pr>
          <w:rFonts w:ascii="Times New Roman" w:hAnsi="Times New Roman" w:cs="Times New Roman"/>
          <w:noProof/>
          <w:sz w:val="24"/>
          <w:lang w:val="id-ID"/>
        </w:rPr>
        <w:t>4.1.1 Uji Validitas</w:t>
      </w:r>
      <w:r>
        <w:rPr>
          <w:rFonts w:ascii="Times New Roman" w:hAnsi="Times New Roman" w:cs="Times New Roman"/>
          <w:noProof/>
          <w:sz w:val="24"/>
          <w:lang w:val="id-ID"/>
        </w:rPr>
        <w:tab/>
        <w:t>7</w:t>
      </w:r>
      <w:r>
        <w:rPr>
          <w:rFonts w:ascii="Times New Roman" w:hAnsi="Times New Roman" w:cs="Times New Roman"/>
          <w:noProof/>
          <w:sz w:val="24"/>
        </w:rPr>
        <w:t>6</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Pr>
          <w:rFonts w:ascii="Times New Roman" w:hAnsi="Times New Roman" w:cs="Times New Roman"/>
          <w:noProof/>
          <w:sz w:val="24"/>
          <w:lang w:val="id-ID"/>
        </w:rPr>
        <w:t>4.1.2 Uji Reliabilitas</w:t>
      </w:r>
      <w:r>
        <w:rPr>
          <w:rFonts w:ascii="Times New Roman" w:hAnsi="Times New Roman" w:cs="Times New Roman"/>
          <w:noProof/>
          <w:sz w:val="24"/>
          <w:lang w:val="id-ID"/>
        </w:rPr>
        <w:tab/>
        <w:t>7</w:t>
      </w:r>
      <w:r>
        <w:rPr>
          <w:rFonts w:ascii="Times New Roman" w:hAnsi="Times New Roman" w:cs="Times New Roman"/>
          <w:noProof/>
          <w:sz w:val="24"/>
        </w:rPr>
        <w:t>9</w:t>
      </w:r>
    </w:p>
    <w:p w:rsidR="00803A28" w:rsidRPr="00E51510" w:rsidRDefault="00803A28" w:rsidP="00803A28">
      <w:pPr>
        <w:tabs>
          <w:tab w:val="left" w:pos="709"/>
          <w:tab w:val="left" w:leader="dot" w:pos="7097"/>
        </w:tabs>
        <w:spacing w:after="0" w:line="240" w:lineRule="auto"/>
        <w:rPr>
          <w:rFonts w:ascii="Times New Roman" w:hAnsi="Times New Roman" w:cs="Times New Roman"/>
          <w:noProof/>
          <w:sz w:val="24"/>
        </w:rPr>
      </w:pPr>
      <w:r>
        <w:rPr>
          <w:rFonts w:ascii="Times New Roman" w:hAnsi="Times New Roman" w:cs="Times New Roman"/>
          <w:noProof/>
          <w:sz w:val="24"/>
          <w:lang w:val="id-ID"/>
        </w:rPr>
        <w:t>4.2 Deskriptif Data</w:t>
      </w:r>
      <w:r>
        <w:rPr>
          <w:rFonts w:ascii="Times New Roman" w:hAnsi="Times New Roman" w:cs="Times New Roman"/>
          <w:noProof/>
          <w:sz w:val="24"/>
          <w:lang w:val="id-ID"/>
        </w:rPr>
        <w:tab/>
      </w:r>
      <w:r>
        <w:rPr>
          <w:rFonts w:ascii="Times New Roman" w:hAnsi="Times New Roman" w:cs="Times New Roman"/>
          <w:noProof/>
          <w:sz w:val="24"/>
        </w:rPr>
        <w:t>80</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sidRPr="009D372F">
        <w:rPr>
          <w:rFonts w:ascii="Times New Roman" w:hAnsi="Times New Roman" w:cs="Times New Roman"/>
          <w:noProof/>
          <w:sz w:val="24"/>
          <w:lang w:val="id-ID"/>
        </w:rPr>
        <w:t xml:space="preserve">4.2.1 Deskriptif </w:t>
      </w:r>
      <w:r>
        <w:rPr>
          <w:rFonts w:ascii="Times New Roman" w:hAnsi="Times New Roman" w:cs="Times New Roman"/>
          <w:noProof/>
          <w:sz w:val="24"/>
          <w:lang w:val="id-ID"/>
        </w:rPr>
        <w:t>Data Kualitas Produk</w:t>
      </w:r>
      <w:r>
        <w:rPr>
          <w:rFonts w:ascii="Times New Roman" w:hAnsi="Times New Roman" w:cs="Times New Roman"/>
          <w:noProof/>
          <w:sz w:val="24"/>
          <w:lang w:val="id-ID"/>
        </w:rPr>
        <w:tab/>
      </w:r>
      <w:r>
        <w:rPr>
          <w:rFonts w:ascii="Times New Roman" w:hAnsi="Times New Roman" w:cs="Times New Roman"/>
          <w:noProof/>
          <w:sz w:val="24"/>
        </w:rPr>
        <w:t>80</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sidRPr="009D372F">
        <w:rPr>
          <w:rFonts w:ascii="Times New Roman" w:hAnsi="Times New Roman" w:cs="Times New Roman"/>
          <w:noProof/>
          <w:sz w:val="24"/>
          <w:lang w:val="id-ID"/>
        </w:rPr>
        <w:t>4.2.2 D</w:t>
      </w:r>
      <w:r>
        <w:rPr>
          <w:rFonts w:ascii="Times New Roman" w:hAnsi="Times New Roman" w:cs="Times New Roman"/>
          <w:noProof/>
          <w:sz w:val="24"/>
          <w:lang w:val="id-ID"/>
        </w:rPr>
        <w:t>eskriptif Data Potongan Harga</w:t>
      </w:r>
      <w:r>
        <w:rPr>
          <w:rFonts w:ascii="Times New Roman" w:hAnsi="Times New Roman" w:cs="Times New Roman"/>
          <w:noProof/>
          <w:sz w:val="24"/>
          <w:lang w:val="id-ID"/>
        </w:rPr>
        <w:tab/>
        <w:t>8</w:t>
      </w:r>
      <w:r>
        <w:rPr>
          <w:rFonts w:ascii="Times New Roman" w:hAnsi="Times New Roman" w:cs="Times New Roman"/>
          <w:noProof/>
          <w:sz w:val="24"/>
        </w:rPr>
        <w:t>3</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sidRPr="009D372F">
        <w:rPr>
          <w:rFonts w:ascii="Times New Roman" w:hAnsi="Times New Roman" w:cs="Times New Roman"/>
          <w:noProof/>
          <w:sz w:val="24"/>
          <w:lang w:val="id-ID"/>
        </w:rPr>
        <w:t xml:space="preserve">4.2.3 Deskriptif Data Minat Belanja </w:t>
      </w:r>
      <w:r w:rsidRPr="009D372F">
        <w:rPr>
          <w:rFonts w:ascii="Times New Roman" w:hAnsi="Times New Roman" w:cs="Times New Roman"/>
          <w:i/>
          <w:noProof/>
          <w:sz w:val="24"/>
          <w:lang w:val="id-ID"/>
        </w:rPr>
        <w:t>Online</w:t>
      </w:r>
      <w:r>
        <w:rPr>
          <w:rFonts w:ascii="Times New Roman" w:hAnsi="Times New Roman" w:cs="Times New Roman"/>
          <w:noProof/>
          <w:sz w:val="24"/>
          <w:lang w:val="id-ID"/>
        </w:rPr>
        <w:tab/>
        <w:t>8</w:t>
      </w:r>
      <w:r>
        <w:rPr>
          <w:rFonts w:ascii="Times New Roman" w:hAnsi="Times New Roman" w:cs="Times New Roman"/>
          <w:noProof/>
          <w:sz w:val="24"/>
        </w:rPr>
        <w:t>6</w:t>
      </w:r>
    </w:p>
    <w:p w:rsidR="00803A28" w:rsidRPr="00E51510" w:rsidRDefault="00803A28" w:rsidP="00803A28">
      <w:pPr>
        <w:tabs>
          <w:tab w:val="left" w:pos="709"/>
          <w:tab w:val="left" w:leader="dot" w:pos="7097"/>
        </w:tabs>
        <w:spacing w:after="0" w:line="240" w:lineRule="auto"/>
        <w:rPr>
          <w:rFonts w:ascii="Times New Roman" w:hAnsi="Times New Roman" w:cs="Times New Roman"/>
          <w:noProof/>
          <w:sz w:val="24"/>
        </w:rPr>
      </w:pPr>
      <w:r>
        <w:rPr>
          <w:rFonts w:ascii="Times New Roman" w:hAnsi="Times New Roman" w:cs="Times New Roman"/>
          <w:noProof/>
          <w:sz w:val="24"/>
          <w:lang w:val="id-ID"/>
        </w:rPr>
        <w:t>4.3 Uji Prasyarat Analisis</w:t>
      </w:r>
      <w:r>
        <w:rPr>
          <w:rFonts w:ascii="Times New Roman" w:hAnsi="Times New Roman" w:cs="Times New Roman"/>
          <w:noProof/>
          <w:sz w:val="24"/>
          <w:lang w:val="id-ID"/>
        </w:rPr>
        <w:tab/>
        <w:t>8</w:t>
      </w:r>
      <w:r>
        <w:rPr>
          <w:rFonts w:ascii="Times New Roman" w:hAnsi="Times New Roman" w:cs="Times New Roman"/>
          <w:noProof/>
          <w:sz w:val="24"/>
        </w:rPr>
        <w:t>9</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Pr>
          <w:rFonts w:ascii="Times New Roman" w:hAnsi="Times New Roman" w:cs="Times New Roman"/>
          <w:noProof/>
          <w:sz w:val="24"/>
          <w:lang w:val="id-ID"/>
        </w:rPr>
        <w:t>4.3.1 Uji Normalitas</w:t>
      </w:r>
      <w:r>
        <w:rPr>
          <w:rFonts w:ascii="Times New Roman" w:hAnsi="Times New Roman" w:cs="Times New Roman"/>
          <w:noProof/>
          <w:sz w:val="24"/>
          <w:lang w:val="id-ID"/>
        </w:rPr>
        <w:tab/>
        <w:t>8</w:t>
      </w:r>
      <w:r>
        <w:rPr>
          <w:rFonts w:ascii="Times New Roman" w:hAnsi="Times New Roman" w:cs="Times New Roman"/>
          <w:noProof/>
          <w:sz w:val="24"/>
        </w:rPr>
        <w:t>9</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Pr>
          <w:rFonts w:ascii="Times New Roman" w:hAnsi="Times New Roman" w:cs="Times New Roman"/>
          <w:noProof/>
          <w:sz w:val="24"/>
          <w:lang w:val="id-ID"/>
        </w:rPr>
        <w:t>4.3.2 Uji Linearitas</w:t>
      </w:r>
      <w:r>
        <w:rPr>
          <w:rFonts w:ascii="Times New Roman" w:hAnsi="Times New Roman" w:cs="Times New Roman"/>
          <w:noProof/>
          <w:sz w:val="24"/>
          <w:lang w:val="id-ID"/>
        </w:rPr>
        <w:tab/>
        <w:t>9</w:t>
      </w:r>
      <w:r>
        <w:rPr>
          <w:rFonts w:ascii="Times New Roman" w:hAnsi="Times New Roman" w:cs="Times New Roman"/>
          <w:noProof/>
          <w:sz w:val="24"/>
        </w:rPr>
        <w:t>1</w:t>
      </w:r>
    </w:p>
    <w:p w:rsidR="00803A28" w:rsidRPr="00E51510" w:rsidRDefault="00803A28" w:rsidP="00803A28">
      <w:pPr>
        <w:tabs>
          <w:tab w:val="left" w:pos="709"/>
          <w:tab w:val="left" w:leader="dot" w:pos="7097"/>
        </w:tabs>
        <w:spacing w:after="0" w:line="240" w:lineRule="auto"/>
        <w:rPr>
          <w:rFonts w:ascii="Times New Roman" w:hAnsi="Times New Roman" w:cs="Times New Roman"/>
          <w:noProof/>
          <w:sz w:val="24"/>
        </w:rPr>
      </w:pPr>
      <w:r w:rsidRPr="009D372F">
        <w:rPr>
          <w:rFonts w:ascii="Times New Roman" w:hAnsi="Times New Roman" w:cs="Times New Roman"/>
          <w:noProof/>
          <w:sz w:val="24"/>
        </w:rPr>
        <mc:AlternateContent>
          <mc:Choice Requires="wps">
            <w:drawing>
              <wp:anchor distT="0" distB="0" distL="114300" distR="114300" simplePos="0" relativeHeight="251668480" behindDoc="0" locked="0" layoutInCell="1" allowOverlap="1" wp14:anchorId="144995FC" wp14:editId="660BABBA">
                <wp:simplePos x="0" y="0"/>
                <wp:positionH relativeFrom="column">
                  <wp:posOffset>2541270</wp:posOffset>
                </wp:positionH>
                <wp:positionV relativeFrom="paragraph">
                  <wp:posOffset>486410</wp:posOffset>
                </wp:positionV>
                <wp:extent cx="152400" cy="142875"/>
                <wp:effectExtent l="0" t="0" r="19050" b="28575"/>
                <wp:wrapNone/>
                <wp:docPr id="11" name="Oval 11"/>
                <wp:cNvGraphicFramePr/>
                <a:graphic xmlns:a="http://schemas.openxmlformats.org/drawingml/2006/main">
                  <a:graphicData uri="http://schemas.microsoft.com/office/word/2010/wordprocessingShape">
                    <wps:wsp>
                      <wps:cNvSpPr/>
                      <wps:spPr>
                        <a:xfrm>
                          <a:off x="0" y="0"/>
                          <a:ext cx="152400" cy="1428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200.1pt;margin-top:38.3pt;width:12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" fillcolor="white [3212]" strokecolor="white [3212]" strokeweight="2pt"/>
            </w:pict>
          </mc:Fallback>
        </mc:AlternateContent>
      </w:r>
      <w:r>
        <w:rPr>
          <w:rFonts w:ascii="Times New Roman" w:hAnsi="Times New Roman" w:cs="Times New Roman"/>
          <w:noProof/>
          <w:sz w:val="24"/>
          <w:lang w:val="id-ID"/>
        </w:rPr>
        <w:t>4.4 Uji Asumsi Regresi</w:t>
      </w:r>
      <w:r>
        <w:rPr>
          <w:rFonts w:ascii="Times New Roman" w:hAnsi="Times New Roman" w:cs="Times New Roman"/>
          <w:noProof/>
          <w:sz w:val="24"/>
          <w:lang w:val="id-ID"/>
        </w:rPr>
        <w:tab/>
        <w:t>9</w:t>
      </w:r>
      <w:r>
        <w:rPr>
          <w:rFonts w:ascii="Times New Roman" w:hAnsi="Times New Roman" w:cs="Times New Roman"/>
          <w:noProof/>
          <w:sz w:val="24"/>
        </w:rPr>
        <w:t>3</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Pr>
          <w:rFonts w:ascii="Times New Roman" w:hAnsi="Times New Roman" w:cs="Times New Roman"/>
          <w:noProof/>
          <w:sz w:val="24"/>
          <w:lang w:val="id-ID"/>
        </w:rPr>
        <w:lastRenderedPageBreak/>
        <w:t>4.4.1 Uji Multikolinearitas</w:t>
      </w:r>
      <w:r>
        <w:rPr>
          <w:rFonts w:ascii="Times New Roman" w:hAnsi="Times New Roman" w:cs="Times New Roman"/>
          <w:noProof/>
          <w:sz w:val="24"/>
          <w:lang w:val="id-ID"/>
        </w:rPr>
        <w:tab/>
        <w:t>9</w:t>
      </w:r>
      <w:r>
        <w:rPr>
          <w:rFonts w:ascii="Times New Roman" w:hAnsi="Times New Roman" w:cs="Times New Roman"/>
          <w:noProof/>
          <w:sz w:val="24"/>
        </w:rPr>
        <w:t>3</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sidRPr="009D372F">
        <w:rPr>
          <w:rFonts w:ascii="Times New Roman" w:hAnsi="Times New Roman" w:cs="Times New Roman"/>
          <w:noProof/>
          <w:sz w:val="24"/>
          <w:lang w:val="id-ID"/>
        </w:rPr>
        <w:t xml:space="preserve">4.4.2 Uji </w:t>
      </w:r>
      <w:r>
        <w:rPr>
          <w:rFonts w:ascii="Times New Roman" w:hAnsi="Times New Roman" w:cs="Times New Roman"/>
          <w:noProof/>
          <w:sz w:val="24"/>
          <w:lang w:val="id-ID"/>
        </w:rPr>
        <w:t>Heteroskedastisitas</w:t>
      </w:r>
      <w:r>
        <w:rPr>
          <w:rFonts w:ascii="Times New Roman" w:hAnsi="Times New Roman" w:cs="Times New Roman"/>
          <w:noProof/>
          <w:sz w:val="24"/>
          <w:lang w:val="id-ID"/>
        </w:rPr>
        <w:tab/>
        <w:t>9</w:t>
      </w:r>
      <w:r>
        <w:rPr>
          <w:rFonts w:ascii="Times New Roman" w:hAnsi="Times New Roman" w:cs="Times New Roman"/>
          <w:noProof/>
          <w:sz w:val="24"/>
        </w:rPr>
        <w:t>4</w:t>
      </w:r>
    </w:p>
    <w:p w:rsidR="00803A28" w:rsidRPr="00E51510" w:rsidRDefault="00803A28" w:rsidP="00803A28">
      <w:pPr>
        <w:tabs>
          <w:tab w:val="left" w:pos="709"/>
          <w:tab w:val="left" w:leader="dot" w:pos="7097"/>
        </w:tabs>
        <w:spacing w:after="0" w:line="240" w:lineRule="auto"/>
        <w:rPr>
          <w:rFonts w:ascii="Times New Roman" w:hAnsi="Times New Roman" w:cs="Times New Roman"/>
          <w:noProof/>
          <w:sz w:val="24"/>
        </w:rPr>
      </w:pPr>
      <w:r>
        <w:rPr>
          <w:rFonts w:ascii="Times New Roman" w:hAnsi="Times New Roman" w:cs="Times New Roman"/>
          <w:noProof/>
          <w:sz w:val="24"/>
          <w:lang w:val="id-ID"/>
        </w:rPr>
        <w:t>4.5 Uji Hipotesis</w:t>
      </w:r>
      <w:r>
        <w:rPr>
          <w:rFonts w:ascii="Times New Roman" w:hAnsi="Times New Roman" w:cs="Times New Roman"/>
          <w:noProof/>
          <w:sz w:val="24"/>
          <w:lang w:val="id-ID"/>
        </w:rPr>
        <w:tab/>
        <w:t>9</w:t>
      </w:r>
      <w:r>
        <w:rPr>
          <w:rFonts w:ascii="Times New Roman" w:hAnsi="Times New Roman" w:cs="Times New Roman"/>
          <w:noProof/>
          <w:sz w:val="24"/>
        </w:rPr>
        <w:t>6</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sidRPr="009D372F">
        <w:rPr>
          <w:rFonts w:ascii="Times New Roman" w:hAnsi="Times New Roman" w:cs="Times New Roman"/>
          <w:noProof/>
          <w:sz w:val="24"/>
          <w:lang w:val="id-ID"/>
        </w:rPr>
        <w:t>4.5.1</w:t>
      </w:r>
      <w:r>
        <w:rPr>
          <w:rFonts w:ascii="Times New Roman" w:hAnsi="Times New Roman" w:cs="Times New Roman"/>
          <w:noProof/>
          <w:sz w:val="24"/>
          <w:lang w:val="id-ID"/>
        </w:rPr>
        <w:t xml:space="preserve"> Uji Analisis Linear Berganda</w:t>
      </w:r>
      <w:r>
        <w:rPr>
          <w:rFonts w:ascii="Times New Roman" w:hAnsi="Times New Roman" w:cs="Times New Roman"/>
          <w:noProof/>
          <w:sz w:val="24"/>
          <w:lang w:val="id-ID"/>
        </w:rPr>
        <w:tab/>
        <w:t>9</w:t>
      </w:r>
      <w:r>
        <w:rPr>
          <w:rFonts w:ascii="Times New Roman" w:hAnsi="Times New Roman" w:cs="Times New Roman"/>
          <w:noProof/>
          <w:sz w:val="24"/>
        </w:rPr>
        <w:t>6</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Pr>
          <w:rFonts w:ascii="Times New Roman" w:hAnsi="Times New Roman" w:cs="Times New Roman"/>
          <w:noProof/>
          <w:sz w:val="24"/>
          <w:lang w:val="id-ID"/>
        </w:rPr>
        <w:t>4.5.2 Uji Persial (Uji t)</w:t>
      </w:r>
      <w:r>
        <w:rPr>
          <w:rFonts w:ascii="Times New Roman" w:hAnsi="Times New Roman" w:cs="Times New Roman"/>
          <w:noProof/>
          <w:sz w:val="24"/>
          <w:lang w:val="id-ID"/>
        </w:rPr>
        <w:tab/>
        <w:t>9</w:t>
      </w:r>
      <w:r>
        <w:rPr>
          <w:rFonts w:ascii="Times New Roman" w:hAnsi="Times New Roman" w:cs="Times New Roman"/>
          <w:noProof/>
          <w:sz w:val="24"/>
        </w:rPr>
        <w:t>7</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Pr>
          <w:rFonts w:ascii="Times New Roman" w:hAnsi="Times New Roman" w:cs="Times New Roman"/>
          <w:noProof/>
          <w:sz w:val="24"/>
          <w:lang w:val="id-ID"/>
        </w:rPr>
        <w:t>4.5.3 Uji Simultan (Uji F)</w:t>
      </w:r>
      <w:r>
        <w:rPr>
          <w:rFonts w:ascii="Times New Roman" w:hAnsi="Times New Roman" w:cs="Times New Roman"/>
          <w:noProof/>
          <w:sz w:val="24"/>
          <w:lang w:val="id-ID"/>
        </w:rPr>
        <w:tab/>
        <w:t>9</w:t>
      </w:r>
      <w:r>
        <w:rPr>
          <w:rFonts w:ascii="Times New Roman" w:hAnsi="Times New Roman" w:cs="Times New Roman"/>
          <w:noProof/>
          <w:sz w:val="24"/>
        </w:rPr>
        <w:t>9</w:t>
      </w:r>
    </w:p>
    <w:p w:rsidR="00803A28" w:rsidRPr="00E51510" w:rsidRDefault="00803A28" w:rsidP="00803A28">
      <w:pPr>
        <w:tabs>
          <w:tab w:val="left" w:pos="709"/>
          <w:tab w:val="left" w:leader="dot" w:pos="7097"/>
        </w:tabs>
        <w:spacing w:after="0" w:line="240" w:lineRule="auto"/>
        <w:ind w:firstLine="426"/>
        <w:rPr>
          <w:rFonts w:ascii="Times New Roman" w:hAnsi="Times New Roman" w:cs="Times New Roman"/>
          <w:noProof/>
          <w:sz w:val="24"/>
        </w:rPr>
      </w:pPr>
      <w:r w:rsidRPr="009D372F">
        <w:rPr>
          <w:rFonts w:ascii="Times New Roman" w:hAnsi="Times New Roman" w:cs="Times New Roman"/>
          <w:noProof/>
          <w:sz w:val="24"/>
          <w:lang w:val="id-ID"/>
        </w:rPr>
        <w:t xml:space="preserve">4.5.4 Koefisien Determinasi Secara Simultan (R </w:t>
      </w:r>
      <w:r w:rsidRPr="009D372F">
        <w:rPr>
          <w:rFonts w:ascii="Times New Roman" w:hAnsi="Times New Roman" w:cs="Times New Roman"/>
          <w:i/>
          <w:noProof/>
          <w:sz w:val="24"/>
          <w:lang w:val="id-ID"/>
        </w:rPr>
        <w:t>Square</w:t>
      </w:r>
      <w:r>
        <w:rPr>
          <w:rFonts w:ascii="Times New Roman" w:hAnsi="Times New Roman" w:cs="Times New Roman"/>
          <w:noProof/>
          <w:sz w:val="24"/>
          <w:lang w:val="id-ID"/>
        </w:rPr>
        <w:t>)</w:t>
      </w:r>
      <w:r>
        <w:rPr>
          <w:rFonts w:ascii="Times New Roman" w:hAnsi="Times New Roman" w:cs="Times New Roman"/>
          <w:noProof/>
          <w:sz w:val="24"/>
          <w:lang w:val="id-ID"/>
        </w:rPr>
        <w:tab/>
        <w:t>10</w:t>
      </w:r>
      <w:r>
        <w:rPr>
          <w:rFonts w:ascii="Times New Roman" w:hAnsi="Times New Roman" w:cs="Times New Roman"/>
          <w:noProof/>
          <w:sz w:val="24"/>
        </w:rPr>
        <w:t>1</w:t>
      </w:r>
    </w:p>
    <w:p w:rsidR="00803A28" w:rsidRPr="00E51510" w:rsidRDefault="00803A28" w:rsidP="00803A28">
      <w:pPr>
        <w:tabs>
          <w:tab w:val="left" w:pos="709"/>
          <w:tab w:val="left" w:leader="dot" w:pos="7097"/>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4.6</w:t>
      </w:r>
      <w:r>
        <w:rPr>
          <w:rFonts w:ascii="Times New Roman" w:hAnsi="Times New Roman" w:cs="Times New Roman"/>
          <w:noProof/>
          <w:sz w:val="24"/>
          <w:lang w:val="id-ID"/>
        </w:rPr>
        <w:t xml:space="preserve"> Pembahasan Hasil Penelitian</w:t>
      </w:r>
      <w:r>
        <w:rPr>
          <w:rFonts w:ascii="Times New Roman" w:hAnsi="Times New Roman" w:cs="Times New Roman"/>
          <w:noProof/>
          <w:sz w:val="24"/>
          <w:lang w:val="id-ID"/>
        </w:rPr>
        <w:tab/>
        <w:t>10</w:t>
      </w:r>
      <w:r>
        <w:rPr>
          <w:rFonts w:ascii="Times New Roman" w:hAnsi="Times New Roman" w:cs="Times New Roman"/>
          <w:noProof/>
          <w:sz w:val="24"/>
        </w:rPr>
        <w:t>1</w:t>
      </w:r>
    </w:p>
    <w:p w:rsidR="00803A28" w:rsidRPr="009D372F" w:rsidRDefault="00803A28" w:rsidP="00803A28">
      <w:pPr>
        <w:tabs>
          <w:tab w:val="left" w:pos="709"/>
          <w:tab w:val="left" w:leader="dot" w:pos="7097"/>
        </w:tabs>
        <w:spacing w:after="0" w:line="240" w:lineRule="auto"/>
        <w:rPr>
          <w:rFonts w:ascii="Times New Roman" w:hAnsi="Times New Roman" w:cs="Times New Roman"/>
          <w:noProof/>
          <w:sz w:val="24"/>
          <w:lang w:val="id-ID"/>
        </w:rPr>
      </w:pPr>
    </w:p>
    <w:p w:rsidR="00803A28" w:rsidRPr="00E51510" w:rsidRDefault="00803A28" w:rsidP="00803A28">
      <w:pPr>
        <w:tabs>
          <w:tab w:val="left" w:pos="709"/>
          <w:tab w:val="left" w:leader="dot" w:pos="7097"/>
        </w:tabs>
        <w:spacing w:after="0" w:line="240" w:lineRule="auto"/>
        <w:rPr>
          <w:rFonts w:ascii="Times New Roman" w:hAnsi="Times New Roman" w:cs="Times New Roman"/>
          <w:b/>
          <w:noProof/>
          <w:sz w:val="24"/>
        </w:rPr>
      </w:pPr>
      <w:r>
        <w:rPr>
          <w:rFonts w:ascii="Times New Roman" w:hAnsi="Times New Roman" w:cs="Times New Roman"/>
          <w:b/>
          <w:noProof/>
          <w:sz w:val="24"/>
          <w:lang w:val="id-ID"/>
        </w:rPr>
        <w:t>BAB V PENUTUP</w:t>
      </w:r>
      <w:r>
        <w:rPr>
          <w:rFonts w:ascii="Times New Roman" w:hAnsi="Times New Roman" w:cs="Times New Roman"/>
          <w:b/>
          <w:noProof/>
          <w:sz w:val="24"/>
          <w:lang w:val="id-ID"/>
        </w:rPr>
        <w:tab/>
        <w:t>10</w:t>
      </w:r>
      <w:r w:rsidR="00300A02">
        <w:rPr>
          <w:rFonts w:ascii="Times New Roman" w:hAnsi="Times New Roman" w:cs="Times New Roman"/>
          <w:b/>
          <w:noProof/>
          <w:sz w:val="24"/>
        </w:rPr>
        <w:t>6</w:t>
      </w:r>
    </w:p>
    <w:p w:rsidR="00803A28" w:rsidRDefault="00803A28" w:rsidP="00803A28">
      <w:pPr>
        <w:tabs>
          <w:tab w:val="left" w:pos="709"/>
          <w:tab w:val="left" w:leader="dot" w:pos="7097"/>
        </w:tabs>
        <w:spacing w:after="0" w:line="240" w:lineRule="auto"/>
        <w:rPr>
          <w:rFonts w:ascii="Times New Roman" w:hAnsi="Times New Roman" w:cs="Times New Roman"/>
          <w:noProof/>
          <w:sz w:val="24"/>
        </w:rPr>
      </w:pPr>
      <w:r>
        <w:rPr>
          <w:rFonts w:ascii="Times New Roman" w:hAnsi="Times New Roman" w:cs="Times New Roman"/>
          <w:noProof/>
          <w:sz w:val="24"/>
          <w:lang w:val="id-ID"/>
        </w:rPr>
        <w:t>5.1 Kesimpulan</w:t>
      </w:r>
      <w:r>
        <w:rPr>
          <w:rFonts w:ascii="Times New Roman" w:hAnsi="Times New Roman" w:cs="Times New Roman"/>
          <w:noProof/>
          <w:sz w:val="24"/>
          <w:lang w:val="id-ID"/>
        </w:rPr>
        <w:tab/>
        <w:t>10</w:t>
      </w:r>
      <w:r w:rsidR="00300A02">
        <w:rPr>
          <w:rFonts w:ascii="Times New Roman" w:hAnsi="Times New Roman" w:cs="Times New Roman"/>
          <w:noProof/>
          <w:sz w:val="24"/>
        </w:rPr>
        <w:t>6</w:t>
      </w:r>
    </w:p>
    <w:p w:rsidR="00F11B31" w:rsidRPr="00E51510" w:rsidRDefault="00300A02" w:rsidP="00803A28">
      <w:pPr>
        <w:tabs>
          <w:tab w:val="left" w:pos="709"/>
          <w:tab w:val="left" w:leader="dot" w:pos="7097"/>
        </w:tabs>
        <w:spacing w:after="0" w:line="240" w:lineRule="auto"/>
        <w:rPr>
          <w:rFonts w:ascii="Times New Roman" w:hAnsi="Times New Roman" w:cs="Times New Roman"/>
          <w:noProof/>
          <w:sz w:val="24"/>
        </w:rPr>
      </w:pPr>
      <w:r>
        <w:rPr>
          <w:rFonts w:ascii="Times New Roman" w:hAnsi="Times New Roman" w:cs="Times New Roman"/>
          <w:noProof/>
          <w:sz w:val="24"/>
        </w:rPr>
        <w:t>5.2 Implikasi</w:t>
      </w:r>
      <w:r>
        <w:rPr>
          <w:rFonts w:ascii="Times New Roman" w:hAnsi="Times New Roman" w:cs="Times New Roman"/>
          <w:noProof/>
          <w:sz w:val="24"/>
        </w:rPr>
        <w:tab/>
        <w:t>107</w:t>
      </w:r>
    </w:p>
    <w:p w:rsidR="00803A28" w:rsidRPr="00E51510" w:rsidRDefault="00803A28" w:rsidP="00803A28">
      <w:pPr>
        <w:tabs>
          <w:tab w:val="left" w:pos="709"/>
          <w:tab w:val="left" w:leader="dot" w:pos="7097"/>
        </w:tabs>
        <w:spacing w:after="0" w:line="240" w:lineRule="auto"/>
        <w:rPr>
          <w:rFonts w:ascii="Times New Roman" w:hAnsi="Times New Roman" w:cs="Times New Roman"/>
          <w:noProof/>
          <w:sz w:val="24"/>
        </w:rPr>
      </w:pPr>
      <w:r>
        <w:rPr>
          <w:rFonts w:ascii="Times New Roman" w:hAnsi="Times New Roman" w:cs="Times New Roman"/>
          <w:noProof/>
          <w:sz w:val="24"/>
          <w:lang w:val="id-ID"/>
        </w:rPr>
        <w:t>5.2 Saran</w:t>
      </w:r>
      <w:r>
        <w:rPr>
          <w:rFonts w:ascii="Times New Roman" w:hAnsi="Times New Roman" w:cs="Times New Roman"/>
          <w:noProof/>
          <w:sz w:val="24"/>
          <w:lang w:val="id-ID"/>
        </w:rPr>
        <w:tab/>
        <w:t>10</w:t>
      </w:r>
      <w:r w:rsidR="00300A02">
        <w:rPr>
          <w:rFonts w:ascii="Times New Roman" w:hAnsi="Times New Roman" w:cs="Times New Roman"/>
          <w:noProof/>
          <w:sz w:val="24"/>
        </w:rPr>
        <w:t>8</w:t>
      </w:r>
    </w:p>
    <w:p w:rsidR="00803A28" w:rsidRPr="009D372F" w:rsidRDefault="00803A28" w:rsidP="00803A28">
      <w:pPr>
        <w:tabs>
          <w:tab w:val="left" w:pos="709"/>
          <w:tab w:val="left" w:leader="dot" w:pos="7097"/>
        </w:tabs>
        <w:spacing w:after="0" w:line="240" w:lineRule="auto"/>
        <w:rPr>
          <w:rFonts w:ascii="Times New Roman" w:hAnsi="Times New Roman" w:cs="Times New Roman"/>
          <w:b/>
          <w:noProof/>
          <w:sz w:val="24"/>
          <w:lang w:val="id-ID"/>
        </w:rPr>
      </w:pPr>
    </w:p>
    <w:p w:rsidR="00803A28" w:rsidRPr="009D372F" w:rsidRDefault="00803A28" w:rsidP="00150817">
      <w:pPr>
        <w:tabs>
          <w:tab w:val="left" w:pos="709"/>
          <w:tab w:val="left" w:leader="dot" w:pos="7097"/>
        </w:tabs>
        <w:spacing w:after="0" w:line="240" w:lineRule="auto"/>
        <w:rPr>
          <w:rFonts w:ascii="Times New Roman" w:hAnsi="Times New Roman" w:cs="Times New Roman"/>
          <w:b/>
          <w:noProof/>
          <w:sz w:val="24"/>
          <w:lang w:val="id-ID"/>
        </w:rPr>
      </w:pPr>
      <w:r w:rsidRPr="009D372F">
        <w:rPr>
          <w:rFonts w:ascii="Times New Roman" w:hAnsi="Times New Roman" w:cs="Times New Roman"/>
          <w:b/>
          <w:noProof/>
          <w:sz w:val="24"/>
          <w:lang w:val="id-ID"/>
        </w:rPr>
        <w:t>DAFTAR PUSTAKA</w:t>
      </w:r>
    </w:p>
    <w:p w:rsidR="00803A28" w:rsidRDefault="00803A28" w:rsidP="00150817">
      <w:pPr>
        <w:tabs>
          <w:tab w:val="left" w:pos="709"/>
          <w:tab w:val="left" w:leader="dot" w:pos="7097"/>
        </w:tabs>
        <w:spacing w:after="0" w:line="240" w:lineRule="auto"/>
        <w:rPr>
          <w:rFonts w:ascii="Times New Roman" w:hAnsi="Times New Roman" w:cs="Times New Roman"/>
          <w:b/>
          <w:noProof/>
          <w:sz w:val="24"/>
        </w:rPr>
      </w:pPr>
      <w:r w:rsidRPr="009D372F">
        <w:rPr>
          <w:rFonts w:ascii="Times New Roman" w:hAnsi="Times New Roman" w:cs="Times New Roman"/>
          <w:b/>
          <w:noProof/>
          <w:sz w:val="24"/>
          <w:lang w:val="id-ID"/>
        </w:rPr>
        <w:t>LAMPIRAN</w:t>
      </w:r>
    </w:p>
    <w:p w:rsidR="00150817" w:rsidRPr="00150817" w:rsidRDefault="00150817" w:rsidP="00150817">
      <w:pPr>
        <w:tabs>
          <w:tab w:val="left" w:pos="709"/>
          <w:tab w:val="left" w:leader="dot" w:pos="7097"/>
        </w:tabs>
        <w:spacing w:after="0" w:line="240" w:lineRule="auto"/>
        <w:rPr>
          <w:rFonts w:ascii="Times New Roman" w:hAnsi="Times New Roman" w:cs="Times New Roman"/>
          <w:b/>
          <w:noProof/>
          <w:sz w:val="24"/>
        </w:rPr>
      </w:pPr>
      <w:bookmarkStart w:id="0" w:name="_GoBack"/>
      <w:bookmarkEnd w:id="0"/>
      <w:r>
        <w:rPr>
          <w:rFonts w:ascii="Times New Roman" w:hAnsi="Times New Roman" w:cs="Times New Roman"/>
          <w:b/>
          <w:noProof/>
          <w:sz w:val="24"/>
        </w:rPr>
        <w:t>RIWAYAT HIDUP</w:t>
      </w: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ind w:firstLine="426"/>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rPr>
          <w:rFonts w:ascii="Times New Roman" w:hAnsi="Times New Roman" w:cs="Times New Roman"/>
          <w:b/>
          <w:noProof/>
          <w:sz w:val="24"/>
          <w:lang w:val="id-ID"/>
        </w:rPr>
      </w:pPr>
    </w:p>
    <w:p w:rsidR="00803A28" w:rsidRPr="009D372F" w:rsidRDefault="00803A28" w:rsidP="00803A28">
      <w:pPr>
        <w:tabs>
          <w:tab w:val="left" w:pos="709"/>
          <w:tab w:val="left" w:leader="dot" w:pos="7097"/>
        </w:tabs>
        <w:spacing w:after="0" w:line="360" w:lineRule="auto"/>
        <w:rPr>
          <w:rFonts w:ascii="Times New Roman" w:hAnsi="Times New Roman" w:cs="Times New Roman"/>
          <w:b/>
          <w:noProof/>
          <w:sz w:val="24"/>
          <w:lang w:val="id-ID"/>
        </w:rPr>
      </w:pPr>
    </w:p>
    <w:p w:rsidR="00803A28" w:rsidRPr="0095499A" w:rsidRDefault="00803A28" w:rsidP="0095499A">
      <w:pPr>
        <w:tabs>
          <w:tab w:val="left" w:pos="709"/>
          <w:tab w:val="left" w:leader="dot" w:pos="7097"/>
        </w:tabs>
        <w:spacing w:after="0" w:line="360" w:lineRule="auto"/>
        <w:rPr>
          <w:rFonts w:ascii="Times New Roman" w:hAnsi="Times New Roman" w:cs="Times New Roman"/>
          <w:b/>
          <w:noProof/>
          <w:sz w:val="24"/>
        </w:rPr>
        <w:sectPr w:rsidR="00803A28" w:rsidRPr="0095499A" w:rsidSect="00803A28">
          <w:pgSz w:w="12240" w:h="15840"/>
          <w:pgMar w:top="1701" w:right="1701" w:bottom="1701" w:left="2268" w:header="708" w:footer="708" w:gutter="0"/>
          <w:pgNumType w:fmt="lowerRoman" w:start="10"/>
          <w:cols w:space="708"/>
          <w:docGrid w:linePitch="360"/>
        </w:sectPr>
      </w:pPr>
      <w:r w:rsidRPr="009D372F">
        <w:rPr>
          <w:rFonts w:ascii="Times New Roman" w:hAnsi="Times New Roman" w:cs="Times New Roman"/>
          <w:b/>
          <w:noProof/>
          <w:sz w:val="24"/>
        </w:rPr>
        <mc:AlternateContent>
          <mc:Choice Requires="wps">
            <w:drawing>
              <wp:anchor distT="0" distB="0" distL="114300" distR="114300" simplePos="0" relativeHeight="251669504" behindDoc="0" locked="0" layoutInCell="1" allowOverlap="1" wp14:anchorId="789E2A79" wp14:editId="66D060DC">
                <wp:simplePos x="0" y="0"/>
                <wp:positionH relativeFrom="column">
                  <wp:posOffset>2531745</wp:posOffset>
                </wp:positionH>
                <wp:positionV relativeFrom="paragraph">
                  <wp:posOffset>486410</wp:posOffset>
                </wp:positionV>
                <wp:extent cx="171450" cy="161925"/>
                <wp:effectExtent l="0" t="0" r="19050" b="28575"/>
                <wp:wrapNone/>
                <wp:docPr id="12" name="Oval 12"/>
                <wp:cNvGraphicFramePr/>
                <a:graphic xmlns:a="http://schemas.openxmlformats.org/drawingml/2006/main">
                  <a:graphicData uri="http://schemas.microsoft.com/office/word/2010/wordprocessingShape">
                    <wps:wsp>
                      <wps:cNvSpPr/>
                      <wps:spPr>
                        <a:xfrm>
                          <a:off x="0" y="0"/>
                          <a:ext cx="171450" cy="1619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99.35pt;margin-top:38.3pt;width:13.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" fillcolor="white [3212]" strokecolor="white [3212]" strokeweight="2pt"/>
            </w:pict>
          </mc:Fallback>
        </mc:AlternateContent>
      </w:r>
    </w:p>
    <w:p w:rsidR="0095499A" w:rsidRPr="0095499A" w:rsidRDefault="00803A28" w:rsidP="0095499A">
      <w:pPr>
        <w:tabs>
          <w:tab w:val="left" w:pos="709"/>
          <w:tab w:val="left" w:leader="dot" w:pos="7097"/>
        </w:tabs>
        <w:spacing w:after="0" w:line="480" w:lineRule="auto"/>
        <w:jc w:val="center"/>
        <w:rPr>
          <w:rFonts w:ascii="Times New Roman" w:hAnsi="Times New Roman" w:cs="Times New Roman"/>
          <w:b/>
          <w:noProof/>
          <w:sz w:val="24"/>
        </w:rPr>
      </w:pPr>
      <w:r w:rsidRPr="009D372F">
        <w:rPr>
          <w:rFonts w:ascii="Times New Roman" w:hAnsi="Times New Roman" w:cs="Times New Roman"/>
          <w:b/>
          <w:noProof/>
          <w:sz w:val="24"/>
        </w:rPr>
        <w:lastRenderedPageBreak/>
        <mc:AlternateContent>
          <mc:Choice Requires="wps">
            <w:drawing>
              <wp:anchor distT="0" distB="0" distL="114300" distR="114300" simplePos="0" relativeHeight="251670528" behindDoc="0" locked="0" layoutInCell="1" allowOverlap="1" wp14:anchorId="5B84490B" wp14:editId="7CF317A4">
                <wp:simplePos x="0" y="0"/>
                <wp:positionH relativeFrom="column">
                  <wp:posOffset>4903470</wp:posOffset>
                </wp:positionH>
                <wp:positionV relativeFrom="paragraph">
                  <wp:posOffset>-641985</wp:posOffset>
                </wp:positionV>
                <wp:extent cx="342900" cy="200025"/>
                <wp:effectExtent l="0" t="0" r="19050" b="28575"/>
                <wp:wrapNone/>
                <wp:docPr id="13" name="Oval 13"/>
                <wp:cNvGraphicFramePr/>
                <a:graphic xmlns:a="http://schemas.openxmlformats.org/drawingml/2006/main">
                  <a:graphicData uri="http://schemas.microsoft.com/office/word/2010/wordprocessingShape">
                    <wps:wsp>
                      <wps:cNvSpPr/>
                      <wps:spPr>
                        <a:xfrm>
                          <a:off x="0" y="0"/>
                          <a:ext cx="342900" cy="2000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386.1pt;margin-top:-50.55pt;width:27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" fillcolor="white [3212]" strokecolor="white [3212]" strokeweight="2pt"/>
            </w:pict>
          </mc:Fallback>
        </mc:AlternateContent>
      </w:r>
      <w:r w:rsidRPr="009D372F">
        <w:rPr>
          <w:rFonts w:ascii="Times New Roman" w:hAnsi="Times New Roman" w:cs="Times New Roman"/>
          <w:b/>
          <w:noProof/>
          <w:sz w:val="24"/>
          <w:lang w:val="id-ID"/>
        </w:rPr>
        <w:t>DAFTAR TABEL</w:t>
      </w:r>
    </w:p>
    <w:p w:rsidR="00803A28" w:rsidRPr="007249F7" w:rsidRDefault="00803A28" w:rsidP="0095499A">
      <w:pPr>
        <w:tabs>
          <w:tab w:val="left" w:leader="dot" w:pos="7391"/>
        </w:tabs>
        <w:spacing w:after="0" w:line="240" w:lineRule="auto"/>
        <w:contextualSpacing/>
        <w:rPr>
          <w:rFonts w:ascii="Times New Roman" w:hAnsi="Times New Roman" w:cs="Times New Roman"/>
          <w:noProof/>
          <w:sz w:val="24"/>
        </w:rPr>
      </w:pPr>
      <w:r w:rsidRPr="009D372F">
        <w:rPr>
          <w:rFonts w:ascii="Times New Roman" w:hAnsi="Times New Roman" w:cs="Times New Roman"/>
          <w:noProof/>
          <w:sz w:val="24"/>
          <w:lang w:val="id-ID"/>
        </w:rPr>
        <w:t>Tabel 1.1 Data Hasil Hasil Observas</w:t>
      </w:r>
      <w:r>
        <w:rPr>
          <w:rFonts w:ascii="Times New Roman" w:hAnsi="Times New Roman" w:cs="Times New Roman"/>
          <w:noProof/>
          <w:sz w:val="24"/>
          <w:lang w:val="id-ID"/>
        </w:rPr>
        <w:t>i Mahasiswa Pendidikan Ekonomi</w:t>
      </w:r>
      <w:r>
        <w:rPr>
          <w:rFonts w:ascii="Times New Roman" w:hAnsi="Times New Roman" w:cs="Times New Roman"/>
          <w:noProof/>
          <w:sz w:val="24"/>
          <w:lang w:val="id-ID"/>
        </w:rPr>
        <w:tab/>
      </w:r>
      <w:r>
        <w:rPr>
          <w:rFonts w:ascii="Times New Roman" w:hAnsi="Times New Roman" w:cs="Times New Roman"/>
          <w:noProof/>
          <w:sz w:val="24"/>
        </w:rPr>
        <w:t>7</w:t>
      </w:r>
    </w:p>
    <w:p w:rsidR="00803A28" w:rsidRPr="007249F7" w:rsidRDefault="00803A28" w:rsidP="0095499A">
      <w:pPr>
        <w:tabs>
          <w:tab w:val="left" w:pos="709"/>
          <w:tab w:val="left" w:leader="dot" w:pos="7371"/>
        </w:tabs>
        <w:spacing w:after="0" w:line="240" w:lineRule="auto"/>
        <w:rPr>
          <w:rFonts w:ascii="Times New Roman" w:hAnsi="Times New Roman" w:cs="Times New Roman"/>
          <w:noProof/>
          <w:sz w:val="24"/>
        </w:rPr>
      </w:pPr>
      <w:r>
        <w:rPr>
          <w:rFonts w:ascii="Times New Roman" w:hAnsi="Times New Roman" w:cs="Times New Roman"/>
          <w:noProof/>
          <w:sz w:val="24"/>
          <w:lang w:val="id-ID"/>
        </w:rPr>
        <w:t>Tabel 3.1 Jadwal Penelitian</w:t>
      </w:r>
      <w:r>
        <w:rPr>
          <w:rFonts w:ascii="Times New Roman" w:hAnsi="Times New Roman" w:cs="Times New Roman"/>
          <w:noProof/>
          <w:sz w:val="24"/>
          <w:lang w:val="id-ID"/>
        </w:rPr>
        <w:tab/>
        <w:t>5</w:t>
      </w:r>
      <w:r>
        <w:rPr>
          <w:rFonts w:ascii="Times New Roman" w:hAnsi="Times New Roman" w:cs="Times New Roman"/>
          <w:noProof/>
          <w:sz w:val="24"/>
        </w:rPr>
        <w:t>7</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3.2 Populasi Mahasiswa Pro</w:t>
      </w:r>
      <w:r>
        <w:rPr>
          <w:rFonts w:ascii="Times New Roman" w:hAnsi="Times New Roman" w:cs="Times New Roman"/>
          <w:noProof/>
          <w:sz w:val="24"/>
          <w:lang w:val="id-ID"/>
        </w:rPr>
        <w:t>gram Studi Pendidikan Ekonomi</w:t>
      </w:r>
      <w:r>
        <w:rPr>
          <w:rFonts w:ascii="Times New Roman" w:hAnsi="Times New Roman" w:cs="Times New Roman"/>
          <w:noProof/>
          <w:sz w:val="24"/>
          <w:lang w:val="id-ID"/>
        </w:rPr>
        <w:tab/>
      </w:r>
      <w:r>
        <w:rPr>
          <w:rFonts w:ascii="Times New Roman" w:hAnsi="Times New Roman" w:cs="Times New Roman"/>
          <w:noProof/>
          <w:sz w:val="24"/>
        </w:rPr>
        <w:t>60</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w:t>
      </w:r>
      <w:r>
        <w:rPr>
          <w:rFonts w:ascii="Times New Roman" w:hAnsi="Times New Roman" w:cs="Times New Roman"/>
          <w:noProof/>
          <w:sz w:val="24"/>
          <w:lang w:val="id-ID"/>
        </w:rPr>
        <w:t>l 3.3 Pengukuran Skala Likert</w:t>
      </w:r>
      <w:r>
        <w:rPr>
          <w:rFonts w:ascii="Times New Roman" w:hAnsi="Times New Roman" w:cs="Times New Roman"/>
          <w:noProof/>
          <w:sz w:val="24"/>
          <w:lang w:val="id-ID"/>
        </w:rPr>
        <w:tab/>
        <w:t>6</w:t>
      </w:r>
      <w:r>
        <w:rPr>
          <w:rFonts w:ascii="Times New Roman" w:hAnsi="Times New Roman" w:cs="Times New Roman"/>
          <w:noProof/>
          <w:sz w:val="24"/>
        </w:rPr>
        <w:t>3</w:t>
      </w:r>
    </w:p>
    <w:p w:rsidR="00803A28" w:rsidRPr="007E76BA" w:rsidRDefault="00803A28" w:rsidP="00803A28">
      <w:pPr>
        <w:tabs>
          <w:tab w:val="left" w:pos="709"/>
          <w:tab w:val="left" w:leader="dot" w:pos="7371"/>
          <w:tab w:val="left" w:pos="7419"/>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 xml:space="preserve">Tabel 3.4 Kisi-Kisi Angket Minat Belanja </w:t>
      </w:r>
      <w:r w:rsidRPr="009D372F">
        <w:rPr>
          <w:rFonts w:ascii="Times New Roman" w:hAnsi="Times New Roman" w:cs="Times New Roman"/>
          <w:i/>
          <w:noProof/>
          <w:sz w:val="24"/>
          <w:lang w:val="id-ID"/>
        </w:rPr>
        <w:t>Online</w:t>
      </w:r>
      <w:r>
        <w:rPr>
          <w:rFonts w:ascii="Times New Roman" w:hAnsi="Times New Roman" w:cs="Times New Roman"/>
          <w:noProof/>
          <w:sz w:val="24"/>
          <w:lang w:val="id-ID"/>
        </w:rPr>
        <w:tab/>
        <w:t>6</w:t>
      </w:r>
      <w:r>
        <w:rPr>
          <w:rFonts w:ascii="Times New Roman" w:hAnsi="Times New Roman" w:cs="Times New Roman"/>
          <w:noProof/>
          <w:sz w:val="24"/>
        </w:rPr>
        <w:t>4</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3.5 Kis</w:t>
      </w:r>
      <w:r>
        <w:rPr>
          <w:rFonts w:ascii="Times New Roman" w:hAnsi="Times New Roman" w:cs="Times New Roman"/>
          <w:noProof/>
          <w:sz w:val="24"/>
          <w:lang w:val="id-ID"/>
        </w:rPr>
        <w:t>i-Kisi Angket Kualitas Produk</w:t>
      </w:r>
      <w:r>
        <w:rPr>
          <w:rFonts w:ascii="Times New Roman" w:hAnsi="Times New Roman" w:cs="Times New Roman"/>
          <w:noProof/>
          <w:sz w:val="24"/>
          <w:lang w:val="id-ID"/>
        </w:rPr>
        <w:tab/>
        <w:t>6</w:t>
      </w:r>
      <w:r>
        <w:rPr>
          <w:rFonts w:ascii="Times New Roman" w:hAnsi="Times New Roman" w:cs="Times New Roman"/>
          <w:noProof/>
          <w:sz w:val="24"/>
        </w:rPr>
        <w:t>5</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3.6 Ki</w:t>
      </w:r>
      <w:r>
        <w:rPr>
          <w:rFonts w:ascii="Times New Roman" w:hAnsi="Times New Roman" w:cs="Times New Roman"/>
          <w:noProof/>
          <w:sz w:val="24"/>
          <w:lang w:val="id-ID"/>
        </w:rPr>
        <w:t>si-Kisi Angket Potongan Harga</w:t>
      </w:r>
      <w:r>
        <w:rPr>
          <w:rFonts w:ascii="Times New Roman" w:hAnsi="Times New Roman" w:cs="Times New Roman"/>
          <w:noProof/>
          <w:sz w:val="24"/>
          <w:lang w:val="id-ID"/>
        </w:rPr>
        <w:tab/>
        <w:t>6</w:t>
      </w:r>
      <w:r>
        <w:rPr>
          <w:rFonts w:ascii="Times New Roman" w:hAnsi="Times New Roman" w:cs="Times New Roman"/>
          <w:noProof/>
          <w:sz w:val="24"/>
        </w:rPr>
        <w:t>5</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4.1 Hasil Uji Validitas Angket Kual</w:t>
      </w:r>
      <w:r>
        <w:rPr>
          <w:rFonts w:ascii="Times New Roman" w:hAnsi="Times New Roman" w:cs="Times New Roman"/>
          <w:noProof/>
          <w:sz w:val="24"/>
          <w:lang w:val="id-ID"/>
        </w:rPr>
        <w:t>itas Produk</w:t>
      </w:r>
      <w:r>
        <w:rPr>
          <w:rFonts w:ascii="Times New Roman" w:hAnsi="Times New Roman" w:cs="Times New Roman"/>
          <w:noProof/>
          <w:sz w:val="24"/>
          <w:lang w:val="id-ID"/>
        </w:rPr>
        <w:tab/>
        <w:t>7</w:t>
      </w:r>
      <w:r>
        <w:rPr>
          <w:rFonts w:ascii="Times New Roman" w:hAnsi="Times New Roman" w:cs="Times New Roman"/>
          <w:noProof/>
          <w:sz w:val="24"/>
        </w:rPr>
        <w:t>7</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4.2 Hasil Uji Va</w:t>
      </w:r>
      <w:r>
        <w:rPr>
          <w:rFonts w:ascii="Times New Roman" w:hAnsi="Times New Roman" w:cs="Times New Roman"/>
          <w:noProof/>
          <w:sz w:val="24"/>
          <w:lang w:val="id-ID"/>
        </w:rPr>
        <w:t>liditas Angket Potongan Harga</w:t>
      </w:r>
      <w:r>
        <w:rPr>
          <w:rFonts w:ascii="Times New Roman" w:hAnsi="Times New Roman" w:cs="Times New Roman"/>
          <w:noProof/>
          <w:sz w:val="24"/>
          <w:lang w:val="id-ID"/>
        </w:rPr>
        <w:tab/>
        <w:t>7</w:t>
      </w:r>
      <w:r>
        <w:rPr>
          <w:rFonts w:ascii="Times New Roman" w:hAnsi="Times New Roman" w:cs="Times New Roman"/>
          <w:noProof/>
          <w:sz w:val="24"/>
        </w:rPr>
        <w:t>8</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 xml:space="preserve">Tabel 4.3 Hasil Uji Validitas Angket Minat Belanja </w:t>
      </w:r>
      <w:r w:rsidRPr="009D372F">
        <w:rPr>
          <w:rFonts w:ascii="Times New Roman" w:hAnsi="Times New Roman" w:cs="Times New Roman"/>
          <w:i/>
          <w:noProof/>
          <w:sz w:val="24"/>
          <w:lang w:val="id-ID"/>
        </w:rPr>
        <w:t>Online</w:t>
      </w:r>
      <w:r>
        <w:rPr>
          <w:rFonts w:ascii="Times New Roman" w:hAnsi="Times New Roman" w:cs="Times New Roman"/>
          <w:noProof/>
          <w:sz w:val="24"/>
          <w:lang w:val="id-ID"/>
        </w:rPr>
        <w:tab/>
        <w:t>7</w:t>
      </w:r>
      <w:r>
        <w:rPr>
          <w:rFonts w:ascii="Times New Roman" w:hAnsi="Times New Roman" w:cs="Times New Roman"/>
          <w:noProof/>
          <w:sz w:val="24"/>
        </w:rPr>
        <w:t>8</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4.4</w:t>
      </w:r>
      <w:r>
        <w:rPr>
          <w:rFonts w:ascii="Times New Roman" w:hAnsi="Times New Roman" w:cs="Times New Roman"/>
          <w:noProof/>
          <w:sz w:val="24"/>
          <w:lang w:val="id-ID"/>
        </w:rPr>
        <w:t xml:space="preserve"> Rekap Hasil Uji Reliabilitas</w:t>
      </w:r>
      <w:r>
        <w:rPr>
          <w:rFonts w:ascii="Times New Roman" w:hAnsi="Times New Roman" w:cs="Times New Roman"/>
          <w:noProof/>
          <w:sz w:val="24"/>
          <w:lang w:val="id-ID"/>
        </w:rPr>
        <w:tab/>
        <w:t>7</w:t>
      </w:r>
      <w:r>
        <w:rPr>
          <w:rFonts w:ascii="Times New Roman" w:hAnsi="Times New Roman" w:cs="Times New Roman"/>
          <w:noProof/>
          <w:sz w:val="24"/>
        </w:rPr>
        <w:t>9</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4.5 Deskriptif Stati</w:t>
      </w:r>
      <w:r>
        <w:rPr>
          <w:rFonts w:ascii="Times New Roman" w:hAnsi="Times New Roman" w:cs="Times New Roman"/>
          <w:noProof/>
          <w:sz w:val="24"/>
          <w:lang w:val="id-ID"/>
        </w:rPr>
        <w:t>stik Variabel Kualitas Produk</w:t>
      </w:r>
      <w:r>
        <w:rPr>
          <w:rFonts w:ascii="Times New Roman" w:hAnsi="Times New Roman" w:cs="Times New Roman"/>
          <w:noProof/>
          <w:sz w:val="24"/>
          <w:lang w:val="id-ID"/>
        </w:rPr>
        <w:tab/>
        <w:t>8</w:t>
      </w:r>
      <w:r>
        <w:rPr>
          <w:rFonts w:ascii="Times New Roman" w:hAnsi="Times New Roman" w:cs="Times New Roman"/>
          <w:noProof/>
          <w:sz w:val="24"/>
        </w:rPr>
        <w:t>1</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4.6 Kelas Interval</w:t>
      </w:r>
      <w:r>
        <w:rPr>
          <w:rFonts w:ascii="Times New Roman" w:hAnsi="Times New Roman" w:cs="Times New Roman"/>
          <w:noProof/>
          <w:sz w:val="24"/>
          <w:lang w:val="id-ID"/>
        </w:rPr>
        <w:t xml:space="preserve"> Kualitas Produk</w:t>
      </w:r>
      <w:r>
        <w:rPr>
          <w:rFonts w:ascii="Times New Roman" w:hAnsi="Times New Roman" w:cs="Times New Roman"/>
          <w:noProof/>
          <w:sz w:val="24"/>
          <w:lang w:val="id-ID"/>
        </w:rPr>
        <w:tab/>
        <w:t>8</w:t>
      </w:r>
      <w:r>
        <w:rPr>
          <w:rFonts w:ascii="Times New Roman" w:hAnsi="Times New Roman" w:cs="Times New Roman"/>
          <w:noProof/>
          <w:sz w:val="24"/>
        </w:rPr>
        <w:t>2</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4.7 Deskriptif Stat</w:t>
      </w:r>
      <w:r>
        <w:rPr>
          <w:rFonts w:ascii="Times New Roman" w:hAnsi="Times New Roman" w:cs="Times New Roman"/>
          <w:noProof/>
          <w:sz w:val="24"/>
          <w:lang w:val="id-ID"/>
        </w:rPr>
        <w:t>istik Variabel Potongan Harga</w:t>
      </w:r>
      <w:r>
        <w:rPr>
          <w:rFonts w:ascii="Times New Roman" w:hAnsi="Times New Roman" w:cs="Times New Roman"/>
          <w:noProof/>
          <w:sz w:val="24"/>
          <w:lang w:val="id-ID"/>
        </w:rPr>
        <w:tab/>
        <w:t>8</w:t>
      </w:r>
      <w:r>
        <w:rPr>
          <w:rFonts w:ascii="Times New Roman" w:hAnsi="Times New Roman" w:cs="Times New Roman"/>
          <w:noProof/>
          <w:sz w:val="24"/>
        </w:rPr>
        <w:t>4</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 xml:space="preserve">Tabel 4.8 </w:t>
      </w:r>
      <w:r>
        <w:rPr>
          <w:rFonts w:ascii="Times New Roman" w:hAnsi="Times New Roman" w:cs="Times New Roman"/>
          <w:noProof/>
          <w:sz w:val="24"/>
          <w:lang w:val="id-ID"/>
        </w:rPr>
        <w:t>Kelas Interval Potongan Harga</w:t>
      </w:r>
      <w:r>
        <w:rPr>
          <w:rFonts w:ascii="Times New Roman" w:hAnsi="Times New Roman" w:cs="Times New Roman"/>
          <w:noProof/>
          <w:sz w:val="24"/>
          <w:lang w:val="id-ID"/>
        </w:rPr>
        <w:tab/>
        <w:t>8</w:t>
      </w:r>
      <w:r>
        <w:rPr>
          <w:rFonts w:ascii="Times New Roman" w:hAnsi="Times New Roman" w:cs="Times New Roman"/>
          <w:noProof/>
          <w:sz w:val="24"/>
        </w:rPr>
        <w:t>5</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 xml:space="preserve">Tabel 4.9 Deskriptif Statistik Variabel Minat Belanja </w:t>
      </w:r>
      <w:r w:rsidRPr="009D372F">
        <w:rPr>
          <w:rFonts w:ascii="Times New Roman" w:hAnsi="Times New Roman" w:cs="Times New Roman"/>
          <w:i/>
          <w:noProof/>
          <w:sz w:val="24"/>
          <w:lang w:val="id-ID"/>
        </w:rPr>
        <w:t>Online</w:t>
      </w:r>
      <w:r>
        <w:rPr>
          <w:rFonts w:ascii="Times New Roman" w:hAnsi="Times New Roman" w:cs="Times New Roman"/>
          <w:noProof/>
          <w:sz w:val="24"/>
          <w:lang w:val="id-ID"/>
        </w:rPr>
        <w:tab/>
        <w:t>8</w:t>
      </w:r>
      <w:r>
        <w:rPr>
          <w:rFonts w:ascii="Times New Roman" w:hAnsi="Times New Roman" w:cs="Times New Roman"/>
          <w:noProof/>
          <w:sz w:val="24"/>
        </w:rPr>
        <w:t>7</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 xml:space="preserve">Tabel 4.10 Kelas Interval Minat Belanja </w:t>
      </w:r>
      <w:r w:rsidRPr="009D372F">
        <w:rPr>
          <w:rFonts w:ascii="Times New Roman" w:hAnsi="Times New Roman" w:cs="Times New Roman"/>
          <w:i/>
          <w:noProof/>
          <w:sz w:val="24"/>
          <w:lang w:val="id-ID"/>
        </w:rPr>
        <w:t>Online</w:t>
      </w:r>
      <w:r>
        <w:rPr>
          <w:rFonts w:ascii="Times New Roman" w:hAnsi="Times New Roman" w:cs="Times New Roman"/>
          <w:noProof/>
          <w:sz w:val="24"/>
          <w:lang w:val="id-ID"/>
        </w:rPr>
        <w:tab/>
        <w:t>8</w:t>
      </w:r>
      <w:r>
        <w:rPr>
          <w:rFonts w:ascii="Times New Roman" w:hAnsi="Times New Roman" w:cs="Times New Roman"/>
          <w:noProof/>
          <w:sz w:val="24"/>
        </w:rPr>
        <w:t>8</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 xml:space="preserve">Tabel 4.11 Hasil Uji Normalitas </w:t>
      </w:r>
      <w:r w:rsidRPr="009D372F">
        <w:rPr>
          <w:rFonts w:ascii="Times New Roman" w:hAnsi="Times New Roman" w:cs="Times New Roman"/>
          <w:i/>
          <w:noProof/>
          <w:sz w:val="24"/>
          <w:lang w:val="id-ID"/>
        </w:rPr>
        <w:t>One Sampel Kolmogorof-Simornov Test</w:t>
      </w:r>
      <w:r>
        <w:rPr>
          <w:rFonts w:ascii="Times New Roman" w:hAnsi="Times New Roman" w:cs="Times New Roman"/>
          <w:noProof/>
          <w:sz w:val="24"/>
          <w:lang w:val="id-ID"/>
        </w:rPr>
        <w:tab/>
      </w:r>
      <w:r>
        <w:rPr>
          <w:rFonts w:ascii="Times New Roman" w:hAnsi="Times New Roman" w:cs="Times New Roman"/>
          <w:noProof/>
          <w:sz w:val="24"/>
        </w:rPr>
        <w:t>90</w:t>
      </w:r>
    </w:p>
    <w:p w:rsidR="00803A28" w:rsidRPr="009D372F" w:rsidRDefault="00803A28" w:rsidP="00803A28">
      <w:pPr>
        <w:tabs>
          <w:tab w:val="left" w:pos="709"/>
          <w:tab w:val="left" w:leader="dot" w:pos="7371"/>
        </w:tabs>
        <w:spacing w:after="0" w:line="240" w:lineRule="auto"/>
        <w:rPr>
          <w:rFonts w:ascii="Times New Roman" w:hAnsi="Times New Roman" w:cs="Times New Roman"/>
          <w:noProof/>
          <w:sz w:val="24"/>
          <w:lang w:val="id-ID"/>
        </w:rPr>
      </w:pPr>
      <w:r w:rsidRPr="009D372F">
        <w:rPr>
          <w:rFonts w:ascii="Times New Roman" w:hAnsi="Times New Roman" w:cs="Times New Roman"/>
          <w:noProof/>
          <w:sz w:val="24"/>
          <w:lang w:val="id-ID"/>
        </w:rPr>
        <w:t xml:space="preserve">Tabel 4.12 Hasil Uji Linearitas Kualitas Produk terhadap Minat </w:t>
      </w:r>
    </w:p>
    <w:p w:rsidR="00803A28" w:rsidRPr="007E76BA" w:rsidRDefault="00803A28" w:rsidP="00803A28">
      <w:pPr>
        <w:tabs>
          <w:tab w:val="left" w:pos="709"/>
          <w:tab w:val="left" w:leader="dot" w:pos="7371"/>
        </w:tabs>
        <w:spacing w:after="0" w:line="240" w:lineRule="auto"/>
        <w:ind w:firstLine="1134"/>
        <w:rPr>
          <w:rFonts w:ascii="Times New Roman" w:hAnsi="Times New Roman" w:cs="Times New Roman"/>
          <w:noProof/>
          <w:sz w:val="24"/>
        </w:rPr>
      </w:pPr>
      <w:r w:rsidRPr="009D372F">
        <w:rPr>
          <w:rFonts w:ascii="Times New Roman" w:hAnsi="Times New Roman" w:cs="Times New Roman"/>
          <w:noProof/>
          <w:sz w:val="24"/>
          <w:lang w:val="id-ID"/>
        </w:rPr>
        <w:t xml:space="preserve">Belanja </w:t>
      </w:r>
      <w:r w:rsidRPr="009D372F">
        <w:rPr>
          <w:rFonts w:ascii="Times New Roman" w:hAnsi="Times New Roman" w:cs="Times New Roman"/>
          <w:i/>
          <w:noProof/>
          <w:sz w:val="24"/>
          <w:lang w:val="id-ID"/>
        </w:rPr>
        <w:t>Online</w:t>
      </w:r>
      <w:r>
        <w:rPr>
          <w:rFonts w:ascii="Times New Roman" w:hAnsi="Times New Roman" w:cs="Times New Roman"/>
          <w:noProof/>
          <w:sz w:val="24"/>
          <w:lang w:val="id-ID"/>
        </w:rPr>
        <w:tab/>
        <w:t>9</w:t>
      </w:r>
      <w:r>
        <w:rPr>
          <w:rFonts w:ascii="Times New Roman" w:hAnsi="Times New Roman" w:cs="Times New Roman"/>
          <w:noProof/>
          <w:sz w:val="24"/>
        </w:rPr>
        <w:t>2</w:t>
      </w:r>
    </w:p>
    <w:p w:rsidR="00803A28" w:rsidRPr="009D372F" w:rsidRDefault="00803A28" w:rsidP="00803A28">
      <w:pPr>
        <w:tabs>
          <w:tab w:val="left" w:pos="709"/>
          <w:tab w:val="left" w:leader="dot" w:pos="7371"/>
        </w:tabs>
        <w:spacing w:after="0" w:line="240" w:lineRule="auto"/>
        <w:rPr>
          <w:rFonts w:ascii="Times New Roman" w:hAnsi="Times New Roman" w:cs="Times New Roman"/>
          <w:noProof/>
          <w:sz w:val="24"/>
          <w:lang w:val="id-ID"/>
        </w:rPr>
      </w:pPr>
      <w:r w:rsidRPr="009D372F">
        <w:rPr>
          <w:rFonts w:ascii="Times New Roman" w:hAnsi="Times New Roman" w:cs="Times New Roman"/>
          <w:noProof/>
          <w:sz w:val="24"/>
          <w:lang w:val="id-ID"/>
        </w:rPr>
        <w:t xml:space="preserve">Tabel 4.13 Hasil Uji Linearitas Potongan Harga dan Minat </w:t>
      </w:r>
    </w:p>
    <w:p w:rsidR="00803A28" w:rsidRPr="007E76BA" w:rsidRDefault="00803A28" w:rsidP="00803A28">
      <w:pPr>
        <w:tabs>
          <w:tab w:val="left" w:pos="709"/>
          <w:tab w:val="left" w:leader="dot" w:pos="7371"/>
        </w:tabs>
        <w:spacing w:after="0" w:line="240" w:lineRule="auto"/>
        <w:ind w:firstLine="1134"/>
        <w:rPr>
          <w:rFonts w:ascii="Times New Roman" w:hAnsi="Times New Roman" w:cs="Times New Roman"/>
          <w:noProof/>
          <w:sz w:val="24"/>
        </w:rPr>
      </w:pPr>
      <w:r w:rsidRPr="009D372F">
        <w:rPr>
          <w:rFonts w:ascii="Times New Roman" w:hAnsi="Times New Roman" w:cs="Times New Roman"/>
          <w:noProof/>
          <w:sz w:val="24"/>
          <w:lang w:val="id-ID"/>
        </w:rPr>
        <w:t xml:space="preserve">Belanja </w:t>
      </w:r>
      <w:r w:rsidRPr="009D372F">
        <w:rPr>
          <w:rFonts w:ascii="Times New Roman" w:hAnsi="Times New Roman" w:cs="Times New Roman"/>
          <w:i/>
          <w:noProof/>
          <w:sz w:val="24"/>
          <w:lang w:val="id-ID"/>
        </w:rPr>
        <w:t>Online</w:t>
      </w:r>
      <w:r>
        <w:rPr>
          <w:rFonts w:ascii="Times New Roman" w:hAnsi="Times New Roman" w:cs="Times New Roman"/>
          <w:noProof/>
          <w:sz w:val="24"/>
          <w:lang w:val="id-ID"/>
        </w:rPr>
        <w:tab/>
        <w:t>9</w:t>
      </w:r>
      <w:r>
        <w:rPr>
          <w:rFonts w:ascii="Times New Roman" w:hAnsi="Times New Roman" w:cs="Times New Roman"/>
          <w:noProof/>
          <w:sz w:val="24"/>
        </w:rPr>
        <w:t>2</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4.14 Hasil Uji Multik</w:t>
      </w:r>
      <w:r>
        <w:rPr>
          <w:rFonts w:ascii="Times New Roman" w:hAnsi="Times New Roman" w:cs="Times New Roman"/>
          <w:noProof/>
          <w:sz w:val="24"/>
          <w:lang w:val="id-ID"/>
        </w:rPr>
        <w:t>olinearitas</w:t>
      </w:r>
      <w:r>
        <w:rPr>
          <w:rFonts w:ascii="Times New Roman" w:hAnsi="Times New Roman" w:cs="Times New Roman"/>
          <w:noProof/>
          <w:sz w:val="24"/>
          <w:lang w:val="id-ID"/>
        </w:rPr>
        <w:tab/>
        <w:t>9</w:t>
      </w:r>
      <w:r>
        <w:rPr>
          <w:rFonts w:ascii="Times New Roman" w:hAnsi="Times New Roman" w:cs="Times New Roman"/>
          <w:noProof/>
          <w:sz w:val="24"/>
        </w:rPr>
        <w:t>3</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 xml:space="preserve">Tabel 4.15 </w:t>
      </w:r>
      <w:r>
        <w:rPr>
          <w:rFonts w:ascii="Times New Roman" w:hAnsi="Times New Roman" w:cs="Times New Roman"/>
          <w:noProof/>
          <w:sz w:val="24"/>
          <w:lang w:val="id-ID"/>
        </w:rPr>
        <w:t>Hasil Uji Heteroskedastisitas</w:t>
      </w:r>
      <w:r>
        <w:rPr>
          <w:rFonts w:ascii="Times New Roman" w:hAnsi="Times New Roman" w:cs="Times New Roman"/>
          <w:noProof/>
          <w:sz w:val="24"/>
          <w:lang w:val="id-ID"/>
        </w:rPr>
        <w:tab/>
        <w:t>9</w:t>
      </w:r>
      <w:r>
        <w:rPr>
          <w:rFonts w:ascii="Times New Roman" w:hAnsi="Times New Roman" w:cs="Times New Roman"/>
          <w:noProof/>
          <w:sz w:val="24"/>
        </w:rPr>
        <w:t>4</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4.16 Hasil Uji Ana</w:t>
      </w:r>
      <w:r>
        <w:rPr>
          <w:rFonts w:ascii="Times New Roman" w:hAnsi="Times New Roman" w:cs="Times New Roman"/>
          <w:noProof/>
          <w:sz w:val="24"/>
          <w:lang w:val="id-ID"/>
        </w:rPr>
        <w:t>lisis Regresi Linear Berganda</w:t>
      </w:r>
      <w:r>
        <w:rPr>
          <w:rFonts w:ascii="Times New Roman" w:hAnsi="Times New Roman" w:cs="Times New Roman"/>
          <w:noProof/>
          <w:sz w:val="24"/>
          <w:lang w:val="id-ID"/>
        </w:rPr>
        <w:tab/>
        <w:t>9</w:t>
      </w:r>
      <w:r>
        <w:rPr>
          <w:rFonts w:ascii="Times New Roman" w:hAnsi="Times New Roman" w:cs="Times New Roman"/>
          <w:noProof/>
          <w:sz w:val="24"/>
        </w:rPr>
        <w:t>6</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 xml:space="preserve">Tabel 4.17 Hasil Uji t Kualitas Produk terhadap Minat Belanja </w:t>
      </w:r>
      <w:r w:rsidRPr="009D372F">
        <w:rPr>
          <w:rFonts w:ascii="Times New Roman" w:hAnsi="Times New Roman" w:cs="Times New Roman"/>
          <w:i/>
          <w:noProof/>
          <w:sz w:val="24"/>
          <w:lang w:val="id-ID"/>
        </w:rPr>
        <w:t>Online</w:t>
      </w:r>
      <w:r>
        <w:rPr>
          <w:rFonts w:ascii="Times New Roman" w:hAnsi="Times New Roman" w:cs="Times New Roman"/>
          <w:noProof/>
          <w:sz w:val="24"/>
          <w:lang w:val="id-ID"/>
        </w:rPr>
        <w:tab/>
        <w:t>9</w:t>
      </w:r>
      <w:r>
        <w:rPr>
          <w:rFonts w:ascii="Times New Roman" w:hAnsi="Times New Roman" w:cs="Times New Roman"/>
          <w:noProof/>
          <w:sz w:val="24"/>
        </w:rPr>
        <w:t>8</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 xml:space="preserve">Tabel 4.18 Hasil Uji t Potongan Harga terhadap Minat Belanja </w:t>
      </w:r>
      <w:r w:rsidRPr="009D372F">
        <w:rPr>
          <w:rFonts w:ascii="Times New Roman" w:hAnsi="Times New Roman" w:cs="Times New Roman"/>
          <w:i/>
          <w:noProof/>
          <w:sz w:val="24"/>
          <w:lang w:val="id-ID"/>
        </w:rPr>
        <w:t>Online</w:t>
      </w:r>
      <w:r w:rsidRPr="009D372F">
        <w:rPr>
          <w:rFonts w:ascii="Times New Roman" w:hAnsi="Times New Roman" w:cs="Times New Roman"/>
          <w:noProof/>
          <w:sz w:val="24"/>
          <w:lang w:val="id-ID"/>
        </w:rPr>
        <w:tab/>
      </w:r>
      <w:r>
        <w:rPr>
          <w:rFonts w:ascii="Times New Roman" w:hAnsi="Times New Roman" w:cs="Times New Roman"/>
          <w:noProof/>
          <w:sz w:val="24"/>
          <w:lang w:val="id-ID"/>
        </w:rPr>
        <w:t>9</w:t>
      </w:r>
      <w:r>
        <w:rPr>
          <w:rFonts w:ascii="Times New Roman" w:hAnsi="Times New Roman" w:cs="Times New Roman"/>
          <w:noProof/>
          <w:sz w:val="24"/>
        </w:rPr>
        <w:t>9</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4.</w:t>
      </w:r>
      <w:r>
        <w:rPr>
          <w:rFonts w:ascii="Times New Roman" w:hAnsi="Times New Roman" w:cs="Times New Roman"/>
          <w:noProof/>
          <w:sz w:val="24"/>
          <w:lang w:val="id-ID"/>
        </w:rPr>
        <w:t>19 Hasil Uji Simultan (Uji F)</w:t>
      </w:r>
      <w:r>
        <w:rPr>
          <w:rFonts w:ascii="Times New Roman" w:hAnsi="Times New Roman" w:cs="Times New Roman"/>
          <w:noProof/>
          <w:sz w:val="24"/>
          <w:lang w:val="id-ID"/>
        </w:rPr>
        <w:tab/>
      </w:r>
      <w:r>
        <w:rPr>
          <w:rFonts w:ascii="Times New Roman" w:hAnsi="Times New Roman" w:cs="Times New Roman"/>
          <w:noProof/>
          <w:sz w:val="24"/>
        </w:rPr>
        <w:t>100</w:t>
      </w:r>
    </w:p>
    <w:p w:rsidR="00803A28" w:rsidRPr="007E76BA" w:rsidRDefault="00803A28" w:rsidP="00803A28">
      <w:pPr>
        <w:tabs>
          <w:tab w:val="left" w:pos="709"/>
          <w:tab w:val="left" w:leader="dot" w:pos="7371"/>
        </w:tabs>
        <w:spacing w:after="0" w:line="240" w:lineRule="auto"/>
        <w:rPr>
          <w:rFonts w:ascii="Times New Roman" w:hAnsi="Times New Roman" w:cs="Times New Roman"/>
          <w:noProof/>
          <w:sz w:val="24"/>
        </w:rPr>
      </w:pPr>
      <w:r w:rsidRPr="009D372F">
        <w:rPr>
          <w:rFonts w:ascii="Times New Roman" w:hAnsi="Times New Roman" w:cs="Times New Roman"/>
          <w:noProof/>
          <w:sz w:val="24"/>
          <w:lang w:val="id-ID"/>
        </w:rPr>
        <w:t>Tabel 4.20</w:t>
      </w:r>
      <w:r>
        <w:rPr>
          <w:rFonts w:ascii="Times New Roman" w:hAnsi="Times New Roman" w:cs="Times New Roman"/>
          <w:noProof/>
          <w:sz w:val="24"/>
          <w:lang w:val="id-ID"/>
        </w:rPr>
        <w:t xml:space="preserve"> Hasil Koefisien Determinasi</w:t>
      </w:r>
      <w:r>
        <w:rPr>
          <w:rFonts w:ascii="Times New Roman" w:hAnsi="Times New Roman" w:cs="Times New Roman"/>
          <w:noProof/>
          <w:sz w:val="24"/>
          <w:lang w:val="id-ID"/>
        </w:rPr>
        <w:tab/>
        <w:t>10</w:t>
      </w:r>
      <w:r>
        <w:rPr>
          <w:rFonts w:ascii="Times New Roman" w:hAnsi="Times New Roman" w:cs="Times New Roman"/>
          <w:noProof/>
          <w:sz w:val="24"/>
        </w:rPr>
        <w:t>1</w:t>
      </w:r>
    </w:p>
    <w:p w:rsidR="00803A28" w:rsidRPr="009D372F" w:rsidRDefault="00803A28" w:rsidP="00803A28">
      <w:pPr>
        <w:tabs>
          <w:tab w:val="left" w:pos="709"/>
          <w:tab w:val="left" w:leader="dot" w:pos="7371"/>
        </w:tabs>
        <w:spacing w:after="0" w:line="240" w:lineRule="auto"/>
        <w:rPr>
          <w:rFonts w:ascii="Times New Roman" w:hAnsi="Times New Roman" w:cs="Times New Roman"/>
          <w:noProof/>
          <w:sz w:val="24"/>
          <w:lang w:val="id-ID"/>
        </w:rPr>
      </w:pPr>
    </w:p>
    <w:p w:rsidR="00803A28" w:rsidRPr="009D372F" w:rsidRDefault="00803A28" w:rsidP="00803A28">
      <w:pPr>
        <w:tabs>
          <w:tab w:val="left" w:pos="709"/>
        </w:tabs>
        <w:spacing w:after="0" w:line="480" w:lineRule="auto"/>
        <w:rPr>
          <w:rFonts w:ascii="Times New Roman" w:hAnsi="Times New Roman" w:cs="Times New Roman"/>
          <w:noProof/>
          <w:sz w:val="24"/>
          <w:lang w:val="id-ID"/>
        </w:rPr>
      </w:pPr>
    </w:p>
    <w:p w:rsidR="00803A28" w:rsidRPr="009D372F" w:rsidRDefault="00803A28" w:rsidP="00803A28">
      <w:pPr>
        <w:tabs>
          <w:tab w:val="left" w:pos="709"/>
        </w:tabs>
        <w:spacing w:after="0" w:line="480" w:lineRule="auto"/>
        <w:rPr>
          <w:rFonts w:ascii="Times New Roman" w:hAnsi="Times New Roman" w:cs="Times New Roman"/>
          <w:noProof/>
          <w:sz w:val="24"/>
          <w:lang w:val="id-ID"/>
        </w:rPr>
      </w:pPr>
    </w:p>
    <w:p w:rsidR="00803A28" w:rsidRPr="009D372F" w:rsidRDefault="00803A28" w:rsidP="00803A28">
      <w:pPr>
        <w:tabs>
          <w:tab w:val="left" w:pos="709"/>
        </w:tabs>
        <w:spacing w:after="0" w:line="480" w:lineRule="auto"/>
        <w:rPr>
          <w:rFonts w:ascii="Times New Roman" w:hAnsi="Times New Roman" w:cs="Times New Roman"/>
          <w:noProof/>
          <w:sz w:val="24"/>
          <w:lang w:val="id-ID"/>
        </w:rPr>
      </w:pPr>
    </w:p>
    <w:p w:rsidR="00803A28" w:rsidRPr="009D372F" w:rsidRDefault="00803A28" w:rsidP="00803A28">
      <w:pPr>
        <w:tabs>
          <w:tab w:val="left" w:pos="709"/>
        </w:tabs>
        <w:spacing w:after="0" w:line="480" w:lineRule="auto"/>
        <w:rPr>
          <w:rFonts w:ascii="Times New Roman" w:hAnsi="Times New Roman" w:cs="Times New Roman"/>
          <w:noProof/>
          <w:sz w:val="24"/>
          <w:lang w:val="id-ID"/>
        </w:rPr>
      </w:pPr>
    </w:p>
    <w:p w:rsidR="00803A28" w:rsidRPr="009D372F" w:rsidRDefault="00803A28" w:rsidP="00803A28">
      <w:pPr>
        <w:spacing w:after="0" w:line="480" w:lineRule="auto"/>
        <w:contextualSpacing/>
        <w:rPr>
          <w:rFonts w:ascii="Times New Roman" w:hAnsi="Times New Roman" w:cs="Times New Roman"/>
          <w:noProof/>
          <w:sz w:val="24"/>
          <w:lang w:val="id-ID"/>
        </w:rPr>
      </w:pPr>
    </w:p>
    <w:p w:rsidR="00803A28" w:rsidRPr="009D372F" w:rsidRDefault="00803A28" w:rsidP="00803A28">
      <w:pPr>
        <w:tabs>
          <w:tab w:val="left" w:pos="709"/>
          <w:tab w:val="left" w:leader="dot" w:pos="7097"/>
        </w:tabs>
        <w:spacing w:after="0" w:line="360" w:lineRule="auto"/>
        <w:jc w:val="both"/>
        <w:rPr>
          <w:rFonts w:ascii="Times New Roman" w:hAnsi="Times New Roman" w:cs="Times New Roman"/>
          <w:noProof/>
          <w:sz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b/>
          <w:noProof/>
          <w:sz w:val="24"/>
          <w:szCs w:val="24"/>
          <w:lang w:val="id-ID"/>
        </w:rPr>
      </w:pPr>
    </w:p>
    <w:p w:rsidR="00803A28" w:rsidRPr="009D372F" w:rsidRDefault="00803A28" w:rsidP="00803A28">
      <w:pPr>
        <w:tabs>
          <w:tab w:val="left" w:leader="dot" w:pos="7097"/>
        </w:tabs>
        <w:spacing w:after="0" w:line="480" w:lineRule="auto"/>
        <w:jc w:val="center"/>
        <w:rPr>
          <w:rFonts w:ascii="Times New Roman" w:hAnsi="Times New Roman" w:cs="Times New Roman"/>
          <w:b/>
          <w:noProof/>
          <w:sz w:val="24"/>
          <w:szCs w:val="24"/>
          <w:lang w:val="id-ID"/>
        </w:rPr>
      </w:pPr>
      <w:r w:rsidRPr="009D372F">
        <w:rPr>
          <w:rFonts w:ascii="Times New Roman" w:hAnsi="Times New Roman" w:cs="Times New Roman"/>
          <w:b/>
          <w:noProof/>
          <w:sz w:val="24"/>
          <w:szCs w:val="24"/>
        </w:rPr>
        <w:lastRenderedPageBreak/>
        <mc:AlternateContent>
          <mc:Choice Requires="wps">
            <w:drawing>
              <wp:anchor distT="0" distB="0" distL="114300" distR="114300" simplePos="0" relativeHeight="251671552" behindDoc="0" locked="0" layoutInCell="1" allowOverlap="1" wp14:anchorId="14DED6F5" wp14:editId="43E92987">
                <wp:simplePos x="0" y="0"/>
                <wp:positionH relativeFrom="column">
                  <wp:posOffset>4922520</wp:posOffset>
                </wp:positionH>
                <wp:positionV relativeFrom="paragraph">
                  <wp:posOffset>-622935</wp:posOffset>
                </wp:positionV>
                <wp:extent cx="333375" cy="171450"/>
                <wp:effectExtent l="0" t="0" r="28575" b="19050"/>
                <wp:wrapNone/>
                <wp:docPr id="14" name="Oval 14"/>
                <wp:cNvGraphicFramePr/>
                <a:graphic xmlns:a="http://schemas.openxmlformats.org/drawingml/2006/main">
                  <a:graphicData uri="http://schemas.microsoft.com/office/word/2010/wordprocessingShape">
                    <wps:wsp>
                      <wps:cNvSpPr/>
                      <wps:spPr>
                        <a:xfrm>
                          <a:off x="0" y="0"/>
                          <a:ext cx="333375" cy="1714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387.6pt;margin-top:-49.05pt;width:26.2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" fillcolor="white [3212]" strokecolor="white [3212]" strokeweight="2pt"/>
            </w:pict>
          </mc:Fallback>
        </mc:AlternateContent>
      </w:r>
      <w:r w:rsidRPr="009D372F">
        <w:rPr>
          <w:rFonts w:ascii="Times New Roman" w:hAnsi="Times New Roman" w:cs="Times New Roman"/>
          <w:b/>
          <w:noProof/>
          <w:sz w:val="24"/>
          <w:szCs w:val="24"/>
          <w:lang w:val="id-ID"/>
        </w:rPr>
        <w:t>DAFTAR GAMBAR</w:t>
      </w:r>
    </w:p>
    <w:p w:rsidR="00803A28" w:rsidRPr="007E76BA" w:rsidRDefault="00803A28" w:rsidP="00803A28">
      <w:pPr>
        <w:tabs>
          <w:tab w:val="left" w:leader="dot" w:pos="7371"/>
        </w:tabs>
        <w:spacing w:after="0" w:line="240" w:lineRule="auto"/>
        <w:rPr>
          <w:rFonts w:ascii="Times New Roman" w:hAnsi="Times New Roman" w:cs="Times New Roman"/>
          <w:i/>
          <w:noProof/>
          <w:sz w:val="24"/>
        </w:rPr>
      </w:pPr>
      <w:r w:rsidRPr="009D372F">
        <w:rPr>
          <w:rFonts w:ascii="Times New Roman" w:hAnsi="Times New Roman" w:cs="Times New Roman"/>
          <w:noProof/>
          <w:sz w:val="24"/>
          <w:lang w:val="id-ID"/>
        </w:rPr>
        <w:t xml:space="preserve">Gambar 1.1 Persentase Minat Belanja </w:t>
      </w:r>
      <w:r w:rsidRPr="009D372F">
        <w:rPr>
          <w:rFonts w:ascii="Times New Roman" w:hAnsi="Times New Roman" w:cs="Times New Roman"/>
          <w:i/>
          <w:noProof/>
          <w:sz w:val="24"/>
          <w:lang w:val="id-ID"/>
        </w:rPr>
        <w:t>Online</w:t>
      </w:r>
      <w:r>
        <w:rPr>
          <w:rFonts w:ascii="Times New Roman" w:hAnsi="Times New Roman" w:cs="Times New Roman"/>
          <w:noProof/>
          <w:sz w:val="24"/>
          <w:lang w:val="id-ID"/>
        </w:rPr>
        <w:tab/>
      </w:r>
      <w:r>
        <w:rPr>
          <w:rFonts w:ascii="Times New Roman" w:hAnsi="Times New Roman" w:cs="Times New Roman"/>
          <w:noProof/>
          <w:sz w:val="24"/>
        </w:rPr>
        <w:t>6</w:t>
      </w:r>
    </w:p>
    <w:p w:rsidR="00803A28" w:rsidRPr="007E76BA" w:rsidRDefault="00803A28" w:rsidP="00803A28">
      <w:pPr>
        <w:tabs>
          <w:tab w:val="left" w:leader="dot" w:pos="7371"/>
        </w:tabs>
        <w:spacing w:after="0" w:line="240" w:lineRule="auto"/>
        <w:rPr>
          <w:rFonts w:ascii="Times New Roman" w:hAnsi="Times New Roman" w:cs="Times New Roman"/>
          <w:noProof/>
          <w:sz w:val="24"/>
          <w:szCs w:val="24"/>
        </w:rPr>
      </w:pPr>
      <w:r>
        <w:rPr>
          <w:rFonts w:ascii="Times New Roman" w:hAnsi="Times New Roman" w:cs="Times New Roman"/>
          <w:noProof/>
          <w:sz w:val="24"/>
          <w:szCs w:val="24"/>
          <w:lang w:val="id-ID"/>
        </w:rPr>
        <w:t>Gambar 2.1 Perusahaan Shopee</w:t>
      </w:r>
      <w:r>
        <w:rPr>
          <w:rFonts w:ascii="Times New Roman" w:hAnsi="Times New Roman" w:cs="Times New Roman"/>
          <w:noProof/>
          <w:sz w:val="24"/>
          <w:szCs w:val="24"/>
          <w:lang w:val="id-ID"/>
        </w:rPr>
        <w:tab/>
        <w:t>2</w:t>
      </w:r>
      <w:r>
        <w:rPr>
          <w:rFonts w:ascii="Times New Roman" w:hAnsi="Times New Roman" w:cs="Times New Roman"/>
          <w:noProof/>
          <w:sz w:val="24"/>
          <w:szCs w:val="24"/>
        </w:rPr>
        <w:t>1</w:t>
      </w:r>
    </w:p>
    <w:p w:rsidR="00803A28" w:rsidRPr="007E76BA" w:rsidRDefault="00803A28" w:rsidP="00803A28">
      <w:pPr>
        <w:tabs>
          <w:tab w:val="left" w:leader="dot" w:pos="7371"/>
        </w:tabs>
        <w:spacing w:after="0" w:line="240" w:lineRule="auto"/>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Gambar </w:t>
      </w:r>
      <w:r>
        <w:rPr>
          <w:rFonts w:ascii="Times New Roman" w:hAnsi="Times New Roman" w:cs="Times New Roman"/>
          <w:noProof/>
          <w:sz w:val="24"/>
          <w:szCs w:val="24"/>
          <w:lang w:val="id-ID"/>
        </w:rPr>
        <w:t>2.2 Logo Perusahaan Bukalapak</w:t>
      </w:r>
      <w:r>
        <w:rPr>
          <w:rFonts w:ascii="Times New Roman" w:hAnsi="Times New Roman" w:cs="Times New Roman"/>
          <w:noProof/>
          <w:sz w:val="24"/>
          <w:szCs w:val="24"/>
          <w:lang w:val="id-ID"/>
        </w:rPr>
        <w:tab/>
        <w:t>2</w:t>
      </w:r>
      <w:r>
        <w:rPr>
          <w:rFonts w:ascii="Times New Roman" w:hAnsi="Times New Roman" w:cs="Times New Roman"/>
          <w:noProof/>
          <w:sz w:val="24"/>
          <w:szCs w:val="24"/>
        </w:rPr>
        <w:t>2</w:t>
      </w:r>
    </w:p>
    <w:p w:rsidR="00803A28" w:rsidRPr="007E76BA" w:rsidRDefault="00803A28" w:rsidP="00803A28">
      <w:pPr>
        <w:pStyle w:val="ListParagraph"/>
        <w:tabs>
          <w:tab w:val="left" w:leader="dot" w:pos="7371"/>
        </w:tabs>
        <w:spacing w:after="0" w:line="240" w:lineRule="auto"/>
        <w:ind w:left="0"/>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Gambar 2.3 Logo Perusahaan </w:t>
      </w:r>
      <w:r>
        <w:rPr>
          <w:rFonts w:ascii="Times New Roman" w:hAnsi="Times New Roman" w:cs="Times New Roman"/>
          <w:noProof/>
          <w:sz w:val="24"/>
          <w:szCs w:val="24"/>
          <w:lang w:val="id-ID"/>
        </w:rPr>
        <w:t>Lazda</w:t>
      </w:r>
      <w:r>
        <w:rPr>
          <w:rFonts w:ascii="Times New Roman" w:hAnsi="Times New Roman" w:cs="Times New Roman"/>
          <w:noProof/>
          <w:sz w:val="24"/>
          <w:szCs w:val="24"/>
          <w:lang w:val="id-ID"/>
        </w:rPr>
        <w:tab/>
        <w:t>2</w:t>
      </w:r>
      <w:r>
        <w:rPr>
          <w:rFonts w:ascii="Times New Roman" w:hAnsi="Times New Roman" w:cs="Times New Roman"/>
          <w:noProof/>
          <w:sz w:val="24"/>
          <w:szCs w:val="24"/>
        </w:rPr>
        <w:t>3</w:t>
      </w:r>
    </w:p>
    <w:p w:rsidR="00803A28" w:rsidRPr="007E76BA" w:rsidRDefault="00803A28" w:rsidP="00803A28">
      <w:pPr>
        <w:tabs>
          <w:tab w:val="left" w:pos="2970"/>
          <w:tab w:val="left" w:leader="dot" w:pos="7371"/>
        </w:tabs>
        <w:spacing w:line="240" w:lineRule="auto"/>
        <w:contextualSpacing/>
        <w:rPr>
          <w:rFonts w:ascii="Times New Roman" w:hAnsi="Times New Roman" w:cs="Times New Roman"/>
          <w:noProof/>
          <w:sz w:val="24"/>
        </w:rPr>
      </w:pPr>
      <w:r w:rsidRPr="009D372F">
        <w:rPr>
          <w:rFonts w:ascii="Times New Roman" w:hAnsi="Times New Roman" w:cs="Times New Roman"/>
          <w:noProof/>
          <w:sz w:val="24"/>
          <w:lang w:val="id-ID"/>
        </w:rPr>
        <w:t>Gambar 2</w:t>
      </w:r>
      <w:r>
        <w:rPr>
          <w:rFonts w:ascii="Times New Roman" w:hAnsi="Times New Roman" w:cs="Times New Roman"/>
          <w:noProof/>
          <w:sz w:val="24"/>
          <w:lang w:val="id-ID"/>
        </w:rPr>
        <w:t>.4 Bagan Paradigma Penelitian</w:t>
      </w:r>
      <w:r>
        <w:rPr>
          <w:rFonts w:ascii="Times New Roman" w:hAnsi="Times New Roman" w:cs="Times New Roman"/>
          <w:noProof/>
          <w:sz w:val="24"/>
          <w:lang w:val="id-ID"/>
        </w:rPr>
        <w:tab/>
        <w:t>5</w:t>
      </w:r>
      <w:r>
        <w:rPr>
          <w:rFonts w:ascii="Times New Roman" w:hAnsi="Times New Roman" w:cs="Times New Roman"/>
          <w:noProof/>
          <w:sz w:val="24"/>
        </w:rPr>
        <w:t>5</w:t>
      </w:r>
    </w:p>
    <w:p w:rsidR="00803A28" w:rsidRPr="007E76BA" w:rsidRDefault="00803A28" w:rsidP="00803A28">
      <w:pPr>
        <w:tabs>
          <w:tab w:val="left" w:pos="2970"/>
          <w:tab w:val="left" w:leader="dot" w:pos="7371"/>
        </w:tabs>
        <w:spacing w:line="240" w:lineRule="auto"/>
        <w:contextualSpacing/>
        <w:rPr>
          <w:rFonts w:ascii="Times New Roman" w:hAnsi="Times New Roman" w:cs="Times New Roman"/>
          <w:noProof/>
          <w:sz w:val="24"/>
        </w:rPr>
      </w:pPr>
      <w:r w:rsidRPr="009D372F">
        <w:rPr>
          <w:rFonts w:ascii="Times New Roman" w:hAnsi="Times New Roman" w:cs="Times New Roman"/>
          <w:noProof/>
          <w:sz w:val="24"/>
          <w:lang w:val="id-ID"/>
        </w:rPr>
        <w:t>Gambar 4.1 Diagram Ba</w:t>
      </w:r>
      <w:r>
        <w:rPr>
          <w:rFonts w:ascii="Times New Roman" w:hAnsi="Times New Roman" w:cs="Times New Roman"/>
          <w:noProof/>
          <w:sz w:val="24"/>
          <w:lang w:val="id-ID"/>
        </w:rPr>
        <w:t>tang Variabel Kualitas Produk</w:t>
      </w:r>
      <w:r>
        <w:rPr>
          <w:rFonts w:ascii="Times New Roman" w:hAnsi="Times New Roman" w:cs="Times New Roman"/>
          <w:noProof/>
          <w:sz w:val="24"/>
          <w:lang w:val="id-ID"/>
        </w:rPr>
        <w:tab/>
        <w:t>8</w:t>
      </w:r>
      <w:r>
        <w:rPr>
          <w:rFonts w:ascii="Times New Roman" w:hAnsi="Times New Roman" w:cs="Times New Roman"/>
          <w:noProof/>
          <w:sz w:val="24"/>
        </w:rPr>
        <w:t>3</w:t>
      </w:r>
    </w:p>
    <w:p w:rsidR="00803A28" w:rsidRPr="007E76BA" w:rsidRDefault="00803A28" w:rsidP="00803A28">
      <w:pPr>
        <w:tabs>
          <w:tab w:val="left" w:pos="2970"/>
          <w:tab w:val="left" w:leader="dot" w:pos="7371"/>
        </w:tabs>
        <w:spacing w:line="240" w:lineRule="auto"/>
        <w:contextualSpacing/>
        <w:rPr>
          <w:rFonts w:ascii="Times New Roman" w:hAnsi="Times New Roman" w:cs="Times New Roman"/>
          <w:noProof/>
          <w:sz w:val="24"/>
        </w:rPr>
      </w:pPr>
      <w:r w:rsidRPr="009D372F">
        <w:rPr>
          <w:rFonts w:ascii="Times New Roman" w:hAnsi="Times New Roman" w:cs="Times New Roman"/>
          <w:noProof/>
          <w:sz w:val="24"/>
          <w:lang w:val="id-ID"/>
        </w:rPr>
        <w:t>Gambar 4.2 Diagram B</w:t>
      </w:r>
      <w:r>
        <w:rPr>
          <w:rFonts w:ascii="Times New Roman" w:hAnsi="Times New Roman" w:cs="Times New Roman"/>
          <w:noProof/>
          <w:sz w:val="24"/>
          <w:lang w:val="id-ID"/>
        </w:rPr>
        <w:t>atang Variabel Potongan Harga</w:t>
      </w:r>
      <w:r>
        <w:rPr>
          <w:rFonts w:ascii="Times New Roman" w:hAnsi="Times New Roman" w:cs="Times New Roman"/>
          <w:noProof/>
          <w:sz w:val="24"/>
          <w:lang w:val="id-ID"/>
        </w:rPr>
        <w:tab/>
        <w:t>8</w:t>
      </w:r>
      <w:r>
        <w:rPr>
          <w:rFonts w:ascii="Times New Roman" w:hAnsi="Times New Roman" w:cs="Times New Roman"/>
          <w:noProof/>
          <w:sz w:val="24"/>
        </w:rPr>
        <w:t>6</w:t>
      </w:r>
    </w:p>
    <w:p w:rsidR="00803A28" w:rsidRPr="007E76BA" w:rsidRDefault="00803A28" w:rsidP="00803A28">
      <w:pPr>
        <w:tabs>
          <w:tab w:val="left" w:pos="2970"/>
          <w:tab w:val="left" w:leader="dot" w:pos="7371"/>
        </w:tabs>
        <w:spacing w:line="240" w:lineRule="auto"/>
        <w:contextualSpacing/>
        <w:rPr>
          <w:rFonts w:ascii="Times New Roman" w:hAnsi="Times New Roman" w:cs="Times New Roman"/>
          <w:noProof/>
          <w:sz w:val="24"/>
        </w:rPr>
      </w:pPr>
      <w:r w:rsidRPr="009D372F">
        <w:rPr>
          <w:rFonts w:ascii="Times New Roman" w:hAnsi="Times New Roman" w:cs="Times New Roman"/>
          <w:noProof/>
          <w:sz w:val="24"/>
          <w:lang w:val="id-ID"/>
        </w:rPr>
        <w:t xml:space="preserve">Gambar 4.3 Diagram Batang Variabel Minat Belanja </w:t>
      </w:r>
      <w:r w:rsidRPr="009D372F">
        <w:rPr>
          <w:rFonts w:ascii="Times New Roman" w:hAnsi="Times New Roman" w:cs="Times New Roman"/>
          <w:i/>
          <w:noProof/>
          <w:sz w:val="24"/>
          <w:lang w:val="id-ID"/>
        </w:rPr>
        <w:t>Online</w:t>
      </w:r>
      <w:r>
        <w:rPr>
          <w:rFonts w:ascii="Times New Roman" w:hAnsi="Times New Roman" w:cs="Times New Roman"/>
          <w:noProof/>
          <w:sz w:val="24"/>
          <w:lang w:val="id-ID"/>
        </w:rPr>
        <w:tab/>
        <w:t>8</w:t>
      </w:r>
      <w:r>
        <w:rPr>
          <w:rFonts w:ascii="Times New Roman" w:hAnsi="Times New Roman" w:cs="Times New Roman"/>
          <w:noProof/>
          <w:sz w:val="24"/>
        </w:rPr>
        <w:t>9</w:t>
      </w:r>
    </w:p>
    <w:p w:rsidR="00803A28" w:rsidRPr="007E76BA" w:rsidRDefault="00803A28" w:rsidP="00803A28">
      <w:pPr>
        <w:tabs>
          <w:tab w:val="left" w:pos="2970"/>
          <w:tab w:val="left" w:leader="dot" w:pos="7371"/>
        </w:tabs>
        <w:spacing w:line="240" w:lineRule="auto"/>
        <w:contextualSpacing/>
        <w:rPr>
          <w:rFonts w:ascii="Times New Roman" w:hAnsi="Times New Roman" w:cs="Times New Roman"/>
          <w:noProof/>
          <w:sz w:val="24"/>
        </w:rPr>
      </w:pPr>
      <w:r w:rsidRPr="009D372F">
        <w:rPr>
          <w:rFonts w:ascii="Times New Roman" w:hAnsi="Times New Roman" w:cs="Times New Roman"/>
          <w:noProof/>
          <w:sz w:val="24"/>
          <w:lang w:val="id-ID"/>
        </w:rPr>
        <w:t xml:space="preserve">Gambar 4.4 Grafik Normal P-P Plot </w:t>
      </w:r>
      <w:r w:rsidRPr="009D372F">
        <w:rPr>
          <w:rFonts w:ascii="Times New Roman" w:hAnsi="Times New Roman" w:cs="Times New Roman"/>
          <w:i/>
          <w:noProof/>
          <w:sz w:val="24"/>
          <w:lang w:val="id-ID"/>
        </w:rPr>
        <w:t>Standardized Residual</w:t>
      </w:r>
      <w:r>
        <w:rPr>
          <w:rFonts w:ascii="Times New Roman" w:hAnsi="Times New Roman" w:cs="Times New Roman"/>
          <w:noProof/>
          <w:sz w:val="24"/>
          <w:lang w:val="id-ID"/>
        </w:rPr>
        <w:tab/>
        <w:t>9</w:t>
      </w:r>
      <w:r>
        <w:rPr>
          <w:rFonts w:ascii="Times New Roman" w:hAnsi="Times New Roman" w:cs="Times New Roman"/>
          <w:noProof/>
          <w:sz w:val="24"/>
        </w:rPr>
        <w:t>1</w:t>
      </w:r>
    </w:p>
    <w:p w:rsidR="00803A28" w:rsidRPr="007E76BA" w:rsidRDefault="00803A28" w:rsidP="00803A28">
      <w:pPr>
        <w:tabs>
          <w:tab w:val="left" w:pos="2970"/>
          <w:tab w:val="left" w:leader="dot" w:pos="7371"/>
        </w:tabs>
        <w:spacing w:line="240" w:lineRule="auto"/>
        <w:contextualSpacing/>
        <w:rPr>
          <w:rFonts w:ascii="Times New Roman" w:hAnsi="Times New Roman" w:cs="Times New Roman"/>
          <w:noProof/>
          <w:sz w:val="24"/>
        </w:rPr>
      </w:pPr>
      <w:r w:rsidRPr="009D372F">
        <w:rPr>
          <w:rFonts w:ascii="Times New Roman" w:hAnsi="Times New Roman" w:cs="Times New Roman"/>
          <w:noProof/>
          <w:sz w:val="24"/>
          <w:lang w:val="id-ID"/>
        </w:rPr>
        <w:t xml:space="preserve">Gambar 4.5 </w:t>
      </w:r>
      <w:r w:rsidRPr="009D372F">
        <w:rPr>
          <w:rFonts w:ascii="Times New Roman" w:hAnsi="Times New Roman" w:cs="Times New Roman"/>
          <w:i/>
          <w:noProof/>
          <w:sz w:val="24"/>
          <w:lang w:val="id-ID"/>
        </w:rPr>
        <w:t>Scatterplot</w:t>
      </w:r>
      <w:r>
        <w:rPr>
          <w:rFonts w:ascii="Times New Roman" w:hAnsi="Times New Roman" w:cs="Times New Roman"/>
          <w:noProof/>
          <w:sz w:val="24"/>
          <w:lang w:val="id-ID"/>
        </w:rPr>
        <w:t xml:space="preserve"> Uji Heteroskedastisitas</w:t>
      </w:r>
      <w:r>
        <w:rPr>
          <w:rFonts w:ascii="Times New Roman" w:hAnsi="Times New Roman" w:cs="Times New Roman"/>
          <w:noProof/>
          <w:sz w:val="24"/>
          <w:lang w:val="id-ID"/>
        </w:rPr>
        <w:tab/>
        <w:t>9</w:t>
      </w:r>
      <w:r>
        <w:rPr>
          <w:rFonts w:ascii="Times New Roman" w:hAnsi="Times New Roman" w:cs="Times New Roman"/>
          <w:noProof/>
          <w:sz w:val="24"/>
        </w:rPr>
        <w:t>5</w:t>
      </w:r>
    </w:p>
    <w:p w:rsidR="00803A28" w:rsidRPr="009D372F" w:rsidRDefault="00803A28" w:rsidP="00803A28">
      <w:pPr>
        <w:pStyle w:val="ListParagraph"/>
        <w:spacing w:after="0" w:line="480" w:lineRule="auto"/>
        <w:ind w:left="0"/>
        <w:rPr>
          <w:rFonts w:ascii="Times New Roman" w:hAnsi="Times New Roman" w:cs="Times New Roman"/>
          <w:noProof/>
          <w:sz w:val="24"/>
          <w:szCs w:val="24"/>
          <w:lang w:val="id-ID"/>
        </w:rPr>
      </w:pPr>
    </w:p>
    <w:p w:rsidR="00803A28" w:rsidRPr="009D372F" w:rsidRDefault="00803A28" w:rsidP="00803A28">
      <w:pPr>
        <w:spacing w:after="0" w:line="480" w:lineRule="auto"/>
        <w:rPr>
          <w:rFonts w:ascii="Times New Roman" w:hAnsi="Times New Roman" w:cs="Times New Roman"/>
          <w:noProof/>
          <w:sz w:val="24"/>
          <w:szCs w:val="24"/>
          <w:lang w:val="id-ID"/>
        </w:rPr>
      </w:pPr>
    </w:p>
    <w:p w:rsidR="00803A28" w:rsidRPr="009D372F" w:rsidRDefault="00803A28" w:rsidP="00803A28">
      <w:pPr>
        <w:spacing w:after="0" w:line="480" w:lineRule="auto"/>
        <w:rPr>
          <w:rFonts w:ascii="Times New Roman" w:hAnsi="Times New Roman" w:cs="Times New Roman"/>
          <w:noProof/>
          <w:sz w:val="24"/>
          <w:szCs w:val="24"/>
          <w:lang w:val="id-ID"/>
        </w:rPr>
      </w:pPr>
    </w:p>
    <w:p w:rsidR="00803A28" w:rsidRPr="009D372F" w:rsidRDefault="00803A28" w:rsidP="00803A28">
      <w:pPr>
        <w:spacing w:after="0" w:line="480" w:lineRule="auto"/>
        <w:rPr>
          <w:rFonts w:ascii="Times New Roman" w:hAnsi="Times New Roman" w:cs="Times New Roman"/>
          <w:noProof/>
          <w:sz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both"/>
        <w:rPr>
          <w:rFonts w:ascii="Times New Roman" w:hAnsi="Times New Roman" w:cs="Times New Roman"/>
          <w:noProof/>
          <w:sz w:val="24"/>
          <w:szCs w:val="24"/>
          <w:lang w:val="id-ID"/>
        </w:rPr>
      </w:pPr>
    </w:p>
    <w:p w:rsidR="00803A28" w:rsidRPr="009D372F" w:rsidRDefault="00803A28" w:rsidP="00803A28">
      <w:pPr>
        <w:tabs>
          <w:tab w:val="left" w:leader="dot" w:pos="7097"/>
        </w:tabs>
        <w:spacing w:after="0" w:line="480" w:lineRule="auto"/>
        <w:jc w:val="center"/>
        <w:rPr>
          <w:rFonts w:ascii="Times New Roman" w:hAnsi="Times New Roman" w:cs="Times New Roman"/>
          <w:b/>
          <w:noProof/>
          <w:sz w:val="24"/>
          <w:szCs w:val="24"/>
          <w:lang w:val="id-ID"/>
        </w:rPr>
      </w:pPr>
      <w:r w:rsidRPr="009D372F">
        <w:rPr>
          <w:rFonts w:ascii="Times New Roman" w:hAnsi="Times New Roman" w:cs="Times New Roman"/>
          <w:b/>
          <w:noProof/>
          <w:sz w:val="24"/>
          <w:szCs w:val="24"/>
        </w:rPr>
        <w:lastRenderedPageBreak/>
        <mc:AlternateContent>
          <mc:Choice Requires="wps">
            <w:drawing>
              <wp:anchor distT="0" distB="0" distL="114300" distR="114300" simplePos="0" relativeHeight="251672576" behindDoc="0" locked="0" layoutInCell="1" allowOverlap="1" wp14:anchorId="62EB068B" wp14:editId="6D66EEEA">
                <wp:simplePos x="0" y="0"/>
                <wp:positionH relativeFrom="column">
                  <wp:posOffset>5046345</wp:posOffset>
                </wp:positionH>
                <wp:positionV relativeFrom="paragraph">
                  <wp:posOffset>-632460</wp:posOffset>
                </wp:positionV>
                <wp:extent cx="228600" cy="190500"/>
                <wp:effectExtent l="0" t="0" r="19050" b="19050"/>
                <wp:wrapNone/>
                <wp:docPr id="16" name="Oval 16"/>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397.35pt;margin-top:-49.8pt;width:18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" fillcolor="white [3212]" strokecolor="white [3212]" strokeweight="2pt"/>
            </w:pict>
          </mc:Fallback>
        </mc:AlternateContent>
      </w:r>
      <w:r w:rsidRPr="009D372F">
        <w:rPr>
          <w:rFonts w:ascii="Times New Roman" w:hAnsi="Times New Roman" w:cs="Times New Roman"/>
          <w:b/>
          <w:noProof/>
          <w:sz w:val="24"/>
          <w:szCs w:val="24"/>
          <w:lang w:val="id-ID"/>
        </w:rPr>
        <w:t>DAFTAR LAMPIRAN</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L</w:t>
      </w:r>
      <w:r>
        <w:rPr>
          <w:rFonts w:ascii="Times New Roman" w:hAnsi="Times New Roman" w:cs="Times New Roman"/>
          <w:noProof/>
          <w:sz w:val="24"/>
          <w:szCs w:val="24"/>
          <w:lang w:val="id-ID"/>
        </w:rPr>
        <w:t>ampiran 1. Tempat Penelitian</w:t>
      </w:r>
      <w:r>
        <w:rPr>
          <w:rFonts w:ascii="Times New Roman" w:hAnsi="Times New Roman" w:cs="Times New Roman"/>
          <w:noProof/>
          <w:sz w:val="24"/>
          <w:szCs w:val="24"/>
          <w:lang w:val="id-ID"/>
        </w:rPr>
        <w:tab/>
        <w:t>11</w:t>
      </w:r>
      <w:r w:rsidR="00300A02">
        <w:rPr>
          <w:rFonts w:ascii="Times New Roman" w:hAnsi="Times New Roman" w:cs="Times New Roman"/>
          <w:noProof/>
          <w:sz w:val="24"/>
          <w:szCs w:val="24"/>
        </w:rPr>
        <w:t>7</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Lampiran 2. Sur</w:t>
      </w:r>
      <w:r>
        <w:rPr>
          <w:rFonts w:ascii="Times New Roman" w:hAnsi="Times New Roman" w:cs="Times New Roman"/>
          <w:noProof/>
          <w:sz w:val="24"/>
          <w:szCs w:val="24"/>
          <w:lang w:val="id-ID"/>
        </w:rPr>
        <w:t>at Permohonan Izin Observasi</w:t>
      </w:r>
      <w:r>
        <w:rPr>
          <w:rFonts w:ascii="Times New Roman" w:hAnsi="Times New Roman" w:cs="Times New Roman"/>
          <w:noProof/>
          <w:sz w:val="24"/>
          <w:szCs w:val="24"/>
          <w:lang w:val="id-ID"/>
        </w:rPr>
        <w:tab/>
        <w:t>11</w:t>
      </w:r>
      <w:r w:rsidR="00300A02">
        <w:rPr>
          <w:rFonts w:ascii="Times New Roman" w:hAnsi="Times New Roman" w:cs="Times New Roman"/>
          <w:noProof/>
          <w:sz w:val="24"/>
          <w:szCs w:val="24"/>
        </w:rPr>
        <w:t>8</w:t>
      </w:r>
    </w:p>
    <w:p w:rsidR="00803A28" w:rsidRPr="009A4B86" w:rsidRDefault="009A4B86"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Lampiran 3. Hasil Observasi</w:t>
      </w:r>
      <w:r>
        <w:rPr>
          <w:rFonts w:ascii="Times New Roman" w:hAnsi="Times New Roman" w:cs="Times New Roman"/>
          <w:noProof/>
          <w:sz w:val="24"/>
          <w:szCs w:val="24"/>
          <w:lang w:val="id-ID"/>
        </w:rPr>
        <w:tab/>
        <w:t>1</w:t>
      </w:r>
      <w:r w:rsidR="00300A02">
        <w:rPr>
          <w:rFonts w:ascii="Times New Roman" w:hAnsi="Times New Roman" w:cs="Times New Roman"/>
          <w:noProof/>
          <w:sz w:val="24"/>
          <w:szCs w:val="24"/>
        </w:rPr>
        <w:t>19</w:t>
      </w:r>
    </w:p>
    <w:p w:rsidR="00803A28" w:rsidRPr="009D372F" w:rsidRDefault="00803A28" w:rsidP="00803A28">
      <w:pPr>
        <w:tabs>
          <w:tab w:val="left" w:leader="dot" w:pos="7097"/>
        </w:tabs>
        <w:spacing w:after="0" w:line="240" w:lineRule="auto"/>
        <w:jc w:val="both"/>
        <w:rPr>
          <w:rFonts w:ascii="Times New Roman" w:hAnsi="Times New Roman" w:cs="Times New Roman"/>
          <w:noProof/>
          <w:sz w:val="24"/>
          <w:szCs w:val="24"/>
          <w:lang w:val="id-ID"/>
        </w:rPr>
      </w:pPr>
      <w:r w:rsidRPr="009D372F">
        <w:rPr>
          <w:rFonts w:ascii="Times New Roman" w:hAnsi="Times New Roman" w:cs="Times New Roman"/>
          <w:noProof/>
          <w:sz w:val="24"/>
          <w:szCs w:val="24"/>
          <w:lang w:val="id-ID"/>
        </w:rPr>
        <w:t xml:space="preserve">Lampiran 4. Nama-Nama Mahasiswa Pendidikan Ekonomi </w:t>
      </w:r>
    </w:p>
    <w:p w:rsidR="00803A28" w:rsidRPr="007E76BA" w:rsidRDefault="00803A28" w:rsidP="00803A28">
      <w:pPr>
        <w:tabs>
          <w:tab w:val="left" w:leader="dot" w:pos="7097"/>
        </w:tabs>
        <w:spacing w:after="0" w:line="240" w:lineRule="auto"/>
        <w:ind w:firstLine="1276"/>
        <w:jc w:val="both"/>
        <w:rPr>
          <w:rFonts w:ascii="Times New Roman" w:hAnsi="Times New Roman" w:cs="Times New Roman"/>
          <w:noProof/>
          <w:sz w:val="24"/>
          <w:szCs w:val="24"/>
        </w:rPr>
      </w:pPr>
      <w:r>
        <w:rPr>
          <w:rFonts w:ascii="Times New Roman" w:hAnsi="Times New Roman" w:cs="Times New Roman"/>
          <w:noProof/>
          <w:sz w:val="24"/>
          <w:szCs w:val="24"/>
          <w:lang w:val="id-ID"/>
        </w:rPr>
        <w:t>Angkatan 2018-2019</w:t>
      </w:r>
      <w:r>
        <w:rPr>
          <w:rFonts w:ascii="Times New Roman" w:hAnsi="Times New Roman" w:cs="Times New Roman"/>
          <w:noProof/>
          <w:sz w:val="24"/>
          <w:szCs w:val="24"/>
          <w:lang w:val="id-ID"/>
        </w:rPr>
        <w:tab/>
        <w:t>12</w:t>
      </w:r>
      <w:r w:rsidR="00300A02">
        <w:rPr>
          <w:rFonts w:ascii="Times New Roman" w:hAnsi="Times New Roman" w:cs="Times New Roman"/>
          <w:noProof/>
          <w:sz w:val="24"/>
          <w:szCs w:val="24"/>
        </w:rPr>
        <w:t>4</w:t>
      </w:r>
    </w:p>
    <w:p w:rsidR="00803A28" w:rsidRPr="009A4B86"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Lampiran 5. From Persetujuan</w:t>
      </w:r>
      <w:r w:rsidR="009A4B86">
        <w:rPr>
          <w:rFonts w:ascii="Times New Roman" w:hAnsi="Times New Roman" w:cs="Times New Roman"/>
          <w:noProof/>
          <w:sz w:val="24"/>
          <w:szCs w:val="24"/>
          <w:lang w:val="id-ID"/>
        </w:rPr>
        <w:t xml:space="preserve"> Tindak Lanjut Hasil Seminar</w:t>
      </w:r>
      <w:r w:rsidR="009A4B86">
        <w:rPr>
          <w:rFonts w:ascii="Times New Roman" w:hAnsi="Times New Roman" w:cs="Times New Roman"/>
          <w:noProof/>
          <w:sz w:val="24"/>
          <w:szCs w:val="24"/>
          <w:lang w:val="id-ID"/>
        </w:rPr>
        <w:tab/>
        <w:t>1</w:t>
      </w:r>
      <w:r w:rsidR="00300A02">
        <w:rPr>
          <w:rFonts w:ascii="Times New Roman" w:hAnsi="Times New Roman" w:cs="Times New Roman"/>
          <w:noProof/>
          <w:sz w:val="24"/>
          <w:szCs w:val="24"/>
        </w:rPr>
        <w:t>29</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Lampiran 6. Sura</w:t>
      </w:r>
      <w:r>
        <w:rPr>
          <w:rFonts w:ascii="Times New Roman" w:hAnsi="Times New Roman" w:cs="Times New Roman"/>
          <w:noProof/>
          <w:sz w:val="24"/>
          <w:szCs w:val="24"/>
          <w:lang w:val="id-ID"/>
        </w:rPr>
        <w:t>t Permohonan Izin Penelitian</w:t>
      </w:r>
      <w:r>
        <w:rPr>
          <w:rFonts w:ascii="Times New Roman" w:hAnsi="Times New Roman" w:cs="Times New Roman"/>
          <w:noProof/>
          <w:sz w:val="24"/>
          <w:szCs w:val="24"/>
          <w:lang w:val="id-ID"/>
        </w:rPr>
        <w:tab/>
        <w:t>1</w:t>
      </w:r>
      <w:r w:rsidR="00300A02">
        <w:rPr>
          <w:rFonts w:ascii="Times New Roman" w:hAnsi="Times New Roman" w:cs="Times New Roman"/>
          <w:noProof/>
          <w:sz w:val="24"/>
          <w:szCs w:val="24"/>
        </w:rPr>
        <w:t>30</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Lampiran 7. Surat Keterangan T</w:t>
      </w:r>
      <w:r>
        <w:rPr>
          <w:rFonts w:ascii="Times New Roman" w:hAnsi="Times New Roman" w:cs="Times New Roman"/>
          <w:noProof/>
          <w:sz w:val="24"/>
          <w:szCs w:val="24"/>
          <w:lang w:val="id-ID"/>
        </w:rPr>
        <w:t>elah Melaksanakan Penelitian</w:t>
      </w:r>
      <w:r>
        <w:rPr>
          <w:rFonts w:ascii="Times New Roman" w:hAnsi="Times New Roman" w:cs="Times New Roman"/>
          <w:noProof/>
          <w:sz w:val="24"/>
          <w:szCs w:val="24"/>
          <w:lang w:val="id-ID"/>
        </w:rPr>
        <w:tab/>
        <w:t>13</w:t>
      </w:r>
      <w:r w:rsidR="00300A02">
        <w:rPr>
          <w:rFonts w:ascii="Times New Roman" w:hAnsi="Times New Roman" w:cs="Times New Roman"/>
          <w:noProof/>
          <w:sz w:val="24"/>
          <w:szCs w:val="24"/>
        </w:rPr>
        <w:t>1</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Lampiran</w:t>
      </w:r>
      <w:r>
        <w:rPr>
          <w:rFonts w:ascii="Times New Roman" w:hAnsi="Times New Roman" w:cs="Times New Roman"/>
          <w:noProof/>
          <w:sz w:val="24"/>
          <w:szCs w:val="24"/>
          <w:lang w:val="id-ID"/>
        </w:rPr>
        <w:t xml:space="preserve"> 8. Kisi Instrumen Penilaian</w:t>
      </w:r>
      <w:r>
        <w:rPr>
          <w:rFonts w:ascii="Times New Roman" w:hAnsi="Times New Roman" w:cs="Times New Roman"/>
          <w:noProof/>
          <w:sz w:val="24"/>
          <w:szCs w:val="24"/>
          <w:lang w:val="id-ID"/>
        </w:rPr>
        <w:tab/>
        <w:t>13</w:t>
      </w:r>
      <w:r w:rsidR="00300A02">
        <w:rPr>
          <w:rFonts w:ascii="Times New Roman" w:hAnsi="Times New Roman" w:cs="Times New Roman"/>
          <w:noProof/>
          <w:sz w:val="24"/>
          <w:szCs w:val="24"/>
        </w:rPr>
        <w:t>2</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Lampiran 9. I</w:t>
      </w:r>
      <w:r>
        <w:rPr>
          <w:rFonts w:ascii="Times New Roman" w:hAnsi="Times New Roman" w:cs="Times New Roman"/>
          <w:noProof/>
          <w:sz w:val="24"/>
          <w:szCs w:val="24"/>
          <w:lang w:val="id-ID"/>
        </w:rPr>
        <w:t>nstrumen Uji Coba Penelitian</w:t>
      </w:r>
      <w:r>
        <w:rPr>
          <w:rFonts w:ascii="Times New Roman" w:hAnsi="Times New Roman" w:cs="Times New Roman"/>
          <w:noProof/>
          <w:sz w:val="24"/>
          <w:szCs w:val="24"/>
          <w:lang w:val="id-ID"/>
        </w:rPr>
        <w:tab/>
        <w:t>13</w:t>
      </w:r>
      <w:r w:rsidR="00300A02">
        <w:rPr>
          <w:rFonts w:ascii="Times New Roman" w:hAnsi="Times New Roman" w:cs="Times New Roman"/>
          <w:noProof/>
          <w:sz w:val="24"/>
          <w:szCs w:val="24"/>
        </w:rPr>
        <w:t>3</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Lampi</w:t>
      </w:r>
      <w:r>
        <w:rPr>
          <w:rFonts w:ascii="Times New Roman" w:hAnsi="Times New Roman" w:cs="Times New Roman"/>
          <w:noProof/>
          <w:sz w:val="24"/>
          <w:szCs w:val="24"/>
          <w:lang w:val="id-ID"/>
        </w:rPr>
        <w:t>ran 10. Instrumen Penelitian</w:t>
      </w:r>
      <w:r>
        <w:rPr>
          <w:rFonts w:ascii="Times New Roman" w:hAnsi="Times New Roman" w:cs="Times New Roman"/>
          <w:noProof/>
          <w:sz w:val="24"/>
          <w:szCs w:val="24"/>
          <w:lang w:val="id-ID"/>
        </w:rPr>
        <w:tab/>
        <w:t>13</w:t>
      </w:r>
      <w:r w:rsidR="00300A02">
        <w:rPr>
          <w:rFonts w:ascii="Times New Roman" w:hAnsi="Times New Roman" w:cs="Times New Roman"/>
          <w:noProof/>
          <w:sz w:val="24"/>
          <w:szCs w:val="24"/>
        </w:rPr>
        <w:t>7</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 xml:space="preserve">Lampiran 11. Daftara Nama </w:t>
      </w:r>
      <w:r>
        <w:rPr>
          <w:rFonts w:ascii="Times New Roman" w:hAnsi="Times New Roman" w:cs="Times New Roman"/>
          <w:noProof/>
          <w:sz w:val="24"/>
          <w:szCs w:val="24"/>
          <w:lang w:val="id-ID"/>
        </w:rPr>
        <w:t>Responden Uji Coba Instrumen</w:t>
      </w:r>
      <w:r>
        <w:rPr>
          <w:rFonts w:ascii="Times New Roman" w:hAnsi="Times New Roman" w:cs="Times New Roman"/>
          <w:noProof/>
          <w:sz w:val="24"/>
          <w:szCs w:val="24"/>
          <w:lang w:val="id-ID"/>
        </w:rPr>
        <w:tab/>
        <w:t>14</w:t>
      </w:r>
      <w:r w:rsidR="00300A02">
        <w:rPr>
          <w:rFonts w:ascii="Times New Roman" w:hAnsi="Times New Roman" w:cs="Times New Roman"/>
          <w:noProof/>
          <w:sz w:val="24"/>
          <w:szCs w:val="24"/>
        </w:rPr>
        <w:t>1</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sidRPr="009D372F">
        <w:rPr>
          <w:rFonts w:ascii="Times New Roman" w:hAnsi="Times New Roman" w:cs="Times New Roman"/>
          <w:noProof/>
          <w:sz w:val="24"/>
          <w:szCs w:val="24"/>
          <w:lang w:val="id-ID"/>
        </w:rPr>
        <w:t>Lampiran 12. Daft</w:t>
      </w:r>
      <w:r>
        <w:rPr>
          <w:rFonts w:ascii="Times New Roman" w:hAnsi="Times New Roman" w:cs="Times New Roman"/>
          <w:noProof/>
          <w:sz w:val="24"/>
          <w:szCs w:val="24"/>
          <w:lang w:val="id-ID"/>
        </w:rPr>
        <w:t>ar Nama Responden Penelitian</w:t>
      </w:r>
      <w:r>
        <w:rPr>
          <w:rFonts w:ascii="Times New Roman" w:hAnsi="Times New Roman" w:cs="Times New Roman"/>
          <w:noProof/>
          <w:sz w:val="24"/>
          <w:szCs w:val="24"/>
          <w:lang w:val="id-ID"/>
        </w:rPr>
        <w:tab/>
        <w:t>14</w:t>
      </w:r>
      <w:r w:rsidR="00300A02">
        <w:rPr>
          <w:rFonts w:ascii="Times New Roman" w:hAnsi="Times New Roman" w:cs="Times New Roman"/>
          <w:noProof/>
          <w:sz w:val="24"/>
          <w:szCs w:val="24"/>
        </w:rPr>
        <w:t>2</w:t>
      </w:r>
    </w:p>
    <w:p w:rsidR="00803A28" w:rsidRPr="00083E6C"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Lampiran 13. Jumlah Responden yang Mengisi Angket di </w:t>
      </w:r>
      <w:r>
        <w:rPr>
          <w:rFonts w:ascii="Times New Roman" w:hAnsi="Times New Roman" w:cs="Times New Roman"/>
          <w:i/>
          <w:noProof/>
          <w:sz w:val="24"/>
          <w:szCs w:val="24"/>
        </w:rPr>
        <w:t>Google Form</w:t>
      </w:r>
      <w:r w:rsidR="00300A02">
        <w:rPr>
          <w:rFonts w:ascii="Times New Roman" w:hAnsi="Times New Roman" w:cs="Times New Roman"/>
          <w:noProof/>
          <w:sz w:val="24"/>
          <w:szCs w:val="24"/>
        </w:rPr>
        <w:tab/>
        <w:t>145</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Lampiran 1</w:t>
      </w:r>
      <w:r>
        <w:rPr>
          <w:rFonts w:ascii="Times New Roman" w:hAnsi="Times New Roman" w:cs="Times New Roman"/>
          <w:noProof/>
          <w:sz w:val="24"/>
          <w:szCs w:val="24"/>
        </w:rPr>
        <w:t>4</w:t>
      </w:r>
      <w:r>
        <w:rPr>
          <w:rFonts w:ascii="Times New Roman" w:hAnsi="Times New Roman" w:cs="Times New Roman"/>
          <w:noProof/>
          <w:sz w:val="24"/>
          <w:szCs w:val="24"/>
          <w:lang w:val="id-ID"/>
        </w:rPr>
        <w:t>. r tabel</w:t>
      </w:r>
      <w:r>
        <w:rPr>
          <w:rFonts w:ascii="Times New Roman" w:hAnsi="Times New Roman" w:cs="Times New Roman"/>
          <w:noProof/>
          <w:sz w:val="24"/>
          <w:szCs w:val="24"/>
          <w:lang w:val="id-ID"/>
        </w:rPr>
        <w:tab/>
        <w:t>14</w:t>
      </w:r>
      <w:r w:rsidR="00300A02">
        <w:rPr>
          <w:rFonts w:ascii="Times New Roman" w:hAnsi="Times New Roman" w:cs="Times New Roman"/>
          <w:noProof/>
          <w:sz w:val="24"/>
          <w:szCs w:val="24"/>
        </w:rPr>
        <w:t>6</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Lampiran 1</w:t>
      </w:r>
      <w:r>
        <w:rPr>
          <w:rFonts w:ascii="Times New Roman" w:hAnsi="Times New Roman" w:cs="Times New Roman"/>
          <w:noProof/>
          <w:sz w:val="24"/>
          <w:szCs w:val="24"/>
        </w:rPr>
        <w:t>5</w:t>
      </w:r>
      <w:r>
        <w:rPr>
          <w:rFonts w:ascii="Times New Roman" w:hAnsi="Times New Roman" w:cs="Times New Roman"/>
          <w:noProof/>
          <w:sz w:val="24"/>
          <w:szCs w:val="24"/>
          <w:lang w:val="id-ID"/>
        </w:rPr>
        <w:t>. t tabel</w:t>
      </w:r>
      <w:r>
        <w:rPr>
          <w:rFonts w:ascii="Times New Roman" w:hAnsi="Times New Roman" w:cs="Times New Roman"/>
          <w:noProof/>
          <w:sz w:val="24"/>
          <w:szCs w:val="24"/>
          <w:lang w:val="id-ID"/>
        </w:rPr>
        <w:tab/>
        <w:t>14</w:t>
      </w:r>
      <w:r w:rsidR="00300A02">
        <w:rPr>
          <w:rFonts w:ascii="Times New Roman" w:hAnsi="Times New Roman" w:cs="Times New Roman"/>
          <w:noProof/>
          <w:sz w:val="24"/>
          <w:szCs w:val="24"/>
        </w:rPr>
        <w:t>7</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Lampiran 1</w:t>
      </w:r>
      <w:r>
        <w:rPr>
          <w:rFonts w:ascii="Times New Roman" w:hAnsi="Times New Roman" w:cs="Times New Roman"/>
          <w:noProof/>
          <w:sz w:val="24"/>
          <w:szCs w:val="24"/>
        </w:rPr>
        <w:t>6</w:t>
      </w:r>
      <w:r>
        <w:rPr>
          <w:rFonts w:ascii="Times New Roman" w:hAnsi="Times New Roman" w:cs="Times New Roman"/>
          <w:noProof/>
          <w:sz w:val="24"/>
          <w:szCs w:val="24"/>
          <w:lang w:val="id-ID"/>
        </w:rPr>
        <w:t>. F tabel</w:t>
      </w:r>
      <w:r>
        <w:rPr>
          <w:rFonts w:ascii="Times New Roman" w:hAnsi="Times New Roman" w:cs="Times New Roman"/>
          <w:noProof/>
          <w:sz w:val="24"/>
          <w:szCs w:val="24"/>
          <w:lang w:val="id-ID"/>
        </w:rPr>
        <w:tab/>
        <w:t>14</w:t>
      </w:r>
      <w:r w:rsidR="00300A02">
        <w:rPr>
          <w:rFonts w:ascii="Times New Roman" w:hAnsi="Times New Roman" w:cs="Times New Roman"/>
          <w:noProof/>
          <w:sz w:val="24"/>
          <w:szCs w:val="24"/>
        </w:rPr>
        <w:t>8</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Lampiran 1</w:t>
      </w:r>
      <w:r>
        <w:rPr>
          <w:rFonts w:ascii="Times New Roman" w:hAnsi="Times New Roman" w:cs="Times New Roman"/>
          <w:noProof/>
          <w:sz w:val="24"/>
          <w:szCs w:val="24"/>
        </w:rPr>
        <w:t>7</w:t>
      </w:r>
      <w:r w:rsidRPr="009D372F">
        <w:rPr>
          <w:rFonts w:ascii="Times New Roman" w:hAnsi="Times New Roman" w:cs="Times New Roman"/>
          <w:noProof/>
          <w:sz w:val="24"/>
          <w:szCs w:val="24"/>
          <w:lang w:val="id-ID"/>
        </w:rPr>
        <w:t>.</w:t>
      </w:r>
      <w:r>
        <w:rPr>
          <w:rFonts w:ascii="Times New Roman" w:hAnsi="Times New Roman" w:cs="Times New Roman"/>
          <w:noProof/>
          <w:sz w:val="24"/>
          <w:szCs w:val="24"/>
          <w:lang w:val="id-ID"/>
        </w:rPr>
        <w:t xml:space="preserve"> Tabulasi Instrumen Uji coba</w:t>
      </w:r>
      <w:r>
        <w:rPr>
          <w:rFonts w:ascii="Times New Roman" w:hAnsi="Times New Roman" w:cs="Times New Roman"/>
          <w:noProof/>
          <w:sz w:val="24"/>
          <w:szCs w:val="24"/>
          <w:lang w:val="id-ID"/>
        </w:rPr>
        <w:tab/>
        <w:t>1</w:t>
      </w:r>
      <w:r w:rsidR="00300A02">
        <w:rPr>
          <w:rFonts w:ascii="Times New Roman" w:hAnsi="Times New Roman" w:cs="Times New Roman"/>
          <w:noProof/>
          <w:sz w:val="24"/>
          <w:szCs w:val="24"/>
        </w:rPr>
        <w:t>50</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Lampiran 1</w:t>
      </w:r>
      <w:r>
        <w:rPr>
          <w:rFonts w:ascii="Times New Roman" w:hAnsi="Times New Roman" w:cs="Times New Roman"/>
          <w:noProof/>
          <w:sz w:val="24"/>
          <w:szCs w:val="24"/>
        </w:rPr>
        <w:t>8</w:t>
      </w:r>
      <w:r>
        <w:rPr>
          <w:rFonts w:ascii="Times New Roman" w:hAnsi="Times New Roman" w:cs="Times New Roman"/>
          <w:noProof/>
          <w:sz w:val="24"/>
          <w:szCs w:val="24"/>
          <w:lang w:val="id-ID"/>
        </w:rPr>
        <w:t>. Hasil Uji Validitas</w:t>
      </w:r>
      <w:r>
        <w:rPr>
          <w:rFonts w:ascii="Times New Roman" w:hAnsi="Times New Roman" w:cs="Times New Roman"/>
          <w:noProof/>
          <w:sz w:val="24"/>
          <w:szCs w:val="24"/>
          <w:lang w:val="id-ID"/>
        </w:rPr>
        <w:tab/>
        <w:t>15</w:t>
      </w:r>
      <w:r w:rsidR="00300A02">
        <w:rPr>
          <w:rFonts w:ascii="Times New Roman" w:hAnsi="Times New Roman" w:cs="Times New Roman"/>
          <w:noProof/>
          <w:sz w:val="24"/>
          <w:szCs w:val="24"/>
        </w:rPr>
        <w:t>3</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Lampiran 1</w:t>
      </w:r>
      <w:r>
        <w:rPr>
          <w:rFonts w:ascii="Times New Roman" w:hAnsi="Times New Roman" w:cs="Times New Roman"/>
          <w:noProof/>
          <w:sz w:val="24"/>
          <w:szCs w:val="24"/>
        </w:rPr>
        <w:t>9</w:t>
      </w:r>
      <w:r w:rsidRPr="009D372F">
        <w:rPr>
          <w:rFonts w:ascii="Times New Roman" w:hAnsi="Times New Roman" w:cs="Times New Roman"/>
          <w:noProof/>
          <w:sz w:val="24"/>
          <w:szCs w:val="24"/>
          <w:lang w:val="id-ID"/>
        </w:rPr>
        <w:t xml:space="preserve">. Hasil Uji </w:t>
      </w:r>
      <w:r>
        <w:rPr>
          <w:rFonts w:ascii="Times New Roman" w:hAnsi="Times New Roman" w:cs="Times New Roman"/>
          <w:noProof/>
          <w:sz w:val="24"/>
          <w:szCs w:val="24"/>
          <w:lang w:val="id-ID"/>
        </w:rPr>
        <w:t>Reliabilitas</w:t>
      </w:r>
      <w:r>
        <w:rPr>
          <w:rFonts w:ascii="Times New Roman" w:hAnsi="Times New Roman" w:cs="Times New Roman"/>
          <w:noProof/>
          <w:sz w:val="24"/>
          <w:szCs w:val="24"/>
          <w:lang w:val="id-ID"/>
        </w:rPr>
        <w:tab/>
        <w:t>15</w:t>
      </w:r>
      <w:r w:rsidR="00300A02">
        <w:rPr>
          <w:rFonts w:ascii="Times New Roman" w:hAnsi="Times New Roman" w:cs="Times New Roman"/>
          <w:noProof/>
          <w:sz w:val="24"/>
          <w:szCs w:val="24"/>
        </w:rPr>
        <w:t>4</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 xml:space="preserve">Lampiran </w:t>
      </w:r>
      <w:r>
        <w:rPr>
          <w:rFonts w:ascii="Times New Roman" w:hAnsi="Times New Roman" w:cs="Times New Roman"/>
          <w:noProof/>
          <w:sz w:val="24"/>
          <w:szCs w:val="24"/>
        </w:rPr>
        <w:t>20</w:t>
      </w:r>
      <w:r w:rsidRPr="009D372F">
        <w:rPr>
          <w:rFonts w:ascii="Times New Roman" w:hAnsi="Times New Roman" w:cs="Times New Roman"/>
          <w:noProof/>
          <w:sz w:val="24"/>
          <w:szCs w:val="24"/>
          <w:lang w:val="id-ID"/>
        </w:rPr>
        <w:t>. Deskri</w:t>
      </w:r>
      <w:r>
        <w:rPr>
          <w:rFonts w:ascii="Times New Roman" w:hAnsi="Times New Roman" w:cs="Times New Roman"/>
          <w:noProof/>
          <w:sz w:val="24"/>
          <w:szCs w:val="24"/>
          <w:lang w:val="id-ID"/>
        </w:rPr>
        <w:t>ptif Statistik dan Frekuensi</w:t>
      </w:r>
      <w:r>
        <w:rPr>
          <w:rFonts w:ascii="Times New Roman" w:hAnsi="Times New Roman" w:cs="Times New Roman"/>
          <w:noProof/>
          <w:sz w:val="24"/>
          <w:szCs w:val="24"/>
          <w:lang w:val="id-ID"/>
        </w:rPr>
        <w:tab/>
        <w:t>15</w:t>
      </w:r>
      <w:r w:rsidR="00300A02">
        <w:rPr>
          <w:rFonts w:ascii="Times New Roman" w:hAnsi="Times New Roman" w:cs="Times New Roman"/>
          <w:noProof/>
          <w:sz w:val="24"/>
          <w:szCs w:val="24"/>
        </w:rPr>
        <w:t>8</w:t>
      </w:r>
    </w:p>
    <w:p w:rsidR="00803A28" w:rsidRPr="009A4B86"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Lampiran 2</w:t>
      </w:r>
      <w:r>
        <w:rPr>
          <w:rFonts w:ascii="Times New Roman" w:hAnsi="Times New Roman" w:cs="Times New Roman"/>
          <w:noProof/>
          <w:sz w:val="24"/>
          <w:szCs w:val="24"/>
        </w:rPr>
        <w:t>1</w:t>
      </w:r>
      <w:r w:rsidRPr="009D372F">
        <w:rPr>
          <w:rFonts w:ascii="Times New Roman" w:hAnsi="Times New Roman" w:cs="Times New Roman"/>
          <w:noProof/>
          <w:sz w:val="24"/>
          <w:szCs w:val="24"/>
          <w:lang w:val="id-ID"/>
        </w:rPr>
        <w:t>. T</w:t>
      </w:r>
      <w:r w:rsidR="009A4B86">
        <w:rPr>
          <w:rFonts w:ascii="Times New Roman" w:hAnsi="Times New Roman" w:cs="Times New Roman"/>
          <w:noProof/>
          <w:sz w:val="24"/>
          <w:szCs w:val="24"/>
          <w:lang w:val="id-ID"/>
        </w:rPr>
        <w:t>abulasi Instrumen Penelitian</w:t>
      </w:r>
      <w:r w:rsidR="009A4B86">
        <w:rPr>
          <w:rFonts w:ascii="Times New Roman" w:hAnsi="Times New Roman" w:cs="Times New Roman"/>
          <w:noProof/>
          <w:sz w:val="24"/>
          <w:szCs w:val="24"/>
          <w:lang w:val="id-ID"/>
        </w:rPr>
        <w:tab/>
        <w:t>1</w:t>
      </w:r>
      <w:r w:rsidR="00300A02">
        <w:rPr>
          <w:rFonts w:ascii="Times New Roman" w:hAnsi="Times New Roman" w:cs="Times New Roman"/>
          <w:noProof/>
          <w:sz w:val="24"/>
          <w:szCs w:val="24"/>
        </w:rPr>
        <w:t>59</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Lampiran 2</w:t>
      </w:r>
      <w:r>
        <w:rPr>
          <w:rFonts w:ascii="Times New Roman" w:hAnsi="Times New Roman" w:cs="Times New Roman"/>
          <w:noProof/>
          <w:sz w:val="24"/>
          <w:szCs w:val="24"/>
        </w:rPr>
        <w:t>2</w:t>
      </w:r>
      <w:r w:rsidRPr="009D372F">
        <w:rPr>
          <w:rFonts w:ascii="Times New Roman" w:hAnsi="Times New Roman" w:cs="Times New Roman"/>
          <w:noProof/>
          <w:sz w:val="24"/>
          <w:szCs w:val="24"/>
          <w:lang w:val="id-ID"/>
        </w:rPr>
        <w:t>. R</w:t>
      </w:r>
      <w:r>
        <w:rPr>
          <w:rFonts w:ascii="Times New Roman" w:hAnsi="Times New Roman" w:cs="Times New Roman"/>
          <w:noProof/>
          <w:sz w:val="24"/>
          <w:szCs w:val="24"/>
          <w:lang w:val="id-ID"/>
        </w:rPr>
        <w:t>ata-Rata Variabel Penelitian</w:t>
      </w:r>
      <w:r>
        <w:rPr>
          <w:rFonts w:ascii="Times New Roman" w:hAnsi="Times New Roman" w:cs="Times New Roman"/>
          <w:noProof/>
          <w:sz w:val="24"/>
          <w:szCs w:val="24"/>
          <w:lang w:val="id-ID"/>
        </w:rPr>
        <w:tab/>
        <w:t>17</w:t>
      </w:r>
      <w:r w:rsidR="00300A02">
        <w:rPr>
          <w:rFonts w:ascii="Times New Roman" w:hAnsi="Times New Roman" w:cs="Times New Roman"/>
          <w:noProof/>
          <w:sz w:val="24"/>
          <w:szCs w:val="24"/>
        </w:rPr>
        <w:t>3</w:t>
      </w:r>
    </w:p>
    <w:p w:rsidR="00803A28" w:rsidRPr="007E76BA"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Lampiran 2</w:t>
      </w:r>
      <w:r>
        <w:rPr>
          <w:rFonts w:ascii="Times New Roman" w:hAnsi="Times New Roman" w:cs="Times New Roman"/>
          <w:noProof/>
          <w:sz w:val="24"/>
          <w:szCs w:val="24"/>
        </w:rPr>
        <w:t>3</w:t>
      </w:r>
      <w:r>
        <w:rPr>
          <w:rFonts w:ascii="Times New Roman" w:hAnsi="Times New Roman" w:cs="Times New Roman"/>
          <w:noProof/>
          <w:sz w:val="24"/>
          <w:szCs w:val="24"/>
          <w:lang w:val="id-ID"/>
        </w:rPr>
        <w:t>. Uji Prasyarat</w:t>
      </w:r>
      <w:r>
        <w:rPr>
          <w:rFonts w:ascii="Times New Roman" w:hAnsi="Times New Roman" w:cs="Times New Roman"/>
          <w:noProof/>
          <w:sz w:val="24"/>
          <w:szCs w:val="24"/>
          <w:lang w:val="id-ID"/>
        </w:rPr>
        <w:tab/>
        <w:t>17</w:t>
      </w:r>
      <w:r w:rsidR="00300A02">
        <w:rPr>
          <w:rFonts w:ascii="Times New Roman" w:hAnsi="Times New Roman" w:cs="Times New Roman"/>
          <w:noProof/>
          <w:sz w:val="24"/>
          <w:szCs w:val="24"/>
        </w:rPr>
        <w:t>6</w:t>
      </w:r>
    </w:p>
    <w:p w:rsidR="00803A28" w:rsidRPr="009A4B86" w:rsidRDefault="00803A28" w:rsidP="00803A28">
      <w:pPr>
        <w:tabs>
          <w:tab w:val="left" w:leader="dot" w:pos="709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id-ID"/>
        </w:rPr>
        <w:t>Lampiran 2</w:t>
      </w:r>
      <w:r>
        <w:rPr>
          <w:rFonts w:ascii="Times New Roman" w:hAnsi="Times New Roman" w:cs="Times New Roman"/>
          <w:noProof/>
          <w:sz w:val="24"/>
          <w:szCs w:val="24"/>
        </w:rPr>
        <w:t>4</w:t>
      </w:r>
      <w:r w:rsidR="009A4B86">
        <w:rPr>
          <w:rFonts w:ascii="Times New Roman" w:hAnsi="Times New Roman" w:cs="Times New Roman"/>
          <w:noProof/>
          <w:sz w:val="24"/>
          <w:szCs w:val="24"/>
          <w:lang w:val="id-ID"/>
        </w:rPr>
        <w:t>. Uji Asumsi Regresi</w:t>
      </w:r>
      <w:r w:rsidR="009A4B86">
        <w:rPr>
          <w:rFonts w:ascii="Times New Roman" w:hAnsi="Times New Roman" w:cs="Times New Roman"/>
          <w:noProof/>
          <w:sz w:val="24"/>
          <w:szCs w:val="24"/>
          <w:lang w:val="id-ID"/>
        </w:rPr>
        <w:tab/>
        <w:t>1</w:t>
      </w:r>
      <w:r w:rsidR="00300A02">
        <w:rPr>
          <w:rFonts w:ascii="Times New Roman" w:hAnsi="Times New Roman" w:cs="Times New Roman"/>
          <w:noProof/>
          <w:sz w:val="24"/>
          <w:szCs w:val="24"/>
        </w:rPr>
        <w:t>79</w:t>
      </w:r>
    </w:p>
    <w:p w:rsidR="00803A28" w:rsidRDefault="00803A28" w:rsidP="00803A28">
      <w:pPr>
        <w:tabs>
          <w:tab w:val="left" w:leader="dot" w:pos="7097"/>
        </w:tabs>
        <w:spacing w:after="0" w:line="240" w:lineRule="auto"/>
        <w:jc w:val="both"/>
        <w:rPr>
          <w:rFonts w:ascii="Times New Roman" w:hAnsi="Times New Roman" w:cs="Times New Roman"/>
          <w:noProof/>
          <w:sz w:val="24"/>
          <w:szCs w:val="24"/>
        </w:rPr>
        <w:sectPr w:rsidR="00803A28" w:rsidSect="00803A28">
          <w:pgSz w:w="12240" w:h="15840"/>
          <w:pgMar w:top="1701" w:right="1701" w:bottom="1701" w:left="2268" w:header="708" w:footer="708" w:gutter="0"/>
          <w:pgNumType w:fmt="lowerRoman" w:start="12"/>
          <w:cols w:space="708"/>
          <w:docGrid w:linePitch="360"/>
        </w:sectPr>
      </w:pPr>
      <w:r>
        <w:rPr>
          <w:rFonts w:ascii="Times New Roman" w:hAnsi="Times New Roman" w:cs="Times New Roman"/>
          <w:noProof/>
          <w:sz w:val="24"/>
          <w:szCs w:val="24"/>
          <w:lang w:val="id-ID"/>
        </w:rPr>
        <w:t>Lampiran 2</w:t>
      </w:r>
      <w:r>
        <w:rPr>
          <w:rFonts w:ascii="Times New Roman" w:hAnsi="Times New Roman" w:cs="Times New Roman"/>
          <w:noProof/>
          <w:sz w:val="24"/>
          <w:szCs w:val="24"/>
        </w:rPr>
        <w:t>5</w:t>
      </w:r>
      <w:r w:rsidRPr="009D372F">
        <w:rPr>
          <w:rFonts w:ascii="Times New Roman" w:hAnsi="Times New Roman" w:cs="Times New Roman"/>
          <w:noProof/>
          <w:sz w:val="24"/>
          <w:szCs w:val="24"/>
          <w:lang w:val="id-ID"/>
        </w:rPr>
        <w:t>. Hasil Uji Hip</w:t>
      </w:r>
      <w:r>
        <w:rPr>
          <w:rFonts w:ascii="Times New Roman" w:hAnsi="Times New Roman" w:cs="Times New Roman"/>
          <w:noProof/>
          <w:sz w:val="24"/>
          <w:szCs w:val="24"/>
          <w:lang w:val="id-ID"/>
        </w:rPr>
        <w:t>otesis</w:t>
      </w:r>
      <w:r>
        <w:rPr>
          <w:rFonts w:ascii="Times New Roman" w:hAnsi="Times New Roman" w:cs="Times New Roman"/>
          <w:noProof/>
          <w:sz w:val="24"/>
          <w:szCs w:val="24"/>
          <w:lang w:val="id-ID"/>
        </w:rPr>
        <w:tab/>
        <w:t>1</w:t>
      </w:r>
      <w:r w:rsidR="00300A02">
        <w:rPr>
          <w:rFonts w:ascii="Times New Roman" w:hAnsi="Times New Roman" w:cs="Times New Roman"/>
          <w:noProof/>
          <w:sz w:val="24"/>
          <w:szCs w:val="24"/>
        </w:rPr>
        <w:t>80</w:t>
      </w:r>
    </w:p>
    <w:p w:rsidR="00803A28" w:rsidRDefault="00803A28" w:rsidP="00803A28">
      <w:pPr>
        <w:spacing w:after="0" w:line="360" w:lineRule="auto"/>
        <w:jc w:val="center"/>
        <w:rPr>
          <w:rFonts w:ascii="Times New Roman" w:hAnsi="Times New Roman" w:cs="Times New Roman"/>
          <w:b/>
          <w:sz w:val="24"/>
        </w:rPr>
      </w:pPr>
      <w:r>
        <w:rPr>
          <w:rFonts w:ascii="Times New Roman" w:hAnsi="Times New Roman" w:cs="Times New Roman"/>
          <w:b/>
          <w:noProof/>
          <w:sz w:val="24"/>
        </w:rPr>
        <w:lastRenderedPageBreak/>
        <mc:AlternateContent>
          <mc:Choice Requires="wps">
            <w:drawing>
              <wp:anchor distT="0" distB="0" distL="114300" distR="114300" simplePos="0" relativeHeight="251680768" behindDoc="0" locked="0" layoutInCell="1" allowOverlap="1" wp14:anchorId="20E880D8" wp14:editId="12A39F49">
                <wp:simplePos x="0" y="0"/>
                <wp:positionH relativeFrom="column">
                  <wp:posOffset>5036820</wp:posOffset>
                </wp:positionH>
                <wp:positionV relativeFrom="paragraph">
                  <wp:posOffset>-651510</wp:posOffset>
                </wp:positionV>
                <wp:extent cx="219075" cy="200025"/>
                <wp:effectExtent l="0" t="0" r="28575" b="28575"/>
                <wp:wrapNone/>
                <wp:docPr id="21" name="Oval 21"/>
                <wp:cNvGraphicFramePr/>
                <a:graphic xmlns:a="http://schemas.openxmlformats.org/drawingml/2006/main">
                  <a:graphicData uri="http://schemas.microsoft.com/office/word/2010/wordprocessingShape">
                    <wps:wsp>
                      <wps:cNvSpPr/>
                      <wps:spPr>
                        <a:xfrm>
                          <a:off x="0" y="0"/>
                          <a:ext cx="219075" cy="2000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396.6pt;margin-top:-51.3pt;width:17.2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" fillcolor="white [3212]" strokecolor="white [3212]" strokeweight="2pt"/>
            </w:pict>
          </mc:Fallback>
        </mc:AlternateContent>
      </w:r>
      <w:r w:rsidRPr="001F63EB">
        <w:rPr>
          <w:rFonts w:ascii="Times New Roman" w:hAnsi="Times New Roman" w:cs="Times New Roman"/>
          <w:b/>
          <w:sz w:val="24"/>
        </w:rPr>
        <w:t>BAB I</w:t>
      </w:r>
    </w:p>
    <w:p w:rsidR="00803A28" w:rsidRDefault="00803A28" w:rsidP="00803A28">
      <w:pPr>
        <w:spacing w:after="0" w:line="360" w:lineRule="auto"/>
        <w:jc w:val="center"/>
        <w:rPr>
          <w:rFonts w:ascii="Times New Roman" w:hAnsi="Times New Roman" w:cs="Times New Roman"/>
          <w:b/>
          <w:sz w:val="24"/>
        </w:rPr>
      </w:pPr>
      <w:r>
        <w:rPr>
          <w:rFonts w:ascii="Times New Roman" w:hAnsi="Times New Roman" w:cs="Times New Roman"/>
          <w:b/>
          <w:sz w:val="24"/>
        </w:rPr>
        <w:t>PENDAHULUAN</w:t>
      </w:r>
    </w:p>
    <w:p w:rsidR="00803A28" w:rsidRPr="00425B5A" w:rsidRDefault="00803A28" w:rsidP="00803A28">
      <w:pPr>
        <w:spacing w:after="0" w:line="480" w:lineRule="auto"/>
        <w:contextualSpacing/>
        <w:jc w:val="both"/>
        <w:rPr>
          <w:rFonts w:ascii="Times New Roman" w:hAnsi="Times New Roman" w:cs="Times New Roman"/>
          <w:b/>
          <w:sz w:val="24"/>
        </w:rPr>
      </w:pPr>
      <w:r>
        <w:rPr>
          <w:rFonts w:ascii="Times New Roman" w:hAnsi="Times New Roman" w:cs="Times New Roman"/>
          <w:b/>
          <w:sz w:val="24"/>
        </w:rPr>
        <w:t xml:space="preserve">1.1 </w:t>
      </w:r>
      <w:r w:rsidRPr="00425B5A">
        <w:rPr>
          <w:rFonts w:ascii="Times New Roman" w:hAnsi="Times New Roman" w:cs="Times New Roman"/>
          <w:b/>
          <w:sz w:val="24"/>
        </w:rPr>
        <w:t>Latar Belakang Masalah</w:t>
      </w:r>
    </w:p>
    <w:p w:rsidR="00803A28" w:rsidRDefault="00803A28" w:rsidP="00803A28">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Perkembangan teknologi informasi dan Komunikasi mempengaruhi produsen dalam memasarkan produk yang dihasilkan. Perusahaan harus mampu mengikuti perkembangan teknologi dalam transaksi perdagangannya agar dapat bersaing dalam era digital sekarang ini. Masyarakat dimudahkan dalam mengakses dunia melalui teknologi salah satunya adalah internet. Melalui internet orang dapat menemukan segala kebutuhan yang dibutuhkan, seperti pemesanan tiket hotel, makanan, dan belanja semua bisa dilakukan secara </w:t>
      </w:r>
      <w:r w:rsidRPr="00AF0A9C">
        <w:rPr>
          <w:rFonts w:ascii="Times New Roman" w:hAnsi="Times New Roman" w:cs="Times New Roman"/>
          <w:i/>
          <w:sz w:val="24"/>
        </w:rPr>
        <w:t>online.</w:t>
      </w:r>
      <w:r>
        <w:rPr>
          <w:rFonts w:ascii="Times New Roman" w:hAnsi="Times New Roman" w:cs="Times New Roman"/>
          <w:sz w:val="24"/>
        </w:rPr>
        <w:t xml:space="preserve"> Perkembangan teknologi semakin hari juga semakin berkembang, salah satunya internet pada era tahun 1990an hanya dapat diakses melalui </w:t>
      </w:r>
      <w:r w:rsidRPr="00147F7B">
        <w:rPr>
          <w:rFonts w:ascii="Times New Roman" w:hAnsi="Times New Roman" w:cs="Times New Roman"/>
          <w:i/>
          <w:sz w:val="24"/>
        </w:rPr>
        <w:t>computer</w:t>
      </w:r>
      <w:r>
        <w:rPr>
          <w:rFonts w:ascii="Times New Roman" w:hAnsi="Times New Roman" w:cs="Times New Roman"/>
          <w:sz w:val="24"/>
        </w:rPr>
        <w:t xml:space="preserve"> saja, tapi seiring dengan perkembangan zaman dan kemajuan teknologi internet sudah dapat diakses melalui telepon genggam </w:t>
      </w:r>
      <w:r w:rsidRPr="00AF0A9C">
        <w:rPr>
          <w:rFonts w:ascii="Times New Roman" w:hAnsi="Times New Roman" w:cs="Times New Roman"/>
          <w:i/>
          <w:sz w:val="24"/>
        </w:rPr>
        <w:t>(Handphone).</w:t>
      </w:r>
      <w:r>
        <w:rPr>
          <w:rFonts w:ascii="Times New Roman" w:hAnsi="Times New Roman" w:cs="Times New Roman"/>
          <w:sz w:val="24"/>
        </w:rPr>
        <w:t xml:space="preserve"> </w:t>
      </w:r>
    </w:p>
    <w:p w:rsidR="00803A28" w:rsidRDefault="00803A28" w:rsidP="00803A28">
      <w:pPr>
        <w:pStyle w:val="ListParagraph"/>
        <w:spacing w:after="0" w:line="480" w:lineRule="auto"/>
        <w:ind w:left="0" w:firstLine="709"/>
        <w:jc w:val="both"/>
        <w:rPr>
          <w:rFonts w:ascii="Times New Roman" w:hAnsi="Times New Roman" w:cs="Times New Roman"/>
          <w:sz w:val="24"/>
        </w:rPr>
        <w:sectPr w:rsidR="00803A28" w:rsidSect="00803A28">
          <w:headerReference w:type="default" r:id="rId15"/>
          <w:headerReference w:type="first" r:id="rId16"/>
          <w:footerReference w:type="first" r:id="rId17"/>
          <w:pgSz w:w="12240" w:h="15840"/>
          <w:pgMar w:top="1701" w:right="1701" w:bottom="1701" w:left="2268" w:header="708" w:footer="708" w:gutter="0"/>
          <w:pgNumType w:start="1"/>
          <w:cols w:space="708"/>
          <w:docGrid w:linePitch="360"/>
        </w:sectPr>
      </w:pPr>
      <w:r>
        <w:rPr>
          <w:rFonts w:ascii="Times New Roman" w:hAnsi="Times New Roman" w:cs="Times New Roman"/>
          <w:sz w:val="24"/>
        </w:rPr>
        <w:t xml:space="preserve">Masyarakat zaman sekarang terlebih kaum </w:t>
      </w:r>
      <w:r w:rsidRPr="00AF0A9C">
        <w:rPr>
          <w:rFonts w:ascii="Times New Roman" w:hAnsi="Times New Roman" w:cs="Times New Roman"/>
          <w:i/>
          <w:sz w:val="24"/>
        </w:rPr>
        <w:t>milenial</w:t>
      </w:r>
      <w:r>
        <w:rPr>
          <w:rFonts w:ascii="Times New Roman" w:hAnsi="Times New Roman" w:cs="Times New Roman"/>
          <w:sz w:val="24"/>
        </w:rPr>
        <w:t xml:space="preserve"> lebih cenderung menghabiskan waktu mereka menggunakan </w:t>
      </w:r>
      <w:r w:rsidRPr="00AF0A9C">
        <w:rPr>
          <w:rFonts w:ascii="Times New Roman" w:hAnsi="Times New Roman" w:cs="Times New Roman"/>
          <w:i/>
          <w:sz w:val="24"/>
        </w:rPr>
        <w:t>Handphone.</w:t>
      </w:r>
      <w:r>
        <w:rPr>
          <w:rFonts w:ascii="Times New Roman" w:hAnsi="Times New Roman" w:cs="Times New Roman"/>
          <w:sz w:val="24"/>
        </w:rPr>
        <w:t xml:space="preserve"> </w:t>
      </w:r>
      <w:r>
        <w:rPr>
          <w:rFonts w:ascii="Times New Roman" w:hAnsi="Times New Roman" w:cs="Times New Roman"/>
          <w:i/>
          <w:sz w:val="24"/>
        </w:rPr>
        <w:t xml:space="preserve">Handphone </w:t>
      </w:r>
      <w:r>
        <w:rPr>
          <w:rFonts w:ascii="Times New Roman" w:hAnsi="Times New Roman" w:cs="Times New Roman"/>
          <w:sz w:val="24"/>
        </w:rPr>
        <w:t xml:space="preserve">saat ini sudah menjadi kebutuhan </w:t>
      </w:r>
      <w:r w:rsidRPr="00AF0A9C">
        <w:rPr>
          <w:rFonts w:ascii="Times New Roman" w:hAnsi="Times New Roman" w:cs="Times New Roman"/>
          <w:i/>
          <w:sz w:val="24"/>
        </w:rPr>
        <w:t>Primer</w:t>
      </w:r>
      <w:r>
        <w:rPr>
          <w:rFonts w:ascii="Times New Roman" w:hAnsi="Times New Roman" w:cs="Times New Roman"/>
          <w:sz w:val="24"/>
        </w:rPr>
        <w:t xml:space="preserve"> bagi masyarakat zaman sekarang. Mereka menggunakan </w:t>
      </w:r>
      <w:r>
        <w:rPr>
          <w:rFonts w:ascii="Times New Roman" w:hAnsi="Times New Roman" w:cs="Times New Roman"/>
          <w:i/>
          <w:sz w:val="24"/>
        </w:rPr>
        <w:t>Handphone</w:t>
      </w:r>
      <w:r>
        <w:rPr>
          <w:rFonts w:ascii="Times New Roman" w:hAnsi="Times New Roman" w:cs="Times New Roman"/>
          <w:sz w:val="24"/>
        </w:rPr>
        <w:t xml:space="preserve"> tidak hanya sekedar </w:t>
      </w:r>
      <w:r>
        <w:rPr>
          <w:rFonts w:ascii="Times New Roman" w:hAnsi="Times New Roman" w:cs="Times New Roman"/>
          <w:i/>
          <w:sz w:val="24"/>
        </w:rPr>
        <w:t xml:space="preserve">chattingan </w:t>
      </w:r>
      <w:r>
        <w:rPr>
          <w:rFonts w:ascii="Times New Roman" w:hAnsi="Times New Roman" w:cs="Times New Roman"/>
          <w:sz w:val="24"/>
        </w:rPr>
        <w:t xml:space="preserve">di </w:t>
      </w:r>
      <w:r>
        <w:rPr>
          <w:rFonts w:ascii="Times New Roman" w:hAnsi="Times New Roman" w:cs="Times New Roman"/>
          <w:i/>
          <w:sz w:val="24"/>
        </w:rPr>
        <w:t xml:space="preserve">media </w:t>
      </w:r>
      <w:r w:rsidRPr="0033144B">
        <w:rPr>
          <w:rFonts w:ascii="Times New Roman" w:hAnsi="Times New Roman" w:cs="Times New Roman"/>
          <w:sz w:val="24"/>
        </w:rPr>
        <w:t>sosial</w:t>
      </w:r>
      <w:r>
        <w:rPr>
          <w:rFonts w:ascii="Times New Roman" w:hAnsi="Times New Roman" w:cs="Times New Roman"/>
          <w:i/>
          <w:sz w:val="24"/>
        </w:rPr>
        <w:t xml:space="preserve"> </w:t>
      </w:r>
      <w:r>
        <w:rPr>
          <w:rFonts w:ascii="Times New Roman" w:hAnsi="Times New Roman" w:cs="Times New Roman"/>
          <w:sz w:val="24"/>
        </w:rPr>
        <w:t xml:space="preserve">dan bermain </w:t>
      </w:r>
      <w:r>
        <w:rPr>
          <w:rFonts w:ascii="Times New Roman" w:hAnsi="Times New Roman" w:cs="Times New Roman"/>
          <w:i/>
          <w:sz w:val="24"/>
        </w:rPr>
        <w:t>Games,</w:t>
      </w:r>
      <w:r>
        <w:rPr>
          <w:rFonts w:ascii="Times New Roman" w:hAnsi="Times New Roman" w:cs="Times New Roman"/>
          <w:sz w:val="24"/>
        </w:rPr>
        <w:t xml:space="preserve"> tetapi Mereka juga bisa menggunakan </w:t>
      </w:r>
      <w:r>
        <w:rPr>
          <w:rFonts w:ascii="Times New Roman" w:hAnsi="Times New Roman" w:cs="Times New Roman"/>
          <w:i/>
          <w:sz w:val="24"/>
        </w:rPr>
        <w:t>Handphone</w:t>
      </w:r>
      <w:r>
        <w:rPr>
          <w:rFonts w:ascii="Times New Roman" w:hAnsi="Times New Roman" w:cs="Times New Roman"/>
          <w:sz w:val="24"/>
        </w:rPr>
        <w:t xml:space="preserve"> untuk berbelanja </w:t>
      </w:r>
      <w:r>
        <w:rPr>
          <w:rFonts w:ascii="Times New Roman" w:hAnsi="Times New Roman" w:cs="Times New Roman"/>
          <w:i/>
          <w:sz w:val="24"/>
        </w:rPr>
        <w:t>online</w:t>
      </w:r>
      <w:r>
        <w:rPr>
          <w:rFonts w:ascii="Times New Roman" w:hAnsi="Times New Roman" w:cs="Times New Roman"/>
          <w:sz w:val="24"/>
        </w:rPr>
        <w:t xml:space="preserve"> melalui fitur-fitur aplikasi yang sudah tersedia. Perkembangan </w:t>
      </w:r>
      <w:r>
        <w:rPr>
          <w:rFonts w:ascii="Times New Roman" w:hAnsi="Times New Roman" w:cs="Times New Roman"/>
          <w:i/>
          <w:sz w:val="24"/>
        </w:rPr>
        <w:t xml:space="preserve">Online Shop </w:t>
      </w:r>
      <w:r>
        <w:rPr>
          <w:rFonts w:ascii="Times New Roman" w:hAnsi="Times New Roman" w:cs="Times New Roman"/>
          <w:sz w:val="24"/>
        </w:rPr>
        <w:t xml:space="preserve">atau Toko </w:t>
      </w:r>
      <w:r>
        <w:rPr>
          <w:rFonts w:ascii="Times New Roman" w:hAnsi="Times New Roman" w:cs="Times New Roman"/>
          <w:i/>
          <w:sz w:val="24"/>
        </w:rPr>
        <w:t>Online</w:t>
      </w:r>
      <w:r>
        <w:rPr>
          <w:rFonts w:ascii="Times New Roman" w:hAnsi="Times New Roman" w:cs="Times New Roman"/>
          <w:sz w:val="24"/>
        </w:rPr>
        <w:t xml:space="preserve"> melalui media internet sudah meluas di Indonesia, bahkan sudah dikenal sangat baik oleh masyarakat Indonesia. Banyaknya beragam kemudahan dalam berbelanja </w:t>
      </w:r>
      <w:r w:rsidRPr="00DC4E41">
        <w:rPr>
          <w:rFonts w:ascii="Times New Roman" w:hAnsi="Times New Roman" w:cs="Times New Roman"/>
          <w:i/>
          <w:sz w:val="24"/>
        </w:rPr>
        <w:t>online</w:t>
      </w:r>
      <w:r>
        <w:rPr>
          <w:rFonts w:ascii="Times New Roman" w:hAnsi="Times New Roman" w:cs="Times New Roman"/>
          <w:sz w:val="24"/>
        </w:rPr>
        <w:t xml:space="preserve"> dan berbagai macam jenis produk dan jasa yang ditawarkan, membuat masyarakat </w:t>
      </w:r>
    </w:p>
    <w:p w:rsidR="00803A28" w:rsidRDefault="00803A28" w:rsidP="00803A28">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lastRenderedPageBreak/>
        <w:t xml:space="preserve">Indonesia menjadikan </w:t>
      </w:r>
      <w:r w:rsidRPr="00DC4E41">
        <w:rPr>
          <w:rFonts w:ascii="Times New Roman" w:hAnsi="Times New Roman" w:cs="Times New Roman"/>
          <w:i/>
          <w:sz w:val="24"/>
        </w:rPr>
        <w:t>Online Shop</w:t>
      </w:r>
      <w:r>
        <w:rPr>
          <w:rFonts w:ascii="Times New Roman" w:hAnsi="Times New Roman" w:cs="Times New Roman"/>
          <w:sz w:val="24"/>
        </w:rPr>
        <w:t xml:space="preserve"> sebagai salah satu Tempat Berbelanja baru selain dipusat perbelanjaan. Hal ini banyak membuat Toko yang ada di </w:t>
      </w:r>
      <w:r w:rsidRPr="006C49EB">
        <w:rPr>
          <w:rFonts w:ascii="Times New Roman" w:hAnsi="Times New Roman" w:cs="Times New Roman"/>
          <w:i/>
          <w:sz w:val="24"/>
        </w:rPr>
        <w:t>Online Shop</w:t>
      </w:r>
      <w:r>
        <w:rPr>
          <w:rFonts w:ascii="Times New Roman" w:hAnsi="Times New Roman" w:cs="Times New Roman"/>
          <w:sz w:val="24"/>
        </w:rPr>
        <w:t xml:space="preserve"> berlomba-lomba menawarkan produknya dengan berbagai cara untuk menarik konsumen berbelanja, mereka memanfaatkan keadaan dimana </w:t>
      </w:r>
      <w:r w:rsidRPr="006C49EB">
        <w:rPr>
          <w:rFonts w:ascii="Times New Roman" w:hAnsi="Times New Roman" w:cs="Times New Roman"/>
          <w:i/>
          <w:sz w:val="24"/>
        </w:rPr>
        <w:t>Online Shop</w:t>
      </w:r>
      <w:r>
        <w:rPr>
          <w:rFonts w:ascii="Times New Roman" w:hAnsi="Times New Roman" w:cs="Times New Roman"/>
          <w:sz w:val="24"/>
        </w:rPr>
        <w:t xml:space="preserve"> atau Tempat Perbelanjaan </w:t>
      </w:r>
      <w:r w:rsidRPr="006C49EB">
        <w:rPr>
          <w:rFonts w:ascii="Times New Roman" w:hAnsi="Times New Roman" w:cs="Times New Roman"/>
          <w:i/>
          <w:sz w:val="24"/>
        </w:rPr>
        <w:t>Online</w:t>
      </w:r>
      <w:r>
        <w:rPr>
          <w:rFonts w:ascii="Times New Roman" w:hAnsi="Times New Roman" w:cs="Times New Roman"/>
          <w:sz w:val="24"/>
        </w:rPr>
        <w:t xml:space="preserve"> Seperti Shopee, Lazada, Bukalapak, dan lain sebagainya sedang diminati oleh Masyarakat Indonesia sampai saat sekarang ini. Belanja </w:t>
      </w:r>
      <w:r>
        <w:rPr>
          <w:rFonts w:ascii="Times New Roman" w:hAnsi="Times New Roman" w:cs="Times New Roman"/>
          <w:i/>
          <w:sz w:val="24"/>
        </w:rPr>
        <w:t>Online</w:t>
      </w:r>
      <w:r>
        <w:rPr>
          <w:rFonts w:ascii="Times New Roman" w:hAnsi="Times New Roman" w:cs="Times New Roman"/>
          <w:sz w:val="24"/>
        </w:rPr>
        <w:t xml:space="preserve"> adalah kegiatan pembelian barang dan jasa melalui media internet. Dengan belanja Online seorang konsumen bisa melihat terlebih dahulu barang dan jasa yang khendak ia beli melalui web yang dipromosikan oleh penjual. Kegiatan belanja </w:t>
      </w:r>
      <w:r w:rsidRPr="0084276F">
        <w:rPr>
          <w:rFonts w:ascii="Times New Roman" w:hAnsi="Times New Roman" w:cs="Times New Roman"/>
          <w:i/>
          <w:sz w:val="24"/>
        </w:rPr>
        <w:t xml:space="preserve">online </w:t>
      </w:r>
      <w:r>
        <w:rPr>
          <w:rFonts w:ascii="Times New Roman" w:hAnsi="Times New Roman" w:cs="Times New Roman"/>
          <w:sz w:val="24"/>
        </w:rPr>
        <w:t xml:space="preserve">merupakan kegiatan komunikasi baru yang tidak memerlukan komunikasi tatap muka secara langsung, melaiankan dapat dilakukan secara terpisah melalui media </w:t>
      </w:r>
      <w:r>
        <w:rPr>
          <w:rFonts w:ascii="Times New Roman" w:hAnsi="Times New Roman" w:cs="Times New Roman"/>
          <w:i/>
          <w:sz w:val="24"/>
        </w:rPr>
        <w:t>Notebook, computer,</w:t>
      </w:r>
      <w:r>
        <w:rPr>
          <w:rFonts w:ascii="Times New Roman" w:hAnsi="Times New Roman" w:cs="Times New Roman"/>
          <w:sz w:val="24"/>
        </w:rPr>
        <w:t xml:space="preserve"> atau </w:t>
      </w:r>
      <w:r>
        <w:rPr>
          <w:rFonts w:ascii="Times New Roman" w:hAnsi="Times New Roman" w:cs="Times New Roman"/>
          <w:i/>
          <w:sz w:val="24"/>
        </w:rPr>
        <w:t>Handphone</w:t>
      </w:r>
      <w:r>
        <w:rPr>
          <w:rFonts w:ascii="Times New Roman" w:hAnsi="Times New Roman" w:cs="Times New Roman"/>
          <w:sz w:val="24"/>
        </w:rPr>
        <w:t xml:space="preserve"> yang tersambung dengan layanan akses internet. </w:t>
      </w:r>
    </w:p>
    <w:p w:rsidR="00803A28" w:rsidRDefault="00803A28" w:rsidP="00803A28">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9744" behindDoc="0" locked="0" layoutInCell="1" allowOverlap="1" wp14:anchorId="2A226B91" wp14:editId="05856E6C">
                <wp:simplePos x="0" y="0"/>
                <wp:positionH relativeFrom="column">
                  <wp:posOffset>2541270</wp:posOffset>
                </wp:positionH>
                <wp:positionV relativeFrom="paragraph">
                  <wp:posOffset>3660140</wp:posOffset>
                </wp:positionV>
                <wp:extent cx="123825" cy="123825"/>
                <wp:effectExtent l="0" t="0" r="28575" b="28575"/>
                <wp:wrapNone/>
                <wp:docPr id="22" name="Oval 2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00.1pt;margin-top:288.2pt;width:9.7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" fillcolor="white [3212]" strokecolor="white [3212]" strokeweight="2pt"/>
            </w:pict>
          </mc:Fallback>
        </mc:AlternateContent>
      </w:r>
      <w:r>
        <w:rPr>
          <w:rFonts w:ascii="Times New Roman" w:hAnsi="Times New Roman" w:cs="Times New Roman"/>
          <w:sz w:val="24"/>
        </w:rPr>
        <w:t xml:space="preserve">Namun, meskipun konsumen bisa melihat terlebih dahulu barang dan jasa yang khendak ia beli, biasanya ada beberapa hal yang dipertimbangkan oleh seorang konsumen atau pembeli sebelum berbelanja online, yaitu: Kualitas Produk dan Harga. Biasanya ditoko-toko </w:t>
      </w:r>
      <w:r w:rsidRPr="00A3335A">
        <w:rPr>
          <w:rFonts w:ascii="Times New Roman" w:hAnsi="Times New Roman" w:cs="Times New Roman"/>
          <w:i/>
          <w:sz w:val="24"/>
        </w:rPr>
        <w:t>online</w:t>
      </w:r>
      <w:r>
        <w:rPr>
          <w:rFonts w:ascii="Times New Roman" w:hAnsi="Times New Roman" w:cs="Times New Roman"/>
          <w:sz w:val="24"/>
        </w:rPr>
        <w:t xml:space="preserve"> seperti yang ada di Aplikasi </w:t>
      </w:r>
      <w:r w:rsidRPr="00A3335A">
        <w:rPr>
          <w:rFonts w:ascii="Times New Roman" w:hAnsi="Times New Roman" w:cs="Times New Roman"/>
          <w:i/>
          <w:sz w:val="24"/>
        </w:rPr>
        <w:t>Shopee, lazada,</w:t>
      </w:r>
      <w:r>
        <w:rPr>
          <w:rFonts w:ascii="Times New Roman" w:hAnsi="Times New Roman" w:cs="Times New Roman"/>
          <w:sz w:val="24"/>
        </w:rPr>
        <w:t xml:space="preserve"> bukalapak dan lainnya suka memberikan potongan harga atau diskon untuk menarik minat beli konsumen. Meskipun begitu masih banyak konsumen yang lebih memilih memperhatikan kualitas produk dibanding harga. Menurut Khairinal (2017: 224), produk adalah  barang atau jasa yang dibuat ditambah nilai gunanya dalam proses produksi sehingga menjadi barang setengah jadi dan menjadi barang jadi, siap dijual untuk dipakai. Untuk menarik minat beli konsumen terhadap suatu produk atau </w:t>
      </w:r>
      <w:r>
        <w:rPr>
          <w:rFonts w:ascii="Times New Roman" w:hAnsi="Times New Roman" w:cs="Times New Roman"/>
          <w:sz w:val="24"/>
        </w:rPr>
        <w:lastRenderedPageBreak/>
        <w:t xml:space="preserve">barang yang ditawarkan, produsen perlu memperhatikan kualitas produk mereka. Menurut </w:t>
      </w:r>
      <w:r w:rsidRPr="00E40312">
        <w:rPr>
          <w:rFonts w:ascii="Times New Roman" w:hAnsi="Times New Roman" w:cs="Times New Roman"/>
          <w:sz w:val="24"/>
        </w:rPr>
        <w:t xml:space="preserve">Kotler </w:t>
      </w:r>
      <w:r>
        <w:rPr>
          <w:rFonts w:ascii="Times New Roman" w:hAnsi="Times New Roman" w:cs="Times New Roman"/>
          <w:sz w:val="24"/>
        </w:rPr>
        <w:t xml:space="preserve">dan </w:t>
      </w:r>
      <w:r w:rsidRPr="00E40312">
        <w:rPr>
          <w:rFonts w:ascii="Times New Roman" w:hAnsi="Times New Roman" w:cs="Times New Roman"/>
          <w:sz w:val="24"/>
        </w:rPr>
        <w:t>Armstrong</w:t>
      </w:r>
      <w:r>
        <w:rPr>
          <w:rFonts w:ascii="Times New Roman" w:hAnsi="Times New Roman" w:cs="Times New Roman"/>
          <w:i/>
          <w:sz w:val="24"/>
        </w:rPr>
        <w:t xml:space="preserve"> </w:t>
      </w:r>
      <w:r>
        <w:rPr>
          <w:rFonts w:ascii="Times New Roman" w:hAnsi="Times New Roman" w:cs="Times New Roman"/>
          <w:sz w:val="24"/>
        </w:rPr>
        <w:t xml:space="preserve">(2012: 230) mengatakan kualitas produk adalah karakteristik produk atau jasa yang bergantung pada kemampuannya untuk memuaskan kebutuhan pelanggan yang dinyatakan atau diimplikasikan. Dalam rangka menciptakan kepuasan pelanggan, produk yang ditawarkan organisasi harus berkualitas. Kualitas mencerminkan semua dimensi penawaran produk yang menghasilkan manfaat </w:t>
      </w:r>
      <w:r>
        <w:rPr>
          <w:rFonts w:ascii="Times New Roman" w:hAnsi="Times New Roman" w:cs="Times New Roman"/>
          <w:i/>
          <w:sz w:val="24"/>
        </w:rPr>
        <w:t>(benefits)</w:t>
      </w:r>
      <w:r>
        <w:rPr>
          <w:rFonts w:ascii="Times New Roman" w:hAnsi="Times New Roman" w:cs="Times New Roman"/>
          <w:sz w:val="24"/>
        </w:rPr>
        <w:t xml:space="preserve"> bagi pelanggan.</w:t>
      </w:r>
    </w:p>
    <w:p w:rsidR="00803A28" w:rsidRDefault="00803A28" w:rsidP="00803A28">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Dalam berbelanja </w:t>
      </w:r>
      <w:r w:rsidRPr="00E05A93">
        <w:rPr>
          <w:rFonts w:ascii="Times New Roman" w:hAnsi="Times New Roman" w:cs="Times New Roman"/>
          <w:i/>
          <w:sz w:val="24"/>
        </w:rPr>
        <w:t>online</w:t>
      </w:r>
      <w:r>
        <w:rPr>
          <w:rFonts w:ascii="Times New Roman" w:hAnsi="Times New Roman" w:cs="Times New Roman"/>
          <w:sz w:val="24"/>
        </w:rPr>
        <w:t xml:space="preserve"> yang dipertimbangkan konsumen selain kualitas produk, yaitu harga. Bagi sebagian masyarakat tingkat harga menjadi salah satu simbol dari kualitas produk yang ditawarkan. Semakin tinggi harga produk pada umumnya kualitas produk yang bersangkutan tinggi juga, sebaliknya semakin rendah harga semakin rendah juga kualitas produk. Pendapat tersebut sebenarnya kurang tepat, karena tinggi rendahnya kualitas produk bukan hanya ditentukan oleh faktor harga. Menurut Suparyanto dan Rosad (2015: 141) mengatakan, harga adalah jumlah sesuatu yang memiliki nilai pada umumnya berupa uang yang harus dikorbankan untuk mendapatkan suatu produk. </w:t>
      </w:r>
    </w:p>
    <w:p w:rsidR="00803A28" w:rsidRDefault="00803A28" w:rsidP="00803A28">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Sedangkan potongan harga menurut Tjiptono (dalam Rizky dan Supandi, 2015) adalah diskon yang diberikan oleh penjual kepada pembeli sebagai penghargaan atas aktivitas tertentu dari pembeli yang menyenangkan bagi penjual. para Konsumen tertarik untuk mendapatkan harga yang pantas. Sedangkan Menurut Assauri (2009: 126) Harga yang pantas berarti nilai yang dipersepsikan pantas saat transaksi dilakukan. Kunsumen beranggapan bahwa suatu produk dengan harga yang mahal berarti mempunyai kualitas yang baik, sedangkan apabila harga yang murah </w:t>
      </w:r>
      <w:r>
        <w:rPr>
          <w:rFonts w:ascii="Times New Roman" w:hAnsi="Times New Roman" w:cs="Times New Roman"/>
          <w:sz w:val="24"/>
        </w:rPr>
        <w:lastRenderedPageBreak/>
        <w:t xml:space="preserve">mempunyai kualitas yang kurang baik. Berbeda dari pendapat Tjiptono, </w:t>
      </w:r>
      <w:r w:rsidRPr="00E40312">
        <w:rPr>
          <w:rFonts w:ascii="Times New Roman" w:hAnsi="Times New Roman" w:cs="Times New Roman"/>
          <w:sz w:val="24"/>
        </w:rPr>
        <w:t>Philip Kotler</w:t>
      </w:r>
      <w:r>
        <w:rPr>
          <w:rFonts w:ascii="Times New Roman" w:hAnsi="Times New Roman" w:cs="Times New Roman"/>
          <w:i/>
          <w:sz w:val="24"/>
        </w:rPr>
        <w:t xml:space="preserve"> </w:t>
      </w:r>
      <w:r>
        <w:rPr>
          <w:rFonts w:ascii="Times New Roman" w:hAnsi="Times New Roman" w:cs="Times New Roman"/>
          <w:sz w:val="24"/>
        </w:rPr>
        <w:t>(dalam Meigie, James, dan Maria, 2017) menyatakan, potongan harga (diskon) adalah pengurangan harga yang diberikan perusahaan dalam periode tertentu dan untuk meningkatkan penjualan suatu produk. Berdasarkan definisi diatas, disimpulkan bahwa potongan harga adalah nilai yang diberikan sebagai bentuk pengurangan biaya dalam proses pembayaran.</w:t>
      </w:r>
    </w:p>
    <w:p w:rsidR="00803A28" w:rsidRDefault="00803A28" w:rsidP="00803A28">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Ada beberapa faktor yang harus diketahui oleh para produsen khususnya pemilik toko </w:t>
      </w:r>
      <w:r>
        <w:rPr>
          <w:rFonts w:ascii="Times New Roman" w:hAnsi="Times New Roman" w:cs="Times New Roman"/>
          <w:i/>
          <w:sz w:val="24"/>
        </w:rPr>
        <w:t>Online Shop</w:t>
      </w:r>
      <w:r>
        <w:rPr>
          <w:rFonts w:ascii="Times New Roman" w:hAnsi="Times New Roman" w:cs="Times New Roman"/>
          <w:sz w:val="24"/>
        </w:rPr>
        <w:t xml:space="preserve"> yang mana dapat mempengaruhi minat seseorang khususnya Mahasiswa Pendidikan Ekonomi untuk Berbelanja Online, yaitu: kenyamanan, Kelengkapan Informasi, ketersediaan produk dan jasa, dan Efisiensi biaya dan waktu. Didalam memutuskan pembelian produk konsumen memerlukan beberapa pertimbangan, antara lain: kualitas, harga, merk dan lain sebagainya.</w:t>
      </w:r>
    </w:p>
    <w:p w:rsidR="00803A28" w:rsidRDefault="00803A28" w:rsidP="00803A28">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Pendidikan Ekonomi merupakan salah satu Program Studi yang ada di Fakultas Keguruan dan Ilmu Pendidikan Universitas Jambi. Program studi pendidikan ekonomi atau ilmu ekonomi merupakan salah satu program studi tertua dalam dunia pendidikan tinggi. Program studi pendidikan ekonomi juga memberikan wawasan tentang isu-isu pembangunan sosial ekonomi. di prodi pendidikan ekonomi kita akan diasah untuk menjadi seorang ahli ekonomi atau sebagai seorang guru ekonomi. program studi pendidikan ekonomi juga cocok buat kalian yang punya minat dalam dunia bisnis dan jual beli. Dimana Mahasiswa pendidikan ekonomi juga banyak memanfaatkan kemajuan teknologi seperti </w:t>
      </w:r>
      <w:r>
        <w:rPr>
          <w:rFonts w:ascii="Times New Roman" w:hAnsi="Times New Roman" w:cs="Times New Roman"/>
          <w:i/>
          <w:sz w:val="24"/>
        </w:rPr>
        <w:t>Handphone</w:t>
      </w:r>
      <w:r>
        <w:rPr>
          <w:rFonts w:ascii="Times New Roman" w:hAnsi="Times New Roman" w:cs="Times New Roman"/>
          <w:sz w:val="24"/>
        </w:rPr>
        <w:t xml:space="preserve"> untuk berbelanja </w:t>
      </w:r>
      <w:r>
        <w:rPr>
          <w:rFonts w:ascii="Times New Roman" w:hAnsi="Times New Roman" w:cs="Times New Roman"/>
          <w:i/>
          <w:sz w:val="24"/>
        </w:rPr>
        <w:t>online</w:t>
      </w:r>
      <w:r>
        <w:rPr>
          <w:rFonts w:ascii="Times New Roman" w:hAnsi="Times New Roman" w:cs="Times New Roman"/>
          <w:sz w:val="24"/>
        </w:rPr>
        <w:t xml:space="preserve"> melalui fitur aplikasi seperti </w:t>
      </w:r>
      <w:r w:rsidRPr="009F12B5">
        <w:rPr>
          <w:rFonts w:ascii="Times New Roman" w:hAnsi="Times New Roman" w:cs="Times New Roman"/>
          <w:i/>
          <w:sz w:val="24"/>
        </w:rPr>
        <w:t>Shopee, Lazada,</w:t>
      </w:r>
      <w:r>
        <w:rPr>
          <w:rFonts w:ascii="Times New Roman" w:hAnsi="Times New Roman" w:cs="Times New Roman"/>
          <w:sz w:val="24"/>
        </w:rPr>
        <w:t xml:space="preserve"> Bukalapak dan Aplikasi belanja </w:t>
      </w:r>
      <w:r w:rsidRPr="009F12B5">
        <w:rPr>
          <w:rFonts w:ascii="Times New Roman" w:hAnsi="Times New Roman" w:cs="Times New Roman"/>
          <w:i/>
          <w:sz w:val="24"/>
        </w:rPr>
        <w:t xml:space="preserve">Online </w:t>
      </w:r>
      <w:r>
        <w:rPr>
          <w:rFonts w:ascii="Times New Roman" w:hAnsi="Times New Roman" w:cs="Times New Roman"/>
          <w:sz w:val="24"/>
        </w:rPr>
        <w:t>lainnya.</w:t>
      </w:r>
    </w:p>
    <w:p w:rsidR="00803A28" w:rsidRDefault="00803A28" w:rsidP="00803A28">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lastRenderedPageBreak/>
        <w:t xml:space="preserve">Saat peneliti melakukan observasi awal melalui angket yang disebar ke </w:t>
      </w:r>
      <w:r>
        <w:rPr>
          <w:rFonts w:ascii="Times New Roman" w:hAnsi="Times New Roman" w:cs="Times New Roman"/>
          <w:i/>
          <w:sz w:val="24"/>
        </w:rPr>
        <w:t>Group WhatsApp</w:t>
      </w:r>
      <w:r>
        <w:rPr>
          <w:rFonts w:ascii="Times New Roman" w:hAnsi="Times New Roman" w:cs="Times New Roman"/>
          <w:sz w:val="24"/>
        </w:rPr>
        <w:t xml:space="preserve"> pada bulan Desember 2020 sampai bulan januari 2021 di Program Studi Pendidikan Ekonomi Fakultas Keguruan dan Ilmu Pendidikan Universitas Jambi. Dari data yang dikumpulkan peneliti pada observasi awal melalui angket yang disebar ke </w:t>
      </w:r>
      <w:r w:rsidRPr="00075E68">
        <w:rPr>
          <w:rFonts w:ascii="Times New Roman" w:hAnsi="Times New Roman" w:cs="Times New Roman"/>
          <w:i/>
          <w:sz w:val="24"/>
        </w:rPr>
        <w:t xml:space="preserve">Group </w:t>
      </w:r>
      <w:r>
        <w:rPr>
          <w:rFonts w:ascii="Times New Roman" w:hAnsi="Times New Roman" w:cs="Times New Roman"/>
          <w:i/>
          <w:sz w:val="24"/>
        </w:rPr>
        <w:t>WhatsApp</w:t>
      </w:r>
      <w:r>
        <w:rPr>
          <w:rFonts w:ascii="Times New Roman" w:hAnsi="Times New Roman" w:cs="Times New Roman"/>
          <w:sz w:val="24"/>
        </w:rPr>
        <w:t xml:space="preserve">, mahasiswa Pendidikan Ekonomi Angkatan 2018 dan 2019 lebih cenderung untuk datang langsung ketoko atau perusahaan dibanding berbelanja melalui situs </w:t>
      </w:r>
      <w:r>
        <w:rPr>
          <w:rFonts w:ascii="Times New Roman" w:hAnsi="Times New Roman" w:cs="Times New Roman"/>
          <w:i/>
          <w:sz w:val="24"/>
        </w:rPr>
        <w:t>online</w:t>
      </w:r>
      <w:r>
        <w:rPr>
          <w:rFonts w:ascii="Times New Roman" w:hAnsi="Times New Roman" w:cs="Times New Roman"/>
          <w:sz w:val="24"/>
        </w:rPr>
        <w:t xml:space="preserve"> ketika hendak membeli barang atau produk. Hal ini dapat dilihat dari jumlah persentase Mahasiswa yang mengisi angket yang disebar melalui </w:t>
      </w:r>
      <w:r w:rsidRPr="003A2918">
        <w:rPr>
          <w:rFonts w:ascii="Times New Roman" w:hAnsi="Times New Roman" w:cs="Times New Roman"/>
          <w:i/>
          <w:sz w:val="24"/>
        </w:rPr>
        <w:t xml:space="preserve">Group </w:t>
      </w:r>
      <w:r>
        <w:rPr>
          <w:rFonts w:ascii="Times New Roman" w:hAnsi="Times New Roman" w:cs="Times New Roman"/>
          <w:i/>
          <w:sz w:val="24"/>
        </w:rPr>
        <w:t>WhatsApp,</w:t>
      </w:r>
      <w:r>
        <w:rPr>
          <w:rFonts w:ascii="Times New Roman" w:hAnsi="Times New Roman" w:cs="Times New Roman"/>
          <w:sz w:val="24"/>
        </w:rPr>
        <w:t xml:space="preserve"> ada pun jumlah persentasenya sebagai berikut:</w:t>
      </w:r>
    </w:p>
    <w:p w:rsidR="00803A28" w:rsidRDefault="00803A28" w:rsidP="00803A28">
      <w:pPr>
        <w:spacing w:after="0" w:line="240" w:lineRule="auto"/>
        <w:jc w:val="center"/>
        <w:rPr>
          <w:rFonts w:ascii="Times New Roman" w:hAnsi="Times New Roman" w:cs="Times New Roman"/>
          <w:noProof/>
          <w:sz w:val="24"/>
        </w:rPr>
      </w:pPr>
      <w:r>
        <w:rPr>
          <w:rFonts w:ascii="Times New Roman" w:hAnsi="Times New Roman" w:cs="Times New Roman"/>
          <w:noProof/>
          <w:sz w:val="24"/>
        </w:rPr>
        <w:drawing>
          <wp:inline distT="0" distB="0" distL="0" distR="0" wp14:anchorId="6AE9E96B" wp14:editId="2AAC92F3">
            <wp:extent cx="5238750" cy="2076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6).png"/>
                    <pic:cNvPicPr/>
                  </pic:nvPicPr>
                  <pic:blipFill>
                    <a:blip r:embed="rId18">
                      <a:extLst>
                        <a:ext uri="{28A0092B-C50C-407E-A947-70E740481C1C}">
                          <a14:useLocalDpi xmlns:a14="http://schemas.microsoft.com/office/drawing/2010/main" val="0"/>
                        </a:ext>
                      </a:extLst>
                    </a:blip>
                    <a:stretch>
                      <a:fillRect/>
                    </a:stretch>
                  </pic:blipFill>
                  <pic:spPr>
                    <a:xfrm>
                      <a:off x="0" y="0"/>
                      <a:ext cx="5252085" cy="2081736"/>
                    </a:xfrm>
                    <a:prstGeom prst="rect">
                      <a:avLst/>
                    </a:prstGeom>
                  </pic:spPr>
                </pic:pic>
              </a:graphicData>
            </a:graphic>
          </wp:inline>
        </w:drawing>
      </w:r>
    </w:p>
    <w:p w:rsidR="00803A28" w:rsidRPr="00FE1799" w:rsidRDefault="00803A28" w:rsidP="00803A28">
      <w:pPr>
        <w:spacing w:after="0" w:line="240" w:lineRule="auto"/>
        <w:jc w:val="both"/>
        <w:rPr>
          <w:rFonts w:ascii="Times New Roman" w:hAnsi="Times New Roman" w:cs="Times New Roman"/>
          <w:noProof/>
          <w:color w:val="548DD4" w:themeColor="text2" w:themeTint="99"/>
          <w:sz w:val="24"/>
        </w:rPr>
      </w:pPr>
      <w:r>
        <w:rPr>
          <w:rFonts w:ascii="Times New Roman" w:hAnsi="Times New Roman" w:cs="Times New Roman"/>
          <w:noProof/>
          <w:sz w:val="24"/>
        </w:rPr>
        <w:t xml:space="preserve">Sumber: </w:t>
      </w:r>
      <w:hyperlink r:id="rId19" w:history="1">
        <w:r w:rsidRPr="00FE1799">
          <w:rPr>
            <w:rStyle w:val="Hyperlink"/>
            <w:rFonts w:ascii="Times New Roman" w:hAnsi="Times New Roman" w:cs="Times New Roman"/>
            <w:noProof/>
            <w:color w:val="548DD4" w:themeColor="text2" w:themeTint="99"/>
            <w:sz w:val="24"/>
          </w:rPr>
          <w:t>https://docs.google.com/forms/d/1cU8gmPg3TOx0OPoW8tzqlxD6hKS3mO</w:t>
        </w:r>
      </w:hyperlink>
    </w:p>
    <w:p w:rsidR="00803A28" w:rsidRDefault="00803A28" w:rsidP="00803A28">
      <w:pPr>
        <w:spacing w:after="0" w:line="480" w:lineRule="auto"/>
        <w:ind w:left="851"/>
        <w:jc w:val="both"/>
        <w:rPr>
          <w:rFonts w:ascii="Times New Roman" w:hAnsi="Times New Roman" w:cs="Times New Roman"/>
          <w:noProof/>
          <w:color w:val="548DD4" w:themeColor="text2" w:themeTint="99"/>
          <w:sz w:val="24"/>
          <w:u w:val="single"/>
        </w:rPr>
      </w:pPr>
      <w:r w:rsidRPr="00FE1799">
        <w:rPr>
          <w:rFonts w:ascii="Times New Roman" w:hAnsi="Times New Roman" w:cs="Times New Roman"/>
          <w:noProof/>
          <w:color w:val="548DD4" w:themeColor="text2" w:themeTint="99"/>
          <w:sz w:val="24"/>
          <w:u w:val="single"/>
        </w:rPr>
        <w:t>yRIMXfu_B3jM/edit</w:t>
      </w:r>
    </w:p>
    <w:p w:rsidR="00803A28" w:rsidRPr="00FB361B" w:rsidRDefault="00803A28" w:rsidP="00803A28">
      <w:pPr>
        <w:spacing w:after="0" w:line="480" w:lineRule="auto"/>
        <w:jc w:val="center"/>
        <w:rPr>
          <w:rFonts w:ascii="Times New Roman" w:hAnsi="Times New Roman" w:cs="Times New Roman"/>
          <w:b/>
          <w:noProof/>
          <w:sz w:val="24"/>
        </w:rPr>
      </w:pPr>
      <w:r w:rsidRPr="00E47C41">
        <w:rPr>
          <w:rFonts w:ascii="Times New Roman" w:hAnsi="Times New Roman" w:cs="Times New Roman"/>
          <w:b/>
          <w:noProof/>
          <w:sz w:val="24"/>
        </w:rPr>
        <w:t xml:space="preserve">Gambar 1.1 Persentase Minat Belanja </w:t>
      </w:r>
      <w:r w:rsidRPr="00E47C41">
        <w:rPr>
          <w:rFonts w:ascii="Times New Roman" w:hAnsi="Times New Roman" w:cs="Times New Roman"/>
          <w:b/>
          <w:i/>
          <w:noProof/>
          <w:sz w:val="24"/>
        </w:rPr>
        <w:t>Online</w:t>
      </w:r>
    </w:p>
    <w:p w:rsidR="00803A28" w:rsidRDefault="00803A28" w:rsidP="00803A28">
      <w:pPr>
        <w:spacing w:after="0" w:line="480" w:lineRule="auto"/>
        <w:contextualSpacing/>
        <w:jc w:val="both"/>
        <w:rPr>
          <w:rFonts w:ascii="Times New Roman" w:hAnsi="Times New Roman" w:cs="Times New Roman"/>
          <w:sz w:val="24"/>
        </w:rPr>
      </w:pPr>
      <w:r>
        <w:rPr>
          <w:rFonts w:ascii="Times New Roman" w:hAnsi="Times New Roman" w:cs="Times New Roman"/>
          <w:sz w:val="24"/>
        </w:rPr>
        <w:tab/>
        <w:t xml:space="preserve">Dari gambar diatas dapat dijelaskan bahwa minat belanja </w:t>
      </w:r>
      <w:r>
        <w:rPr>
          <w:rFonts w:ascii="Times New Roman" w:hAnsi="Times New Roman" w:cs="Times New Roman"/>
          <w:i/>
          <w:sz w:val="24"/>
        </w:rPr>
        <w:t>online</w:t>
      </w:r>
      <w:r>
        <w:rPr>
          <w:rFonts w:ascii="Times New Roman" w:hAnsi="Times New Roman" w:cs="Times New Roman"/>
          <w:sz w:val="24"/>
        </w:rPr>
        <w:t xml:space="preserve"> pada Mahasiswa Pendidikan Ekonomi fakultas keguruan dan ilmu pendidikan universitas jambi masih kurang. Kenyataan bahwa minat belanja </w:t>
      </w:r>
      <w:r>
        <w:rPr>
          <w:rFonts w:ascii="Times New Roman" w:hAnsi="Times New Roman" w:cs="Times New Roman"/>
          <w:i/>
          <w:sz w:val="24"/>
        </w:rPr>
        <w:t>online</w:t>
      </w:r>
      <w:r>
        <w:rPr>
          <w:rFonts w:ascii="Times New Roman" w:hAnsi="Times New Roman" w:cs="Times New Roman"/>
          <w:sz w:val="24"/>
        </w:rPr>
        <w:t xml:space="preserve"> mahasiswa pendidikan ekonomi angkatan 2018 dan 2019 masih rendah dan bervariasi. Hal ini dapat dilihat pada tabel dibawah ini:</w:t>
      </w:r>
    </w:p>
    <w:p w:rsidR="00803A28" w:rsidRPr="00537B11" w:rsidRDefault="00803A28" w:rsidP="00803A28">
      <w:pPr>
        <w:spacing w:after="0" w:line="480" w:lineRule="auto"/>
        <w:contextualSpacing/>
        <w:jc w:val="center"/>
        <w:rPr>
          <w:rFonts w:ascii="Times New Roman" w:hAnsi="Times New Roman" w:cs="Times New Roman"/>
          <w:b/>
          <w:i/>
          <w:sz w:val="24"/>
        </w:rPr>
      </w:pPr>
      <w:r w:rsidRPr="00537B11">
        <w:rPr>
          <w:rFonts w:ascii="Times New Roman" w:hAnsi="Times New Roman" w:cs="Times New Roman"/>
          <w:b/>
          <w:sz w:val="24"/>
        </w:rPr>
        <w:lastRenderedPageBreak/>
        <w:t>Tabel 1.1 Data Hasil Hasil Observasi Mahasiswa Pendidikan Ekonomi</w:t>
      </w:r>
    </w:p>
    <w:tbl>
      <w:tblPr>
        <w:tblStyle w:val="TableGrid"/>
        <w:tblW w:w="0" w:type="auto"/>
        <w:tblInd w:w="108" w:type="dxa"/>
        <w:tblLayout w:type="fixed"/>
        <w:tblLook w:val="04A0" w:firstRow="1" w:lastRow="0" w:firstColumn="1" w:lastColumn="0" w:noHBand="0" w:noVBand="1"/>
      </w:tblPr>
      <w:tblGrid>
        <w:gridCol w:w="567"/>
        <w:gridCol w:w="4536"/>
        <w:gridCol w:w="1418"/>
        <w:gridCol w:w="850"/>
        <w:gridCol w:w="851"/>
      </w:tblGrid>
      <w:tr w:rsidR="00803A28" w:rsidTr="00803A28">
        <w:tc>
          <w:tcPr>
            <w:tcW w:w="567" w:type="dxa"/>
            <w:vMerge w:val="restart"/>
          </w:tcPr>
          <w:p w:rsidR="00803A28" w:rsidRDefault="00803A28" w:rsidP="00803A28">
            <w:pPr>
              <w:contextualSpacing/>
              <w:jc w:val="center"/>
              <w:rPr>
                <w:rFonts w:ascii="Times New Roman" w:hAnsi="Times New Roman" w:cs="Times New Roman"/>
                <w:sz w:val="24"/>
              </w:rPr>
            </w:pPr>
          </w:p>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No</w:t>
            </w:r>
          </w:p>
        </w:tc>
        <w:tc>
          <w:tcPr>
            <w:tcW w:w="4536" w:type="dxa"/>
            <w:vMerge w:val="restart"/>
          </w:tcPr>
          <w:p w:rsidR="00803A28" w:rsidRDefault="00803A28" w:rsidP="00803A28">
            <w:pPr>
              <w:contextualSpacing/>
              <w:jc w:val="center"/>
              <w:rPr>
                <w:rFonts w:ascii="Times New Roman" w:hAnsi="Times New Roman" w:cs="Times New Roman"/>
                <w:sz w:val="24"/>
              </w:rPr>
            </w:pPr>
          </w:p>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Instrumen</w:t>
            </w:r>
          </w:p>
        </w:tc>
        <w:tc>
          <w:tcPr>
            <w:tcW w:w="1418" w:type="dxa"/>
            <w:vMerge w:val="restart"/>
            <w:tcBorders>
              <w:right w:val="single" w:sz="4" w:space="0" w:color="auto"/>
            </w:tcBorders>
          </w:tcPr>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Jumlah Responden</w:t>
            </w:r>
          </w:p>
        </w:tc>
        <w:tc>
          <w:tcPr>
            <w:tcW w:w="1701" w:type="dxa"/>
            <w:gridSpan w:val="2"/>
          </w:tcPr>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Persentase</w:t>
            </w:r>
          </w:p>
        </w:tc>
      </w:tr>
      <w:tr w:rsidR="00803A28" w:rsidTr="00803A28">
        <w:tc>
          <w:tcPr>
            <w:tcW w:w="567" w:type="dxa"/>
            <w:vMerge/>
          </w:tcPr>
          <w:p w:rsidR="00803A28" w:rsidRDefault="00803A28" w:rsidP="00803A28">
            <w:pPr>
              <w:contextualSpacing/>
              <w:jc w:val="center"/>
              <w:rPr>
                <w:rFonts w:ascii="Times New Roman" w:hAnsi="Times New Roman" w:cs="Times New Roman"/>
                <w:sz w:val="24"/>
              </w:rPr>
            </w:pPr>
          </w:p>
        </w:tc>
        <w:tc>
          <w:tcPr>
            <w:tcW w:w="4536" w:type="dxa"/>
            <w:vMerge/>
          </w:tcPr>
          <w:p w:rsidR="00803A28" w:rsidRDefault="00803A28" w:rsidP="00803A28">
            <w:pPr>
              <w:contextualSpacing/>
              <w:jc w:val="center"/>
              <w:rPr>
                <w:rFonts w:ascii="Times New Roman" w:hAnsi="Times New Roman" w:cs="Times New Roman"/>
                <w:sz w:val="24"/>
              </w:rPr>
            </w:pPr>
          </w:p>
        </w:tc>
        <w:tc>
          <w:tcPr>
            <w:tcW w:w="1418" w:type="dxa"/>
            <w:vMerge/>
            <w:tcBorders>
              <w:right w:val="single" w:sz="4" w:space="0" w:color="auto"/>
            </w:tcBorders>
          </w:tcPr>
          <w:p w:rsidR="00803A28" w:rsidRDefault="00803A28" w:rsidP="00803A28">
            <w:pPr>
              <w:contextualSpacing/>
              <w:rPr>
                <w:rFonts w:ascii="Times New Roman" w:hAnsi="Times New Roman" w:cs="Times New Roman"/>
                <w:sz w:val="24"/>
              </w:rPr>
            </w:pPr>
          </w:p>
        </w:tc>
        <w:tc>
          <w:tcPr>
            <w:tcW w:w="850" w:type="dxa"/>
            <w:tcBorders>
              <w:left w:val="single" w:sz="4" w:space="0" w:color="auto"/>
              <w:right w:val="single" w:sz="4" w:space="0" w:color="auto"/>
            </w:tcBorders>
          </w:tcPr>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Ya</w:t>
            </w:r>
          </w:p>
        </w:tc>
        <w:tc>
          <w:tcPr>
            <w:tcW w:w="851" w:type="dxa"/>
            <w:tcBorders>
              <w:left w:val="single" w:sz="4" w:space="0" w:color="auto"/>
            </w:tcBorders>
          </w:tcPr>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Tidak</w:t>
            </w:r>
          </w:p>
        </w:tc>
      </w:tr>
      <w:tr w:rsidR="00803A28" w:rsidTr="00803A28">
        <w:tc>
          <w:tcPr>
            <w:tcW w:w="567" w:type="dxa"/>
          </w:tcPr>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1</w:t>
            </w:r>
          </w:p>
        </w:tc>
        <w:tc>
          <w:tcPr>
            <w:tcW w:w="4536" w:type="dxa"/>
          </w:tcPr>
          <w:p w:rsidR="00803A28" w:rsidRDefault="00803A28" w:rsidP="00803A28">
            <w:pPr>
              <w:contextualSpacing/>
              <w:jc w:val="both"/>
              <w:rPr>
                <w:rFonts w:ascii="Times New Roman" w:hAnsi="Times New Roman" w:cs="Times New Roman"/>
                <w:sz w:val="24"/>
              </w:rPr>
            </w:pPr>
            <w:r>
              <w:rPr>
                <w:rFonts w:ascii="Times New Roman" w:hAnsi="Times New Roman" w:cs="Times New Roman"/>
                <w:sz w:val="24"/>
              </w:rPr>
              <w:t>Saya Membeli Produk Pakaian karena motifnya yang menarik.</w:t>
            </w:r>
          </w:p>
        </w:tc>
        <w:tc>
          <w:tcPr>
            <w:tcW w:w="1418" w:type="dxa"/>
          </w:tcPr>
          <w:p w:rsidR="00803A28" w:rsidRDefault="00803A28" w:rsidP="00803A28">
            <w:pPr>
              <w:contextualSpacing/>
              <w:jc w:val="center"/>
              <w:rPr>
                <w:rFonts w:ascii="Times New Roman" w:hAnsi="Times New Roman" w:cs="Times New Roman"/>
                <w:sz w:val="24"/>
              </w:rPr>
            </w:pPr>
          </w:p>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93</w:t>
            </w:r>
          </w:p>
        </w:tc>
        <w:tc>
          <w:tcPr>
            <w:tcW w:w="850" w:type="dxa"/>
          </w:tcPr>
          <w:p w:rsidR="00803A28" w:rsidRDefault="00803A28" w:rsidP="00803A28">
            <w:pPr>
              <w:contextualSpacing/>
              <w:jc w:val="center"/>
              <w:rPr>
                <w:rFonts w:ascii="Times New Roman" w:hAnsi="Times New Roman" w:cs="Times New Roman"/>
                <w:sz w:val="24"/>
              </w:rPr>
            </w:pPr>
          </w:p>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89,2%</w:t>
            </w:r>
          </w:p>
        </w:tc>
        <w:tc>
          <w:tcPr>
            <w:tcW w:w="851" w:type="dxa"/>
          </w:tcPr>
          <w:p w:rsidR="00803A28" w:rsidRDefault="00803A28" w:rsidP="00803A28">
            <w:pPr>
              <w:contextualSpacing/>
              <w:jc w:val="center"/>
              <w:rPr>
                <w:rFonts w:ascii="Times New Roman" w:hAnsi="Times New Roman" w:cs="Times New Roman"/>
                <w:sz w:val="24"/>
              </w:rPr>
            </w:pPr>
          </w:p>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10,8%</w:t>
            </w:r>
          </w:p>
        </w:tc>
      </w:tr>
      <w:tr w:rsidR="00803A28" w:rsidTr="00803A28">
        <w:tc>
          <w:tcPr>
            <w:tcW w:w="567" w:type="dxa"/>
          </w:tcPr>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2</w:t>
            </w:r>
          </w:p>
        </w:tc>
        <w:tc>
          <w:tcPr>
            <w:tcW w:w="4536" w:type="dxa"/>
          </w:tcPr>
          <w:p w:rsidR="00803A28" w:rsidRPr="00CC7F62" w:rsidRDefault="00803A28" w:rsidP="00803A28">
            <w:pPr>
              <w:contextualSpacing/>
              <w:jc w:val="both"/>
              <w:rPr>
                <w:rFonts w:ascii="Times New Roman" w:hAnsi="Times New Roman" w:cs="Times New Roman"/>
                <w:sz w:val="24"/>
              </w:rPr>
            </w:pPr>
            <w:r>
              <w:rPr>
                <w:rFonts w:ascii="Times New Roman" w:hAnsi="Times New Roman" w:cs="Times New Roman"/>
                <w:sz w:val="24"/>
              </w:rPr>
              <w:t xml:space="preserve">Besaran Potongan Harga yang diberikan oleh pemilik Toko </w:t>
            </w:r>
            <w:r>
              <w:rPr>
                <w:rFonts w:ascii="Times New Roman" w:hAnsi="Times New Roman" w:cs="Times New Roman"/>
                <w:i/>
                <w:sz w:val="24"/>
              </w:rPr>
              <w:t>Online</w:t>
            </w:r>
            <w:r>
              <w:rPr>
                <w:rFonts w:ascii="Times New Roman" w:hAnsi="Times New Roman" w:cs="Times New Roman"/>
                <w:sz w:val="24"/>
              </w:rPr>
              <w:t xml:space="preserve"> pada suatu Pakaian menambah minat saya untuk berbelanja </w:t>
            </w:r>
            <w:r>
              <w:rPr>
                <w:rFonts w:ascii="Times New Roman" w:hAnsi="Times New Roman" w:cs="Times New Roman"/>
                <w:i/>
                <w:sz w:val="24"/>
              </w:rPr>
              <w:t>Online.</w:t>
            </w:r>
          </w:p>
        </w:tc>
        <w:tc>
          <w:tcPr>
            <w:tcW w:w="1418" w:type="dxa"/>
          </w:tcPr>
          <w:p w:rsidR="00803A28" w:rsidRDefault="00803A28" w:rsidP="00803A28">
            <w:pPr>
              <w:contextualSpacing/>
              <w:jc w:val="center"/>
              <w:rPr>
                <w:rFonts w:ascii="Times New Roman" w:hAnsi="Times New Roman" w:cs="Times New Roman"/>
                <w:sz w:val="24"/>
              </w:rPr>
            </w:pPr>
          </w:p>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93</w:t>
            </w:r>
          </w:p>
        </w:tc>
        <w:tc>
          <w:tcPr>
            <w:tcW w:w="850" w:type="dxa"/>
          </w:tcPr>
          <w:p w:rsidR="00803A28" w:rsidRDefault="00803A28" w:rsidP="00803A28">
            <w:pPr>
              <w:contextualSpacing/>
              <w:jc w:val="center"/>
              <w:rPr>
                <w:rFonts w:ascii="Times New Roman" w:hAnsi="Times New Roman" w:cs="Times New Roman"/>
                <w:sz w:val="24"/>
              </w:rPr>
            </w:pPr>
          </w:p>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66,7%</w:t>
            </w:r>
          </w:p>
        </w:tc>
        <w:tc>
          <w:tcPr>
            <w:tcW w:w="851" w:type="dxa"/>
          </w:tcPr>
          <w:p w:rsidR="00803A28" w:rsidRDefault="00803A28" w:rsidP="00803A28">
            <w:pPr>
              <w:contextualSpacing/>
              <w:jc w:val="center"/>
              <w:rPr>
                <w:rFonts w:ascii="Times New Roman" w:hAnsi="Times New Roman" w:cs="Times New Roman"/>
                <w:sz w:val="24"/>
              </w:rPr>
            </w:pPr>
          </w:p>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33,3%</w:t>
            </w:r>
          </w:p>
        </w:tc>
      </w:tr>
      <w:tr w:rsidR="00803A28" w:rsidTr="00803A28">
        <w:tc>
          <w:tcPr>
            <w:tcW w:w="567" w:type="dxa"/>
          </w:tcPr>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3</w:t>
            </w:r>
          </w:p>
        </w:tc>
        <w:tc>
          <w:tcPr>
            <w:tcW w:w="4536" w:type="dxa"/>
          </w:tcPr>
          <w:p w:rsidR="00803A28" w:rsidRPr="00CC7F62" w:rsidRDefault="00803A28" w:rsidP="00803A28">
            <w:pPr>
              <w:contextualSpacing/>
              <w:jc w:val="both"/>
              <w:rPr>
                <w:rFonts w:ascii="Times New Roman" w:hAnsi="Times New Roman" w:cs="Times New Roman"/>
                <w:sz w:val="24"/>
              </w:rPr>
            </w:pPr>
            <w:r>
              <w:rPr>
                <w:rFonts w:ascii="Times New Roman" w:hAnsi="Times New Roman" w:cs="Times New Roman"/>
                <w:sz w:val="24"/>
              </w:rPr>
              <w:t xml:space="preserve">Saya lebih tertarik membeli pakaian secara </w:t>
            </w:r>
            <w:r>
              <w:rPr>
                <w:rFonts w:ascii="Times New Roman" w:hAnsi="Times New Roman" w:cs="Times New Roman"/>
                <w:i/>
                <w:sz w:val="24"/>
              </w:rPr>
              <w:t>online</w:t>
            </w:r>
            <w:r>
              <w:rPr>
                <w:rFonts w:ascii="Times New Roman" w:hAnsi="Times New Roman" w:cs="Times New Roman"/>
                <w:sz w:val="24"/>
              </w:rPr>
              <w:t xml:space="preserve"> disbanding datang langsung ke pusat perbelanjaan lainnya.</w:t>
            </w:r>
          </w:p>
        </w:tc>
        <w:tc>
          <w:tcPr>
            <w:tcW w:w="1418" w:type="dxa"/>
          </w:tcPr>
          <w:p w:rsidR="00803A28" w:rsidRDefault="00803A28" w:rsidP="00803A28">
            <w:pPr>
              <w:contextualSpacing/>
              <w:jc w:val="center"/>
              <w:rPr>
                <w:rFonts w:ascii="Times New Roman" w:hAnsi="Times New Roman" w:cs="Times New Roman"/>
                <w:sz w:val="24"/>
              </w:rPr>
            </w:pPr>
          </w:p>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93</w:t>
            </w:r>
          </w:p>
        </w:tc>
        <w:tc>
          <w:tcPr>
            <w:tcW w:w="850" w:type="dxa"/>
          </w:tcPr>
          <w:p w:rsidR="00803A28" w:rsidRDefault="00803A28" w:rsidP="00803A28">
            <w:pPr>
              <w:contextualSpacing/>
              <w:jc w:val="center"/>
              <w:rPr>
                <w:rFonts w:ascii="Times New Roman" w:hAnsi="Times New Roman" w:cs="Times New Roman"/>
                <w:sz w:val="24"/>
              </w:rPr>
            </w:pPr>
          </w:p>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48,8%</w:t>
            </w:r>
          </w:p>
        </w:tc>
        <w:tc>
          <w:tcPr>
            <w:tcW w:w="851" w:type="dxa"/>
          </w:tcPr>
          <w:p w:rsidR="00803A28" w:rsidRDefault="00803A28" w:rsidP="00803A28">
            <w:pPr>
              <w:contextualSpacing/>
              <w:jc w:val="center"/>
              <w:rPr>
                <w:rFonts w:ascii="Times New Roman" w:hAnsi="Times New Roman" w:cs="Times New Roman"/>
                <w:sz w:val="24"/>
              </w:rPr>
            </w:pPr>
          </w:p>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51,6%</w:t>
            </w:r>
          </w:p>
        </w:tc>
      </w:tr>
      <w:tr w:rsidR="00803A28" w:rsidTr="00803A28">
        <w:tc>
          <w:tcPr>
            <w:tcW w:w="5103" w:type="dxa"/>
            <w:gridSpan w:val="2"/>
          </w:tcPr>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Yang tidak mengisi Angket Observasi</w:t>
            </w:r>
          </w:p>
        </w:tc>
        <w:tc>
          <w:tcPr>
            <w:tcW w:w="3119" w:type="dxa"/>
            <w:gridSpan w:val="3"/>
          </w:tcPr>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70 Mahasiswa</w:t>
            </w:r>
          </w:p>
        </w:tc>
      </w:tr>
      <w:tr w:rsidR="00803A28" w:rsidTr="00803A28">
        <w:tc>
          <w:tcPr>
            <w:tcW w:w="5103" w:type="dxa"/>
            <w:gridSpan w:val="2"/>
          </w:tcPr>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Jumlah Mahasiswa</w:t>
            </w:r>
          </w:p>
        </w:tc>
        <w:tc>
          <w:tcPr>
            <w:tcW w:w="3119" w:type="dxa"/>
            <w:gridSpan w:val="3"/>
          </w:tcPr>
          <w:p w:rsidR="00803A28" w:rsidRDefault="00803A28" w:rsidP="00803A28">
            <w:pPr>
              <w:contextualSpacing/>
              <w:jc w:val="center"/>
              <w:rPr>
                <w:rFonts w:ascii="Times New Roman" w:hAnsi="Times New Roman" w:cs="Times New Roman"/>
                <w:sz w:val="24"/>
              </w:rPr>
            </w:pPr>
            <w:r>
              <w:rPr>
                <w:rFonts w:ascii="Times New Roman" w:hAnsi="Times New Roman" w:cs="Times New Roman"/>
                <w:sz w:val="24"/>
              </w:rPr>
              <w:t>163 Orang</w:t>
            </w:r>
          </w:p>
        </w:tc>
      </w:tr>
    </w:tbl>
    <w:p w:rsidR="00803A28" w:rsidRDefault="00803A28" w:rsidP="00803A28">
      <w:pPr>
        <w:spacing w:after="0" w:line="480" w:lineRule="auto"/>
        <w:contextualSpacing/>
        <w:rPr>
          <w:rFonts w:ascii="Times New Roman" w:hAnsi="Times New Roman" w:cs="Times New Roman"/>
          <w:sz w:val="24"/>
        </w:rPr>
      </w:pPr>
      <w:r>
        <w:rPr>
          <w:rFonts w:ascii="Times New Roman" w:hAnsi="Times New Roman" w:cs="Times New Roman"/>
          <w:sz w:val="24"/>
        </w:rPr>
        <w:t>Sumber: diolah oleh peneliti terlampir dari instrumen Observasi</w:t>
      </w:r>
    </w:p>
    <w:p w:rsidR="00803A28" w:rsidRDefault="00803A28" w:rsidP="00803A28">
      <w:pPr>
        <w:pStyle w:val="ListParagraph"/>
        <w:tabs>
          <w:tab w:val="left" w:pos="709"/>
        </w:tabs>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Dari tabel hasil observasi diatas terlihat bahwa mahasiswa pendidikan ekonomi angkatan 2018 dan 2019 yang berbelanja </w:t>
      </w:r>
      <w:r>
        <w:rPr>
          <w:rFonts w:ascii="Times New Roman" w:hAnsi="Times New Roman" w:cs="Times New Roman"/>
          <w:i/>
          <w:sz w:val="24"/>
        </w:rPr>
        <w:t>online</w:t>
      </w:r>
      <w:r>
        <w:rPr>
          <w:rFonts w:ascii="Times New Roman" w:hAnsi="Times New Roman" w:cs="Times New Roman"/>
          <w:sz w:val="24"/>
        </w:rPr>
        <w:t xml:space="preserve"> memilik persentase sebesar 48,8%. yang mana dari 93 Responden yang mengisi angket observasi Penelitian ada 45 Responden yang menjawab Iya dengan Persentase Sebesar 48,8%, dan ada 48 Responden yang menjawab Tidak dengan persentase sebesar 51,6%. Hal ini menunjukkan bahwa kurangnya Minat Mahasiswa Pendidikan Ekonomi untuk membeli barang atau produk melalui situs </w:t>
      </w:r>
      <w:r>
        <w:rPr>
          <w:rFonts w:ascii="Times New Roman" w:hAnsi="Times New Roman" w:cs="Times New Roman"/>
          <w:i/>
          <w:sz w:val="24"/>
        </w:rPr>
        <w:t>online</w:t>
      </w:r>
      <w:r>
        <w:rPr>
          <w:rFonts w:ascii="Times New Roman" w:hAnsi="Times New Roman" w:cs="Times New Roman"/>
          <w:sz w:val="24"/>
        </w:rPr>
        <w:t xml:space="preserve">. Sebagai solusinya maka pemilik perusahaan atau toko </w:t>
      </w:r>
      <w:r>
        <w:rPr>
          <w:rFonts w:ascii="Times New Roman" w:hAnsi="Times New Roman" w:cs="Times New Roman"/>
          <w:i/>
          <w:sz w:val="24"/>
        </w:rPr>
        <w:t>online</w:t>
      </w:r>
      <w:r>
        <w:rPr>
          <w:rFonts w:ascii="Times New Roman" w:hAnsi="Times New Roman" w:cs="Times New Roman"/>
          <w:sz w:val="24"/>
        </w:rPr>
        <w:t xml:space="preserve"> perlu memperhatikan produk yang dijual sehingga dapat meningkatkan minat mahasiswa atau konsumen untuk berbelanja </w:t>
      </w:r>
      <w:r>
        <w:rPr>
          <w:rFonts w:ascii="Times New Roman" w:hAnsi="Times New Roman" w:cs="Times New Roman"/>
          <w:i/>
          <w:sz w:val="24"/>
        </w:rPr>
        <w:t>online</w:t>
      </w:r>
      <w:r>
        <w:rPr>
          <w:rFonts w:ascii="Times New Roman" w:hAnsi="Times New Roman" w:cs="Times New Roman"/>
          <w:sz w:val="24"/>
        </w:rPr>
        <w:t xml:space="preserve">. Ada beberapa faktor yang menjadi penentu minat seseorang atau konsumen untuk berbelanja </w:t>
      </w:r>
      <w:r>
        <w:rPr>
          <w:rFonts w:ascii="Times New Roman" w:hAnsi="Times New Roman" w:cs="Times New Roman"/>
          <w:i/>
          <w:sz w:val="24"/>
        </w:rPr>
        <w:t>online</w:t>
      </w:r>
      <w:r>
        <w:rPr>
          <w:rFonts w:ascii="Times New Roman" w:hAnsi="Times New Roman" w:cs="Times New Roman"/>
          <w:sz w:val="24"/>
        </w:rPr>
        <w:t xml:space="preserve"> yaitu kualitas produk yang dijual oleh toko </w:t>
      </w:r>
      <w:r>
        <w:rPr>
          <w:rFonts w:ascii="Times New Roman" w:hAnsi="Times New Roman" w:cs="Times New Roman"/>
          <w:i/>
          <w:sz w:val="24"/>
        </w:rPr>
        <w:t>online</w:t>
      </w:r>
      <w:r>
        <w:rPr>
          <w:rFonts w:ascii="Times New Roman" w:hAnsi="Times New Roman" w:cs="Times New Roman"/>
          <w:sz w:val="24"/>
        </w:rPr>
        <w:t>. menurut Habibah dan Sumiati (2016) mengatakan kualitas produk (</w:t>
      </w:r>
      <w:r>
        <w:rPr>
          <w:rFonts w:ascii="Times New Roman" w:hAnsi="Times New Roman" w:cs="Times New Roman"/>
          <w:i/>
          <w:sz w:val="24"/>
        </w:rPr>
        <w:t>Product quality</w:t>
      </w:r>
      <w:r>
        <w:rPr>
          <w:rFonts w:ascii="Times New Roman" w:hAnsi="Times New Roman" w:cs="Times New Roman"/>
          <w:sz w:val="24"/>
        </w:rPr>
        <w:t xml:space="preserve">) adalah kemampuan suatu produk untuk melaksanakan fungsinya meliputi, daya tahan keandalan, ketepatan kemudahan operasi dan perbaikan, serta atribut bernilai lainnya. </w:t>
      </w:r>
      <w:r>
        <w:rPr>
          <w:rFonts w:ascii="Times New Roman" w:hAnsi="Times New Roman" w:cs="Times New Roman"/>
          <w:sz w:val="24"/>
        </w:rPr>
        <w:lastRenderedPageBreak/>
        <w:t xml:space="preserve">Hal tersebut menjadi faktor utama yang dapat dilihat langsung oleh pembeli atau konsumen, jika produk yang kita jual baik dan memenuhi standar kelayakan maka hal demikian akan membuat konsumen kita merasa puas dan senang terhadap produk kita sehingga hal demikian akan membuat konsumen tersebut kembali lagi ke toko kita. Selain kualitas Produk, Hal lain yang dapat mempengaruhi minat seseorang untuk berbelanja </w:t>
      </w:r>
      <w:r>
        <w:rPr>
          <w:rFonts w:ascii="Times New Roman" w:hAnsi="Times New Roman" w:cs="Times New Roman"/>
          <w:i/>
          <w:sz w:val="24"/>
        </w:rPr>
        <w:t>online</w:t>
      </w:r>
      <w:r>
        <w:rPr>
          <w:rFonts w:ascii="Times New Roman" w:hAnsi="Times New Roman" w:cs="Times New Roman"/>
          <w:sz w:val="24"/>
        </w:rPr>
        <w:t xml:space="preserve"> adalah potongan harga atau diskon yang kita berikan kepada konsumen kita.</w:t>
      </w:r>
    </w:p>
    <w:p w:rsidR="00803A28" w:rsidRDefault="00803A28" w:rsidP="00803A28">
      <w:pPr>
        <w:spacing w:after="0" w:line="480" w:lineRule="auto"/>
        <w:contextualSpacing/>
        <w:jc w:val="both"/>
        <w:rPr>
          <w:rFonts w:ascii="Times New Roman" w:hAnsi="Times New Roman" w:cs="Times New Roman"/>
          <w:sz w:val="24"/>
        </w:rPr>
      </w:pPr>
      <w:r>
        <w:rPr>
          <w:rFonts w:ascii="Times New Roman" w:hAnsi="Times New Roman" w:cs="Times New Roman"/>
          <w:sz w:val="24"/>
        </w:rPr>
        <w:tab/>
        <w:t xml:space="preserve">Menurut Anggun, Heryanto, dan Astuti (2018) potongan harga adalah salah satu strategi yang dianggap sangat efektif pada saat ini. Tujuan dari diadakannya potongan harga adalah untuk menjaga stabilitas perputaran uang. </w:t>
      </w:r>
      <w:r w:rsidRPr="00283835">
        <w:rPr>
          <w:rFonts w:ascii="Times New Roman" w:hAnsi="Times New Roman" w:cs="Times New Roman"/>
          <w:sz w:val="24"/>
        </w:rPr>
        <w:t>Perputaran uang ini digun</w:t>
      </w:r>
      <w:r>
        <w:rPr>
          <w:rFonts w:ascii="Times New Roman" w:hAnsi="Times New Roman" w:cs="Times New Roman"/>
          <w:sz w:val="24"/>
        </w:rPr>
        <w:t>a</w:t>
      </w:r>
      <w:r w:rsidRPr="00283835">
        <w:rPr>
          <w:rFonts w:ascii="Times New Roman" w:hAnsi="Times New Roman" w:cs="Times New Roman"/>
          <w:sz w:val="24"/>
        </w:rPr>
        <w:t>kan untuk membiayai operasional, tenaga kerja dan biaya lain yang terkait dengan daur hidup perusahaan.</w:t>
      </w:r>
      <w:r>
        <w:rPr>
          <w:rFonts w:ascii="Times New Roman" w:hAnsi="Times New Roman" w:cs="Times New Roman"/>
          <w:sz w:val="24"/>
        </w:rPr>
        <w:t xml:space="preserve"> sedangkan Menurut Rahmat (2018) potongan harga secara sederhana diartikan sebagai sebuah penawaran dari penjual atau pemasok kepada pembeli dengan mengurangi harga jual jika pembayaran atau transaksi dilakukan dalam jangka waktu tertentu. Jika harga yang kita tawarkan ke konsumen kita sesuai dengan yang mereka inginkan, maka hal tersebut juga akan membuat konsumen kembali lagi ke toko kita.</w:t>
      </w:r>
    </w:p>
    <w:p w:rsidR="00803A28" w:rsidRDefault="00803A28" w:rsidP="00803A28">
      <w:pPr>
        <w:pStyle w:val="ListParagraph"/>
        <w:tabs>
          <w:tab w:val="left" w:pos="709"/>
        </w:tabs>
        <w:spacing w:after="0" w:line="480" w:lineRule="auto"/>
        <w:ind w:left="0"/>
        <w:jc w:val="both"/>
        <w:rPr>
          <w:rFonts w:ascii="Times New Roman" w:hAnsi="Times New Roman" w:cs="Times New Roman"/>
          <w:b/>
          <w:sz w:val="24"/>
        </w:rPr>
      </w:pPr>
      <w:r>
        <w:rPr>
          <w:rFonts w:ascii="Times New Roman" w:hAnsi="Times New Roman" w:cs="Times New Roman"/>
          <w:sz w:val="24"/>
        </w:rPr>
        <w:tab/>
        <w:t xml:space="preserve">Namun, masalah utama yang dialami sebagian pemilik toko </w:t>
      </w:r>
      <w:r>
        <w:rPr>
          <w:rFonts w:ascii="Times New Roman" w:hAnsi="Times New Roman" w:cs="Times New Roman"/>
          <w:i/>
          <w:sz w:val="24"/>
        </w:rPr>
        <w:t>online shop</w:t>
      </w:r>
      <w:r>
        <w:rPr>
          <w:rFonts w:ascii="Times New Roman" w:hAnsi="Times New Roman" w:cs="Times New Roman"/>
          <w:sz w:val="24"/>
        </w:rPr>
        <w:t xml:space="preserve"> adalah pemberian harga yang diberikan apakah sudah sesuai dengan harga yang diharapkan konsumen atau belum. Oleh karena itu pemiliki toko </w:t>
      </w:r>
      <w:r>
        <w:rPr>
          <w:rFonts w:ascii="Times New Roman" w:hAnsi="Times New Roman" w:cs="Times New Roman"/>
          <w:i/>
          <w:sz w:val="24"/>
        </w:rPr>
        <w:t xml:space="preserve">Online shop </w:t>
      </w:r>
      <w:r>
        <w:rPr>
          <w:rFonts w:ascii="Times New Roman" w:hAnsi="Times New Roman" w:cs="Times New Roman"/>
          <w:sz w:val="24"/>
        </w:rPr>
        <w:t xml:space="preserve">dituntut untuk selalu menjaga kepercayaan konsumen dengan memberikan harga sesuai dengan kualitas produk yang mereka jual atau tawarkan. Menjalin hubungan yang baik dengan konsumen perlu dilakukan agar kualitas produk dan potongan harga yang </w:t>
      </w:r>
      <w:r>
        <w:rPr>
          <w:rFonts w:ascii="Times New Roman" w:hAnsi="Times New Roman" w:cs="Times New Roman"/>
          <w:sz w:val="24"/>
        </w:rPr>
        <w:lastRenderedPageBreak/>
        <w:t>diberikan sesuai dengan yang diharapkan konsumen. Berdasarkan berbagai latar belakang diatas, maka peneliti tertarik untuk mengambil penelitian dengan judul: “</w:t>
      </w:r>
      <w:r>
        <w:rPr>
          <w:rFonts w:ascii="Times New Roman" w:hAnsi="Times New Roman" w:cs="Times New Roman"/>
          <w:b/>
          <w:sz w:val="24"/>
        </w:rPr>
        <w:t>Pengaruh Kualitas Produk dan dan Potongan Harga terhadap Minat Belanja Online pada Mahasiswa Pendidikan Ekonomi Universitas Jambi”.</w:t>
      </w:r>
    </w:p>
    <w:p w:rsidR="00803A28" w:rsidRPr="009848C4" w:rsidRDefault="00803A28" w:rsidP="00803A28">
      <w:pPr>
        <w:pStyle w:val="ListParagraph"/>
        <w:tabs>
          <w:tab w:val="left" w:pos="709"/>
        </w:tabs>
        <w:spacing w:after="0" w:line="480" w:lineRule="auto"/>
        <w:ind w:left="0"/>
        <w:jc w:val="both"/>
        <w:rPr>
          <w:rFonts w:ascii="Times New Roman" w:hAnsi="Times New Roman" w:cs="Times New Roman"/>
          <w:b/>
          <w:sz w:val="24"/>
        </w:rPr>
      </w:pPr>
    </w:p>
    <w:p w:rsidR="00803A28" w:rsidRDefault="00803A28" w:rsidP="00803A28">
      <w:pPr>
        <w:pStyle w:val="ListParagraph"/>
        <w:spacing w:after="0" w:line="480" w:lineRule="auto"/>
        <w:ind w:left="0"/>
        <w:jc w:val="both"/>
        <w:rPr>
          <w:rFonts w:ascii="Times New Roman" w:hAnsi="Times New Roman" w:cs="Times New Roman"/>
          <w:b/>
          <w:sz w:val="24"/>
        </w:rPr>
      </w:pPr>
      <w:r>
        <w:rPr>
          <w:rFonts w:ascii="Times New Roman" w:hAnsi="Times New Roman" w:cs="Times New Roman"/>
          <w:b/>
          <w:sz w:val="24"/>
        </w:rPr>
        <w:t>1.2 Rumusan Masalah</w:t>
      </w:r>
    </w:p>
    <w:p w:rsidR="00803A28" w:rsidRDefault="00803A28" w:rsidP="00803A28">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Berdasarkan latar belakang yang telah dikemukakan permasalahan dalam penelitian ini dapat dirumuskan:</w:t>
      </w:r>
    </w:p>
    <w:p w:rsidR="00803A28" w:rsidRDefault="00803A28" w:rsidP="00803A28">
      <w:pPr>
        <w:pStyle w:val="ListParagraph"/>
        <w:numPr>
          <w:ilvl w:val="0"/>
          <w:numId w:val="2"/>
        </w:numPr>
        <w:spacing w:after="0" w:line="480" w:lineRule="auto"/>
        <w:ind w:left="709" w:hanging="283"/>
        <w:jc w:val="both"/>
        <w:rPr>
          <w:rFonts w:ascii="Times New Roman" w:hAnsi="Times New Roman" w:cs="Times New Roman"/>
          <w:sz w:val="24"/>
        </w:rPr>
      </w:pPr>
      <w:r>
        <w:rPr>
          <w:rFonts w:ascii="Times New Roman" w:hAnsi="Times New Roman" w:cs="Times New Roman"/>
          <w:sz w:val="24"/>
        </w:rPr>
        <w:t xml:space="preserve">Apakah terdapat pengaruh kualitas produk terhadap minat belanja </w:t>
      </w:r>
      <w:r w:rsidRPr="009F3F06">
        <w:rPr>
          <w:rFonts w:ascii="Times New Roman" w:hAnsi="Times New Roman" w:cs="Times New Roman"/>
          <w:i/>
          <w:sz w:val="24"/>
        </w:rPr>
        <w:t>online</w:t>
      </w:r>
      <w:r>
        <w:rPr>
          <w:rFonts w:ascii="Times New Roman" w:hAnsi="Times New Roman" w:cs="Times New Roman"/>
          <w:sz w:val="24"/>
        </w:rPr>
        <w:t xml:space="preserve"> pada Mahasiswa Pendidikan Ekonomi Universitas Jambi.</w:t>
      </w:r>
    </w:p>
    <w:p w:rsidR="00803A28" w:rsidRDefault="00803A28" w:rsidP="00803A28">
      <w:pPr>
        <w:pStyle w:val="ListParagraph"/>
        <w:numPr>
          <w:ilvl w:val="0"/>
          <w:numId w:val="2"/>
        </w:numPr>
        <w:spacing w:after="0" w:line="480" w:lineRule="auto"/>
        <w:ind w:left="709" w:hanging="283"/>
        <w:jc w:val="both"/>
        <w:rPr>
          <w:rFonts w:ascii="Times New Roman" w:hAnsi="Times New Roman" w:cs="Times New Roman"/>
          <w:sz w:val="24"/>
        </w:rPr>
      </w:pPr>
      <w:r>
        <w:rPr>
          <w:rFonts w:ascii="Times New Roman" w:hAnsi="Times New Roman" w:cs="Times New Roman"/>
          <w:sz w:val="24"/>
        </w:rPr>
        <w:t xml:space="preserve">Apakah terdapat pengaruh potongan harga terhadap minat belanja </w:t>
      </w:r>
      <w:r w:rsidRPr="009F3F06">
        <w:rPr>
          <w:rFonts w:ascii="Times New Roman" w:hAnsi="Times New Roman" w:cs="Times New Roman"/>
          <w:i/>
          <w:sz w:val="24"/>
        </w:rPr>
        <w:t>online</w:t>
      </w:r>
      <w:r>
        <w:rPr>
          <w:rFonts w:ascii="Times New Roman" w:hAnsi="Times New Roman" w:cs="Times New Roman"/>
          <w:sz w:val="24"/>
        </w:rPr>
        <w:t xml:space="preserve"> pada Mahasiswa Pendidikan Ekonomi Universitas Jambi.</w:t>
      </w:r>
    </w:p>
    <w:p w:rsidR="00803A28" w:rsidRDefault="00803A28" w:rsidP="00803A28">
      <w:pPr>
        <w:pStyle w:val="ListParagraph"/>
        <w:numPr>
          <w:ilvl w:val="0"/>
          <w:numId w:val="2"/>
        </w:numPr>
        <w:spacing w:after="0" w:line="480" w:lineRule="auto"/>
        <w:ind w:left="709" w:hanging="283"/>
        <w:jc w:val="both"/>
        <w:rPr>
          <w:rFonts w:ascii="Times New Roman" w:hAnsi="Times New Roman" w:cs="Times New Roman"/>
          <w:sz w:val="24"/>
        </w:rPr>
      </w:pPr>
      <w:r>
        <w:rPr>
          <w:rFonts w:ascii="Times New Roman" w:hAnsi="Times New Roman" w:cs="Times New Roman"/>
          <w:sz w:val="24"/>
        </w:rPr>
        <w:t xml:space="preserve">Apakah terdapat pengaruh kualitas produk dan potongan harga terhadap minat belanja </w:t>
      </w:r>
      <w:r w:rsidRPr="009F3F06">
        <w:rPr>
          <w:rFonts w:ascii="Times New Roman" w:hAnsi="Times New Roman" w:cs="Times New Roman"/>
          <w:i/>
          <w:sz w:val="24"/>
        </w:rPr>
        <w:t>online</w:t>
      </w:r>
      <w:r>
        <w:rPr>
          <w:rFonts w:ascii="Times New Roman" w:hAnsi="Times New Roman" w:cs="Times New Roman"/>
          <w:sz w:val="24"/>
        </w:rPr>
        <w:t xml:space="preserve"> pada Mahasiswa Pendidikan Ekonomi Universitas Jambi.</w:t>
      </w:r>
    </w:p>
    <w:p w:rsidR="00803A28" w:rsidRPr="0054119E" w:rsidRDefault="00803A28" w:rsidP="00803A28">
      <w:pPr>
        <w:pStyle w:val="ListParagraph"/>
        <w:spacing w:after="0" w:line="480" w:lineRule="auto"/>
        <w:ind w:left="709"/>
        <w:jc w:val="both"/>
        <w:rPr>
          <w:rFonts w:ascii="Times New Roman" w:hAnsi="Times New Roman" w:cs="Times New Roman"/>
          <w:sz w:val="24"/>
        </w:rPr>
      </w:pPr>
    </w:p>
    <w:p w:rsidR="00803A28" w:rsidRDefault="00803A28" w:rsidP="00803A28">
      <w:pPr>
        <w:pStyle w:val="ListParagraph"/>
        <w:spacing w:after="0" w:line="480" w:lineRule="auto"/>
        <w:ind w:left="0"/>
        <w:jc w:val="both"/>
        <w:rPr>
          <w:rFonts w:ascii="Times New Roman" w:hAnsi="Times New Roman" w:cs="Times New Roman"/>
          <w:b/>
          <w:sz w:val="24"/>
        </w:rPr>
      </w:pPr>
      <w:r>
        <w:rPr>
          <w:rFonts w:ascii="Times New Roman" w:hAnsi="Times New Roman" w:cs="Times New Roman"/>
          <w:b/>
          <w:sz w:val="24"/>
        </w:rPr>
        <w:t>1.3 Tujuan Penelitian</w:t>
      </w:r>
    </w:p>
    <w:p w:rsidR="00803A28" w:rsidRDefault="00803A28" w:rsidP="00803A28">
      <w:pPr>
        <w:pStyle w:val="ListParagraph"/>
        <w:numPr>
          <w:ilvl w:val="0"/>
          <w:numId w:val="3"/>
        </w:numPr>
        <w:spacing w:after="0" w:line="480" w:lineRule="auto"/>
        <w:ind w:left="709" w:hanging="283"/>
        <w:jc w:val="both"/>
        <w:rPr>
          <w:rFonts w:ascii="Times New Roman" w:hAnsi="Times New Roman" w:cs="Times New Roman"/>
          <w:sz w:val="24"/>
        </w:rPr>
      </w:pPr>
      <w:r>
        <w:rPr>
          <w:rFonts w:ascii="Times New Roman" w:hAnsi="Times New Roman" w:cs="Times New Roman"/>
          <w:sz w:val="24"/>
        </w:rPr>
        <w:t xml:space="preserve">Untuk Mengetahui pengaruh kualitas produk terhadap minat belanja </w:t>
      </w:r>
      <w:r w:rsidRPr="009F3F06">
        <w:rPr>
          <w:rFonts w:ascii="Times New Roman" w:hAnsi="Times New Roman" w:cs="Times New Roman"/>
          <w:i/>
          <w:sz w:val="24"/>
        </w:rPr>
        <w:t>online</w:t>
      </w:r>
      <w:r>
        <w:rPr>
          <w:rFonts w:ascii="Times New Roman" w:hAnsi="Times New Roman" w:cs="Times New Roman"/>
          <w:sz w:val="24"/>
        </w:rPr>
        <w:t xml:space="preserve"> pada Mahasiswa Pendidikan Ekonomi Universitas Jambi.</w:t>
      </w:r>
    </w:p>
    <w:p w:rsidR="00803A28" w:rsidRDefault="00803A28" w:rsidP="00803A28">
      <w:pPr>
        <w:pStyle w:val="ListParagraph"/>
        <w:numPr>
          <w:ilvl w:val="0"/>
          <w:numId w:val="3"/>
        </w:numPr>
        <w:spacing w:after="0" w:line="480" w:lineRule="auto"/>
        <w:ind w:left="709" w:hanging="283"/>
        <w:jc w:val="both"/>
        <w:rPr>
          <w:rFonts w:ascii="Times New Roman" w:hAnsi="Times New Roman" w:cs="Times New Roman"/>
          <w:sz w:val="24"/>
        </w:rPr>
      </w:pPr>
      <w:r>
        <w:rPr>
          <w:rFonts w:ascii="Times New Roman" w:hAnsi="Times New Roman" w:cs="Times New Roman"/>
          <w:sz w:val="24"/>
        </w:rPr>
        <w:t xml:space="preserve">Untuk Mengetahui pengaruh potongan harga terhadap minat belanja </w:t>
      </w:r>
      <w:r w:rsidRPr="009F3F06">
        <w:rPr>
          <w:rFonts w:ascii="Times New Roman" w:hAnsi="Times New Roman" w:cs="Times New Roman"/>
          <w:i/>
          <w:sz w:val="24"/>
        </w:rPr>
        <w:t>online</w:t>
      </w:r>
      <w:r>
        <w:rPr>
          <w:rFonts w:ascii="Times New Roman" w:hAnsi="Times New Roman" w:cs="Times New Roman"/>
          <w:sz w:val="24"/>
        </w:rPr>
        <w:t xml:space="preserve"> pada Mahasiswa Pendidikan Ekonomi Universitas Jambi.</w:t>
      </w:r>
    </w:p>
    <w:p w:rsidR="00803A28" w:rsidRDefault="00803A28" w:rsidP="00803A28">
      <w:pPr>
        <w:pStyle w:val="ListParagraph"/>
        <w:numPr>
          <w:ilvl w:val="0"/>
          <w:numId w:val="3"/>
        </w:numPr>
        <w:spacing w:after="0" w:line="480" w:lineRule="auto"/>
        <w:ind w:left="709" w:hanging="283"/>
        <w:jc w:val="both"/>
        <w:rPr>
          <w:rFonts w:ascii="Times New Roman" w:hAnsi="Times New Roman" w:cs="Times New Roman"/>
          <w:sz w:val="24"/>
        </w:rPr>
      </w:pPr>
      <w:r>
        <w:rPr>
          <w:rFonts w:ascii="Times New Roman" w:hAnsi="Times New Roman" w:cs="Times New Roman"/>
          <w:sz w:val="24"/>
        </w:rPr>
        <w:t xml:space="preserve">Untuk Mengetahui pengaruh kualitas produk dan potongan harga terhadap minat belanja </w:t>
      </w:r>
      <w:r w:rsidRPr="009F3F06">
        <w:rPr>
          <w:rFonts w:ascii="Times New Roman" w:hAnsi="Times New Roman" w:cs="Times New Roman"/>
          <w:i/>
          <w:sz w:val="24"/>
        </w:rPr>
        <w:t>online</w:t>
      </w:r>
      <w:r>
        <w:rPr>
          <w:rFonts w:ascii="Times New Roman" w:hAnsi="Times New Roman" w:cs="Times New Roman"/>
          <w:sz w:val="24"/>
        </w:rPr>
        <w:t xml:space="preserve"> pada Mahasiswa Pendidikan Ekonomi Universitas Jambi.</w:t>
      </w:r>
    </w:p>
    <w:p w:rsidR="00803A28" w:rsidRPr="00CB7239" w:rsidRDefault="00803A28" w:rsidP="00803A28">
      <w:pPr>
        <w:pStyle w:val="ListParagraph"/>
        <w:spacing w:after="0" w:line="480" w:lineRule="auto"/>
        <w:ind w:left="709"/>
        <w:jc w:val="both"/>
        <w:rPr>
          <w:rFonts w:ascii="Times New Roman" w:hAnsi="Times New Roman" w:cs="Times New Roman"/>
          <w:sz w:val="24"/>
        </w:rPr>
      </w:pPr>
    </w:p>
    <w:p w:rsidR="00803A28" w:rsidRDefault="00803A28" w:rsidP="00803A28">
      <w:pPr>
        <w:spacing w:after="0" w:line="480" w:lineRule="auto"/>
        <w:contextualSpacing/>
        <w:jc w:val="both"/>
        <w:rPr>
          <w:rFonts w:ascii="Times New Roman" w:hAnsi="Times New Roman" w:cs="Times New Roman"/>
          <w:b/>
          <w:sz w:val="24"/>
        </w:rPr>
      </w:pPr>
      <w:r>
        <w:rPr>
          <w:rFonts w:ascii="Times New Roman" w:hAnsi="Times New Roman" w:cs="Times New Roman"/>
          <w:b/>
          <w:sz w:val="24"/>
        </w:rPr>
        <w:lastRenderedPageBreak/>
        <w:t>1.4 Manfaat Penelitian</w:t>
      </w:r>
    </w:p>
    <w:p w:rsidR="00803A28" w:rsidRDefault="00803A28" w:rsidP="00803A28">
      <w:pPr>
        <w:spacing w:after="0" w:line="480" w:lineRule="auto"/>
        <w:contextualSpacing/>
        <w:jc w:val="both"/>
        <w:rPr>
          <w:rFonts w:ascii="Times New Roman" w:hAnsi="Times New Roman" w:cs="Times New Roman"/>
          <w:sz w:val="24"/>
        </w:rPr>
      </w:pPr>
      <w:r>
        <w:rPr>
          <w:rFonts w:ascii="Times New Roman" w:hAnsi="Times New Roman" w:cs="Times New Roman"/>
          <w:sz w:val="24"/>
        </w:rPr>
        <w:tab/>
        <w:t xml:space="preserve">Kegunaan dari manfaat peelitian sendiri mempunyai dua hal, yaitu: mengembangkan ilmu pengetahuan (secara </w:t>
      </w:r>
      <w:r w:rsidRPr="006A35FA">
        <w:rPr>
          <w:rFonts w:ascii="Times New Roman" w:hAnsi="Times New Roman" w:cs="Times New Roman"/>
          <w:i/>
          <w:sz w:val="24"/>
        </w:rPr>
        <w:t>teoritis</w:t>
      </w:r>
      <w:r>
        <w:rPr>
          <w:rFonts w:ascii="Times New Roman" w:hAnsi="Times New Roman" w:cs="Times New Roman"/>
          <w:sz w:val="24"/>
        </w:rPr>
        <w:t xml:space="preserve"> dan </w:t>
      </w:r>
      <w:r w:rsidRPr="006A35FA">
        <w:rPr>
          <w:rFonts w:ascii="Times New Roman" w:hAnsi="Times New Roman" w:cs="Times New Roman"/>
          <w:i/>
          <w:sz w:val="24"/>
        </w:rPr>
        <w:t>praktis</w:t>
      </w:r>
      <w:r>
        <w:rPr>
          <w:rFonts w:ascii="Times New Roman" w:hAnsi="Times New Roman" w:cs="Times New Roman"/>
          <w:sz w:val="24"/>
        </w:rPr>
        <w:t xml:space="preserve">) dan membantu mengatasi, memecahkan dan mencegah masalah yang ada pada </w:t>
      </w:r>
      <w:r w:rsidRPr="006A35FA">
        <w:rPr>
          <w:rFonts w:ascii="Times New Roman" w:hAnsi="Times New Roman" w:cs="Times New Roman"/>
          <w:i/>
          <w:sz w:val="24"/>
        </w:rPr>
        <w:t>objek</w:t>
      </w:r>
      <w:r>
        <w:rPr>
          <w:rFonts w:ascii="Times New Roman" w:hAnsi="Times New Roman" w:cs="Times New Roman"/>
          <w:sz w:val="24"/>
        </w:rPr>
        <w:t xml:space="preserve"> yang diteliti. Berdasarkan tujuan yang ingin dicapai maka ada beberapa manfaat yang diperoleh dari penelitian ini antara lain adalah:</w:t>
      </w:r>
    </w:p>
    <w:p w:rsidR="00803A28" w:rsidRDefault="00803A28" w:rsidP="00803A28">
      <w:pPr>
        <w:pStyle w:val="ListParagraph"/>
        <w:numPr>
          <w:ilvl w:val="0"/>
          <w:numId w:val="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Manfaat Teoritis</w:t>
      </w:r>
    </w:p>
    <w:p w:rsidR="00803A28" w:rsidRDefault="00803A28" w:rsidP="00803A28">
      <w:pPr>
        <w:spacing w:after="0" w:line="480" w:lineRule="auto"/>
        <w:ind w:left="284"/>
        <w:contextualSpacing/>
        <w:jc w:val="both"/>
        <w:rPr>
          <w:rFonts w:ascii="Times New Roman" w:hAnsi="Times New Roman" w:cs="Times New Roman"/>
          <w:sz w:val="24"/>
        </w:rPr>
      </w:pPr>
      <w:r>
        <w:rPr>
          <w:rFonts w:ascii="Times New Roman" w:hAnsi="Times New Roman" w:cs="Times New Roman"/>
          <w:sz w:val="24"/>
        </w:rPr>
        <w:t xml:space="preserve">Penelitian ini dapat menjadikan penambahan wawasan pengetahuan tentang teori-teori yang berhubungan dengan kualitas produk dan potongan harga terhadap minat belanja </w:t>
      </w:r>
      <w:r w:rsidRPr="009F3F06">
        <w:rPr>
          <w:rFonts w:ascii="Times New Roman" w:hAnsi="Times New Roman" w:cs="Times New Roman"/>
          <w:i/>
          <w:sz w:val="24"/>
        </w:rPr>
        <w:t>online</w:t>
      </w:r>
      <w:r>
        <w:rPr>
          <w:rFonts w:ascii="Times New Roman" w:hAnsi="Times New Roman" w:cs="Times New Roman"/>
          <w:sz w:val="24"/>
        </w:rPr>
        <w:t>.</w:t>
      </w:r>
    </w:p>
    <w:p w:rsidR="00803A28" w:rsidRDefault="00803A28" w:rsidP="00803A28">
      <w:pPr>
        <w:pStyle w:val="ListParagraph"/>
        <w:numPr>
          <w:ilvl w:val="0"/>
          <w:numId w:val="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Manfaat Praktis</w:t>
      </w:r>
    </w:p>
    <w:p w:rsidR="00803A28" w:rsidRDefault="00803A28" w:rsidP="00803A28">
      <w:pPr>
        <w:pStyle w:val="ListParagraph"/>
        <w:numPr>
          <w:ilvl w:val="0"/>
          <w:numId w:val="5"/>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Bagi Produsen</w:t>
      </w:r>
    </w:p>
    <w:p w:rsidR="00803A28" w:rsidRPr="0054119E" w:rsidRDefault="00803A28" w:rsidP="00803A28">
      <w:pPr>
        <w:pStyle w:val="ListParagraph"/>
        <w:spacing w:after="0" w:line="480" w:lineRule="auto"/>
        <w:ind w:left="567"/>
        <w:jc w:val="both"/>
        <w:rPr>
          <w:rFonts w:ascii="Times New Roman" w:hAnsi="Times New Roman" w:cs="Times New Roman"/>
          <w:sz w:val="24"/>
        </w:rPr>
      </w:pPr>
      <w:r w:rsidRPr="0054119E">
        <w:rPr>
          <w:rFonts w:ascii="Times New Roman" w:hAnsi="Times New Roman" w:cs="Times New Roman"/>
          <w:sz w:val="24"/>
        </w:rPr>
        <w:t xml:space="preserve">Adapun manfaat dari penelitian ini, dapat dijadikan bahan pertimbangan bagi produsen khususnya yang mempunyai toko </w:t>
      </w:r>
      <w:r w:rsidRPr="0054119E">
        <w:rPr>
          <w:rFonts w:ascii="Times New Roman" w:hAnsi="Times New Roman" w:cs="Times New Roman"/>
          <w:i/>
          <w:sz w:val="24"/>
        </w:rPr>
        <w:t>online shop</w:t>
      </w:r>
      <w:r w:rsidRPr="0054119E">
        <w:rPr>
          <w:rFonts w:ascii="Times New Roman" w:hAnsi="Times New Roman" w:cs="Times New Roman"/>
          <w:sz w:val="24"/>
        </w:rPr>
        <w:t xml:space="preserve"> untuk meningkatkan kualitas produk terhadap minat belanja online konsumen.</w:t>
      </w:r>
    </w:p>
    <w:p w:rsidR="00803A28" w:rsidRDefault="00803A28" w:rsidP="00803A28">
      <w:pPr>
        <w:pStyle w:val="ListParagraph"/>
        <w:numPr>
          <w:ilvl w:val="0"/>
          <w:numId w:val="5"/>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Bagi Konsumen</w:t>
      </w:r>
    </w:p>
    <w:p w:rsidR="00803A28" w:rsidRDefault="00803A28" w:rsidP="00803A28">
      <w:pPr>
        <w:pStyle w:val="ListParagraph"/>
        <w:spacing w:after="0" w:line="480" w:lineRule="auto"/>
        <w:ind w:left="567"/>
        <w:jc w:val="both"/>
        <w:rPr>
          <w:rFonts w:ascii="Times New Roman" w:hAnsi="Times New Roman" w:cs="Times New Roman"/>
          <w:sz w:val="24"/>
        </w:rPr>
      </w:pPr>
      <w:r>
        <w:rPr>
          <w:rFonts w:ascii="Times New Roman" w:hAnsi="Times New Roman" w:cs="Times New Roman"/>
          <w:sz w:val="24"/>
        </w:rPr>
        <w:t>Dalam penelitian ini diharapkan dapat memberikan pengetahuan kepada konsumen agar terlebuh dahulu memperhatikan kualitas produk sebelum berbelanja online.</w:t>
      </w:r>
    </w:p>
    <w:p w:rsidR="00803A28" w:rsidRDefault="00803A28" w:rsidP="00803A28">
      <w:pPr>
        <w:pStyle w:val="ListParagraph"/>
        <w:numPr>
          <w:ilvl w:val="0"/>
          <w:numId w:val="5"/>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Penelitian Selanjutnya</w:t>
      </w:r>
    </w:p>
    <w:p w:rsidR="00803A28" w:rsidRDefault="00803A28" w:rsidP="00803A28">
      <w:pPr>
        <w:pStyle w:val="ListParagraph"/>
        <w:spacing w:after="0" w:line="480" w:lineRule="auto"/>
        <w:ind w:left="567"/>
        <w:jc w:val="both"/>
        <w:rPr>
          <w:rFonts w:ascii="Times New Roman" w:hAnsi="Times New Roman" w:cs="Times New Roman"/>
          <w:sz w:val="24"/>
        </w:rPr>
      </w:pPr>
      <w:r>
        <w:rPr>
          <w:rFonts w:ascii="Times New Roman" w:hAnsi="Times New Roman" w:cs="Times New Roman"/>
          <w:sz w:val="24"/>
        </w:rPr>
        <w:t>Bagi penelitian selanjutnya dapat dijadikan bahan pertimbangan dan refrensi terhadap penelitian yang relevan.</w:t>
      </w:r>
    </w:p>
    <w:p w:rsidR="00803A28" w:rsidRPr="00E1055B" w:rsidRDefault="00803A28" w:rsidP="00803A28">
      <w:pPr>
        <w:pStyle w:val="ListParagraph"/>
        <w:spacing w:after="0" w:line="480" w:lineRule="auto"/>
        <w:ind w:left="567"/>
        <w:jc w:val="both"/>
        <w:rPr>
          <w:rFonts w:ascii="Times New Roman" w:hAnsi="Times New Roman" w:cs="Times New Roman"/>
          <w:sz w:val="24"/>
        </w:rPr>
      </w:pPr>
    </w:p>
    <w:p w:rsidR="00803A28" w:rsidRDefault="00803A28" w:rsidP="00803A28">
      <w:pPr>
        <w:spacing w:after="0" w:line="480" w:lineRule="auto"/>
        <w:contextualSpacing/>
        <w:jc w:val="both"/>
        <w:rPr>
          <w:rFonts w:ascii="Times New Roman" w:hAnsi="Times New Roman" w:cs="Times New Roman"/>
          <w:b/>
          <w:sz w:val="24"/>
        </w:rPr>
      </w:pPr>
      <w:r>
        <w:rPr>
          <w:rFonts w:ascii="Times New Roman" w:hAnsi="Times New Roman" w:cs="Times New Roman"/>
          <w:b/>
          <w:sz w:val="24"/>
        </w:rPr>
        <w:lastRenderedPageBreak/>
        <w:t>1.5 Batasan Masalah</w:t>
      </w:r>
    </w:p>
    <w:p w:rsidR="00803A28" w:rsidRDefault="00803A28" w:rsidP="00803A28">
      <w:pPr>
        <w:spacing w:after="0" w:line="480" w:lineRule="auto"/>
        <w:ind w:firstLine="709"/>
        <w:contextualSpacing/>
        <w:jc w:val="both"/>
        <w:rPr>
          <w:rFonts w:ascii="Times New Roman" w:hAnsi="Times New Roman" w:cs="Times New Roman"/>
          <w:sz w:val="24"/>
        </w:rPr>
      </w:pPr>
      <w:r>
        <w:rPr>
          <w:rFonts w:ascii="Times New Roman" w:hAnsi="Times New Roman" w:cs="Times New Roman"/>
          <w:sz w:val="24"/>
        </w:rPr>
        <w:t>Batasan masalah adalah ruang lingkup masalah atau upaya membatasi ruang lingkup masalah yang terlalu luas atau lebar sehingga peneliti bisa lebih fokus untuk melakukan penelitiannya. Untuk itu peneliti memberi batasan masalah dalam penelitian ini. Adapun batasan masalah dalam penelitian ini adalah sebagai berikut:</w:t>
      </w:r>
    </w:p>
    <w:p w:rsidR="00803A28" w:rsidRDefault="00803A28" w:rsidP="00803A28">
      <w:pPr>
        <w:pStyle w:val="ListParagraph"/>
        <w:numPr>
          <w:ilvl w:val="0"/>
          <w:numId w:val="7"/>
        </w:numPr>
        <w:spacing w:after="0" w:line="480" w:lineRule="auto"/>
        <w:jc w:val="both"/>
        <w:rPr>
          <w:rFonts w:ascii="Times New Roman" w:hAnsi="Times New Roman" w:cs="Times New Roman"/>
          <w:sz w:val="24"/>
        </w:rPr>
      </w:pPr>
      <w:r>
        <w:rPr>
          <w:rFonts w:ascii="Times New Roman" w:hAnsi="Times New Roman" w:cs="Times New Roman"/>
          <w:sz w:val="24"/>
        </w:rPr>
        <w:t>Peneliti dilakukan di Fakultas Keguruan dan Ilmu Pendidikan Universitas Jambi pada Mahasiswa Pendidikan Ekonomi Angkatan 2018 dan Angkatan 2019.</w:t>
      </w:r>
    </w:p>
    <w:p w:rsidR="00803A28" w:rsidRDefault="00803A28" w:rsidP="00803A28">
      <w:pPr>
        <w:pStyle w:val="ListParagraph"/>
        <w:numPr>
          <w:ilvl w:val="0"/>
          <w:numId w:val="7"/>
        </w:numPr>
        <w:spacing w:after="0" w:line="480" w:lineRule="auto"/>
        <w:jc w:val="both"/>
        <w:rPr>
          <w:rFonts w:ascii="Times New Roman" w:hAnsi="Times New Roman" w:cs="Times New Roman"/>
          <w:sz w:val="24"/>
        </w:rPr>
      </w:pPr>
      <w:r>
        <w:rPr>
          <w:rFonts w:ascii="Times New Roman" w:hAnsi="Times New Roman" w:cs="Times New Roman"/>
          <w:sz w:val="24"/>
        </w:rPr>
        <w:t xml:space="preserve">Kualitas Produk dalam penelitian ini merupakan kualitas produk pakaian Remaja yang dibeli melalui situs </w:t>
      </w:r>
      <w:r>
        <w:rPr>
          <w:rFonts w:ascii="Times New Roman" w:hAnsi="Times New Roman" w:cs="Times New Roman"/>
          <w:i/>
          <w:sz w:val="24"/>
        </w:rPr>
        <w:t>online</w:t>
      </w:r>
      <w:r>
        <w:rPr>
          <w:rFonts w:ascii="Times New Roman" w:hAnsi="Times New Roman" w:cs="Times New Roman"/>
          <w:sz w:val="24"/>
        </w:rPr>
        <w:t xml:space="preserve"> atau aplikasi </w:t>
      </w:r>
      <w:r>
        <w:rPr>
          <w:rFonts w:ascii="Times New Roman" w:hAnsi="Times New Roman" w:cs="Times New Roman"/>
          <w:i/>
          <w:sz w:val="24"/>
        </w:rPr>
        <w:t>online.</w:t>
      </w:r>
    </w:p>
    <w:p w:rsidR="00803A28" w:rsidRPr="00A6375A" w:rsidRDefault="00803A28" w:rsidP="00803A28">
      <w:pPr>
        <w:pStyle w:val="ListParagraph"/>
        <w:numPr>
          <w:ilvl w:val="0"/>
          <w:numId w:val="7"/>
        </w:numPr>
        <w:spacing w:after="0" w:line="480" w:lineRule="auto"/>
        <w:jc w:val="both"/>
        <w:rPr>
          <w:rFonts w:ascii="Times New Roman" w:hAnsi="Times New Roman" w:cs="Times New Roman"/>
          <w:sz w:val="24"/>
        </w:rPr>
      </w:pPr>
      <w:r>
        <w:rPr>
          <w:rFonts w:ascii="Times New Roman" w:hAnsi="Times New Roman" w:cs="Times New Roman"/>
          <w:sz w:val="24"/>
        </w:rPr>
        <w:t xml:space="preserve">Potongan Harga dalam penelitian ini merupakan potongan harga yang diberikan oleh perusahaan atau pemilik toko </w:t>
      </w:r>
      <w:r>
        <w:rPr>
          <w:rFonts w:ascii="Times New Roman" w:hAnsi="Times New Roman" w:cs="Times New Roman"/>
          <w:i/>
          <w:sz w:val="24"/>
        </w:rPr>
        <w:t>online</w:t>
      </w:r>
      <w:r>
        <w:rPr>
          <w:rFonts w:ascii="Times New Roman" w:hAnsi="Times New Roman" w:cs="Times New Roman"/>
          <w:sz w:val="24"/>
        </w:rPr>
        <w:t xml:space="preserve"> pada saat Berbelanja </w:t>
      </w:r>
      <w:r>
        <w:rPr>
          <w:rFonts w:ascii="Times New Roman" w:hAnsi="Times New Roman" w:cs="Times New Roman"/>
          <w:i/>
          <w:sz w:val="24"/>
        </w:rPr>
        <w:t>online.</w:t>
      </w:r>
    </w:p>
    <w:p w:rsidR="00803A28" w:rsidRDefault="00803A28" w:rsidP="00803A28">
      <w:pPr>
        <w:pStyle w:val="ListParagraph"/>
        <w:numPr>
          <w:ilvl w:val="0"/>
          <w:numId w:val="7"/>
        </w:numPr>
        <w:spacing w:after="0" w:line="480" w:lineRule="auto"/>
        <w:jc w:val="both"/>
        <w:rPr>
          <w:rFonts w:ascii="Times New Roman" w:hAnsi="Times New Roman" w:cs="Times New Roman"/>
          <w:sz w:val="24"/>
        </w:rPr>
      </w:pPr>
      <w:r>
        <w:rPr>
          <w:rFonts w:ascii="Times New Roman" w:hAnsi="Times New Roman" w:cs="Times New Roman"/>
          <w:sz w:val="24"/>
        </w:rPr>
        <w:t xml:space="preserve">Minat yang diukur adalah minat belanja </w:t>
      </w:r>
      <w:r>
        <w:rPr>
          <w:rFonts w:ascii="Times New Roman" w:hAnsi="Times New Roman" w:cs="Times New Roman"/>
          <w:i/>
          <w:sz w:val="24"/>
        </w:rPr>
        <w:t>online</w:t>
      </w:r>
      <w:r>
        <w:rPr>
          <w:rFonts w:ascii="Times New Roman" w:hAnsi="Times New Roman" w:cs="Times New Roman"/>
          <w:sz w:val="24"/>
        </w:rPr>
        <w:t xml:space="preserve"> pada mahasiswa pendidikan ekonomi Fakultas Keguruan dan Ilmu Pendidikan Universitas Jambi.</w:t>
      </w:r>
    </w:p>
    <w:p w:rsidR="00803A28" w:rsidRPr="005F3353" w:rsidRDefault="00803A28" w:rsidP="00803A28">
      <w:pPr>
        <w:pStyle w:val="ListParagraph"/>
        <w:spacing w:after="0" w:line="480" w:lineRule="auto"/>
        <w:jc w:val="both"/>
        <w:rPr>
          <w:rFonts w:ascii="Times New Roman" w:hAnsi="Times New Roman" w:cs="Times New Roman"/>
          <w:sz w:val="24"/>
        </w:rPr>
      </w:pPr>
    </w:p>
    <w:p w:rsidR="00803A28" w:rsidRDefault="00803A28" w:rsidP="00803A28">
      <w:pPr>
        <w:spacing w:after="0" w:line="480" w:lineRule="auto"/>
        <w:contextualSpacing/>
        <w:jc w:val="both"/>
        <w:rPr>
          <w:rFonts w:ascii="Times New Roman" w:hAnsi="Times New Roman" w:cs="Times New Roman"/>
          <w:b/>
          <w:sz w:val="24"/>
        </w:rPr>
      </w:pPr>
      <w:r>
        <w:rPr>
          <w:rFonts w:ascii="Times New Roman" w:hAnsi="Times New Roman" w:cs="Times New Roman"/>
          <w:b/>
          <w:sz w:val="24"/>
        </w:rPr>
        <w:t>1.6 Definisi Operasional</w:t>
      </w:r>
    </w:p>
    <w:p w:rsidR="00803A28" w:rsidRPr="00BA3581" w:rsidRDefault="00803A28" w:rsidP="00803A28">
      <w:pPr>
        <w:pStyle w:val="ListParagraph"/>
        <w:numPr>
          <w:ilvl w:val="0"/>
          <w:numId w:val="6"/>
        </w:numPr>
        <w:spacing w:after="0" w:line="480" w:lineRule="auto"/>
        <w:ind w:left="284" w:hanging="284"/>
        <w:jc w:val="both"/>
        <w:rPr>
          <w:rFonts w:ascii="Times New Roman" w:hAnsi="Times New Roman" w:cs="Times New Roman"/>
          <w:b/>
          <w:sz w:val="24"/>
        </w:rPr>
      </w:pPr>
      <w:r>
        <w:rPr>
          <w:rFonts w:ascii="Times New Roman" w:hAnsi="Times New Roman" w:cs="Times New Roman"/>
          <w:sz w:val="24"/>
        </w:rPr>
        <w:t>Minat Belanja Online</w:t>
      </w:r>
    </w:p>
    <w:p w:rsidR="00803A28" w:rsidRDefault="00803A28" w:rsidP="00803A28">
      <w:pPr>
        <w:spacing w:after="0" w:line="480" w:lineRule="auto"/>
        <w:ind w:firstLine="709"/>
        <w:jc w:val="both"/>
        <w:rPr>
          <w:rFonts w:ascii="Times New Roman" w:hAnsi="Times New Roman" w:cs="Times New Roman"/>
          <w:i/>
          <w:sz w:val="24"/>
        </w:rPr>
      </w:pPr>
      <w:r w:rsidRPr="00BA3581">
        <w:rPr>
          <w:rFonts w:ascii="Times New Roman" w:hAnsi="Times New Roman" w:cs="Times New Roman"/>
          <w:sz w:val="24"/>
        </w:rPr>
        <w:t>Minat Belanja (</w:t>
      </w:r>
      <w:r w:rsidRPr="00BA3581">
        <w:rPr>
          <w:rFonts w:ascii="Times New Roman" w:hAnsi="Times New Roman" w:cs="Times New Roman"/>
          <w:i/>
          <w:sz w:val="24"/>
        </w:rPr>
        <w:t>intention to buy</w:t>
      </w:r>
      <w:r w:rsidRPr="00BA3581">
        <w:rPr>
          <w:rFonts w:ascii="Times New Roman" w:hAnsi="Times New Roman" w:cs="Times New Roman"/>
          <w:sz w:val="24"/>
        </w:rPr>
        <w:t xml:space="preserve">) atau yang lebih dikenal dengan niat beli berhubungan dengan rencana dan keinginan konsumen untuk membeli produk tertentu, serta jumlah unit produk yang dibutuhkan pada periode tertentu. Minat belanja merefleksikan pernyataan mental konsumen terkait dengan rencana pembelian sejumlah produk dengan merek tertentu. Minat belanja juga bisa dikatakan </w:t>
      </w:r>
      <w:r w:rsidRPr="00BA3581">
        <w:rPr>
          <w:rFonts w:ascii="Times New Roman" w:hAnsi="Times New Roman" w:cs="Times New Roman"/>
          <w:sz w:val="24"/>
        </w:rPr>
        <w:lastRenderedPageBreak/>
        <w:t xml:space="preserve">sebagai suatu proses perencanaan pembelian suatu produk yang akan dilakukan oleh konsumen dengan mempertimbangkan berbagai hal, diantaranya adalah banyak unit produk yang dibutuhkan dalam periode waktu tertentu, merek, dan sikap konsumen dalam mengkonsumsi produk tersebut. minat belanja diperoleh dari suatu proses belajar dan proses pemikiran yang membentuk suatu persepsi. Belanja atau membeli yang dilakukan dengan media </w:t>
      </w:r>
      <w:r w:rsidRPr="00BA3581">
        <w:rPr>
          <w:rFonts w:ascii="Times New Roman" w:hAnsi="Times New Roman" w:cs="Times New Roman"/>
          <w:i/>
          <w:sz w:val="24"/>
        </w:rPr>
        <w:t>online</w:t>
      </w:r>
      <w:r w:rsidRPr="00BA3581">
        <w:rPr>
          <w:rFonts w:ascii="Times New Roman" w:hAnsi="Times New Roman" w:cs="Times New Roman"/>
          <w:sz w:val="24"/>
        </w:rPr>
        <w:t xml:space="preserve"> adalah keinginan seseorang untuk membeli suatu produk yang ditawarkan oleh produsen kepada konsumen melalui media </w:t>
      </w:r>
      <w:r w:rsidRPr="00BA3581">
        <w:rPr>
          <w:rFonts w:ascii="Times New Roman" w:hAnsi="Times New Roman" w:cs="Times New Roman"/>
          <w:i/>
          <w:sz w:val="24"/>
        </w:rPr>
        <w:t>online.</w:t>
      </w:r>
      <w:r>
        <w:rPr>
          <w:rFonts w:ascii="Times New Roman" w:hAnsi="Times New Roman" w:cs="Times New Roman"/>
          <w:i/>
          <w:sz w:val="24"/>
        </w:rPr>
        <w:t xml:space="preserve"> </w:t>
      </w:r>
      <w:r w:rsidRPr="00764342">
        <w:rPr>
          <w:rFonts w:ascii="Times New Roman" w:hAnsi="Times New Roman" w:cs="Times New Roman"/>
          <w:sz w:val="24"/>
        </w:rPr>
        <w:t xml:space="preserve">Adapun </w:t>
      </w:r>
      <w:r>
        <w:rPr>
          <w:rFonts w:ascii="Times New Roman" w:hAnsi="Times New Roman" w:cs="Times New Roman"/>
          <w:sz w:val="24"/>
        </w:rPr>
        <w:t>indik</w:t>
      </w:r>
      <w:r w:rsidRPr="00764342">
        <w:rPr>
          <w:rFonts w:ascii="Times New Roman" w:hAnsi="Times New Roman" w:cs="Times New Roman"/>
          <w:sz w:val="24"/>
        </w:rPr>
        <w:t xml:space="preserve">ator dari minat belanja </w:t>
      </w:r>
      <w:r w:rsidRPr="00764342">
        <w:rPr>
          <w:rFonts w:ascii="Times New Roman" w:hAnsi="Times New Roman" w:cs="Times New Roman"/>
          <w:i/>
          <w:sz w:val="24"/>
        </w:rPr>
        <w:t>online</w:t>
      </w:r>
      <w:r w:rsidRPr="00764342">
        <w:rPr>
          <w:rFonts w:ascii="Times New Roman" w:hAnsi="Times New Roman" w:cs="Times New Roman"/>
          <w:sz w:val="24"/>
        </w:rPr>
        <w:t xml:space="preserve"> adalah: </w:t>
      </w:r>
      <w:r>
        <w:rPr>
          <w:rFonts w:ascii="Times New Roman" w:hAnsi="Times New Roman" w:cs="Times New Roman"/>
          <w:sz w:val="24"/>
        </w:rPr>
        <w:t xml:space="preserve">(1) </w:t>
      </w:r>
      <w:r w:rsidRPr="00764342">
        <w:rPr>
          <w:rFonts w:ascii="Times New Roman" w:hAnsi="Times New Roman" w:cs="Times New Roman"/>
          <w:sz w:val="24"/>
        </w:rPr>
        <w:t>Minat Transaksional</w:t>
      </w:r>
      <w:r>
        <w:rPr>
          <w:rFonts w:ascii="Times New Roman" w:hAnsi="Times New Roman" w:cs="Times New Roman"/>
          <w:sz w:val="24"/>
        </w:rPr>
        <w:t>, (2) Minat Referensial, (3) Minat Preferensial, (4) Minat Eksploratif.</w:t>
      </w:r>
    </w:p>
    <w:p w:rsidR="00803A28" w:rsidRPr="00764342" w:rsidRDefault="00803A28" w:rsidP="00803A28">
      <w:pPr>
        <w:spacing w:after="0" w:line="480" w:lineRule="auto"/>
        <w:ind w:firstLine="709"/>
        <w:jc w:val="both"/>
        <w:rPr>
          <w:rFonts w:ascii="Times New Roman" w:hAnsi="Times New Roman" w:cs="Times New Roman"/>
          <w:i/>
          <w:sz w:val="24"/>
        </w:rPr>
      </w:pPr>
    </w:p>
    <w:p w:rsidR="00803A28" w:rsidRPr="00BA3581" w:rsidRDefault="00803A28" w:rsidP="00803A28">
      <w:pPr>
        <w:pStyle w:val="ListParagraph"/>
        <w:numPr>
          <w:ilvl w:val="0"/>
          <w:numId w:val="6"/>
        </w:numPr>
        <w:spacing w:after="0" w:line="480" w:lineRule="auto"/>
        <w:ind w:left="284" w:hanging="284"/>
        <w:jc w:val="both"/>
        <w:rPr>
          <w:rFonts w:ascii="Times New Roman" w:hAnsi="Times New Roman" w:cs="Times New Roman"/>
          <w:b/>
          <w:sz w:val="24"/>
        </w:rPr>
      </w:pPr>
      <w:r w:rsidRPr="00E1055B">
        <w:rPr>
          <w:rFonts w:ascii="Times New Roman" w:hAnsi="Times New Roman" w:cs="Times New Roman"/>
          <w:sz w:val="24"/>
        </w:rPr>
        <w:t>Kualitas Produk</w:t>
      </w:r>
    </w:p>
    <w:p w:rsidR="00803A28" w:rsidRDefault="00803A28" w:rsidP="00803A28">
      <w:pPr>
        <w:spacing w:after="0" w:line="480" w:lineRule="auto"/>
        <w:ind w:firstLine="709"/>
        <w:jc w:val="both"/>
        <w:rPr>
          <w:rFonts w:ascii="Times New Roman" w:hAnsi="Times New Roman" w:cs="Times New Roman"/>
          <w:sz w:val="24"/>
        </w:rPr>
      </w:pPr>
      <w:r w:rsidRPr="00BA3581">
        <w:rPr>
          <w:rFonts w:ascii="Times New Roman" w:hAnsi="Times New Roman" w:cs="Times New Roman"/>
          <w:sz w:val="24"/>
        </w:rPr>
        <w:t xml:space="preserve">Kualitas Produk adalah adalah karakteristik produk atau jasa yang bergantung pada kemampuannya untuk memuaskan kebutuhan pelanggan yang dinyatakan atau diimplikasikan. kualitas produk juga dapat dikatakan sebagai keadaan tentang suatu barang yang akan dijual dari perusahaan yang sudah memiliki kualitas mutu yang tinggi dan tidak dimiliki oleh produk yang dikeluarkan oleh perusahaan pesaing, jadi perusahaan yang membuat produk tersebut lebih memfokuskan kualitas produk yang dihasilkan dan sebelum produknya dipasarkan perusahaan akan mencari tahu tentang produk pesaing, produk yang mempunyai tampilan yang menarik dan penampilan yang terbaik belum tentu kualitas produk tersebut tinggi. kualitas produk juga merupakan salah satu faktor yang mempengaruhi keputusan pembelian. Sebuah perusahaan harus memperhatikan kualitas produk yang diciptakannya, karena kualitas produk merupakan suatu faktor penting yang mempengaruhi keputusan para </w:t>
      </w:r>
      <w:r w:rsidRPr="00BA3581">
        <w:rPr>
          <w:rFonts w:ascii="Times New Roman" w:hAnsi="Times New Roman" w:cs="Times New Roman"/>
          <w:sz w:val="24"/>
        </w:rPr>
        <w:lastRenderedPageBreak/>
        <w:t xml:space="preserve">konsumen dalam melakukan pembelian sebuah produk atau jasa. </w:t>
      </w:r>
      <w:r>
        <w:rPr>
          <w:rFonts w:ascii="Times New Roman" w:hAnsi="Times New Roman" w:cs="Times New Roman"/>
          <w:sz w:val="24"/>
        </w:rPr>
        <w:t>Adapun Indikator Kualitas Produk adalah sebagai berikut: (1) Bentuk (</w:t>
      </w:r>
      <w:r>
        <w:rPr>
          <w:rFonts w:ascii="Times New Roman" w:hAnsi="Times New Roman" w:cs="Times New Roman"/>
          <w:i/>
          <w:sz w:val="24"/>
        </w:rPr>
        <w:t>Form</w:t>
      </w:r>
      <w:r>
        <w:rPr>
          <w:rFonts w:ascii="Times New Roman" w:hAnsi="Times New Roman" w:cs="Times New Roman"/>
          <w:sz w:val="24"/>
        </w:rPr>
        <w:t>), (2) Fitur (</w:t>
      </w:r>
      <w:r>
        <w:rPr>
          <w:rFonts w:ascii="Times New Roman" w:hAnsi="Times New Roman" w:cs="Times New Roman"/>
          <w:i/>
          <w:sz w:val="24"/>
        </w:rPr>
        <w:t>Feature</w:t>
      </w:r>
      <w:r>
        <w:rPr>
          <w:rFonts w:ascii="Times New Roman" w:hAnsi="Times New Roman" w:cs="Times New Roman"/>
          <w:sz w:val="24"/>
        </w:rPr>
        <w:t>), (3) Kinerja (</w:t>
      </w:r>
      <w:r w:rsidRPr="00764342">
        <w:rPr>
          <w:rFonts w:ascii="Times New Roman" w:hAnsi="Times New Roman" w:cs="Times New Roman"/>
          <w:i/>
          <w:sz w:val="24"/>
        </w:rPr>
        <w:t>Performance</w:t>
      </w:r>
      <w:r>
        <w:rPr>
          <w:rFonts w:ascii="Times New Roman" w:hAnsi="Times New Roman" w:cs="Times New Roman"/>
          <w:sz w:val="24"/>
        </w:rPr>
        <w:t xml:space="preserve">), (4) </w:t>
      </w:r>
      <w:r w:rsidRPr="00AE5EC9">
        <w:rPr>
          <w:rFonts w:ascii="Times New Roman" w:hAnsi="Times New Roman" w:cs="Times New Roman"/>
          <w:sz w:val="24"/>
        </w:rPr>
        <w:t xml:space="preserve">Kesan Kualitas </w:t>
      </w:r>
      <w:r w:rsidRPr="00AE5EC9">
        <w:rPr>
          <w:rFonts w:ascii="Times New Roman" w:hAnsi="Times New Roman" w:cs="Times New Roman"/>
          <w:i/>
          <w:sz w:val="24"/>
        </w:rPr>
        <w:t>(Perceived quality)</w:t>
      </w:r>
      <w:r>
        <w:rPr>
          <w:rFonts w:ascii="Times New Roman" w:hAnsi="Times New Roman" w:cs="Times New Roman"/>
          <w:i/>
          <w:sz w:val="24"/>
        </w:rPr>
        <w:t xml:space="preserve">, </w:t>
      </w:r>
      <w:r>
        <w:rPr>
          <w:rFonts w:ascii="Times New Roman" w:hAnsi="Times New Roman" w:cs="Times New Roman"/>
          <w:sz w:val="24"/>
        </w:rPr>
        <w:t xml:space="preserve">(5) </w:t>
      </w:r>
      <w:r w:rsidRPr="00AE5EC9">
        <w:rPr>
          <w:rFonts w:ascii="Times New Roman" w:hAnsi="Times New Roman" w:cs="Times New Roman"/>
          <w:sz w:val="24"/>
        </w:rPr>
        <w:t xml:space="preserve">Ketahanan </w:t>
      </w:r>
      <w:r w:rsidRPr="00AE5EC9">
        <w:rPr>
          <w:rFonts w:ascii="Times New Roman" w:hAnsi="Times New Roman" w:cs="Times New Roman"/>
          <w:i/>
          <w:sz w:val="24"/>
        </w:rPr>
        <w:t>(durability)</w:t>
      </w:r>
      <w:r>
        <w:rPr>
          <w:rFonts w:ascii="Times New Roman" w:hAnsi="Times New Roman" w:cs="Times New Roman"/>
          <w:i/>
          <w:sz w:val="24"/>
        </w:rPr>
        <w:t xml:space="preserve">, </w:t>
      </w:r>
      <w:r>
        <w:rPr>
          <w:rFonts w:ascii="Times New Roman" w:hAnsi="Times New Roman" w:cs="Times New Roman"/>
          <w:sz w:val="24"/>
        </w:rPr>
        <w:t xml:space="preserve">(6) </w:t>
      </w:r>
      <w:r w:rsidRPr="00AE5EC9">
        <w:rPr>
          <w:rFonts w:ascii="Times New Roman" w:hAnsi="Times New Roman" w:cs="Times New Roman"/>
          <w:sz w:val="24"/>
        </w:rPr>
        <w:t xml:space="preserve">Keandalan </w:t>
      </w:r>
      <w:r w:rsidRPr="00AE5EC9">
        <w:rPr>
          <w:rFonts w:ascii="Times New Roman" w:hAnsi="Times New Roman" w:cs="Times New Roman"/>
          <w:i/>
          <w:sz w:val="24"/>
        </w:rPr>
        <w:t>(Reliability)</w:t>
      </w:r>
      <w:r>
        <w:rPr>
          <w:rFonts w:ascii="Times New Roman" w:hAnsi="Times New Roman" w:cs="Times New Roman"/>
          <w:i/>
          <w:sz w:val="24"/>
        </w:rPr>
        <w:t xml:space="preserve">, </w:t>
      </w:r>
      <w:r>
        <w:rPr>
          <w:rFonts w:ascii="Times New Roman" w:hAnsi="Times New Roman" w:cs="Times New Roman"/>
          <w:sz w:val="24"/>
        </w:rPr>
        <w:t xml:space="preserve">(7) </w:t>
      </w:r>
      <w:r w:rsidRPr="00AE5EC9">
        <w:rPr>
          <w:rFonts w:ascii="Times New Roman" w:hAnsi="Times New Roman" w:cs="Times New Roman"/>
          <w:sz w:val="24"/>
        </w:rPr>
        <w:t xml:space="preserve">Kemudahan Perbaikan </w:t>
      </w:r>
      <w:r w:rsidRPr="00AE5EC9">
        <w:rPr>
          <w:rFonts w:ascii="Times New Roman" w:hAnsi="Times New Roman" w:cs="Times New Roman"/>
          <w:i/>
          <w:sz w:val="24"/>
        </w:rPr>
        <w:t>(Repairability)</w:t>
      </w:r>
      <w:r>
        <w:rPr>
          <w:rFonts w:ascii="Times New Roman" w:hAnsi="Times New Roman" w:cs="Times New Roman"/>
          <w:i/>
          <w:sz w:val="24"/>
        </w:rPr>
        <w:t xml:space="preserve">, </w:t>
      </w:r>
      <w:r>
        <w:rPr>
          <w:rFonts w:ascii="Times New Roman" w:hAnsi="Times New Roman" w:cs="Times New Roman"/>
          <w:sz w:val="24"/>
        </w:rPr>
        <w:t xml:space="preserve">(8) </w:t>
      </w:r>
      <w:r w:rsidRPr="00AE5EC9">
        <w:rPr>
          <w:rFonts w:ascii="Times New Roman" w:hAnsi="Times New Roman" w:cs="Times New Roman"/>
          <w:sz w:val="24"/>
        </w:rPr>
        <w:t xml:space="preserve">Gaya </w:t>
      </w:r>
      <w:r w:rsidRPr="00AE5EC9">
        <w:rPr>
          <w:rFonts w:ascii="Times New Roman" w:hAnsi="Times New Roman" w:cs="Times New Roman"/>
          <w:i/>
          <w:sz w:val="24"/>
        </w:rPr>
        <w:t>(Style)</w:t>
      </w:r>
      <w:r>
        <w:rPr>
          <w:rFonts w:ascii="Times New Roman" w:hAnsi="Times New Roman" w:cs="Times New Roman"/>
          <w:i/>
          <w:sz w:val="24"/>
        </w:rPr>
        <w:t xml:space="preserve">, </w:t>
      </w:r>
      <w:r>
        <w:rPr>
          <w:rFonts w:ascii="Times New Roman" w:hAnsi="Times New Roman" w:cs="Times New Roman"/>
          <w:sz w:val="24"/>
        </w:rPr>
        <w:t xml:space="preserve">(9) </w:t>
      </w:r>
      <w:r w:rsidRPr="00AE5EC9">
        <w:rPr>
          <w:rFonts w:ascii="Times New Roman" w:hAnsi="Times New Roman" w:cs="Times New Roman"/>
          <w:sz w:val="24"/>
        </w:rPr>
        <w:t xml:space="preserve">Desain </w:t>
      </w:r>
      <w:r w:rsidRPr="00AE5EC9">
        <w:rPr>
          <w:rFonts w:ascii="Times New Roman" w:hAnsi="Times New Roman" w:cs="Times New Roman"/>
          <w:i/>
          <w:sz w:val="24"/>
        </w:rPr>
        <w:t>(Design)</w:t>
      </w:r>
      <w:r>
        <w:rPr>
          <w:rFonts w:ascii="Times New Roman" w:hAnsi="Times New Roman" w:cs="Times New Roman"/>
          <w:i/>
          <w:sz w:val="24"/>
        </w:rPr>
        <w:t>,</w:t>
      </w:r>
      <w:r>
        <w:rPr>
          <w:rFonts w:ascii="Times New Roman" w:hAnsi="Times New Roman" w:cs="Times New Roman"/>
          <w:sz w:val="24"/>
        </w:rPr>
        <w:t xml:space="preserve"> (10) </w:t>
      </w:r>
      <w:r w:rsidRPr="00AE5EC9">
        <w:rPr>
          <w:rFonts w:ascii="Times New Roman" w:hAnsi="Times New Roman" w:cs="Times New Roman"/>
          <w:sz w:val="24"/>
        </w:rPr>
        <w:t>Kemampuan Produk</w:t>
      </w:r>
      <w:r>
        <w:rPr>
          <w:rFonts w:ascii="Times New Roman" w:hAnsi="Times New Roman" w:cs="Times New Roman"/>
          <w:sz w:val="24"/>
        </w:rPr>
        <w:t xml:space="preserve">, (11) </w:t>
      </w:r>
      <w:r w:rsidRPr="00AE5EC9">
        <w:rPr>
          <w:rFonts w:ascii="Times New Roman" w:hAnsi="Times New Roman" w:cs="Times New Roman"/>
          <w:sz w:val="24"/>
        </w:rPr>
        <w:t>Fungsi Produk</w:t>
      </w:r>
      <w:r>
        <w:rPr>
          <w:rFonts w:ascii="Times New Roman" w:hAnsi="Times New Roman" w:cs="Times New Roman"/>
          <w:sz w:val="24"/>
        </w:rPr>
        <w:t xml:space="preserve">, (12) </w:t>
      </w:r>
      <w:r w:rsidRPr="00AE5EC9">
        <w:rPr>
          <w:rFonts w:ascii="Times New Roman" w:hAnsi="Times New Roman" w:cs="Times New Roman"/>
          <w:sz w:val="24"/>
        </w:rPr>
        <w:t>Kelebihan Produk</w:t>
      </w:r>
      <w:r>
        <w:rPr>
          <w:rFonts w:ascii="Times New Roman" w:hAnsi="Times New Roman" w:cs="Times New Roman"/>
          <w:sz w:val="24"/>
        </w:rPr>
        <w:t xml:space="preserve">, (13) </w:t>
      </w:r>
      <w:r w:rsidRPr="00C82650">
        <w:rPr>
          <w:rFonts w:ascii="Times New Roman" w:hAnsi="Times New Roman" w:cs="Times New Roman"/>
          <w:sz w:val="24"/>
        </w:rPr>
        <w:t>Nilai Produk</w:t>
      </w:r>
      <w:r>
        <w:rPr>
          <w:rFonts w:ascii="Times New Roman" w:hAnsi="Times New Roman" w:cs="Times New Roman"/>
          <w:sz w:val="24"/>
        </w:rPr>
        <w:t>, (14) Rasanya yang enak dan (15) Daya Tahan Konsumen.</w:t>
      </w:r>
    </w:p>
    <w:p w:rsidR="00803A28" w:rsidRPr="00BA3581" w:rsidRDefault="00803A28" w:rsidP="00803A28">
      <w:pPr>
        <w:spacing w:after="0" w:line="480" w:lineRule="auto"/>
        <w:ind w:firstLine="709"/>
        <w:jc w:val="both"/>
        <w:rPr>
          <w:rFonts w:ascii="Times New Roman" w:hAnsi="Times New Roman" w:cs="Times New Roman"/>
          <w:sz w:val="24"/>
        </w:rPr>
      </w:pPr>
    </w:p>
    <w:p w:rsidR="00803A28" w:rsidRPr="00A3194C" w:rsidRDefault="00803A28" w:rsidP="00803A28">
      <w:pPr>
        <w:pStyle w:val="ListParagraph"/>
        <w:numPr>
          <w:ilvl w:val="0"/>
          <w:numId w:val="6"/>
        </w:numPr>
        <w:spacing w:after="0" w:line="480" w:lineRule="auto"/>
        <w:ind w:left="284" w:hanging="284"/>
        <w:jc w:val="both"/>
        <w:rPr>
          <w:rFonts w:ascii="Times New Roman" w:hAnsi="Times New Roman" w:cs="Times New Roman"/>
          <w:b/>
          <w:sz w:val="24"/>
        </w:rPr>
      </w:pPr>
      <w:r>
        <w:rPr>
          <w:rFonts w:ascii="Times New Roman" w:hAnsi="Times New Roman" w:cs="Times New Roman"/>
          <w:sz w:val="24"/>
        </w:rPr>
        <w:t>Potongan Harga</w:t>
      </w:r>
    </w:p>
    <w:p w:rsidR="00803A28" w:rsidRDefault="00803A28" w:rsidP="00803A28">
      <w:pPr>
        <w:spacing w:line="480" w:lineRule="auto"/>
        <w:ind w:firstLine="709"/>
        <w:jc w:val="both"/>
        <w:rPr>
          <w:rFonts w:ascii="Times New Roman" w:hAnsi="Times New Roman" w:cs="Times New Roman"/>
          <w:kern w:val="24"/>
          <w:sz w:val="24"/>
        </w:rPr>
        <w:sectPr w:rsidR="00803A28" w:rsidSect="00803A28">
          <w:headerReference w:type="default" r:id="rId20"/>
          <w:footerReference w:type="default" r:id="rId21"/>
          <w:footerReference w:type="first" r:id="rId22"/>
          <w:pgSz w:w="12240" w:h="15840"/>
          <w:pgMar w:top="1701" w:right="1701" w:bottom="1701" w:left="2268" w:header="709" w:footer="709" w:gutter="0"/>
          <w:pgNumType w:start="2"/>
          <w:cols w:space="708"/>
          <w:titlePg/>
          <w:docGrid w:linePitch="360"/>
        </w:sectPr>
      </w:pPr>
      <w:r w:rsidRPr="00BA3581">
        <w:rPr>
          <w:rFonts w:ascii="Times New Roman" w:hAnsi="Times New Roman" w:cs="Times New Roman"/>
          <w:sz w:val="24"/>
        </w:rPr>
        <w:t xml:space="preserve">potongan harga adalah diskon yang diberikan oleh penjual kepada pembeli sebagai penghargaan atas aktivitas tertentu dari pembeli yang menyenangkan bagi penjual. Atau juga bisa dikatakan sebagai pengurangan harga yang diberikan perusahaan dalam periode tertentu dan untuk meningkatkan penjualan suatu produk. potongan harga juga dapat dikatakan sebagai potongan tunai yang ditawarkan untuk diberikan kepada para konsumen yang akan membeli produk yang kita tawarkan. diskon atau potongan harga memiliki daya kekuatan sendiri dalam proses tawar menawar suatu produk, sehingga akan menciptakan keadilan harga. potongan harga adalah diskon yang diberikan pada setiap barang yang dijual secara </w:t>
      </w:r>
      <w:r w:rsidRPr="00BA3581">
        <w:rPr>
          <w:rFonts w:ascii="Times New Roman" w:hAnsi="Times New Roman" w:cs="Times New Roman"/>
          <w:i/>
          <w:sz w:val="24"/>
        </w:rPr>
        <w:t>offline</w:t>
      </w:r>
      <w:r w:rsidRPr="00BA3581">
        <w:rPr>
          <w:rFonts w:ascii="Times New Roman" w:hAnsi="Times New Roman" w:cs="Times New Roman"/>
          <w:sz w:val="24"/>
        </w:rPr>
        <w:t xml:space="preserve"> maupun </w:t>
      </w:r>
      <w:r w:rsidRPr="00BA3581">
        <w:rPr>
          <w:rFonts w:ascii="Times New Roman" w:hAnsi="Times New Roman" w:cs="Times New Roman"/>
          <w:i/>
          <w:sz w:val="24"/>
        </w:rPr>
        <w:t>online</w:t>
      </w:r>
      <w:r w:rsidRPr="00BA3581">
        <w:rPr>
          <w:rFonts w:ascii="Times New Roman" w:hAnsi="Times New Roman" w:cs="Times New Roman"/>
          <w:sz w:val="24"/>
        </w:rPr>
        <w:t xml:space="preserve"> agar produkny</w:t>
      </w:r>
      <w:r>
        <w:rPr>
          <w:rFonts w:ascii="Times New Roman" w:hAnsi="Times New Roman" w:cs="Times New Roman"/>
          <w:sz w:val="24"/>
        </w:rPr>
        <w:t xml:space="preserve">a diminati oleh banyak pembeli. Adapun Indikator dari Potongan Harga adalah sebagai berikut: (1) Besarnya Potongan Harga, (2) Masa </w:t>
      </w:r>
      <w:r>
        <w:rPr>
          <w:rFonts w:ascii="Times New Roman" w:hAnsi="Times New Roman" w:cs="Times New Roman"/>
          <w:kern w:val="24"/>
          <w:sz w:val="24"/>
        </w:rPr>
        <w:t xml:space="preserve">Potongan Harga, </w:t>
      </w:r>
      <w:r w:rsidRPr="00297788">
        <w:rPr>
          <w:rFonts w:ascii="Times New Roman" w:hAnsi="Times New Roman" w:cs="Times New Roman"/>
          <w:kern w:val="24"/>
          <w:sz w:val="24"/>
        </w:rPr>
        <w:t xml:space="preserve">(3) Jenis </w:t>
      </w:r>
      <w:r>
        <w:rPr>
          <w:rFonts w:ascii="Times New Roman" w:hAnsi="Times New Roman" w:cs="Times New Roman"/>
          <w:kern w:val="24"/>
          <w:sz w:val="24"/>
        </w:rPr>
        <w:t xml:space="preserve">Produk yang mendapatkan </w:t>
      </w:r>
      <w:r w:rsidRPr="00297788">
        <w:rPr>
          <w:rFonts w:ascii="Times New Roman" w:hAnsi="Times New Roman" w:cs="Times New Roman"/>
          <w:kern w:val="24"/>
          <w:sz w:val="24"/>
        </w:rPr>
        <w:t>P</w:t>
      </w:r>
      <w:r>
        <w:rPr>
          <w:rFonts w:ascii="Times New Roman" w:hAnsi="Times New Roman" w:cs="Times New Roman"/>
          <w:kern w:val="24"/>
          <w:sz w:val="24"/>
        </w:rPr>
        <w:t xml:space="preserve">otongan </w:t>
      </w:r>
      <w:r w:rsidRPr="00297788">
        <w:rPr>
          <w:rFonts w:ascii="Times New Roman" w:hAnsi="Times New Roman" w:cs="Times New Roman"/>
          <w:kern w:val="24"/>
          <w:sz w:val="24"/>
        </w:rPr>
        <w:t>Harga.</w:t>
      </w:r>
      <w:r>
        <w:rPr>
          <w:rFonts w:ascii="Times New Roman" w:hAnsi="Times New Roman" w:cs="Times New Roman"/>
          <w:kern w:val="24"/>
          <w:sz w:val="24"/>
        </w:rPr>
        <w:t xml:space="preserve"> </w:t>
      </w:r>
      <w:r w:rsidRPr="00297788">
        <w:rPr>
          <w:rFonts w:ascii="Times New Roman" w:hAnsi="Times New Roman" w:cs="Times New Roman"/>
          <w:kern w:val="24"/>
          <w:sz w:val="24"/>
        </w:rPr>
        <w:t xml:space="preserve"> </w:t>
      </w:r>
    </w:p>
    <w:p w:rsidR="00803A28" w:rsidRPr="00BD71BB" w:rsidRDefault="00803A28" w:rsidP="00803A28">
      <w:pPr>
        <w:pStyle w:val="ListParagraph"/>
        <w:spacing w:after="0" w:line="360" w:lineRule="auto"/>
        <w:ind w:left="0"/>
        <w:jc w:val="center"/>
        <w:rPr>
          <w:rFonts w:ascii="Times New Roman" w:hAnsi="Times New Roman" w:cs="Times New Roman"/>
          <w:b/>
          <w:sz w:val="24"/>
          <w:lang w:val="id-ID"/>
        </w:rPr>
      </w:pPr>
      <w:r w:rsidRPr="00BD71BB">
        <w:rPr>
          <w:rFonts w:ascii="Times New Roman" w:hAnsi="Times New Roman" w:cs="Times New Roman"/>
          <w:b/>
          <w:noProof/>
          <w:sz w:val="24"/>
        </w:rPr>
        <w:lastRenderedPageBreak/>
        <mc:AlternateContent>
          <mc:Choice Requires="wps">
            <w:drawing>
              <wp:anchor distT="0" distB="0" distL="114300" distR="114300" simplePos="0" relativeHeight="251698176" behindDoc="0" locked="0" layoutInCell="1" allowOverlap="1" wp14:anchorId="398E4F77" wp14:editId="238B643F">
                <wp:simplePos x="0" y="0"/>
                <wp:positionH relativeFrom="column">
                  <wp:posOffset>5055870</wp:posOffset>
                </wp:positionH>
                <wp:positionV relativeFrom="paragraph">
                  <wp:posOffset>-651510</wp:posOffset>
                </wp:positionV>
                <wp:extent cx="219075" cy="190500"/>
                <wp:effectExtent l="0" t="0" r="28575" b="19050"/>
                <wp:wrapNone/>
                <wp:docPr id="25" name="Oval 25"/>
                <wp:cNvGraphicFramePr/>
                <a:graphic xmlns:a="http://schemas.openxmlformats.org/drawingml/2006/main">
                  <a:graphicData uri="http://schemas.microsoft.com/office/word/2010/wordprocessingShape">
                    <wps:wsp>
                      <wps:cNvSpPr/>
                      <wps:spPr>
                        <a:xfrm>
                          <a:off x="0" y="0"/>
                          <a:ext cx="219075"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398.1pt;margin-top:-51.3pt;width:17.2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" fillcolor="white [3212]" strokecolor="white [3212]" strokeweight="2pt"/>
            </w:pict>
          </mc:Fallback>
        </mc:AlternateContent>
      </w:r>
      <w:r w:rsidRPr="00BD71BB">
        <w:rPr>
          <w:rFonts w:ascii="Times New Roman" w:hAnsi="Times New Roman" w:cs="Times New Roman"/>
          <w:b/>
          <w:sz w:val="24"/>
          <w:lang w:val="id-ID"/>
        </w:rPr>
        <w:t>BAB II</w:t>
      </w:r>
    </w:p>
    <w:p w:rsidR="00803A28" w:rsidRPr="00BD71BB" w:rsidRDefault="00803A28" w:rsidP="00803A28">
      <w:pPr>
        <w:pStyle w:val="ListParagraph"/>
        <w:spacing w:after="0" w:line="360" w:lineRule="auto"/>
        <w:ind w:left="0"/>
        <w:jc w:val="center"/>
        <w:rPr>
          <w:rFonts w:ascii="Times New Roman" w:hAnsi="Times New Roman" w:cs="Times New Roman"/>
          <w:b/>
          <w:sz w:val="24"/>
          <w:lang w:val="id-ID"/>
        </w:rPr>
      </w:pPr>
      <w:r w:rsidRPr="00BD71BB">
        <w:rPr>
          <w:rFonts w:ascii="Times New Roman" w:hAnsi="Times New Roman" w:cs="Times New Roman"/>
          <w:b/>
          <w:sz w:val="24"/>
          <w:lang w:val="id-ID"/>
        </w:rPr>
        <w:t>KAJIAN TEORITIK</w:t>
      </w:r>
    </w:p>
    <w:p w:rsidR="00803A28" w:rsidRPr="000B2E47" w:rsidRDefault="00803A28" w:rsidP="00803A28">
      <w:pPr>
        <w:pStyle w:val="ListParagraph"/>
        <w:numPr>
          <w:ilvl w:val="0"/>
          <w:numId w:val="8"/>
        </w:numPr>
        <w:spacing w:after="0" w:line="480" w:lineRule="auto"/>
        <w:ind w:left="426" w:hanging="426"/>
        <w:jc w:val="both"/>
        <w:rPr>
          <w:rFonts w:ascii="Times New Roman" w:hAnsi="Times New Roman" w:cs="Times New Roman"/>
          <w:b/>
          <w:sz w:val="24"/>
          <w:lang w:val="id-ID"/>
        </w:rPr>
      </w:pPr>
      <w:r w:rsidRPr="00BD71BB">
        <w:rPr>
          <w:rFonts w:ascii="Times New Roman" w:hAnsi="Times New Roman" w:cs="Times New Roman"/>
          <w:b/>
          <w:sz w:val="24"/>
          <w:lang w:val="id-ID"/>
        </w:rPr>
        <w:t>Minat Belanja Online</w:t>
      </w:r>
    </w:p>
    <w:p w:rsidR="00803A28" w:rsidRDefault="00803A28" w:rsidP="00803A28">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Menurut Crow dan Crow (dalam Chaplin. 2002: 218) minat dapat dipengaruhi oleh beberapa faktor sebagai berikut:</w:t>
      </w:r>
    </w:p>
    <w:p w:rsidR="00803A28" w:rsidRPr="000B2E47" w:rsidRDefault="00803A28" w:rsidP="00803A28">
      <w:pPr>
        <w:pStyle w:val="ListParagraph"/>
        <w:numPr>
          <w:ilvl w:val="0"/>
          <w:numId w:val="24"/>
        </w:numPr>
        <w:spacing w:after="0" w:line="480" w:lineRule="auto"/>
        <w:ind w:left="993" w:hanging="284"/>
        <w:jc w:val="both"/>
        <w:rPr>
          <w:rFonts w:ascii="Times New Roman" w:hAnsi="Times New Roman" w:cs="Times New Roman"/>
          <w:sz w:val="24"/>
          <w:lang w:val="id-ID"/>
        </w:rPr>
      </w:pPr>
      <w:r>
        <w:rPr>
          <w:rFonts w:ascii="Times New Roman" w:hAnsi="Times New Roman" w:cs="Times New Roman"/>
          <w:sz w:val="24"/>
        </w:rPr>
        <w:t>Faktor Dorongan dari dalam (</w:t>
      </w:r>
      <w:r>
        <w:rPr>
          <w:rFonts w:ascii="Times New Roman" w:hAnsi="Times New Roman" w:cs="Times New Roman"/>
          <w:i/>
          <w:sz w:val="24"/>
        </w:rPr>
        <w:t>Internal</w:t>
      </w:r>
      <w:r>
        <w:rPr>
          <w:rFonts w:ascii="Times New Roman" w:hAnsi="Times New Roman" w:cs="Times New Roman"/>
          <w:sz w:val="24"/>
        </w:rPr>
        <w:t>)</w:t>
      </w:r>
    </w:p>
    <w:p w:rsidR="00803A28" w:rsidRPr="00A75087" w:rsidRDefault="00803A28" w:rsidP="00803A28">
      <w:pPr>
        <w:pStyle w:val="ListParagraph"/>
        <w:spacing w:after="0" w:line="480" w:lineRule="auto"/>
        <w:ind w:left="993"/>
        <w:jc w:val="both"/>
        <w:rPr>
          <w:rFonts w:ascii="Times New Roman" w:hAnsi="Times New Roman" w:cs="Times New Roman"/>
          <w:i/>
          <w:sz w:val="24"/>
        </w:rPr>
      </w:pPr>
      <w:r>
        <w:rPr>
          <w:rFonts w:ascii="Times New Roman" w:hAnsi="Times New Roman" w:cs="Times New Roman"/>
          <w:sz w:val="24"/>
        </w:rPr>
        <w:t xml:space="preserve">Suatu keinginan yang sifatnya berasal dari diri sendiri tanpa dipengaruhi oleh keadaan diluar diri, sehingga menimbulkan dorongan untuk bertindak memenuhi keinginan tersebut. Misalnya: Seseorang Ingin berbelanja </w:t>
      </w:r>
      <w:r>
        <w:rPr>
          <w:rFonts w:ascii="Times New Roman" w:hAnsi="Times New Roman" w:cs="Times New Roman"/>
          <w:i/>
          <w:sz w:val="24"/>
        </w:rPr>
        <w:t>online</w:t>
      </w:r>
      <w:r>
        <w:rPr>
          <w:rFonts w:ascii="Times New Roman" w:hAnsi="Times New Roman" w:cs="Times New Roman"/>
          <w:sz w:val="24"/>
        </w:rPr>
        <w:t xml:space="preserve"> hal ini disebabkan berdasarkan pengalamannya bahwa belanja </w:t>
      </w:r>
      <w:r>
        <w:rPr>
          <w:rFonts w:ascii="Times New Roman" w:hAnsi="Times New Roman" w:cs="Times New Roman"/>
          <w:i/>
          <w:sz w:val="24"/>
        </w:rPr>
        <w:t>online</w:t>
      </w:r>
      <w:r>
        <w:rPr>
          <w:rFonts w:ascii="Times New Roman" w:hAnsi="Times New Roman" w:cs="Times New Roman"/>
          <w:sz w:val="24"/>
        </w:rPr>
        <w:t xml:space="preserve"> itu mudah dilakukan karena tidak perlu datang langsung kepusat perbelanjaan, akhirnya tindakannya adalah setiap ingin membeli suatu produk, orang tersebut selalu membelinya secara </w:t>
      </w:r>
      <w:r>
        <w:rPr>
          <w:rFonts w:ascii="Times New Roman" w:hAnsi="Times New Roman" w:cs="Times New Roman"/>
          <w:i/>
          <w:sz w:val="24"/>
        </w:rPr>
        <w:t>online.</w:t>
      </w:r>
    </w:p>
    <w:p w:rsidR="00803A28" w:rsidRPr="000B2E47" w:rsidRDefault="00803A28" w:rsidP="00803A28">
      <w:pPr>
        <w:pStyle w:val="ListParagraph"/>
        <w:numPr>
          <w:ilvl w:val="0"/>
          <w:numId w:val="24"/>
        </w:numPr>
        <w:spacing w:after="0" w:line="480" w:lineRule="auto"/>
        <w:ind w:left="993" w:hanging="284"/>
        <w:jc w:val="both"/>
        <w:rPr>
          <w:rFonts w:ascii="Times New Roman" w:hAnsi="Times New Roman" w:cs="Times New Roman"/>
          <w:sz w:val="24"/>
          <w:lang w:val="id-ID"/>
        </w:rPr>
      </w:pPr>
      <w:r>
        <w:rPr>
          <w:rFonts w:ascii="Times New Roman" w:hAnsi="Times New Roman" w:cs="Times New Roman"/>
          <w:sz w:val="24"/>
        </w:rPr>
        <w:t>Faktor Sosial (</w:t>
      </w:r>
      <w:r>
        <w:rPr>
          <w:rFonts w:ascii="Times New Roman" w:hAnsi="Times New Roman" w:cs="Times New Roman"/>
          <w:i/>
          <w:sz w:val="24"/>
        </w:rPr>
        <w:t>External</w:t>
      </w:r>
      <w:r>
        <w:rPr>
          <w:rFonts w:ascii="Times New Roman" w:hAnsi="Times New Roman" w:cs="Times New Roman"/>
          <w:sz w:val="24"/>
        </w:rPr>
        <w:t>)</w:t>
      </w:r>
    </w:p>
    <w:p w:rsidR="00803A28" w:rsidRPr="00B34B2B" w:rsidRDefault="00803A28" w:rsidP="00803A28">
      <w:pPr>
        <w:pStyle w:val="ListParagraph"/>
        <w:spacing w:after="0" w:line="480" w:lineRule="auto"/>
        <w:ind w:left="993"/>
        <w:jc w:val="both"/>
        <w:rPr>
          <w:rFonts w:ascii="Times New Roman" w:hAnsi="Times New Roman" w:cs="Times New Roman"/>
          <w:i/>
          <w:sz w:val="24"/>
        </w:rPr>
      </w:pPr>
      <w:r>
        <w:rPr>
          <w:rFonts w:ascii="Times New Roman" w:hAnsi="Times New Roman" w:cs="Times New Roman"/>
          <w:sz w:val="24"/>
        </w:rPr>
        <w:t xml:space="preserve">Faktor </w:t>
      </w:r>
      <w:r w:rsidRPr="00A75087">
        <w:rPr>
          <w:rFonts w:ascii="Times New Roman" w:hAnsi="Times New Roman" w:cs="Times New Roman"/>
          <w:sz w:val="24"/>
        </w:rPr>
        <w:t>External</w:t>
      </w:r>
      <w:r>
        <w:rPr>
          <w:rFonts w:ascii="Times New Roman" w:hAnsi="Times New Roman" w:cs="Times New Roman"/>
          <w:sz w:val="24"/>
        </w:rPr>
        <w:t xml:space="preserve"> adalah </w:t>
      </w:r>
      <w:r w:rsidRPr="00A75087">
        <w:rPr>
          <w:rFonts w:ascii="Times New Roman" w:hAnsi="Times New Roman" w:cs="Times New Roman"/>
          <w:sz w:val="24"/>
        </w:rPr>
        <w:t>Suatu</w:t>
      </w:r>
      <w:r>
        <w:rPr>
          <w:rFonts w:ascii="Times New Roman" w:hAnsi="Times New Roman" w:cs="Times New Roman"/>
          <w:sz w:val="24"/>
        </w:rPr>
        <w:t xml:space="preserve"> keinginan yang sifatnya apabila keinginan seseorang dapat tercapai maka akan mendapat atau memperoleh persetujuan dan dapat diterima oleh lingkungan.</w:t>
      </w:r>
    </w:p>
    <w:p w:rsidR="00803A28" w:rsidRPr="00B34B2B" w:rsidRDefault="00803A28" w:rsidP="00803A28">
      <w:pPr>
        <w:pStyle w:val="ListParagraph"/>
        <w:numPr>
          <w:ilvl w:val="0"/>
          <w:numId w:val="24"/>
        </w:numPr>
        <w:spacing w:after="0" w:line="480" w:lineRule="auto"/>
        <w:ind w:left="993" w:hanging="284"/>
        <w:jc w:val="both"/>
        <w:rPr>
          <w:rFonts w:ascii="Times New Roman" w:hAnsi="Times New Roman" w:cs="Times New Roman"/>
          <w:sz w:val="24"/>
          <w:lang w:val="id-ID"/>
        </w:rPr>
      </w:pPr>
      <w:r>
        <w:rPr>
          <w:rFonts w:ascii="Times New Roman" w:hAnsi="Times New Roman" w:cs="Times New Roman"/>
          <w:sz w:val="24"/>
        </w:rPr>
        <w:t>Faktor Emosi</w:t>
      </w:r>
    </w:p>
    <w:p w:rsidR="00803A28" w:rsidRDefault="00803A28" w:rsidP="00803A28">
      <w:pPr>
        <w:pStyle w:val="ListParagraph"/>
        <w:spacing w:after="0" w:line="480" w:lineRule="auto"/>
        <w:ind w:left="993"/>
        <w:jc w:val="both"/>
        <w:rPr>
          <w:rFonts w:ascii="Times New Roman" w:hAnsi="Times New Roman" w:cs="Times New Roman"/>
          <w:sz w:val="24"/>
        </w:rPr>
      </w:pPr>
      <w:r>
        <w:rPr>
          <w:rFonts w:ascii="Times New Roman" w:hAnsi="Times New Roman" w:cs="Times New Roman"/>
          <w:sz w:val="24"/>
        </w:rPr>
        <w:t>Faktor Emosi sendiri Berkaitan erat dengan perasaan senag atau tidak senang, puas atau tidak puas. Apabila suatu keinginan seseorang tercapai atau sukses maka akan menimbulkan rasa senang dan memperkuat minat. Sebaliknya jika keinginan itu gagal maka akan menghilangkan minat itu sendiri.</w:t>
      </w:r>
    </w:p>
    <w:p w:rsidR="00803A28" w:rsidRDefault="00803A28" w:rsidP="00803A28">
      <w:pPr>
        <w:spacing w:after="0" w:line="480" w:lineRule="auto"/>
        <w:jc w:val="both"/>
        <w:rPr>
          <w:rFonts w:ascii="Times New Roman" w:hAnsi="Times New Roman" w:cs="Times New Roman"/>
          <w:b/>
          <w:sz w:val="24"/>
          <w:lang w:val="id-ID"/>
        </w:rPr>
        <w:sectPr w:rsidR="00803A28" w:rsidSect="00803A28">
          <w:headerReference w:type="default" r:id="rId23"/>
          <w:footerReference w:type="default" r:id="rId24"/>
          <w:pgSz w:w="12240" w:h="15840"/>
          <w:pgMar w:top="1701" w:right="1701" w:bottom="1701" w:left="2268" w:header="709" w:footer="709" w:gutter="0"/>
          <w:pgNumType w:start="13"/>
          <w:cols w:space="708"/>
          <w:titlePg/>
          <w:docGrid w:linePitch="360"/>
        </w:sectPr>
      </w:pPr>
    </w:p>
    <w:p w:rsidR="00803A28" w:rsidRPr="00BD71BB" w:rsidRDefault="00803A28" w:rsidP="00803A28">
      <w:pPr>
        <w:spacing w:after="0" w:line="480" w:lineRule="auto"/>
        <w:jc w:val="both"/>
        <w:rPr>
          <w:rFonts w:ascii="Times New Roman" w:hAnsi="Times New Roman" w:cs="Times New Roman"/>
          <w:b/>
          <w:sz w:val="24"/>
          <w:lang w:val="id-ID"/>
        </w:rPr>
      </w:pPr>
      <w:r w:rsidRPr="00BD71BB">
        <w:rPr>
          <w:rFonts w:ascii="Times New Roman" w:hAnsi="Times New Roman" w:cs="Times New Roman"/>
          <w:b/>
          <w:sz w:val="24"/>
          <w:lang w:val="id-ID"/>
        </w:rPr>
        <w:lastRenderedPageBreak/>
        <w:t>2.1.1 Pengertian Minat</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 xml:space="preserve">Pada setiap orang, minat berperan sangat penting dalam kehidupannya. Minat mempunyai dampak yang besar atas perilaku dan sikap orang tersebut. Pengertian minat menurut bahasa </w:t>
      </w:r>
      <w:r w:rsidRPr="00BD71BB">
        <w:rPr>
          <w:rFonts w:ascii="Times New Roman" w:hAnsi="Times New Roman" w:cs="Times New Roman"/>
          <w:i/>
          <w:sz w:val="24"/>
          <w:lang w:val="id-ID"/>
        </w:rPr>
        <w:t>(Etimologi),</w:t>
      </w:r>
      <w:r w:rsidRPr="00BD71BB">
        <w:rPr>
          <w:rFonts w:ascii="Times New Roman" w:hAnsi="Times New Roman" w:cs="Times New Roman"/>
          <w:sz w:val="24"/>
          <w:lang w:val="id-ID"/>
        </w:rPr>
        <w:t xml:space="preserve"> ialah usaha dan kemauan untuk mempelajari </w:t>
      </w:r>
      <w:r w:rsidRPr="00BD71BB">
        <w:rPr>
          <w:rFonts w:ascii="Times New Roman" w:hAnsi="Times New Roman" w:cs="Times New Roman"/>
          <w:i/>
          <w:sz w:val="24"/>
          <w:lang w:val="id-ID"/>
        </w:rPr>
        <w:t>(Learning)</w:t>
      </w:r>
      <w:r w:rsidRPr="00BD71BB">
        <w:rPr>
          <w:rFonts w:ascii="Times New Roman" w:hAnsi="Times New Roman" w:cs="Times New Roman"/>
          <w:sz w:val="24"/>
          <w:lang w:val="id-ID"/>
        </w:rPr>
        <w:t xml:space="preserve"> dan mencari sesuatu. Secara </w:t>
      </w:r>
      <w:r w:rsidRPr="00BD71BB">
        <w:rPr>
          <w:rFonts w:ascii="Times New Roman" w:hAnsi="Times New Roman" w:cs="Times New Roman"/>
          <w:i/>
          <w:sz w:val="24"/>
          <w:lang w:val="id-ID"/>
        </w:rPr>
        <w:t>(Terminologi),</w:t>
      </w:r>
      <w:r w:rsidRPr="00BD71BB">
        <w:rPr>
          <w:rFonts w:ascii="Times New Roman" w:hAnsi="Times New Roman" w:cs="Times New Roman"/>
          <w:sz w:val="24"/>
          <w:lang w:val="id-ID"/>
        </w:rPr>
        <w:t xml:space="preserve"> minat adalah keinginan, kesukaan dan kemauan terhadap seseuatu hal. Menurut Djaali (2018: 121) minat adalah rasa lebih suka dan rasa ketertarikan pada suatu hal atau aktivitas, tanpa ada yang menyuruh. Minat pada dasarnya adalah penerimaan akan suatu hubungan antara diri sendiri dengan sesuatu diluar diri sendiri. Semakin kuat atau dekaat hubungan tersebut, maka semakin besar minatnya. </w:t>
      </w:r>
    </w:p>
    <w:p w:rsidR="00803A28" w:rsidRPr="00C45E88" w:rsidRDefault="00803A28" w:rsidP="00803A28">
      <w:pPr>
        <w:spacing w:after="0" w:line="480" w:lineRule="auto"/>
        <w:ind w:firstLine="720"/>
        <w:jc w:val="both"/>
        <w:rPr>
          <w:rFonts w:ascii="Times New Roman" w:hAnsi="Times New Roman" w:cs="Times New Roman"/>
          <w:sz w:val="24"/>
          <w:szCs w:val="24"/>
        </w:rPr>
      </w:pPr>
      <w:r w:rsidRPr="00BD71BB">
        <w:rPr>
          <w:rFonts w:ascii="Times New Roman" w:hAnsi="Times New Roman" w:cs="Times New Roman"/>
          <w:sz w:val="24"/>
          <w:lang w:val="id-ID"/>
        </w:rPr>
        <w:t xml:space="preserve">Menurut </w:t>
      </w:r>
      <w:r w:rsidRPr="00BD71BB">
        <w:rPr>
          <w:rFonts w:ascii="Times New Roman" w:hAnsi="Times New Roman" w:cs="Times New Roman"/>
          <w:sz w:val="24"/>
          <w:szCs w:val="24"/>
          <w:lang w:val="id-ID"/>
        </w:rPr>
        <w:t xml:space="preserve">Djaali (2018: 122) minat adalah perasaan ingin tahu, mempelajari, mengagumi atau memiliki sesuatu. Disamping itu minat merupakan bagian dari ranah afeksi, mulai dari kesadaran sampai pada pilihan nilai. Secara sederhana menurut wahab (2015: 28), minat </w:t>
      </w:r>
      <w:r w:rsidRPr="00BD71BB">
        <w:rPr>
          <w:rFonts w:ascii="Times New Roman" w:hAnsi="Times New Roman" w:cs="Times New Roman"/>
          <w:i/>
          <w:sz w:val="24"/>
          <w:szCs w:val="24"/>
          <w:lang w:val="id-ID"/>
        </w:rPr>
        <w:t>(interest)</w:t>
      </w:r>
      <w:r w:rsidRPr="00BD71BB">
        <w:rPr>
          <w:rFonts w:ascii="Times New Roman" w:hAnsi="Times New Roman" w:cs="Times New Roman"/>
          <w:sz w:val="24"/>
          <w:szCs w:val="24"/>
          <w:lang w:val="id-ID"/>
        </w:rPr>
        <w:t xml:space="preserve"> berarti kecenderungan dan kegairahan yang tinggi atau keinginan yang besar terhadap sesuatu.</w:t>
      </w:r>
      <w:r w:rsidRPr="00BD71BB">
        <w:rPr>
          <w:rFonts w:ascii="Times New Roman" w:hAnsi="Times New Roman" w:cs="Times New Roman"/>
          <w:sz w:val="24"/>
          <w:lang w:val="id-ID"/>
        </w:rPr>
        <w:t xml:space="preserve"> </w:t>
      </w:r>
      <w:r w:rsidRPr="00BD71BB">
        <w:rPr>
          <w:rFonts w:ascii="Times New Roman" w:hAnsi="Times New Roman" w:cs="Times New Roman"/>
          <w:sz w:val="24"/>
          <w:szCs w:val="24"/>
          <w:lang w:val="id-ID"/>
        </w:rPr>
        <w:t>Menurut Darmadi (2017: 307) minat merupakan suatu keadaan dimana seseorang mempunyai perhatian terhadap sesuatu dan disertai keinginan untuk mengetahui dan mempelajari maupun membuktikannya lebih lanjut. Minat timbul karena adanya perhatian yang mendalam terhadap suatu objek, dimana perhatian tersebut menimbulkan keinginan untuk mengetahui, mempelajari, serta membuktikan lebih lanjut. M</w:t>
      </w:r>
      <w:r>
        <w:rPr>
          <w:rFonts w:ascii="Times New Roman" w:hAnsi="Times New Roman" w:cs="Times New Roman"/>
          <w:sz w:val="24"/>
          <w:szCs w:val="24"/>
          <w:lang w:val="id-ID"/>
        </w:rPr>
        <w:t>inat berhubungan dengan sesua</w:t>
      </w:r>
      <w:r>
        <w:rPr>
          <w:rFonts w:ascii="Times New Roman" w:hAnsi="Times New Roman" w:cs="Times New Roman"/>
          <w:sz w:val="24"/>
          <w:szCs w:val="24"/>
        </w:rPr>
        <w:t>tu y</w:t>
      </w:r>
      <w:r w:rsidRPr="00BD71BB">
        <w:rPr>
          <w:rFonts w:ascii="Times New Roman" w:hAnsi="Times New Roman" w:cs="Times New Roman"/>
          <w:sz w:val="24"/>
          <w:szCs w:val="24"/>
          <w:lang w:val="id-ID"/>
        </w:rPr>
        <w:t>ang menguntungkan dan dapat menimbulkan kepuasan bagi dirinya. Semakin sering minat diekspesikan dalam kegiatan akan semakin kuat minat tersebut, sebaliknya minat akan menjadi pupus kalau tidak ada kesempatan untuk mengekspresikannya.</w:t>
      </w:r>
      <w:r w:rsidRPr="00BD71BB">
        <w:rPr>
          <w:rFonts w:ascii="Times New Roman" w:hAnsi="Times New Roman" w:cs="Times New Roman"/>
          <w:sz w:val="24"/>
          <w:lang w:val="id-ID"/>
        </w:rPr>
        <w:t xml:space="preserve"> </w:t>
      </w:r>
      <w:r w:rsidRPr="00BD71BB">
        <w:rPr>
          <w:rFonts w:ascii="Times New Roman" w:hAnsi="Times New Roman" w:cs="Times New Roman"/>
          <w:sz w:val="24"/>
          <w:szCs w:val="24"/>
          <w:lang w:val="id-ID"/>
        </w:rPr>
        <w:lastRenderedPageBreak/>
        <w:t>Sedangkan Menurut Kurniati (2015: 68) mengatakan minat pada dasarnya adalah penerimaan suatu hubungan antara diri sendiri dengan sesuatu diluar diri pribadi sehingga kedudukan minat tidaklah stabil karena dalam kondisi-kondisi tertentu, minat dapat berubah-ubah, tergantung faktor-faktor yang mempengaruhinya. Sedangkan Darmadi 2017: 307 mendefinisikan minat sebagai kesadaran seseorang, bahwa suatu objek, seseorang, suatu soal atau situasi mengandung sangkut paut dengan dirinya. Jadi minat harus dipandang sebagai suatu sambutan yang sadar, kalau tidak demikian minat itu akan tidak memiliki Arti sama sekali.</w:t>
      </w:r>
    </w:p>
    <w:p w:rsidR="00803A28" w:rsidRPr="00BD71BB" w:rsidRDefault="00803A28" w:rsidP="00803A28">
      <w:pPr>
        <w:spacing w:after="0" w:line="480" w:lineRule="auto"/>
        <w:ind w:firstLine="720"/>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 xml:space="preserve">Menurut Slameto (2015: 180), minat adalah suatu rasa lebih suka dan rasa keterikatan pasa suatu hal atau aktivitas, tanpa ada yang menyuruh. Minat pada dasarnya adalah penerimaan akan suatu hubungan antara diri sendiri dengan sesuatu diluar diri. Semakin kuat atau dekat hubungan tersebut, semakin besar minat.  Suatu minat dapat diekspresikan melalui suatu pernyataan yang menunjukkan bahwa seseorang lebih menyukai suatu hal dari pada hal lainnya, dapat pula dimanifestasikan melalui partisipasi dalam suatu aktivitas. Minat tidak dibawa sejak lahir, melainkan diperoleh kemudian. Seseorang yang memiliki minat terhadap subjek tertentu cenderung untuk memberikan perhatian yang lebih besar terhadap subjek tersebut. Menurut Juri dan Suparno, (2020: 82) mengatakan bahwa minat itu bersifa subyektif, dalam artian minat tersebut pada awalnya berasal dari dalam diri setiap individu. Minat baru dapat terlihat apabila sudah diimplementasikan melalui perbuatan dan tindakan. Minat merupakan sumber motivasi kita berbuat sesuatu, misalnya berbelanja dan berupaya untuk memperoleh kegembiraan dari apa yang kita minati. Pada semua tahap usia minat memainkan peranan penting dalam kehidupan </w:t>
      </w:r>
      <w:r w:rsidRPr="00BD71BB">
        <w:rPr>
          <w:rFonts w:ascii="Times New Roman" w:hAnsi="Times New Roman" w:cs="Times New Roman"/>
          <w:sz w:val="24"/>
          <w:szCs w:val="24"/>
          <w:lang w:val="id-ID"/>
        </w:rPr>
        <w:lastRenderedPageBreak/>
        <w:t xml:space="preserve">dan berdampak atas perilaku dan sikap. </w:t>
      </w:r>
      <w:r w:rsidRPr="00BD71BB">
        <w:rPr>
          <w:rFonts w:ascii="Times New Roman" w:hAnsi="Times New Roman" w:cs="Times New Roman"/>
          <w:sz w:val="24"/>
          <w:lang w:val="id-ID"/>
        </w:rPr>
        <w:t>Minat dapat diartikan pula sebagai suatu kecendrungan untuk memberikan perhatian dan bertindak terhadap orang, aktivitas, atau situasi yang menjadi objek minat tersebut dengan disertai dengan perasaan senang. Minat mengandung unsur yang terdiri dari kognisi (mengenal), emosi (perasaan), dan konasi (kehendak). Unsur kognisi dalam arti minat itu didahului oleh pengetahuan dan informasi mengenai objek yang dituju oleh minat tersebut. Unsur emosi karena dalam partisipasi atau pengalaman itu disertai dengan perasaan tertentu (perasaan senang). Sedangkan unsur konasi merupakan kelanjutan dari kedua unsur tersebut yaitu yang diwujudkan dalam bentuk kemauan dan hasrat untuk melakukan suatu kegiatan, termasuk kegiatan berbelanja.</w:t>
      </w:r>
    </w:p>
    <w:p w:rsidR="00803A28" w:rsidRPr="00BD71BB" w:rsidRDefault="00803A28" w:rsidP="00803A28">
      <w:pPr>
        <w:spacing w:after="0" w:line="480" w:lineRule="auto"/>
        <w:ind w:firstLine="720"/>
        <w:jc w:val="both"/>
        <w:rPr>
          <w:rFonts w:ascii="Times New Roman" w:hAnsi="Times New Roman" w:cs="Times New Roman"/>
          <w:sz w:val="24"/>
          <w:szCs w:val="24"/>
          <w:lang w:val="id-ID"/>
        </w:rPr>
      </w:pPr>
      <w:r w:rsidRPr="00BD71BB">
        <w:rPr>
          <w:rFonts w:ascii="Times New Roman" w:hAnsi="Times New Roman" w:cs="Times New Roman"/>
          <w:sz w:val="24"/>
          <w:lang w:val="id-ID"/>
        </w:rPr>
        <w:tab/>
      </w:r>
      <w:r w:rsidRPr="00BD71BB">
        <w:rPr>
          <w:rFonts w:ascii="Times New Roman" w:hAnsi="Times New Roman" w:cs="Times New Roman"/>
          <w:sz w:val="24"/>
          <w:szCs w:val="24"/>
          <w:lang w:val="id-ID"/>
        </w:rPr>
        <w:t xml:space="preserve">Berdasarkan pendapat para Ahli yang dalam penelitian ini, dapat disimpulkan bahwa minat adalah suatu keadaan dimana seseorang mempunyai perhatian terhadap sesuatu dan disertai keinginan untuk mengetahui dan mempelajari maupun membuktikannya lebih lanjut. Minat juga dapat dikatakan sebagai suatu rasa lebih suka dan rasa keterikatan pasa suatu hal atau aktivitas, tanpa ada yang menyuruh. Minat pada dasarnya adalah penerimaan akan suatu hubungan antara diri sendiri dengan sesuatu diluar diri. Semakin kuat atau dekat hubungan tersebut, semakin besar minat. Suatu minat dapat diekspresikan melalui suatu pernyataan yang menunjukkan bahwa seseorang lebih menyukai suatu hal dari pada hal lainnya, dapat pula dimanifestasikan melalui partisipasi dalam suatu aktivitas. </w:t>
      </w:r>
      <w:r w:rsidRPr="00BD71BB">
        <w:rPr>
          <w:rFonts w:ascii="Times New Roman" w:hAnsi="Times New Roman" w:cs="Times New Roman"/>
          <w:sz w:val="24"/>
          <w:lang w:val="id-ID"/>
        </w:rPr>
        <w:t xml:space="preserve">Minat dapat diartikan pula sebagai suatu kecendrungan untuk memberikan perhatian dan bertindak terhadap orang, aktivitas, atau situasi yang menjadi objek minat tersebut dengan disertai dengan perasaan senang. Minat mengandung unsur yang terdiri dari kognisi </w:t>
      </w:r>
      <w:r w:rsidRPr="00BD71BB">
        <w:rPr>
          <w:rFonts w:ascii="Times New Roman" w:hAnsi="Times New Roman" w:cs="Times New Roman"/>
          <w:sz w:val="24"/>
          <w:lang w:val="id-ID"/>
        </w:rPr>
        <w:lastRenderedPageBreak/>
        <w:t>(mengenal), emosi (perasaan), dan konasi (kehendak). Unsur kognisi dalam arti minat itu didahului oleh pengetahuan dan informasi mengenai objek yang dituju oleh minat tersebut.</w:t>
      </w:r>
      <w:r>
        <w:rPr>
          <w:rFonts w:ascii="Times New Roman" w:hAnsi="Times New Roman" w:cs="Times New Roman"/>
          <w:sz w:val="24"/>
        </w:rPr>
        <w:t xml:space="preserve"> </w:t>
      </w:r>
      <w:r w:rsidRPr="00BD71BB">
        <w:rPr>
          <w:rFonts w:ascii="Times New Roman" w:hAnsi="Times New Roman" w:cs="Times New Roman"/>
          <w:sz w:val="24"/>
          <w:lang w:val="id-ID"/>
        </w:rPr>
        <w:t>Unsur emosi karena dalam partisipasi atau pengalaman itu disertai dengan perasaan tertentu (perasaan senang). Sedangkan unsur konasi merupakan kelanjutan dari kedua unsur tersebut yaitu yang diwujudkan dalam bentuk kemauan dan hasrat untuk melakukan suatu kegiatan, termasuk kegiatan berbelanja.</w:t>
      </w:r>
    </w:p>
    <w:p w:rsidR="00803A28" w:rsidRPr="00EA4D8C" w:rsidRDefault="00803A28" w:rsidP="00803A28">
      <w:pPr>
        <w:tabs>
          <w:tab w:val="left" w:pos="709"/>
        </w:tabs>
        <w:spacing w:after="0" w:line="480" w:lineRule="auto"/>
        <w:jc w:val="both"/>
        <w:rPr>
          <w:rFonts w:ascii="Times New Roman" w:hAnsi="Times New Roman" w:cs="Times New Roman"/>
          <w:sz w:val="24"/>
          <w:szCs w:val="24"/>
        </w:rPr>
      </w:pPr>
    </w:p>
    <w:p w:rsidR="00803A28" w:rsidRPr="00BD71BB" w:rsidRDefault="00803A28" w:rsidP="00803A28">
      <w:pPr>
        <w:spacing w:after="0" w:line="480" w:lineRule="auto"/>
        <w:jc w:val="both"/>
        <w:rPr>
          <w:rFonts w:ascii="Times New Roman" w:hAnsi="Times New Roman" w:cs="Times New Roman"/>
          <w:b/>
          <w:i/>
          <w:sz w:val="24"/>
          <w:szCs w:val="24"/>
          <w:lang w:val="id-ID"/>
        </w:rPr>
      </w:pPr>
      <w:r w:rsidRPr="00BD71BB">
        <w:rPr>
          <w:rFonts w:ascii="Times New Roman" w:hAnsi="Times New Roman" w:cs="Times New Roman"/>
          <w:b/>
          <w:sz w:val="24"/>
          <w:szCs w:val="24"/>
          <w:lang w:val="id-ID"/>
        </w:rPr>
        <w:t xml:space="preserve">2.1.2 Pengertian Belanja </w:t>
      </w:r>
      <w:r w:rsidRPr="00BD71BB">
        <w:rPr>
          <w:rFonts w:ascii="Times New Roman" w:hAnsi="Times New Roman" w:cs="Times New Roman"/>
          <w:b/>
          <w:i/>
          <w:sz w:val="24"/>
          <w:szCs w:val="24"/>
          <w:lang w:val="id-ID"/>
        </w:rPr>
        <w:t>Online</w:t>
      </w:r>
    </w:p>
    <w:p w:rsidR="00803A28" w:rsidRPr="00BD71BB" w:rsidRDefault="00803A28" w:rsidP="00803A28">
      <w:pPr>
        <w:spacing w:after="0" w:line="480" w:lineRule="auto"/>
        <w:jc w:val="both"/>
        <w:rPr>
          <w:rFonts w:ascii="Times New Roman" w:hAnsi="Times New Roman" w:cs="Times New Roman"/>
          <w:sz w:val="24"/>
          <w:szCs w:val="24"/>
          <w:lang w:val="id-ID"/>
        </w:rPr>
      </w:pPr>
      <w:r w:rsidRPr="00BD71BB">
        <w:rPr>
          <w:rFonts w:ascii="Times New Roman" w:hAnsi="Times New Roman" w:cs="Times New Roman"/>
          <w:b/>
          <w:sz w:val="24"/>
          <w:szCs w:val="24"/>
          <w:lang w:val="id-ID"/>
        </w:rPr>
        <w:tab/>
      </w:r>
      <w:r w:rsidRPr="00BD71BB">
        <w:rPr>
          <w:rFonts w:ascii="Times New Roman" w:hAnsi="Times New Roman" w:cs="Times New Roman"/>
          <w:sz w:val="24"/>
          <w:szCs w:val="24"/>
          <w:lang w:val="id-ID"/>
        </w:rPr>
        <w:t xml:space="preserve">Menurut Anang (2020: 44)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adalah aktivitas pembayaran, penjualan, pembelian, pemasaran produk (barang dan jasa), dengan memanfaatkan jaringan telekomunikasi seperti internet dan jaringan komputer. Belanja </w:t>
      </w:r>
      <w:r w:rsidRPr="00BD71BB">
        <w:rPr>
          <w:rFonts w:ascii="Times New Roman" w:hAnsi="Times New Roman" w:cs="Times New Roman"/>
          <w:i/>
          <w:sz w:val="24"/>
          <w:szCs w:val="24"/>
          <w:lang w:val="id-ID"/>
        </w:rPr>
        <w:t xml:space="preserve">online </w:t>
      </w:r>
      <w:r w:rsidRPr="00BD71BB">
        <w:rPr>
          <w:rFonts w:ascii="Times New Roman" w:hAnsi="Times New Roman" w:cs="Times New Roman"/>
          <w:sz w:val="24"/>
          <w:szCs w:val="24"/>
          <w:lang w:val="id-ID"/>
        </w:rPr>
        <w:t xml:space="preserve">juga dapat didefinisikan sebagai aktivitas penggunaan teknologi informasi dan komunikasi pengolahan digital dalam melakukan transaksi bisnis untuk menciptakan, mengubah, dan mendefinisikan kembali hubungan antara penjual dan pembeli. Secara sederhana menurut Anang (2020: 45)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dapat diartikan sebagai aktivitas transaksi jual beli barang, servis atau transmisi dana atau data dengan menggunakan elektronik yang terhubung dengan internet.</w:t>
      </w:r>
    </w:p>
    <w:p w:rsidR="00803A28" w:rsidRPr="00BD71BB" w:rsidRDefault="00803A28" w:rsidP="00803A28">
      <w:pPr>
        <w:spacing w:after="0" w:line="480" w:lineRule="auto"/>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ab/>
        <w:t xml:space="preserve">Menurut </w:t>
      </w:r>
      <w:r w:rsidRPr="00A60AA9">
        <w:rPr>
          <w:rFonts w:ascii="Times New Roman" w:hAnsi="Times New Roman" w:cs="Times New Roman"/>
          <w:sz w:val="24"/>
          <w:szCs w:val="24"/>
          <w:lang w:val="id-ID"/>
        </w:rPr>
        <w:t>Luodon</w:t>
      </w:r>
      <w:r w:rsidRPr="00BD71BB">
        <w:rPr>
          <w:rFonts w:ascii="Times New Roman" w:hAnsi="Times New Roman" w:cs="Times New Roman"/>
          <w:sz w:val="24"/>
          <w:szCs w:val="24"/>
          <w:lang w:val="id-ID"/>
        </w:rPr>
        <w:t xml:space="preserve"> (dalam Anang, 2020: 45)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adalah suatu proses transaksi yang dilakukan oleh para pembeli dan penjual dalam membeli dan menjual berbagai produk secara elektronik dari perusahaan ke perusahaan lain dengan menggunakan komputer sebagai perantara transaksi yang dilakukan. Sedangkan menurut </w:t>
      </w:r>
      <w:r w:rsidRPr="00A60AA9">
        <w:rPr>
          <w:rFonts w:ascii="Times New Roman" w:hAnsi="Times New Roman" w:cs="Times New Roman"/>
          <w:sz w:val="24"/>
          <w:szCs w:val="24"/>
          <w:lang w:val="id-ID"/>
        </w:rPr>
        <w:t>Vermaat</w:t>
      </w:r>
      <w:r w:rsidRPr="00BD71BB">
        <w:rPr>
          <w:rFonts w:ascii="Times New Roman" w:hAnsi="Times New Roman" w:cs="Times New Roman"/>
          <w:sz w:val="24"/>
          <w:szCs w:val="24"/>
          <w:lang w:val="id-ID"/>
        </w:rPr>
        <w:t xml:space="preserve"> (dalam Anang, 2020: 46) mengatakan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adalah transaksi bisnis yang terjadi dalam jaringan elektronik seperti internet. Dengan kata </w:t>
      </w:r>
      <w:r w:rsidRPr="00BD71BB">
        <w:rPr>
          <w:rFonts w:ascii="Times New Roman" w:hAnsi="Times New Roman" w:cs="Times New Roman"/>
          <w:sz w:val="24"/>
          <w:szCs w:val="24"/>
          <w:lang w:val="id-ID"/>
        </w:rPr>
        <w:lastRenderedPageBreak/>
        <w:t xml:space="preserve">lain, siapapun yang memiliki jaringan internet dapat melakukan belanja </w:t>
      </w:r>
      <w:r w:rsidRPr="00BD71BB">
        <w:rPr>
          <w:rFonts w:ascii="Times New Roman" w:hAnsi="Times New Roman" w:cs="Times New Roman"/>
          <w:i/>
          <w:sz w:val="24"/>
          <w:szCs w:val="24"/>
          <w:lang w:val="id-ID"/>
        </w:rPr>
        <w:t xml:space="preserve">online. </w:t>
      </w:r>
      <w:r w:rsidRPr="00BD71BB">
        <w:rPr>
          <w:rFonts w:ascii="Times New Roman" w:hAnsi="Times New Roman" w:cs="Times New Roman"/>
          <w:sz w:val="24"/>
          <w:szCs w:val="24"/>
          <w:lang w:val="id-ID"/>
        </w:rPr>
        <w:t xml:space="preserve">Menurut Sarwandi (2016: 4) belanja </w:t>
      </w:r>
      <w:r w:rsidRPr="00BD71BB">
        <w:rPr>
          <w:rFonts w:ascii="Times New Roman" w:hAnsi="Times New Roman" w:cs="Times New Roman"/>
          <w:i/>
          <w:sz w:val="24"/>
          <w:szCs w:val="24"/>
          <w:lang w:val="id-ID"/>
        </w:rPr>
        <w:t xml:space="preserve">Online </w:t>
      </w:r>
      <w:r w:rsidRPr="00BD71BB">
        <w:rPr>
          <w:rFonts w:ascii="Times New Roman" w:hAnsi="Times New Roman" w:cs="Times New Roman"/>
          <w:sz w:val="24"/>
          <w:szCs w:val="24"/>
          <w:lang w:val="id-ID"/>
        </w:rPr>
        <w:t xml:space="preserve">adalah tempat terjadinya aktivitas perdagangan atau jual beli barang  yang terhubung ke dalam suatu jaringan. Menurut Sari (2015: 03) mengatakan bahwa,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w:t>
      </w:r>
      <w:r w:rsidRPr="00BD71BB">
        <w:rPr>
          <w:rFonts w:ascii="Times New Roman" w:hAnsi="Times New Roman" w:cs="Times New Roman"/>
          <w:i/>
          <w:sz w:val="24"/>
          <w:szCs w:val="24"/>
          <w:lang w:val="id-ID"/>
        </w:rPr>
        <w:t>Online Shopping</w:t>
      </w:r>
      <w:r w:rsidRPr="00BD71BB">
        <w:rPr>
          <w:rFonts w:ascii="Times New Roman" w:hAnsi="Times New Roman" w:cs="Times New Roman"/>
          <w:sz w:val="24"/>
          <w:szCs w:val="24"/>
          <w:lang w:val="id-ID"/>
        </w:rPr>
        <w:t xml:space="preserve">) merupakan sarana atau toko untuk menawarkan barang dan jasa lewat internet sehingga pengunjung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dapat melihat barang-barang di toko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Konsumen juga bisa melihat barang-barang berupa gambar atau foto-foto atau bahkan juga video. Belanja </w:t>
      </w:r>
      <w:r w:rsidRPr="00BD71BB">
        <w:rPr>
          <w:rFonts w:ascii="Times New Roman" w:hAnsi="Times New Roman" w:cs="Times New Roman"/>
          <w:i/>
          <w:sz w:val="24"/>
          <w:szCs w:val="24"/>
          <w:lang w:val="id-ID"/>
        </w:rPr>
        <w:t xml:space="preserve">online </w:t>
      </w:r>
      <w:r w:rsidRPr="00BD71BB">
        <w:rPr>
          <w:rFonts w:ascii="Times New Roman" w:hAnsi="Times New Roman" w:cs="Times New Roman"/>
          <w:sz w:val="24"/>
          <w:szCs w:val="24"/>
          <w:lang w:val="id-ID"/>
        </w:rPr>
        <w:t xml:space="preserve">memberikan berbagai perubahan termasuk barang-barang yang dikonsumsi hingga perbedaan proses transaksi. </w:t>
      </w:r>
    </w:p>
    <w:p w:rsidR="00803A28" w:rsidRPr="00BD71BB" w:rsidRDefault="00803A28" w:rsidP="00803A28">
      <w:pPr>
        <w:spacing w:after="0" w:line="480" w:lineRule="auto"/>
        <w:ind w:firstLine="720"/>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 xml:space="preserve">Sedangkan menurut Sudangga dan Made (2019)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merupakan salah satu dari bentuk perdagangan melalui elektronik yang dipakai untuk melakukan kegiatan transaksi dari penjual kepada penjual atau dari penjual ke konsumen. Toko </w:t>
      </w:r>
      <w:r w:rsidRPr="00BD71BB">
        <w:rPr>
          <w:rFonts w:ascii="Times New Roman" w:hAnsi="Times New Roman" w:cs="Times New Roman"/>
          <w:i/>
          <w:sz w:val="24"/>
          <w:szCs w:val="24"/>
          <w:lang w:val="id-ID"/>
        </w:rPr>
        <w:t xml:space="preserve">online </w:t>
      </w:r>
      <w:r w:rsidRPr="00BD71BB">
        <w:rPr>
          <w:rFonts w:ascii="Times New Roman" w:hAnsi="Times New Roman" w:cs="Times New Roman"/>
          <w:sz w:val="24"/>
          <w:szCs w:val="24"/>
          <w:lang w:val="id-ID"/>
        </w:rPr>
        <w:t xml:space="preserve">ibarat salah satu bentuk dari penjualan dan pembelian yang melalui perantara jejaring sosial yang memudahkan agar pembeli tidak datang lagi langsung ke </w:t>
      </w:r>
      <w:r w:rsidRPr="00BD71BB">
        <w:rPr>
          <w:rFonts w:ascii="Times New Roman" w:hAnsi="Times New Roman" w:cs="Times New Roman"/>
          <w:i/>
          <w:sz w:val="24"/>
          <w:szCs w:val="24"/>
          <w:lang w:val="id-ID"/>
        </w:rPr>
        <w:t>store</w:t>
      </w:r>
      <w:r w:rsidRPr="00BD71BB">
        <w:rPr>
          <w:rFonts w:ascii="Times New Roman" w:hAnsi="Times New Roman" w:cs="Times New Roman"/>
          <w:sz w:val="24"/>
          <w:szCs w:val="24"/>
          <w:lang w:val="id-ID"/>
        </w:rPr>
        <w:t xml:space="preserve"> untuk mengecek dan membeli apapun yang mereka inginkan, dikarenakan adanya berbelanja melalui perantara media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bisa dengan mudah melihat dan memilih barang yang diinginkan langsung dari internet serta kemudian melakukan pemesanan barang tersebut sesuai khendak melalui transfer uang yang kemudian barang akan dilakukan pengiriman oleh penjual sampai kerumah pembeli. Menurut Selviana dan Retno (2019)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w:t>
      </w:r>
      <w:r w:rsidRPr="00BD71BB">
        <w:rPr>
          <w:rFonts w:ascii="Times New Roman" w:hAnsi="Times New Roman" w:cs="Times New Roman"/>
          <w:i/>
          <w:sz w:val="24"/>
          <w:szCs w:val="24"/>
          <w:lang w:val="id-ID"/>
        </w:rPr>
        <w:t>online shoping</w:t>
      </w:r>
      <w:r w:rsidRPr="00BD71BB">
        <w:rPr>
          <w:rFonts w:ascii="Times New Roman" w:hAnsi="Times New Roman" w:cs="Times New Roman"/>
          <w:sz w:val="24"/>
          <w:szCs w:val="24"/>
          <w:lang w:val="id-ID"/>
        </w:rPr>
        <w:t xml:space="preserve">) adalah proses yang dapat membuat konsumen  secara langsung membeli barang-barang, jasa dan lain-lain dari seorang penjual secara interaktif dan </w:t>
      </w:r>
      <w:r w:rsidRPr="00BD71BB">
        <w:rPr>
          <w:rFonts w:ascii="Times New Roman" w:hAnsi="Times New Roman" w:cs="Times New Roman"/>
          <w:i/>
          <w:sz w:val="24"/>
          <w:szCs w:val="24"/>
          <w:lang w:val="id-ID"/>
        </w:rPr>
        <w:t>real time</w:t>
      </w:r>
      <w:r w:rsidRPr="00BD71BB">
        <w:rPr>
          <w:rFonts w:ascii="Times New Roman" w:hAnsi="Times New Roman" w:cs="Times New Roman"/>
          <w:sz w:val="24"/>
          <w:szCs w:val="24"/>
          <w:lang w:val="id-ID"/>
        </w:rPr>
        <w:t xml:space="preserve"> melalui internet tersebut. Menurut </w:t>
      </w:r>
      <w:r w:rsidRPr="00471A90">
        <w:rPr>
          <w:rFonts w:ascii="Times New Roman" w:hAnsi="Times New Roman" w:cs="Times New Roman"/>
          <w:sz w:val="24"/>
          <w:szCs w:val="24"/>
          <w:lang w:val="id-ID"/>
        </w:rPr>
        <w:t>Aldrich</w:t>
      </w:r>
      <w:r w:rsidRPr="00BD71BB">
        <w:rPr>
          <w:rFonts w:ascii="Times New Roman" w:hAnsi="Times New Roman" w:cs="Times New Roman"/>
          <w:sz w:val="24"/>
          <w:szCs w:val="24"/>
          <w:lang w:val="id-ID"/>
        </w:rPr>
        <w:t xml:space="preserve"> (dalam dedy dan dita, 2018) mengatakan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ditemukan oleh pengusaha </w:t>
      </w:r>
      <w:r w:rsidRPr="00BD71BB">
        <w:rPr>
          <w:rFonts w:ascii="Times New Roman" w:hAnsi="Times New Roman" w:cs="Times New Roman"/>
          <w:sz w:val="24"/>
          <w:szCs w:val="24"/>
          <w:lang w:val="id-ID"/>
        </w:rPr>
        <w:lastRenderedPageBreak/>
        <w:t xml:space="preserve">inggris </w:t>
      </w:r>
      <w:r w:rsidRPr="00471A90">
        <w:rPr>
          <w:rFonts w:ascii="Times New Roman" w:hAnsi="Times New Roman" w:cs="Times New Roman"/>
          <w:sz w:val="24"/>
          <w:szCs w:val="24"/>
          <w:lang w:val="id-ID"/>
        </w:rPr>
        <w:t>Michael Aldrich</w:t>
      </w:r>
      <w:r w:rsidRPr="00BD71BB">
        <w:rPr>
          <w:rFonts w:ascii="Times New Roman" w:hAnsi="Times New Roman" w:cs="Times New Roman"/>
          <w:i/>
          <w:sz w:val="24"/>
          <w:szCs w:val="24"/>
          <w:lang w:val="id-ID"/>
        </w:rPr>
        <w:t xml:space="preserve"> </w:t>
      </w:r>
      <w:r w:rsidRPr="00BD71BB">
        <w:rPr>
          <w:rFonts w:ascii="Times New Roman" w:hAnsi="Times New Roman" w:cs="Times New Roman"/>
          <w:sz w:val="24"/>
          <w:szCs w:val="24"/>
          <w:lang w:val="id-ID"/>
        </w:rPr>
        <w:t xml:space="preserve">pada tahun 1997. Belanja </w:t>
      </w:r>
      <w:r w:rsidRPr="00BD71BB">
        <w:rPr>
          <w:rFonts w:ascii="Times New Roman" w:hAnsi="Times New Roman" w:cs="Times New Roman"/>
          <w:i/>
          <w:sz w:val="24"/>
          <w:szCs w:val="24"/>
          <w:lang w:val="id-ID"/>
        </w:rPr>
        <w:t xml:space="preserve">online </w:t>
      </w:r>
      <w:r w:rsidRPr="00BD71BB">
        <w:rPr>
          <w:rFonts w:ascii="Times New Roman" w:hAnsi="Times New Roman" w:cs="Times New Roman"/>
          <w:sz w:val="24"/>
          <w:szCs w:val="24"/>
          <w:lang w:val="id-ID"/>
        </w:rPr>
        <w:t xml:space="preserve">merupakan bagian dari </w:t>
      </w:r>
      <w:r w:rsidRPr="00BD71BB">
        <w:rPr>
          <w:rFonts w:ascii="Times New Roman" w:hAnsi="Times New Roman" w:cs="Times New Roman"/>
          <w:i/>
          <w:sz w:val="24"/>
          <w:szCs w:val="24"/>
          <w:lang w:val="id-ID"/>
        </w:rPr>
        <w:t>e-commerce</w:t>
      </w:r>
      <w:r w:rsidRPr="00BD71BB">
        <w:rPr>
          <w:rFonts w:ascii="Times New Roman" w:hAnsi="Times New Roman" w:cs="Times New Roman"/>
          <w:sz w:val="24"/>
          <w:szCs w:val="24"/>
          <w:lang w:val="id-ID"/>
        </w:rPr>
        <w:t xml:space="preserve"> yang merajuk pada aktivitas bisnis dengan memanfaatkan teknologi komunikasi seperti internet sebagai mediumnya. </w:t>
      </w:r>
      <w:r w:rsidRPr="00BD71BB">
        <w:rPr>
          <w:rFonts w:ascii="Times New Roman" w:hAnsi="Times New Roman" w:cs="Times New Roman"/>
          <w:i/>
          <w:sz w:val="24"/>
          <w:szCs w:val="24"/>
          <w:lang w:val="id-ID"/>
        </w:rPr>
        <w:t>E-Commerce</w:t>
      </w:r>
      <w:r w:rsidRPr="00BD71BB">
        <w:rPr>
          <w:rFonts w:ascii="Times New Roman" w:hAnsi="Times New Roman" w:cs="Times New Roman"/>
          <w:sz w:val="24"/>
          <w:szCs w:val="24"/>
          <w:lang w:val="id-ID"/>
        </w:rPr>
        <w:t xml:space="preserve"> dapat didefinisikan sebagai segala bentuk transaksi perdagangan atau perniagaan barang atau jasa (</w:t>
      </w:r>
      <w:r w:rsidRPr="00BD71BB">
        <w:rPr>
          <w:rFonts w:ascii="Times New Roman" w:hAnsi="Times New Roman" w:cs="Times New Roman"/>
          <w:i/>
          <w:sz w:val="24"/>
          <w:szCs w:val="24"/>
          <w:lang w:val="id-ID"/>
        </w:rPr>
        <w:t>trade of goods and services</w:t>
      </w:r>
      <w:r w:rsidRPr="00BD71BB">
        <w:rPr>
          <w:rFonts w:ascii="Times New Roman" w:hAnsi="Times New Roman" w:cs="Times New Roman"/>
          <w:sz w:val="24"/>
          <w:szCs w:val="24"/>
          <w:lang w:val="id-ID"/>
        </w:rPr>
        <w:t xml:space="preserve">) dengan menggunakan media elektronik. Menurut Hasan dan Rozi (2020) mengatakan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dapat dikatakan sebagai manifestasi budaya massa yang bersifat fantasi. Dalam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kegiatan belanja berubah fungsi sebagai pengisi waktu senggang (</w:t>
      </w:r>
      <w:r w:rsidRPr="00BD71BB">
        <w:rPr>
          <w:rFonts w:ascii="Times New Roman" w:hAnsi="Times New Roman" w:cs="Times New Roman"/>
          <w:i/>
          <w:sz w:val="24"/>
          <w:szCs w:val="24"/>
          <w:lang w:val="id-ID"/>
        </w:rPr>
        <w:t>leisure</w:t>
      </w:r>
      <w:r w:rsidRPr="00BD71BB">
        <w:rPr>
          <w:rFonts w:ascii="Times New Roman" w:hAnsi="Times New Roman" w:cs="Times New Roman"/>
          <w:sz w:val="24"/>
          <w:szCs w:val="24"/>
          <w:lang w:val="id-ID"/>
        </w:rPr>
        <w:t xml:space="preserve"> </w:t>
      </w:r>
      <w:r w:rsidRPr="00BD71BB">
        <w:rPr>
          <w:rFonts w:ascii="Times New Roman" w:hAnsi="Times New Roman" w:cs="Times New Roman"/>
          <w:i/>
          <w:sz w:val="24"/>
          <w:szCs w:val="24"/>
          <w:lang w:val="id-ID"/>
        </w:rPr>
        <w:t>time</w:t>
      </w:r>
      <w:r w:rsidRPr="00BD71BB">
        <w:rPr>
          <w:rFonts w:ascii="Times New Roman" w:hAnsi="Times New Roman" w:cs="Times New Roman"/>
          <w:sz w:val="24"/>
          <w:szCs w:val="24"/>
          <w:lang w:val="id-ID"/>
        </w:rPr>
        <w:t xml:space="preserve">) atau tempat menghabiskan uang. Berdasarkan riset </w:t>
      </w:r>
      <w:r w:rsidRPr="00BD71BB">
        <w:rPr>
          <w:rFonts w:ascii="Times New Roman" w:hAnsi="Times New Roman" w:cs="Times New Roman"/>
          <w:i/>
          <w:sz w:val="24"/>
          <w:szCs w:val="24"/>
          <w:lang w:val="id-ID"/>
        </w:rPr>
        <w:t xml:space="preserve">iprice Group </w:t>
      </w:r>
      <w:r w:rsidRPr="00BD71BB">
        <w:rPr>
          <w:rFonts w:ascii="Times New Roman" w:hAnsi="Times New Roman" w:cs="Times New Roman"/>
          <w:sz w:val="24"/>
          <w:szCs w:val="24"/>
          <w:lang w:val="id-ID"/>
        </w:rPr>
        <w:t xml:space="preserve">yang dirilis pada februari 2019, persaingan antara </w:t>
      </w:r>
      <w:r w:rsidRPr="00BD71BB">
        <w:rPr>
          <w:rFonts w:ascii="Times New Roman" w:hAnsi="Times New Roman" w:cs="Times New Roman"/>
          <w:i/>
          <w:sz w:val="24"/>
          <w:szCs w:val="24"/>
          <w:lang w:val="id-ID"/>
        </w:rPr>
        <w:t>platform e-commerce</w:t>
      </w:r>
      <w:r w:rsidRPr="00BD71BB">
        <w:rPr>
          <w:rFonts w:ascii="Times New Roman" w:hAnsi="Times New Roman" w:cs="Times New Roman"/>
          <w:sz w:val="24"/>
          <w:szCs w:val="24"/>
          <w:lang w:val="id-ID"/>
        </w:rPr>
        <w:t xml:space="preserve"> di Indonesia pada akhir 2018 menarik perhatian banyak pihak. Pendanaan baru dan kolaborasi dengan perusahaan </w:t>
      </w:r>
      <w:r w:rsidRPr="00BD71BB">
        <w:rPr>
          <w:rFonts w:ascii="Times New Roman" w:hAnsi="Times New Roman" w:cs="Times New Roman"/>
          <w:i/>
          <w:sz w:val="24"/>
          <w:szCs w:val="24"/>
          <w:lang w:val="id-ID"/>
        </w:rPr>
        <w:t>e-money</w:t>
      </w:r>
      <w:r w:rsidRPr="00BD71BB">
        <w:rPr>
          <w:rFonts w:ascii="Times New Roman" w:hAnsi="Times New Roman" w:cs="Times New Roman"/>
          <w:sz w:val="24"/>
          <w:szCs w:val="24"/>
          <w:lang w:val="id-ID"/>
        </w:rPr>
        <w:t xml:space="preserve"> menjadi topik paling hangat dalam industri ini di penghujung tahun. Termasuk, promo </w:t>
      </w:r>
      <w:r w:rsidRPr="00BD71BB">
        <w:rPr>
          <w:rFonts w:ascii="Times New Roman" w:hAnsi="Times New Roman" w:cs="Times New Roman"/>
          <w:i/>
          <w:sz w:val="24"/>
          <w:szCs w:val="24"/>
          <w:lang w:val="id-ID"/>
        </w:rPr>
        <w:t>chasback</w:t>
      </w:r>
      <w:r w:rsidRPr="00BD71BB">
        <w:rPr>
          <w:rFonts w:ascii="Times New Roman" w:hAnsi="Times New Roman" w:cs="Times New Roman"/>
          <w:sz w:val="24"/>
          <w:szCs w:val="24"/>
          <w:lang w:val="id-ID"/>
        </w:rPr>
        <w:t xml:space="preserve"> dan </w:t>
      </w:r>
      <w:r w:rsidRPr="00BD71BB">
        <w:rPr>
          <w:rFonts w:ascii="Times New Roman" w:hAnsi="Times New Roman" w:cs="Times New Roman"/>
          <w:i/>
          <w:sz w:val="24"/>
          <w:szCs w:val="24"/>
          <w:lang w:val="id-ID"/>
        </w:rPr>
        <w:t>end year</w:t>
      </w:r>
      <w:r w:rsidRPr="00BD71BB">
        <w:rPr>
          <w:rFonts w:ascii="Times New Roman" w:hAnsi="Times New Roman" w:cs="Times New Roman"/>
          <w:sz w:val="24"/>
          <w:szCs w:val="24"/>
          <w:lang w:val="id-ID"/>
        </w:rPr>
        <w:t xml:space="preserve"> </w:t>
      </w:r>
      <w:r w:rsidRPr="00BD71BB">
        <w:rPr>
          <w:rFonts w:ascii="Times New Roman" w:hAnsi="Times New Roman" w:cs="Times New Roman"/>
          <w:i/>
          <w:sz w:val="24"/>
          <w:szCs w:val="24"/>
          <w:lang w:val="id-ID"/>
        </w:rPr>
        <w:t>sale</w:t>
      </w:r>
      <w:r w:rsidRPr="00BD71BB">
        <w:rPr>
          <w:rFonts w:ascii="Times New Roman" w:hAnsi="Times New Roman" w:cs="Times New Roman"/>
          <w:sz w:val="24"/>
          <w:szCs w:val="24"/>
          <w:lang w:val="id-ID"/>
        </w:rPr>
        <w:t xml:space="preserve"> tidak menambah daya tarik untuk berbelanja </w:t>
      </w:r>
      <w:r w:rsidRPr="00BD71BB">
        <w:rPr>
          <w:rFonts w:ascii="Times New Roman" w:hAnsi="Times New Roman" w:cs="Times New Roman"/>
          <w:i/>
          <w:sz w:val="24"/>
          <w:szCs w:val="24"/>
          <w:lang w:val="id-ID"/>
        </w:rPr>
        <w:t>online.</w:t>
      </w:r>
    </w:p>
    <w:p w:rsidR="00803A28" w:rsidRPr="00BD71BB" w:rsidRDefault="00803A28" w:rsidP="00803A28">
      <w:pPr>
        <w:spacing w:after="0" w:line="480" w:lineRule="auto"/>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ab/>
        <w:t xml:space="preserve">Menurut pendapat dari berbagai ahli dalam penelitian ini dapat disimpulkan bahwa Belanja </w:t>
      </w:r>
      <w:r w:rsidRPr="00BD71BB">
        <w:rPr>
          <w:rFonts w:ascii="Times New Roman" w:hAnsi="Times New Roman" w:cs="Times New Roman"/>
          <w:i/>
          <w:sz w:val="24"/>
          <w:szCs w:val="24"/>
          <w:lang w:val="id-ID"/>
        </w:rPr>
        <w:t xml:space="preserve">Online </w:t>
      </w:r>
      <w:r w:rsidRPr="00BD71BB">
        <w:rPr>
          <w:rFonts w:ascii="Times New Roman" w:hAnsi="Times New Roman" w:cs="Times New Roman"/>
          <w:sz w:val="24"/>
          <w:szCs w:val="24"/>
          <w:lang w:val="id-ID"/>
        </w:rPr>
        <w:t xml:space="preserve">adalah adalah aktivitas pembayaran, penjualan, pembelian, pemasaran produk (barang dan jasa), dengan memanfaatkan jaringan telekomunikasi seperti internet dan jaringan komputer.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w:t>
      </w:r>
      <w:r w:rsidRPr="00BD71BB">
        <w:rPr>
          <w:rFonts w:ascii="Times New Roman" w:hAnsi="Times New Roman" w:cs="Times New Roman"/>
          <w:i/>
          <w:sz w:val="24"/>
          <w:szCs w:val="24"/>
          <w:lang w:val="id-ID"/>
        </w:rPr>
        <w:t>online shoping</w:t>
      </w:r>
      <w:r w:rsidRPr="00BD71BB">
        <w:rPr>
          <w:rFonts w:ascii="Times New Roman" w:hAnsi="Times New Roman" w:cs="Times New Roman"/>
          <w:sz w:val="24"/>
          <w:szCs w:val="24"/>
          <w:lang w:val="id-ID"/>
        </w:rPr>
        <w:t xml:space="preserve">) juga bisa dikatakan sebagai proses yang dapat membuat konsumen secara langsung membeli barang-barang, jasa dan lain-lain dari seorang penjual secara interaktif dan </w:t>
      </w:r>
      <w:r w:rsidRPr="00BD71BB">
        <w:rPr>
          <w:rFonts w:ascii="Times New Roman" w:hAnsi="Times New Roman" w:cs="Times New Roman"/>
          <w:i/>
          <w:sz w:val="24"/>
          <w:szCs w:val="24"/>
          <w:lang w:val="id-ID"/>
        </w:rPr>
        <w:t>real time</w:t>
      </w:r>
      <w:r w:rsidRPr="00BD71BB">
        <w:rPr>
          <w:rFonts w:ascii="Times New Roman" w:hAnsi="Times New Roman" w:cs="Times New Roman"/>
          <w:sz w:val="24"/>
          <w:szCs w:val="24"/>
          <w:lang w:val="id-ID"/>
        </w:rPr>
        <w:t xml:space="preserve"> melalui internet tersebut. atau sebagai manifestasi budaya massa yang bersifat fantasi. Atau juga bisa dikatakan sebagai manifestasi budaya massa yang bersifat fantasi. Dalam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kegiatan belanja berubah fungsi sebagai pengisi waktu senggang (</w:t>
      </w:r>
      <w:r w:rsidRPr="00BD71BB">
        <w:rPr>
          <w:rFonts w:ascii="Times New Roman" w:hAnsi="Times New Roman" w:cs="Times New Roman"/>
          <w:i/>
          <w:sz w:val="24"/>
          <w:szCs w:val="24"/>
          <w:lang w:val="id-ID"/>
        </w:rPr>
        <w:t>leisure</w:t>
      </w:r>
      <w:r w:rsidRPr="00BD71BB">
        <w:rPr>
          <w:rFonts w:ascii="Times New Roman" w:hAnsi="Times New Roman" w:cs="Times New Roman"/>
          <w:sz w:val="24"/>
          <w:szCs w:val="24"/>
          <w:lang w:val="id-ID"/>
        </w:rPr>
        <w:t xml:space="preserve"> </w:t>
      </w:r>
      <w:r w:rsidRPr="00BD71BB">
        <w:rPr>
          <w:rFonts w:ascii="Times New Roman" w:hAnsi="Times New Roman" w:cs="Times New Roman"/>
          <w:i/>
          <w:sz w:val="24"/>
          <w:szCs w:val="24"/>
          <w:lang w:val="id-ID"/>
        </w:rPr>
        <w:t>time</w:t>
      </w:r>
      <w:r w:rsidRPr="00BD71BB">
        <w:rPr>
          <w:rFonts w:ascii="Times New Roman" w:hAnsi="Times New Roman" w:cs="Times New Roman"/>
          <w:sz w:val="24"/>
          <w:szCs w:val="24"/>
          <w:lang w:val="id-ID"/>
        </w:rPr>
        <w:t xml:space="preserve">) atau tempat menghabiskan uang. </w:t>
      </w:r>
    </w:p>
    <w:p w:rsidR="00803A28" w:rsidRPr="00BD71BB" w:rsidRDefault="00803A28" w:rsidP="00803A28">
      <w:pPr>
        <w:spacing w:after="0" w:line="480" w:lineRule="auto"/>
        <w:jc w:val="both"/>
        <w:rPr>
          <w:rFonts w:ascii="Times New Roman" w:hAnsi="Times New Roman" w:cs="Times New Roman"/>
          <w:b/>
          <w:i/>
          <w:sz w:val="24"/>
          <w:szCs w:val="24"/>
          <w:lang w:val="id-ID"/>
        </w:rPr>
      </w:pPr>
      <w:r w:rsidRPr="00BD71BB">
        <w:rPr>
          <w:rFonts w:ascii="Times New Roman" w:hAnsi="Times New Roman" w:cs="Times New Roman"/>
          <w:b/>
          <w:sz w:val="24"/>
          <w:szCs w:val="24"/>
          <w:lang w:val="id-ID"/>
        </w:rPr>
        <w:lastRenderedPageBreak/>
        <w:t xml:space="preserve">2.1.3 Media Belanja </w:t>
      </w:r>
      <w:r w:rsidRPr="00BD71BB">
        <w:rPr>
          <w:rFonts w:ascii="Times New Roman" w:hAnsi="Times New Roman" w:cs="Times New Roman"/>
          <w:b/>
          <w:i/>
          <w:sz w:val="24"/>
          <w:szCs w:val="24"/>
          <w:lang w:val="id-ID"/>
        </w:rPr>
        <w:t xml:space="preserve">Online </w:t>
      </w:r>
    </w:p>
    <w:p w:rsidR="00803A28" w:rsidRPr="00BD71BB" w:rsidRDefault="00803A28" w:rsidP="00803A28">
      <w:pPr>
        <w:spacing w:after="0" w:line="480" w:lineRule="auto"/>
        <w:jc w:val="both"/>
        <w:rPr>
          <w:rFonts w:ascii="Times New Roman" w:hAnsi="Times New Roman" w:cs="Times New Roman"/>
          <w:sz w:val="24"/>
          <w:szCs w:val="24"/>
          <w:lang w:val="id-ID"/>
        </w:rPr>
      </w:pPr>
      <w:r w:rsidRPr="00BD71BB">
        <w:rPr>
          <w:rFonts w:ascii="Times New Roman" w:hAnsi="Times New Roman" w:cs="Times New Roman"/>
          <w:b/>
          <w:sz w:val="24"/>
          <w:szCs w:val="24"/>
          <w:lang w:val="id-ID"/>
        </w:rPr>
        <w:tab/>
      </w:r>
      <w:r w:rsidRPr="00BD71BB">
        <w:rPr>
          <w:rFonts w:ascii="Times New Roman" w:hAnsi="Times New Roman" w:cs="Times New Roman"/>
          <w:sz w:val="24"/>
          <w:szCs w:val="24"/>
          <w:lang w:val="id-ID"/>
        </w:rPr>
        <w:t xml:space="preserve">Petra dan Christina (2012) mengelompokkan media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menjadi 3, yaitu:</w:t>
      </w:r>
    </w:p>
    <w:p w:rsidR="00803A28" w:rsidRPr="00BD71BB" w:rsidRDefault="00803A28" w:rsidP="00803A28">
      <w:pPr>
        <w:pStyle w:val="ListParagraph"/>
        <w:numPr>
          <w:ilvl w:val="0"/>
          <w:numId w:val="9"/>
        </w:numPr>
        <w:spacing w:after="0" w:line="480" w:lineRule="auto"/>
        <w:jc w:val="both"/>
        <w:rPr>
          <w:rFonts w:ascii="Times New Roman" w:hAnsi="Times New Roman" w:cs="Times New Roman"/>
          <w:i/>
          <w:sz w:val="24"/>
          <w:szCs w:val="24"/>
          <w:lang w:val="id-ID"/>
        </w:rPr>
      </w:pPr>
      <w:r w:rsidRPr="00BD71BB">
        <w:rPr>
          <w:rFonts w:ascii="Times New Roman" w:hAnsi="Times New Roman" w:cs="Times New Roman"/>
          <w:i/>
          <w:sz w:val="24"/>
          <w:szCs w:val="24"/>
          <w:lang w:val="id-ID"/>
        </w:rPr>
        <w:t>Blog</w:t>
      </w:r>
    </w:p>
    <w:p w:rsidR="00803A28" w:rsidRPr="00BD71BB" w:rsidRDefault="00803A28" w:rsidP="00803A28">
      <w:pPr>
        <w:pStyle w:val="ListParagraph"/>
        <w:spacing w:after="0" w:line="480" w:lineRule="auto"/>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 xml:space="preserve">Salah satu media yang menampilkan belanja dari atau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antara lain adalah </w:t>
      </w:r>
      <w:r w:rsidRPr="00BD71BB">
        <w:rPr>
          <w:rFonts w:ascii="Times New Roman" w:hAnsi="Times New Roman" w:cs="Times New Roman"/>
          <w:i/>
          <w:sz w:val="24"/>
          <w:szCs w:val="24"/>
          <w:lang w:val="id-ID"/>
        </w:rPr>
        <w:t>blog.</w:t>
      </w:r>
      <w:r w:rsidRPr="00BD71BB">
        <w:rPr>
          <w:rFonts w:ascii="Times New Roman" w:hAnsi="Times New Roman" w:cs="Times New Roman"/>
          <w:sz w:val="24"/>
          <w:szCs w:val="24"/>
          <w:lang w:val="id-ID"/>
        </w:rPr>
        <w:t xml:space="preserve"> </w:t>
      </w:r>
      <w:r w:rsidRPr="00BD71BB">
        <w:rPr>
          <w:rFonts w:ascii="Times New Roman" w:hAnsi="Times New Roman" w:cs="Times New Roman"/>
          <w:i/>
          <w:sz w:val="24"/>
          <w:szCs w:val="24"/>
          <w:lang w:val="id-ID"/>
        </w:rPr>
        <w:t xml:space="preserve">Blog </w:t>
      </w:r>
      <w:r w:rsidRPr="00BD71BB">
        <w:rPr>
          <w:rFonts w:ascii="Times New Roman" w:hAnsi="Times New Roman" w:cs="Times New Roman"/>
          <w:sz w:val="24"/>
          <w:szCs w:val="24"/>
          <w:lang w:val="id-ID"/>
        </w:rPr>
        <w:t xml:space="preserve">merupakan layanan </w:t>
      </w:r>
      <w:r w:rsidRPr="00BD71BB">
        <w:rPr>
          <w:rFonts w:ascii="Times New Roman" w:hAnsi="Times New Roman" w:cs="Times New Roman"/>
          <w:i/>
          <w:sz w:val="24"/>
          <w:szCs w:val="24"/>
          <w:lang w:val="id-ID"/>
        </w:rPr>
        <w:t>web</w:t>
      </w:r>
      <w:r w:rsidRPr="00BD71BB">
        <w:rPr>
          <w:rFonts w:ascii="Times New Roman" w:hAnsi="Times New Roman" w:cs="Times New Roman"/>
          <w:sz w:val="24"/>
          <w:szCs w:val="24"/>
          <w:lang w:val="id-ID"/>
        </w:rPr>
        <w:t xml:space="preserve"> gratis dimana pelaku usaha daring atau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menggunakan </w:t>
      </w:r>
      <w:r w:rsidRPr="00BD71BB">
        <w:rPr>
          <w:rFonts w:ascii="Times New Roman" w:hAnsi="Times New Roman" w:cs="Times New Roman"/>
          <w:i/>
          <w:sz w:val="24"/>
          <w:szCs w:val="24"/>
          <w:lang w:val="id-ID"/>
        </w:rPr>
        <w:t>blog</w:t>
      </w:r>
      <w:r w:rsidRPr="00BD71BB">
        <w:rPr>
          <w:rFonts w:ascii="Times New Roman" w:hAnsi="Times New Roman" w:cs="Times New Roman"/>
          <w:sz w:val="24"/>
          <w:szCs w:val="24"/>
          <w:lang w:val="id-ID"/>
        </w:rPr>
        <w:t xml:space="preserve"> sebagai toko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yang ia punya untuk menjual sekaligus sekaligus mempromosikan barang dan jasa yang ia tawarkan kepada calon konsumen. Karena sifatnya yang mudah di Modifikasi oleh penggunanya, maka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melalui media blog memiliki resiko yang besar karena pembeli cukup sulit mengetahui reputasi dari penjual.</w:t>
      </w:r>
    </w:p>
    <w:p w:rsidR="00803A28" w:rsidRPr="00BD71BB" w:rsidRDefault="00803A28" w:rsidP="00803A28">
      <w:pPr>
        <w:pStyle w:val="ListParagraph"/>
        <w:numPr>
          <w:ilvl w:val="0"/>
          <w:numId w:val="9"/>
        </w:numPr>
        <w:spacing w:after="0" w:line="480" w:lineRule="auto"/>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 xml:space="preserve">Situs </w:t>
      </w:r>
      <w:r w:rsidRPr="00BD71BB">
        <w:rPr>
          <w:rFonts w:ascii="Times New Roman" w:hAnsi="Times New Roman" w:cs="Times New Roman"/>
          <w:i/>
          <w:sz w:val="24"/>
          <w:szCs w:val="24"/>
          <w:lang w:val="id-ID"/>
        </w:rPr>
        <w:t>Web</w:t>
      </w:r>
    </w:p>
    <w:p w:rsidR="00803A28" w:rsidRPr="00BD71BB" w:rsidRDefault="00803A28" w:rsidP="00803A28">
      <w:pPr>
        <w:pStyle w:val="ListParagraph"/>
        <w:spacing w:after="0" w:line="480" w:lineRule="auto"/>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 xml:space="preserve">Ada banyak situs web yang menyediakan layanan belanja daring atau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baik </w:t>
      </w:r>
      <w:r w:rsidRPr="00BD71BB">
        <w:rPr>
          <w:rFonts w:ascii="Times New Roman" w:hAnsi="Times New Roman" w:cs="Times New Roman"/>
          <w:i/>
          <w:sz w:val="24"/>
          <w:szCs w:val="24"/>
          <w:lang w:val="id-ID"/>
        </w:rPr>
        <w:t>web</w:t>
      </w:r>
      <w:r w:rsidRPr="00BD71BB">
        <w:rPr>
          <w:rFonts w:ascii="Times New Roman" w:hAnsi="Times New Roman" w:cs="Times New Roman"/>
          <w:sz w:val="24"/>
          <w:szCs w:val="24"/>
          <w:lang w:val="id-ID"/>
        </w:rPr>
        <w:t xml:space="preserve"> local maupun</w:t>
      </w:r>
      <w:r w:rsidRPr="00BD71BB">
        <w:rPr>
          <w:rFonts w:ascii="Times New Roman" w:hAnsi="Times New Roman" w:cs="Times New Roman"/>
          <w:i/>
          <w:sz w:val="24"/>
          <w:szCs w:val="24"/>
          <w:lang w:val="id-ID"/>
        </w:rPr>
        <w:t xml:space="preserve"> web </w:t>
      </w:r>
      <w:r w:rsidRPr="00BD71BB">
        <w:rPr>
          <w:rFonts w:ascii="Times New Roman" w:hAnsi="Times New Roman" w:cs="Times New Roman"/>
          <w:sz w:val="24"/>
          <w:szCs w:val="24"/>
          <w:lang w:val="id-ID"/>
        </w:rPr>
        <w:t xml:space="preserve">internasional. Biasanya terdapat keranjang belanja dimana calon pembeli dapat memilih produk yang akan dibeli. Selain dengan keranjang belanja, pembeli juga dapat langsung menghubungi penjual agar transaksi langsung dapat dilakukan melalui telepon atau email seperti yang dilakukan oleh jasa pembuatan toko </w:t>
      </w:r>
      <w:r w:rsidRPr="00BD71BB">
        <w:rPr>
          <w:rFonts w:ascii="Times New Roman" w:hAnsi="Times New Roman" w:cs="Times New Roman"/>
          <w:i/>
          <w:sz w:val="24"/>
          <w:szCs w:val="24"/>
          <w:lang w:val="id-ID"/>
        </w:rPr>
        <w:t>online.</w:t>
      </w:r>
    </w:p>
    <w:p w:rsidR="00803A28" w:rsidRPr="00BD71BB" w:rsidRDefault="00803A28" w:rsidP="00803A28">
      <w:pPr>
        <w:pStyle w:val="ListParagraph"/>
        <w:numPr>
          <w:ilvl w:val="0"/>
          <w:numId w:val="9"/>
        </w:numPr>
        <w:spacing w:after="0" w:line="480" w:lineRule="auto"/>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Situs Jejaringan Sosial</w:t>
      </w:r>
    </w:p>
    <w:p w:rsidR="00803A28" w:rsidRPr="00BD71BB" w:rsidRDefault="00803A28" w:rsidP="00803A28">
      <w:pPr>
        <w:pStyle w:val="ListParagraph"/>
        <w:spacing w:after="0" w:line="480" w:lineRule="auto"/>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 xml:space="preserve">Seiring dengan maraknya pertumbuhan situs jejaringan sosial didunia, media </w:t>
      </w:r>
      <w:r w:rsidRPr="00BD71BB">
        <w:rPr>
          <w:rFonts w:ascii="Times New Roman" w:hAnsi="Times New Roman" w:cs="Times New Roman"/>
          <w:i/>
          <w:sz w:val="24"/>
          <w:szCs w:val="24"/>
          <w:lang w:val="id-ID"/>
        </w:rPr>
        <w:t>social networking</w:t>
      </w:r>
      <w:r w:rsidRPr="00BD71BB">
        <w:rPr>
          <w:rFonts w:ascii="Times New Roman" w:hAnsi="Times New Roman" w:cs="Times New Roman"/>
          <w:sz w:val="24"/>
          <w:szCs w:val="24"/>
          <w:lang w:val="id-ID"/>
        </w:rPr>
        <w:t xml:space="preserve"> ini juga dilirik oleh pelaku belanja daring atau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untuk memasarkan produknya. Penjual akan mengunggah barang yang ia tawarkan kemudian disebarkan melalui </w:t>
      </w:r>
      <w:r w:rsidRPr="00BD71BB">
        <w:rPr>
          <w:rFonts w:ascii="Times New Roman" w:hAnsi="Times New Roman" w:cs="Times New Roman"/>
          <w:i/>
          <w:sz w:val="24"/>
          <w:szCs w:val="24"/>
          <w:lang w:val="id-ID"/>
        </w:rPr>
        <w:t xml:space="preserve">Massaging </w:t>
      </w:r>
      <w:r w:rsidRPr="00BD71BB">
        <w:rPr>
          <w:rFonts w:ascii="Times New Roman" w:hAnsi="Times New Roman" w:cs="Times New Roman"/>
          <w:sz w:val="24"/>
          <w:szCs w:val="24"/>
          <w:lang w:val="id-ID"/>
        </w:rPr>
        <w:t xml:space="preserve">atau </w:t>
      </w:r>
      <w:r w:rsidRPr="00BD71BB">
        <w:rPr>
          <w:rFonts w:ascii="Times New Roman" w:hAnsi="Times New Roman" w:cs="Times New Roman"/>
          <w:i/>
          <w:sz w:val="24"/>
          <w:szCs w:val="24"/>
          <w:lang w:val="id-ID"/>
        </w:rPr>
        <w:t>fitur photo sharing.</w:t>
      </w:r>
      <w:r w:rsidRPr="00BD71BB">
        <w:rPr>
          <w:rFonts w:ascii="Times New Roman" w:hAnsi="Times New Roman" w:cs="Times New Roman"/>
          <w:sz w:val="24"/>
          <w:szCs w:val="24"/>
          <w:lang w:val="id-ID"/>
        </w:rPr>
        <w:t xml:space="preserve"> </w:t>
      </w:r>
    </w:p>
    <w:p w:rsidR="00803A28" w:rsidRPr="00BD71BB" w:rsidRDefault="00803A28" w:rsidP="00803A28">
      <w:pPr>
        <w:spacing w:after="0" w:line="480" w:lineRule="auto"/>
        <w:jc w:val="both"/>
        <w:rPr>
          <w:rFonts w:ascii="Times New Roman" w:hAnsi="Times New Roman" w:cs="Times New Roman"/>
          <w:b/>
          <w:i/>
          <w:sz w:val="24"/>
          <w:szCs w:val="24"/>
          <w:lang w:val="id-ID"/>
        </w:rPr>
      </w:pPr>
      <w:r w:rsidRPr="00BD71BB">
        <w:rPr>
          <w:rFonts w:ascii="Times New Roman" w:hAnsi="Times New Roman" w:cs="Times New Roman"/>
          <w:b/>
          <w:sz w:val="24"/>
          <w:szCs w:val="24"/>
          <w:lang w:val="id-ID"/>
        </w:rPr>
        <w:lastRenderedPageBreak/>
        <w:t xml:space="preserve">2.1.4 Aplikasi Belanja </w:t>
      </w:r>
      <w:r w:rsidRPr="00BD71BB">
        <w:rPr>
          <w:rFonts w:ascii="Times New Roman" w:hAnsi="Times New Roman" w:cs="Times New Roman"/>
          <w:b/>
          <w:i/>
          <w:sz w:val="24"/>
          <w:szCs w:val="24"/>
          <w:lang w:val="id-ID"/>
        </w:rPr>
        <w:t>Online</w:t>
      </w:r>
    </w:p>
    <w:p w:rsidR="00803A28" w:rsidRPr="00BD71BB" w:rsidRDefault="00803A28" w:rsidP="00803A28">
      <w:pPr>
        <w:pStyle w:val="ListParagraph"/>
        <w:numPr>
          <w:ilvl w:val="0"/>
          <w:numId w:val="14"/>
        </w:numPr>
        <w:spacing w:after="0" w:line="480" w:lineRule="auto"/>
        <w:ind w:left="284" w:hanging="284"/>
        <w:jc w:val="both"/>
        <w:rPr>
          <w:rFonts w:ascii="Times New Roman" w:hAnsi="Times New Roman" w:cs="Times New Roman"/>
          <w:i/>
          <w:sz w:val="24"/>
          <w:szCs w:val="24"/>
          <w:lang w:val="id-ID"/>
        </w:rPr>
      </w:pPr>
      <w:r w:rsidRPr="00BD71BB">
        <w:rPr>
          <w:rFonts w:ascii="Times New Roman" w:hAnsi="Times New Roman" w:cs="Times New Roman"/>
          <w:i/>
          <w:sz w:val="24"/>
          <w:szCs w:val="24"/>
          <w:lang w:val="id-ID"/>
        </w:rPr>
        <w:t>Shopee</w:t>
      </w:r>
    </w:p>
    <w:p w:rsidR="00803A28" w:rsidRPr="00BD71BB" w:rsidRDefault="00803A28" w:rsidP="00803A28">
      <w:pPr>
        <w:pStyle w:val="ListParagraph"/>
        <w:tabs>
          <w:tab w:val="left" w:pos="0"/>
        </w:tabs>
        <w:spacing w:after="0" w:line="240" w:lineRule="auto"/>
        <w:ind w:left="0"/>
        <w:jc w:val="center"/>
        <w:rPr>
          <w:rFonts w:ascii="Times New Roman" w:hAnsi="Times New Roman" w:cs="Times New Roman"/>
          <w:sz w:val="24"/>
          <w:szCs w:val="24"/>
          <w:lang w:val="id-ID"/>
        </w:rPr>
      </w:pPr>
      <w:r w:rsidRPr="00BD71BB">
        <w:rPr>
          <w:rFonts w:ascii="Times New Roman" w:hAnsi="Times New Roman" w:cs="Times New Roman"/>
          <w:noProof/>
          <w:sz w:val="24"/>
          <w:szCs w:val="24"/>
        </w:rPr>
        <w:drawing>
          <wp:inline distT="0" distB="0" distL="0" distR="0" wp14:anchorId="35917A76" wp14:editId="2913D5D6">
            <wp:extent cx="4572000" cy="287655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ee.jpg"/>
                    <pic:cNvPicPr/>
                  </pic:nvPicPr>
                  <pic:blipFill>
                    <a:blip r:embed="rId25">
                      <a:extLst>
                        <a:ext uri="{28A0092B-C50C-407E-A947-70E740481C1C}">
                          <a14:useLocalDpi xmlns:a14="http://schemas.microsoft.com/office/drawing/2010/main" val="0"/>
                        </a:ext>
                      </a:extLst>
                    </a:blip>
                    <a:stretch>
                      <a:fillRect/>
                    </a:stretch>
                  </pic:blipFill>
                  <pic:spPr>
                    <a:xfrm>
                      <a:off x="0" y="0"/>
                      <a:ext cx="4575320" cy="2878639"/>
                    </a:xfrm>
                    <a:prstGeom prst="rect">
                      <a:avLst/>
                    </a:prstGeom>
                  </pic:spPr>
                </pic:pic>
              </a:graphicData>
            </a:graphic>
          </wp:inline>
        </w:drawing>
      </w:r>
    </w:p>
    <w:p w:rsidR="00803A28" w:rsidRPr="00BD71BB" w:rsidRDefault="00803A28" w:rsidP="00803A28">
      <w:pPr>
        <w:spacing w:after="0" w:line="480" w:lineRule="auto"/>
        <w:ind w:firstLine="567"/>
        <w:contextualSpacing/>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Sumber: industri.kontaan.co.id</w:t>
      </w:r>
    </w:p>
    <w:p w:rsidR="00803A28" w:rsidRPr="00BD71BB" w:rsidRDefault="00803A28" w:rsidP="00803A28">
      <w:pPr>
        <w:spacing w:after="0" w:line="480" w:lineRule="auto"/>
        <w:jc w:val="center"/>
        <w:rPr>
          <w:rFonts w:ascii="Times New Roman" w:hAnsi="Times New Roman" w:cs="Times New Roman"/>
          <w:b/>
          <w:sz w:val="24"/>
          <w:szCs w:val="24"/>
          <w:lang w:val="id-ID"/>
        </w:rPr>
      </w:pPr>
      <w:r w:rsidRPr="00BD71BB">
        <w:rPr>
          <w:rFonts w:ascii="Times New Roman" w:hAnsi="Times New Roman" w:cs="Times New Roman"/>
          <w:b/>
          <w:sz w:val="24"/>
          <w:szCs w:val="24"/>
          <w:lang w:val="id-ID"/>
        </w:rPr>
        <w:t>Gambar 2.1 Perusahaan Shopee</w:t>
      </w:r>
    </w:p>
    <w:p w:rsidR="00803A28" w:rsidRPr="00BD71BB" w:rsidRDefault="00803A28" w:rsidP="00803A28">
      <w:pPr>
        <w:spacing w:after="0" w:line="480" w:lineRule="auto"/>
        <w:ind w:firstLine="709"/>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 xml:space="preserve">Menurut Irsa, Mahdiyah, dan Riska (2019) </w:t>
      </w:r>
      <w:r w:rsidRPr="00BD71BB">
        <w:rPr>
          <w:rFonts w:ascii="Times New Roman" w:hAnsi="Times New Roman" w:cs="Times New Roman"/>
          <w:i/>
          <w:sz w:val="24"/>
          <w:szCs w:val="24"/>
          <w:lang w:val="id-ID"/>
        </w:rPr>
        <w:t xml:space="preserve">Shopee </w:t>
      </w:r>
      <w:r w:rsidRPr="00BD71BB">
        <w:rPr>
          <w:rFonts w:ascii="Times New Roman" w:hAnsi="Times New Roman" w:cs="Times New Roman"/>
          <w:sz w:val="24"/>
          <w:szCs w:val="24"/>
          <w:lang w:val="id-ID"/>
        </w:rPr>
        <w:t xml:space="preserve">adalah sebuah perusahaan </w:t>
      </w:r>
      <w:r w:rsidRPr="00BD71BB">
        <w:rPr>
          <w:rFonts w:ascii="Times New Roman" w:hAnsi="Times New Roman" w:cs="Times New Roman"/>
          <w:i/>
          <w:sz w:val="24"/>
          <w:szCs w:val="24"/>
          <w:lang w:val="id-ID"/>
        </w:rPr>
        <w:t>E-commerce</w:t>
      </w:r>
      <w:r w:rsidRPr="00BD71BB">
        <w:rPr>
          <w:rFonts w:ascii="Times New Roman" w:hAnsi="Times New Roman" w:cs="Times New Roman"/>
          <w:sz w:val="24"/>
          <w:szCs w:val="24"/>
          <w:lang w:val="id-ID"/>
        </w:rPr>
        <w:t xml:space="preserve"> dimana perusahaan tersebut bagian pada awalnya berasal dari garena atau sekarang dikenal dengan SEA Group yang merupakan salah satu perusahaan Internet dikawasan Asia Tenggara. Pada tahun 2015, PT </w:t>
      </w:r>
      <w:r w:rsidRPr="00BD71BB">
        <w:rPr>
          <w:rFonts w:ascii="Times New Roman" w:hAnsi="Times New Roman" w:cs="Times New Roman"/>
          <w:i/>
          <w:sz w:val="24"/>
          <w:szCs w:val="24"/>
          <w:lang w:val="id-ID"/>
        </w:rPr>
        <w:t xml:space="preserve">Shopee Internasional </w:t>
      </w:r>
      <w:r w:rsidRPr="00BD71BB">
        <w:rPr>
          <w:rFonts w:ascii="Times New Roman" w:hAnsi="Times New Roman" w:cs="Times New Roman"/>
          <w:sz w:val="24"/>
          <w:szCs w:val="24"/>
          <w:lang w:val="id-ID"/>
        </w:rPr>
        <w:t xml:space="preserve">Indonesia mulai memperkenalkan </w:t>
      </w:r>
      <w:r w:rsidRPr="00BD71BB">
        <w:rPr>
          <w:rFonts w:ascii="Times New Roman" w:hAnsi="Times New Roman" w:cs="Times New Roman"/>
          <w:i/>
          <w:sz w:val="24"/>
          <w:szCs w:val="24"/>
          <w:lang w:val="id-ID"/>
        </w:rPr>
        <w:t>Shopee</w:t>
      </w:r>
      <w:r w:rsidRPr="00BD71BB">
        <w:rPr>
          <w:rFonts w:ascii="Times New Roman" w:hAnsi="Times New Roman" w:cs="Times New Roman"/>
          <w:sz w:val="24"/>
          <w:szCs w:val="24"/>
          <w:lang w:val="id-ID"/>
        </w:rPr>
        <w:t xml:space="preserve"> kepada Masyarakat. Masyarakat begitu Antusias menggunakan aplikasi </w:t>
      </w:r>
      <w:r w:rsidRPr="00BD71BB">
        <w:rPr>
          <w:rFonts w:ascii="Times New Roman" w:hAnsi="Times New Roman" w:cs="Times New Roman"/>
          <w:i/>
          <w:sz w:val="24"/>
          <w:szCs w:val="24"/>
          <w:lang w:val="id-ID"/>
        </w:rPr>
        <w:t xml:space="preserve">Shopee </w:t>
      </w:r>
      <w:r w:rsidRPr="00BD71BB">
        <w:rPr>
          <w:rFonts w:ascii="Times New Roman" w:hAnsi="Times New Roman" w:cs="Times New Roman"/>
          <w:sz w:val="24"/>
          <w:szCs w:val="24"/>
          <w:lang w:val="id-ID"/>
        </w:rPr>
        <w:t xml:space="preserve">yang membuat </w:t>
      </w:r>
      <w:r w:rsidRPr="00BD71BB">
        <w:rPr>
          <w:rFonts w:ascii="Times New Roman" w:hAnsi="Times New Roman" w:cs="Times New Roman"/>
          <w:i/>
          <w:sz w:val="24"/>
          <w:szCs w:val="24"/>
          <w:lang w:val="id-ID"/>
        </w:rPr>
        <w:t>shopee</w:t>
      </w:r>
      <w:r w:rsidRPr="00BD71BB">
        <w:rPr>
          <w:rFonts w:ascii="Times New Roman" w:hAnsi="Times New Roman" w:cs="Times New Roman"/>
          <w:sz w:val="24"/>
          <w:szCs w:val="24"/>
          <w:lang w:val="id-ID"/>
        </w:rPr>
        <w:t xml:space="preserve"> berkembang sangat cepat. Bahkan, jutaan orang telah menggunakan aplikasi </w:t>
      </w:r>
      <w:r w:rsidRPr="00BD71BB">
        <w:rPr>
          <w:rFonts w:ascii="Times New Roman" w:hAnsi="Times New Roman" w:cs="Times New Roman"/>
          <w:i/>
          <w:sz w:val="24"/>
          <w:szCs w:val="24"/>
          <w:lang w:val="id-ID"/>
        </w:rPr>
        <w:t>Shopee.</w:t>
      </w:r>
      <w:r w:rsidRPr="00BD71BB">
        <w:rPr>
          <w:rFonts w:ascii="Times New Roman" w:hAnsi="Times New Roman" w:cs="Times New Roman"/>
          <w:sz w:val="24"/>
          <w:szCs w:val="24"/>
          <w:lang w:val="id-ID"/>
        </w:rPr>
        <w:t xml:space="preserve"> Agar penjual dan pembeli lebih mudah dalam hal interaksi, </w:t>
      </w:r>
      <w:r w:rsidRPr="00BD71BB">
        <w:rPr>
          <w:rFonts w:ascii="Times New Roman" w:hAnsi="Times New Roman" w:cs="Times New Roman"/>
          <w:i/>
          <w:sz w:val="24"/>
          <w:szCs w:val="24"/>
          <w:lang w:val="id-ID"/>
        </w:rPr>
        <w:t xml:space="preserve">shopee </w:t>
      </w:r>
      <w:r w:rsidRPr="00BD71BB">
        <w:rPr>
          <w:rFonts w:ascii="Times New Roman" w:hAnsi="Times New Roman" w:cs="Times New Roman"/>
          <w:sz w:val="24"/>
          <w:szCs w:val="24"/>
          <w:lang w:val="id-ID"/>
        </w:rPr>
        <w:t xml:space="preserve">menawarkan fitur </w:t>
      </w:r>
      <w:r w:rsidRPr="00BD71BB">
        <w:rPr>
          <w:rFonts w:ascii="Times New Roman" w:hAnsi="Times New Roman" w:cs="Times New Roman"/>
          <w:i/>
          <w:sz w:val="24"/>
          <w:szCs w:val="24"/>
          <w:lang w:val="id-ID"/>
        </w:rPr>
        <w:t xml:space="preserve">live chat. </w:t>
      </w:r>
      <w:r w:rsidRPr="00BD71BB">
        <w:rPr>
          <w:rFonts w:ascii="Times New Roman" w:hAnsi="Times New Roman" w:cs="Times New Roman"/>
          <w:sz w:val="24"/>
          <w:szCs w:val="24"/>
          <w:lang w:val="id-ID"/>
        </w:rPr>
        <w:t xml:space="preserve">Kini masyarakat Indonesia Indonesia dibuat mudah untuk berbelanja kebutuhannya dengan cara baru melalui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melalui aplikasi </w:t>
      </w:r>
      <w:r w:rsidRPr="00BD71BB">
        <w:rPr>
          <w:rFonts w:ascii="Times New Roman" w:hAnsi="Times New Roman" w:cs="Times New Roman"/>
          <w:i/>
          <w:sz w:val="24"/>
          <w:szCs w:val="24"/>
          <w:lang w:val="id-ID"/>
        </w:rPr>
        <w:t>shopee.</w:t>
      </w:r>
      <w:r w:rsidRPr="00BD71BB">
        <w:rPr>
          <w:rFonts w:ascii="Times New Roman" w:hAnsi="Times New Roman" w:cs="Times New Roman"/>
          <w:sz w:val="24"/>
          <w:szCs w:val="24"/>
          <w:lang w:val="id-ID"/>
        </w:rPr>
        <w:t xml:space="preserve"> </w:t>
      </w:r>
    </w:p>
    <w:p w:rsidR="00803A28" w:rsidRPr="00BD71BB" w:rsidRDefault="00803A28" w:rsidP="00803A28">
      <w:pPr>
        <w:spacing w:after="0" w:line="480" w:lineRule="auto"/>
        <w:ind w:firstLine="709"/>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lastRenderedPageBreak/>
        <w:t xml:space="preserve">Tidak hanya itu, penjual menjadi mudah untuk menjual produknya di </w:t>
      </w:r>
      <w:r w:rsidRPr="00BD71BB">
        <w:rPr>
          <w:rFonts w:ascii="Times New Roman" w:hAnsi="Times New Roman" w:cs="Times New Roman"/>
          <w:i/>
          <w:sz w:val="24"/>
          <w:szCs w:val="24"/>
          <w:lang w:val="id-ID"/>
        </w:rPr>
        <w:t>shopee</w:t>
      </w:r>
      <w:r w:rsidRPr="00BD71BB">
        <w:rPr>
          <w:rFonts w:ascii="Times New Roman" w:hAnsi="Times New Roman" w:cs="Times New Roman"/>
          <w:sz w:val="24"/>
          <w:szCs w:val="24"/>
          <w:lang w:val="id-ID"/>
        </w:rPr>
        <w:t xml:space="preserve"> dan pembeli diuntungkan dengan proses pembayaran yang aman dan mudah. Selain  itu Shopee juga memiliki berbagai fitur diantaranya adalah Koin Emas atau Koin Shopee yang dapat dimanfaatkan oleh pembeli sebagai potongan harga saat melakukan transaksi pembelian. Koin shopee bisa didapatkan dengan berbagai caranya, seperti games, </w:t>
      </w:r>
      <w:r w:rsidRPr="00BD71BB">
        <w:rPr>
          <w:rFonts w:ascii="Times New Roman" w:hAnsi="Times New Roman" w:cs="Times New Roman"/>
          <w:i/>
          <w:sz w:val="24"/>
          <w:szCs w:val="24"/>
          <w:lang w:val="id-ID"/>
        </w:rPr>
        <w:t>check in</w:t>
      </w:r>
      <w:r w:rsidRPr="00BD71BB">
        <w:rPr>
          <w:rFonts w:ascii="Times New Roman" w:hAnsi="Times New Roman" w:cs="Times New Roman"/>
          <w:sz w:val="24"/>
          <w:szCs w:val="24"/>
          <w:lang w:val="id-ID"/>
        </w:rPr>
        <w:t xml:space="preserve"> setiap hari, penilaian produk saat selesai menerima barang, promo </w:t>
      </w:r>
      <w:r w:rsidRPr="00BD71BB">
        <w:rPr>
          <w:rFonts w:ascii="Times New Roman" w:hAnsi="Times New Roman" w:cs="Times New Roman"/>
          <w:i/>
          <w:sz w:val="24"/>
          <w:szCs w:val="24"/>
          <w:lang w:val="id-ID"/>
        </w:rPr>
        <w:t xml:space="preserve">chashback, </w:t>
      </w:r>
      <w:r w:rsidRPr="00BD71BB">
        <w:rPr>
          <w:rFonts w:ascii="Times New Roman" w:hAnsi="Times New Roman" w:cs="Times New Roman"/>
          <w:sz w:val="24"/>
          <w:szCs w:val="24"/>
          <w:lang w:val="id-ID"/>
        </w:rPr>
        <w:t>dan lain sebagainya.</w:t>
      </w:r>
    </w:p>
    <w:p w:rsidR="00803A28" w:rsidRPr="00BD71BB" w:rsidRDefault="00803A28" w:rsidP="00803A28">
      <w:pPr>
        <w:pStyle w:val="ListParagraph"/>
        <w:numPr>
          <w:ilvl w:val="0"/>
          <w:numId w:val="14"/>
        </w:numPr>
        <w:spacing w:after="0" w:line="480" w:lineRule="auto"/>
        <w:ind w:left="284" w:hanging="284"/>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Bukalapak</w:t>
      </w:r>
    </w:p>
    <w:p w:rsidR="00803A28" w:rsidRPr="00BD71BB" w:rsidRDefault="00803A28" w:rsidP="00803A28">
      <w:pPr>
        <w:spacing w:after="0" w:line="240" w:lineRule="auto"/>
        <w:jc w:val="center"/>
        <w:rPr>
          <w:rFonts w:ascii="Times New Roman" w:hAnsi="Times New Roman" w:cs="Times New Roman"/>
          <w:sz w:val="24"/>
          <w:szCs w:val="24"/>
          <w:lang w:val="id-ID"/>
        </w:rPr>
      </w:pPr>
      <w:r w:rsidRPr="00BD71BB">
        <w:rPr>
          <w:rFonts w:ascii="Times New Roman" w:hAnsi="Times New Roman" w:cs="Times New Roman"/>
          <w:noProof/>
          <w:sz w:val="24"/>
          <w:szCs w:val="24"/>
        </w:rPr>
        <w:drawing>
          <wp:inline distT="0" distB="0" distL="0" distR="0" wp14:anchorId="78FF4BD4" wp14:editId="750D0317">
            <wp:extent cx="4591050" cy="2524125"/>
            <wp:effectExtent l="0" t="0" r="0"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alapak.jpg"/>
                    <pic:cNvPicPr/>
                  </pic:nvPicPr>
                  <pic:blipFill>
                    <a:blip r:embed="rId26">
                      <a:extLst>
                        <a:ext uri="{28A0092B-C50C-407E-A947-70E740481C1C}">
                          <a14:useLocalDpi xmlns:a14="http://schemas.microsoft.com/office/drawing/2010/main" val="0"/>
                        </a:ext>
                      </a:extLst>
                    </a:blip>
                    <a:stretch>
                      <a:fillRect/>
                    </a:stretch>
                  </pic:blipFill>
                  <pic:spPr>
                    <a:xfrm>
                      <a:off x="0" y="0"/>
                      <a:ext cx="4595988" cy="2526840"/>
                    </a:xfrm>
                    <a:prstGeom prst="rect">
                      <a:avLst/>
                    </a:prstGeom>
                  </pic:spPr>
                </pic:pic>
              </a:graphicData>
            </a:graphic>
          </wp:inline>
        </w:drawing>
      </w:r>
    </w:p>
    <w:p w:rsidR="00803A28" w:rsidRPr="00BD71BB" w:rsidRDefault="00803A28" w:rsidP="00803A28">
      <w:pPr>
        <w:spacing w:after="0" w:line="480" w:lineRule="auto"/>
        <w:ind w:firstLine="567"/>
        <w:rPr>
          <w:rFonts w:ascii="Times New Roman" w:hAnsi="Times New Roman" w:cs="Times New Roman"/>
          <w:sz w:val="24"/>
          <w:szCs w:val="24"/>
          <w:lang w:val="id-ID"/>
        </w:rPr>
      </w:pPr>
      <w:r w:rsidRPr="00BD71BB">
        <w:rPr>
          <w:rFonts w:ascii="Times New Roman" w:hAnsi="Times New Roman" w:cs="Times New Roman"/>
          <w:sz w:val="24"/>
          <w:szCs w:val="24"/>
          <w:lang w:val="id-ID"/>
        </w:rPr>
        <w:t>Sumber: inet.detik.com</w:t>
      </w:r>
    </w:p>
    <w:p w:rsidR="00803A28" w:rsidRPr="00BD71BB" w:rsidRDefault="00803A28" w:rsidP="00803A28">
      <w:pPr>
        <w:spacing w:after="0" w:line="480" w:lineRule="auto"/>
        <w:jc w:val="center"/>
        <w:rPr>
          <w:rFonts w:ascii="Times New Roman" w:hAnsi="Times New Roman" w:cs="Times New Roman"/>
          <w:b/>
          <w:sz w:val="24"/>
          <w:szCs w:val="24"/>
          <w:lang w:val="id-ID"/>
        </w:rPr>
      </w:pPr>
      <w:r w:rsidRPr="00BD71BB">
        <w:rPr>
          <w:rFonts w:ascii="Times New Roman" w:hAnsi="Times New Roman" w:cs="Times New Roman"/>
          <w:b/>
          <w:sz w:val="24"/>
          <w:szCs w:val="24"/>
          <w:lang w:val="id-ID"/>
        </w:rPr>
        <w:t>Gambar 2.2 Logo Perusahaan Bukalapak</w:t>
      </w:r>
    </w:p>
    <w:p w:rsidR="00803A28" w:rsidRPr="00BD71BB" w:rsidRDefault="00803A28" w:rsidP="00803A28">
      <w:pPr>
        <w:spacing w:after="0" w:line="480" w:lineRule="auto"/>
        <w:ind w:firstLine="709"/>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 xml:space="preserve">Menurut Raditian (2017) Bukalapak merupakan salah satu perusahaan daring </w:t>
      </w:r>
      <w:r w:rsidRPr="00BD71BB">
        <w:rPr>
          <w:rFonts w:ascii="Times New Roman" w:hAnsi="Times New Roman" w:cs="Times New Roman"/>
          <w:i/>
          <w:sz w:val="24"/>
          <w:szCs w:val="24"/>
          <w:lang w:val="id-ID"/>
        </w:rPr>
        <w:t>(Online marketplace)</w:t>
      </w:r>
      <w:r w:rsidRPr="00BD71BB">
        <w:rPr>
          <w:rFonts w:ascii="Times New Roman" w:hAnsi="Times New Roman" w:cs="Times New Roman"/>
          <w:sz w:val="24"/>
          <w:szCs w:val="24"/>
          <w:lang w:val="id-ID"/>
        </w:rPr>
        <w:t xml:space="preserve"> terbesar di Indonesia. Sebagai pasar bukalapak tidak memproduksi barang untuk dijual kepada calon pembeli, melainkan hanya menyediakan media bagi para pelapak yang ingin memiliki lapak dimana mereka bisa menawarkan produk kepada calon pembeli. Dengan kata lain operasi bisnis </w:t>
      </w:r>
      <w:r w:rsidRPr="00BD71BB">
        <w:rPr>
          <w:rFonts w:ascii="Times New Roman" w:hAnsi="Times New Roman" w:cs="Times New Roman"/>
          <w:sz w:val="24"/>
          <w:szCs w:val="24"/>
          <w:lang w:val="id-ID"/>
        </w:rPr>
        <w:lastRenderedPageBreak/>
        <w:t xml:space="preserve">bukalapak bersifat konsumen ke konsumen </w:t>
      </w:r>
      <w:r w:rsidRPr="00BD71BB">
        <w:rPr>
          <w:rFonts w:ascii="Times New Roman" w:hAnsi="Times New Roman" w:cs="Times New Roman"/>
          <w:i/>
          <w:sz w:val="24"/>
          <w:szCs w:val="24"/>
          <w:lang w:val="id-ID"/>
        </w:rPr>
        <w:t>(Costumers to Costumers).</w:t>
      </w:r>
      <w:r w:rsidRPr="00BD71BB">
        <w:rPr>
          <w:rFonts w:ascii="Times New Roman" w:hAnsi="Times New Roman" w:cs="Times New Roman"/>
          <w:sz w:val="24"/>
          <w:szCs w:val="24"/>
          <w:lang w:val="id-ID"/>
        </w:rPr>
        <w:t xml:space="preserve"> Dengan jumlah karyawan lebih dari 1000 dan pengunjung lebih dari 25 Juta, bukalapak menjadi perusahaan pasar daring paling besar di Indonesia. Bukalapak merupakan perusahaan berbasis daring yang fokus pada pemberdayaan masyarakat terutama para pelaku usaha kecil dan menengah (UKM) di Indonesia. </w:t>
      </w:r>
    </w:p>
    <w:p w:rsidR="00803A28" w:rsidRPr="00BD71BB" w:rsidRDefault="00803A28" w:rsidP="00803A28">
      <w:pPr>
        <w:pStyle w:val="ListParagraph"/>
        <w:numPr>
          <w:ilvl w:val="0"/>
          <w:numId w:val="14"/>
        </w:numPr>
        <w:spacing w:after="0" w:line="480" w:lineRule="auto"/>
        <w:ind w:left="284" w:hanging="284"/>
        <w:jc w:val="both"/>
        <w:rPr>
          <w:rFonts w:ascii="Times New Roman" w:hAnsi="Times New Roman" w:cs="Times New Roman"/>
          <w:sz w:val="24"/>
          <w:szCs w:val="24"/>
          <w:lang w:val="id-ID"/>
        </w:rPr>
      </w:pPr>
      <w:r w:rsidRPr="00BD71BB">
        <w:rPr>
          <w:rFonts w:ascii="Times New Roman" w:hAnsi="Times New Roman" w:cs="Times New Roman"/>
          <w:sz w:val="24"/>
          <w:szCs w:val="24"/>
          <w:lang w:val="id-ID"/>
        </w:rPr>
        <w:t>Lazada</w:t>
      </w:r>
    </w:p>
    <w:p w:rsidR="00803A28" w:rsidRPr="00BD71BB" w:rsidRDefault="00803A28" w:rsidP="00803A28">
      <w:pPr>
        <w:pStyle w:val="ListParagraph"/>
        <w:spacing w:after="0" w:line="240" w:lineRule="auto"/>
        <w:ind w:left="0"/>
        <w:jc w:val="center"/>
        <w:rPr>
          <w:rFonts w:ascii="Times New Roman" w:hAnsi="Times New Roman" w:cs="Times New Roman"/>
          <w:sz w:val="24"/>
          <w:szCs w:val="24"/>
          <w:lang w:val="id-ID"/>
        </w:rPr>
      </w:pPr>
      <w:r w:rsidRPr="00BD71BB">
        <w:rPr>
          <w:rFonts w:ascii="Times New Roman" w:hAnsi="Times New Roman" w:cs="Times New Roman"/>
          <w:noProof/>
          <w:sz w:val="24"/>
          <w:szCs w:val="24"/>
        </w:rPr>
        <w:drawing>
          <wp:inline distT="0" distB="0" distL="0" distR="0" wp14:anchorId="0F3C8BF5" wp14:editId="20D2008F">
            <wp:extent cx="4543424" cy="256222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ada.jpg"/>
                    <pic:cNvPicPr/>
                  </pic:nvPicPr>
                  <pic:blipFill>
                    <a:blip r:embed="rId27">
                      <a:extLst>
                        <a:ext uri="{28A0092B-C50C-407E-A947-70E740481C1C}">
                          <a14:useLocalDpi xmlns:a14="http://schemas.microsoft.com/office/drawing/2010/main" val="0"/>
                        </a:ext>
                      </a:extLst>
                    </a:blip>
                    <a:stretch>
                      <a:fillRect/>
                    </a:stretch>
                  </pic:blipFill>
                  <pic:spPr>
                    <a:xfrm>
                      <a:off x="0" y="0"/>
                      <a:ext cx="4550897" cy="2566439"/>
                    </a:xfrm>
                    <a:prstGeom prst="rect">
                      <a:avLst/>
                    </a:prstGeom>
                  </pic:spPr>
                </pic:pic>
              </a:graphicData>
            </a:graphic>
          </wp:inline>
        </w:drawing>
      </w:r>
    </w:p>
    <w:p w:rsidR="00803A28" w:rsidRPr="00BD71BB" w:rsidRDefault="00803A28" w:rsidP="00803A28">
      <w:pPr>
        <w:pStyle w:val="ListParagraph"/>
        <w:spacing w:after="0" w:line="480" w:lineRule="auto"/>
        <w:ind w:left="0" w:firstLine="567"/>
        <w:rPr>
          <w:rFonts w:ascii="Times New Roman" w:hAnsi="Times New Roman" w:cs="Times New Roman"/>
          <w:sz w:val="24"/>
          <w:szCs w:val="24"/>
          <w:lang w:val="id-ID"/>
        </w:rPr>
      </w:pPr>
      <w:r w:rsidRPr="00BD71BB">
        <w:rPr>
          <w:rFonts w:ascii="Times New Roman" w:hAnsi="Times New Roman" w:cs="Times New Roman"/>
          <w:sz w:val="24"/>
          <w:szCs w:val="24"/>
          <w:lang w:val="id-ID"/>
        </w:rPr>
        <w:t>Sumber: teknologi.bisnis.com</w:t>
      </w:r>
    </w:p>
    <w:p w:rsidR="00803A28" w:rsidRPr="00BD71BB" w:rsidRDefault="00803A28" w:rsidP="00803A28">
      <w:pPr>
        <w:pStyle w:val="ListParagraph"/>
        <w:spacing w:after="0" w:line="480" w:lineRule="auto"/>
        <w:ind w:left="0"/>
        <w:jc w:val="center"/>
        <w:rPr>
          <w:rFonts w:ascii="Times New Roman" w:hAnsi="Times New Roman" w:cs="Times New Roman"/>
          <w:b/>
          <w:sz w:val="24"/>
          <w:szCs w:val="24"/>
          <w:lang w:val="id-ID"/>
        </w:rPr>
      </w:pPr>
      <w:r w:rsidRPr="00BD71BB">
        <w:rPr>
          <w:rFonts w:ascii="Times New Roman" w:hAnsi="Times New Roman" w:cs="Times New Roman"/>
          <w:b/>
          <w:sz w:val="24"/>
          <w:szCs w:val="24"/>
          <w:lang w:val="id-ID"/>
        </w:rPr>
        <w:t>Gambar 2.3 Logo Perusahaan Lazda</w:t>
      </w:r>
    </w:p>
    <w:p w:rsidR="00803A28" w:rsidRPr="00BD71BB" w:rsidRDefault="00803A28" w:rsidP="00803A28">
      <w:pPr>
        <w:pStyle w:val="ListParagraph"/>
        <w:spacing w:after="0" w:line="480" w:lineRule="auto"/>
        <w:ind w:left="0" w:firstLine="567"/>
        <w:jc w:val="both"/>
        <w:rPr>
          <w:rFonts w:ascii="Times New Roman" w:hAnsi="Times New Roman" w:cs="Times New Roman"/>
          <w:i/>
          <w:sz w:val="24"/>
          <w:szCs w:val="24"/>
          <w:lang w:val="id-ID"/>
        </w:rPr>
      </w:pPr>
      <w:r w:rsidRPr="00BD71BB">
        <w:rPr>
          <w:rFonts w:ascii="Times New Roman" w:hAnsi="Times New Roman" w:cs="Times New Roman"/>
          <w:sz w:val="24"/>
          <w:szCs w:val="24"/>
          <w:lang w:val="id-ID"/>
        </w:rPr>
        <w:t xml:space="preserve">Menurut Lintang (2018) </w:t>
      </w:r>
      <w:r w:rsidRPr="00BD71BB">
        <w:rPr>
          <w:rFonts w:ascii="Times New Roman" w:hAnsi="Times New Roman" w:cs="Times New Roman"/>
          <w:i/>
          <w:sz w:val="24"/>
          <w:szCs w:val="24"/>
          <w:lang w:val="id-ID"/>
        </w:rPr>
        <w:t>Lazada online mall</w:t>
      </w:r>
      <w:r w:rsidRPr="00BD71BB">
        <w:rPr>
          <w:rFonts w:ascii="Times New Roman" w:hAnsi="Times New Roman" w:cs="Times New Roman"/>
          <w:sz w:val="24"/>
          <w:szCs w:val="24"/>
          <w:lang w:val="id-ID"/>
        </w:rPr>
        <w:t xml:space="preserve"> merupakan salah satu situs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terbesar di Indonesia yang menonjolkan rasionalitas belanja. Sedangkan Menurut Umar, Hairudin dan Maria (2020) </w:t>
      </w:r>
      <w:r w:rsidRPr="00BD71BB">
        <w:rPr>
          <w:rFonts w:ascii="Times New Roman" w:hAnsi="Times New Roman" w:cs="Times New Roman"/>
          <w:i/>
          <w:sz w:val="24"/>
          <w:szCs w:val="24"/>
          <w:lang w:val="id-ID"/>
        </w:rPr>
        <w:t>Lazada.co.id</w:t>
      </w:r>
      <w:r w:rsidRPr="00BD71BB">
        <w:rPr>
          <w:rFonts w:ascii="Times New Roman" w:hAnsi="Times New Roman" w:cs="Times New Roman"/>
          <w:sz w:val="24"/>
          <w:szCs w:val="24"/>
          <w:lang w:val="id-ID"/>
        </w:rPr>
        <w:t xml:space="preserve"> adalah situs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yang menawarkan berbagai macam produk, mulai dari </w:t>
      </w:r>
      <w:r w:rsidRPr="00BD71BB">
        <w:rPr>
          <w:rFonts w:ascii="Times New Roman" w:hAnsi="Times New Roman" w:cs="Times New Roman"/>
          <w:i/>
          <w:sz w:val="24"/>
          <w:szCs w:val="24"/>
          <w:lang w:val="id-ID"/>
        </w:rPr>
        <w:t>elektronik,</w:t>
      </w:r>
      <w:r w:rsidRPr="00BD71BB">
        <w:rPr>
          <w:rFonts w:ascii="Times New Roman" w:hAnsi="Times New Roman" w:cs="Times New Roman"/>
          <w:sz w:val="24"/>
          <w:szCs w:val="24"/>
          <w:lang w:val="id-ID"/>
        </w:rPr>
        <w:t xml:space="preserve"> buku, mainan anak dan pelengkap bayi, alat kesehatan dan produk kecantikan, produk rumah tang, serta perlengkapan traveling dan olahraga. Lazada.co.id merupakan bagian dari Lazada Group yang telah beroperasi di Singapura, Malaysia, Indonesia, Vietnam, Thailand </w:t>
      </w:r>
      <w:r w:rsidRPr="00BD71BB">
        <w:rPr>
          <w:rFonts w:ascii="Times New Roman" w:hAnsi="Times New Roman" w:cs="Times New Roman"/>
          <w:sz w:val="24"/>
          <w:szCs w:val="24"/>
          <w:lang w:val="id-ID"/>
        </w:rPr>
        <w:lastRenderedPageBreak/>
        <w:t xml:space="preserve">dan Filipina dengan Singapura sebagai lokasi kantor pusat mereka. </w:t>
      </w:r>
      <w:r w:rsidRPr="00BD71BB">
        <w:rPr>
          <w:rFonts w:ascii="Times New Roman" w:hAnsi="Times New Roman" w:cs="Times New Roman"/>
          <w:i/>
          <w:sz w:val="24"/>
          <w:szCs w:val="24"/>
          <w:lang w:val="id-ID"/>
        </w:rPr>
        <w:t>Lazada.co.id</w:t>
      </w:r>
      <w:r w:rsidRPr="00BD71BB">
        <w:rPr>
          <w:rFonts w:ascii="Times New Roman" w:hAnsi="Times New Roman" w:cs="Times New Roman"/>
          <w:sz w:val="24"/>
          <w:szCs w:val="24"/>
          <w:lang w:val="id-ID"/>
        </w:rPr>
        <w:t xml:space="preserve"> menawarkan solusi mudah bagi konsumen yang hendak membeli barang secara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Situs </w:t>
      </w:r>
      <w:r w:rsidRPr="00BD71BB">
        <w:rPr>
          <w:rFonts w:ascii="Times New Roman" w:hAnsi="Times New Roman" w:cs="Times New Roman"/>
          <w:i/>
          <w:sz w:val="24"/>
          <w:szCs w:val="24"/>
          <w:lang w:val="id-ID"/>
        </w:rPr>
        <w:t>lazada.co.id</w:t>
      </w:r>
      <w:r w:rsidRPr="00BD71BB">
        <w:rPr>
          <w:rFonts w:ascii="Times New Roman" w:hAnsi="Times New Roman" w:cs="Times New Roman"/>
          <w:sz w:val="24"/>
          <w:szCs w:val="24"/>
          <w:lang w:val="id-ID"/>
        </w:rPr>
        <w:t xml:space="preserve"> ini merupakan cabang anak perusahaan jaringan perusahaan internet Jerman, </w:t>
      </w:r>
      <w:r w:rsidRPr="00BD71BB">
        <w:rPr>
          <w:rFonts w:ascii="Times New Roman" w:hAnsi="Times New Roman" w:cs="Times New Roman"/>
          <w:i/>
          <w:sz w:val="24"/>
          <w:szCs w:val="24"/>
          <w:lang w:val="id-ID"/>
        </w:rPr>
        <w:t>Rocket</w:t>
      </w:r>
      <w:r w:rsidRPr="00BD71BB">
        <w:rPr>
          <w:rFonts w:ascii="Times New Roman" w:hAnsi="Times New Roman" w:cs="Times New Roman"/>
          <w:sz w:val="24"/>
          <w:szCs w:val="24"/>
          <w:lang w:val="id-ID"/>
        </w:rPr>
        <w:t xml:space="preserve"> internet  dan sudah beroperasi sejak Januari 2012. Menurut Donni (2016) </w:t>
      </w:r>
      <w:r w:rsidRPr="00BD71BB">
        <w:rPr>
          <w:rFonts w:ascii="Times New Roman" w:hAnsi="Times New Roman" w:cs="Times New Roman"/>
          <w:i/>
          <w:sz w:val="24"/>
          <w:szCs w:val="24"/>
          <w:lang w:val="id-ID"/>
        </w:rPr>
        <w:t>Lazada.co.id</w:t>
      </w:r>
      <w:r w:rsidRPr="00BD71BB">
        <w:rPr>
          <w:rFonts w:ascii="Times New Roman" w:hAnsi="Times New Roman" w:cs="Times New Roman"/>
          <w:sz w:val="24"/>
          <w:szCs w:val="24"/>
          <w:lang w:val="id-ID"/>
        </w:rPr>
        <w:t xml:space="preserve"> memberikan pengalaman berbelanja secara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layaknya berbelanja di </w:t>
      </w:r>
      <w:r w:rsidRPr="00BD71BB">
        <w:rPr>
          <w:rFonts w:ascii="Times New Roman" w:hAnsi="Times New Roman" w:cs="Times New Roman"/>
          <w:i/>
          <w:sz w:val="24"/>
          <w:szCs w:val="24"/>
          <w:lang w:val="id-ID"/>
        </w:rPr>
        <w:t>mall</w:t>
      </w:r>
      <w:r w:rsidRPr="00BD71BB">
        <w:rPr>
          <w:rFonts w:ascii="Times New Roman" w:hAnsi="Times New Roman" w:cs="Times New Roman"/>
          <w:sz w:val="24"/>
          <w:szCs w:val="24"/>
          <w:lang w:val="id-ID"/>
        </w:rPr>
        <w:t xml:space="preserve">  namun bersifat </w:t>
      </w:r>
      <w:r w:rsidRPr="00BD71BB">
        <w:rPr>
          <w:rFonts w:ascii="Times New Roman" w:hAnsi="Times New Roman" w:cs="Times New Roman"/>
          <w:i/>
          <w:sz w:val="24"/>
          <w:szCs w:val="24"/>
          <w:lang w:val="id-ID"/>
        </w:rPr>
        <w:t xml:space="preserve">Online. </w:t>
      </w:r>
    </w:p>
    <w:p w:rsidR="00803A28" w:rsidRPr="00BD71BB" w:rsidRDefault="00803A28" w:rsidP="00803A28">
      <w:pPr>
        <w:pStyle w:val="ListParagraph"/>
        <w:spacing w:after="0" w:line="480" w:lineRule="auto"/>
        <w:ind w:left="0" w:firstLine="567"/>
        <w:jc w:val="both"/>
        <w:rPr>
          <w:rFonts w:ascii="Times New Roman" w:hAnsi="Times New Roman" w:cs="Times New Roman"/>
          <w:sz w:val="24"/>
          <w:szCs w:val="24"/>
          <w:lang w:val="id-ID"/>
        </w:rPr>
      </w:pPr>
      <w:r w:rsidRPr="00BD71BB">
        <w:rPr>
          <w:rFonts w:ascii="Times New Roman" w:hAnsi="Times New Roman" w:cs="Times New Roman"/>
          <w:i/>
          <w:sz w:val="24"/>
          <w:szCs w:val="24"/>
          <w:lang w:val="id-ID"/>
        </w:rPr>
        <w:t>Lazada.co.id</w:t>
      </w:r>
      <w:r w:rsidRPr="00BD71BB">
        <w:rPr>
          <w:rFonts w:ascii="Times New Roman" w:hAnsi="Times New Roman" w:cs="Times New Roman"/>
          <w:sz w:val="24"/>
          <w:szCs w:val="24"/>
          <w:lang w:val="id-ID"/>
        </w:rPr>
        <w:t xml:space="preserve"> memberikan kemudahan seperti geransi uang kembali, pengiriman gratis, serta </w:t>
      </w:r>
      <w:r w:rsidRPr="00BD71BB">
        <w:rPr>
          <w:rFonts w:ascii="Times New Roman" w:hAnsi="Times New Roman" w:cs="Times New Roman"/>
          <w:i/>
          <w:sz w:val="24"/>
          <w:szCs w:val="24"/>
          <w:lang w:val="id-ID"/>
        </w:rPr>
        <w:t xml:space="preserve">Cash on Delivery </w:t>
      </w:r>
      <w:r w:rsidRPr="00BD71BB">
        <w:rPr>
          <w:rFonts w:ascii="Times New Roman" w:hAnsi="Times New Roman" w:cs="Times New Roman"/>
          <w:sz w:val="24"/>
          <w:szCs w:val="24"/>
          <w:lang w:val="id-ID"/>
        </w:rPr>
        <w:t xml:space="preserve">(COD) ke lebih dari 100 kota di Indonesia. Saat ini </w:t>
      </w:r>
      <w:r w:rsidRPr="00BD71BB">
        <w:rPr>
          <w:rFonts w:ascii="Times New Roman" w:hAnsi="Times New Roman" w:cs="Times New Roman"/>
          <w:i/>
          <w:sz w:val="24"/>
          <w:szCs w:val="24"/>
          <w:lang w:val="id-ID"/>
        </w:rPr>
        <w:t xml:space="preserve">Lazada </w:t>
      </w:r>
      <w:r w:rsidRPr="00BD71BB">
        <w:rPr>
          <w:rFonts w:ascii="Times New Roman" w:hAnsi="Times New Roman" w:cs="Times New Roman"/>
          <w:sz w:val="24"/>
          <w:szCs w:val="24"/>
          <w:lang w:val="id-ID"/>
        </w:rPr>
        <w:t xml:space="preserve">terus mendorong peningkatan keputusan konsumen untuk berbelanja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di </w:t>
      </w:r>
      <w:r w:rsidRPr="00BD71BB">
        <w:rPr>
          <w:rFonts w:ascii="Times New Roman" w:hAnsi="Times New Roman" w:cs="Times New Roman"/>
          <w:i/>
          <w:sz w:val="24"/>
          <w:szCs w:val="24"/>
          <w:lang w:val="id-ID"/>
        </w:rPr>
        <w:t>lazada.</w:t>
      </w:r>
      <w:r w:rsidRPr="00BD71BB">
        <w:rPr>
          <w:rFonts w:ascii="Times New Roman" w:hAnsi="Times New Roman" w:cs="Times New Roman"/>
          <w:sz w:val="24"/>
          <w:szCs w:val="24"/>
          <w:lang w:val="id-ID"/>
        </w:rPr>
        <w:t xml:space="preserve"> Dengan adanya </w:t>
      </w:r>
      <w:r w:rsidRPr="00BD71BB">
        <w:rPr>
          <w:rFonts w:ascii="Times New Roman" w:hAnsi="Times New Roman" w:cs="Times New Roman"/>
          <w:i/>
          <w:sz w:val="24"/>
          <w:szCs w:val="24"/>
          <w:lang w:val="id-ID"/>
        </w:rPr>
        <w:t>online mall</w:t>
      </w:r>
      <w:r w:rsidRPr="00BD71BB">
        <w:rPr>
          <w:rFonts w:ascii="Times New Roman" w:hAnsi="Times New Roman" w:cs="Times New Roman"/>
          <w:sz w:val="24"/>
          <w:szCs w:val="24"/>
          <w:lang w:val="id-ID"/>
        </w:rPr>
        <w:t xml:space="preserve"> semacam lazada, masyarakat mulai memilih untuk berada didepan laptop atau </w:t>
      </w:r>
      <w:r w:rsidRPr="00BD71BB">
        <w:rPr>
          <w:rFonts w:ascii="Times New Roman" w:hAnsi="Times New Roman" w:cs="Times New Roman"/>
          <w:i/>
          <w:sz w:val="24"/>
          <w:szCs w:val="24"/>
          <w:lang w:val="id-ID"/>
        </w:rPr>
        <w:t>gadget</w:t>
      </w:r>
      <w:r w:rsidRPr="00BD71BB">
        <w:rPr>
          <w:rFonts w:ascii="Times New Roman" w:hAnsi="Times New Roman" w:cs="Times New Roman"/>
          <w:sz w:val="24"/>
          <w:szCs w:val="24"/>
          <w:lang w:val="id-ID"/>
        </w:rPr>
        <w:t xml:space="preserve"> selama berjam-jam untuk mendaftar pada situs </w:t>
      </w:r>
      <w:r w:rsidRPr="00BD71BB">
        <w:rPr>
          <w:rFonts w:ascii="Times New Roman" w:hAnsi="Times New Roman" w:cs="Times New Roman"/>
          <w:i/>
          <w:sz w:val="24"/>
          <w:szCs w:val="24"/>
          <w:lang w:val="id-ID"/>
        </w:rPr>
        <w:t>online mall</w:t>
      </w:r>
      <w:r w:rsidRPr="00BD71BB">
        <w:rPr>
          <w:rFonts w:ascii="Times New Roman" w:hAnsi="Times New Roman" w:cs="Times New Roman"/>
          <w:sz w:val="24"/>
          <w:szCs w:val="24"/>
          <w:lang w:val="id-ID"/>
        </w:rPr>
        <w:t xml:space="preserve">, memilih produk, memasukkan ke dalam troli virtual, mengisi formulir untuk berbelanj, melakukan pembayaran, dan menunggu pengiriman barang yang dipesan selama beberapa hari, dari pada keluar rumah atau mengantri didepan kasir toko. </w:t>
      </w:r>
    </w:p>
    <w:p w:rsidR="00803A28" w:rsidRPr="00BD71BB" w:rsidRDefault="00803A28" w:rsidP="00803A28">
      <w:pPr>
        <w:pStyle w:val="ListParagraph"/>
        <w:spacing w:after="0" w:line="480" w:lineRule="auto"/>
        <w:ind w:left="0" w:firstLine="567"/>
        <w:jc w:val="both"/>
        <w:rPr>
          <w:rFonts w:ascii="Times New Roman" w:hAnsi="Times New Roman" w:cs="Times New Roman"/>
          <w:sz w:val="24"/>
          <w:szCs w:val="24"/>
          <w:lang w:val="id-ID"/>
        </w:rPr>
      </w:pPr>
    </w:p>
    <w:p w:rsidR="00803A28" w:rsidRPr="00BD71BB" w:rsidRDefault="00803A28" w:rsidP="00803A28">
      <w:pPr>
        <w:spacing w:after="0" w:line="480" w:lineRule="auto"/>
        <w:jc w:val="both"/>
        <w:rPr>
          <w:rFonts w:ascii="Times New Roman" w:hAnsi="Times New Roman" w:cs="Times New Roman"/>
          <w:b/>
          <w:sz w:val="24"/>
          <w:szCs w:val="24"/>
          <w:lang w:val="id-ID"/>
        </w:rPr>
      </w:pPr>
      <w:r w:rsidRPr="00BD71BB">
        <w:rPr>
          <w:rFonts w:ascii="Times New Roman" w:hAnsi="Times New Roman" w:cs="Times New Roman"/>
          <w:b/>
          <w:sz w:val="24"/>
          <w:szCs w:val="24"/>
          <w:lang w:val="id-ID"/>
        </w:rPr>
        <w:t xml:space="preserve">2.1.5 Faktor-Faktor Yang  Mempengaruhi Belanja </w:t>
      </w:r>
      <w:r w:rsidRPr="00BD71BB">
        <w:rPr>
          <w:rFonts w:ascii="Times New Roman" w:hAnsi="Times New Roman" w:cs="Times New Roman"/>
          <w:b/>
          <w:i/>
          <w:sz w:val="24"/>
          <w:szCs w:val="24"/>
          <w:lang w:val="id-ID"/>
        </w:rPr>
        <w:t>Online</w:t>
      </w:r>
    </w:p>
    <w:p w:rsidR="00803A28" w:rsidRPr="00BD71BB" w:rsidRDefault="00803A28" w:rsidP="00803A28">
      <w:pPr>
        <w:spacing w:after="0" w:line="480" w:lineRule="auto"/>
        <w:jc w:val="both"/>
        <w:rPr>
          <w:rFonts w:ascii="Times New Roman" w:hAnsi="Times New Roman" w:cs="Times New Roman"/>
          <w:sz w:val="24"/>
          <w:szCs w:val="24"/>
          <w:lang w:val="id-ID"/>
        </w:rPr>
      </w:pPr>
      <w:r w:rsidRPr="00BD71BB">
        <w:rPr>
          <w:rFonts w:ascii="Times New Roman" w:hAnsi="Times New Roman" w:cs="Times New Roman"/>
          <w:b/>
          <w:sz w:val="24"/>
          <w:szCs w:val="24"/>
          <w:lang w:val="id-ID"/>
        </w:rPr>
        <w:tab/>
      </w:r>
      <w:r w:rsidRPr="00BD71BB">
        <w:rPr>
          <w:rFonts w:ascii="Times New Roman" w:hAnsi="Times New Roman" w:cs="Times New Roman"/>
          <w:sz w:val="24"/>
          <w:szCs w:val="24"/>
          <w:lang w:val="id-ID"/>
        </w:rPr>
        <w:t xml:space="preserve">Ketika seseorang pembeli berbelanja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Menurut Petra dan Christina, (2012) ada dua faktor yang menjadi pertimbangan mereka, yaitu:</w:t>
      </w:r>
    </w:p>
    <w:p w:rsidR="00803A28" w:rsidRPr="00BD71BB" w:rsidRDefault="00803A28" w:rsidP="00803A28">
      <w:pPr>
        <w:pStyle w:val="ListParagraph"/>
        <w:numPr>
          <w:ilvl w:val="0"/>
          <w:numId w:val="10"/>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Faktor Kepercayaan</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Kepercayaan pembeli terhadap </w:t>
      </w:r>
      <w:r w:rsidRPr="00BD71BB">
        <w:rPr>
          <w:rFonts w:ascii="Times New Roman" w:hAnsi="Times New Roman" w:cs="Times New Roman"/>
          <w:i/>
          <w:sz w:val="24"/>
          <w:lang w:val="id-ID"/>
        </w:rPr>
        <w:t>website</w:t>
      </w:r>
      <w:r w:rsidRPr="00BD71BB">
        <w:rPr>
          <w:rFonts w:ascii="Times New Roman" w:hAnsi="Times New Roman" w:cs="Times New Roman"/>
          <w:sz w:val="24"/>
          <w:lang w:val="id-ID"/>
        </w:rPr>
        <w:t xml:space="preserve">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w:t>
      </w:r>
      <w:r w:rsidRPr="00BD71BB">
        <w:rPr>
          <w:rFonts w:ascii="Times New Roman" w:hAnsi="Times New Roman" w:cs="Times New Roman"/>
          <w:i/>
          <w:sz w:val="24"/>
          <w:lang w:val="id-ID"/>
        </w:rPr>
        <w:t>shopping</w:t>
      </w:r>
      <w:r w:rsidRPr="00BD71BB">
        <w:rPr>
          <w:rFonts w:ascii="Times New Roman" w:hAnsi="Times New Roman" w:cs="Times New Roman"/>
          <w:sz w:val="24"/>
          <w:lang w:val="id-ID"/>
        </w:rPr>
        <w:t xml:space="preserve"> terletak pada popularitas </w:t>
      </w:r>
      <w:r w:rsidRPr="00BD71BB">
        <w:rPr>
          <w:rFonts w:ascii="Times New Roman" w:hAnsi="Times New Roman" w:cs="Times New Roman"/>
          <w:i/>
          <w:sz w:val="24"/>
          <w:lang w:val="id-ID"/>
        </w:rPr>
        <w:t>website online shopping</w:t>
      </w:r>
      <w:r w:rsidRPr="00BD71BB">
        <w:rPr>
          <w:rFonts w:ascii="Times New Roman" w:hAnsi="Times New Roman" w:cs="Times New Roman"/>
          <w:sz w:val="24"/>
          <w:lang w:val="id-ID"/>
        </w:rPr>
        <w:t xml:space="preserve"> tersebut. Semakin popular suatu </w:t>
      </w:r>
      <w:r w:rsidRPr="00BD71BB">
        <w:rPr>
          <w:rFonts w:ascii="Times New Roman" w:hAnsi="Times New Roman" w:cs="Times New Roman"/>
          <w:i/>
          <w:sz w:val="24"/>
          <w:lang w:val="id-ID"/>
        </w:rPr>
        <w:t>website,</w:t>
      </w:r>
      <w:r w:rsidRPr="00BD71BB">
        <w:rPr>
          <w:rFonts w:ascii="Times New Roman" w:hAnsi="Times New Roman" w:cs="Times New Roman"/>
          <w:sz w:val="24"/>
          <w:lang w:val="id-ID"/>
        </w:rPr>
        <w:t xml:space="preserve"> maka pembeli lebih yakin dan percaya terhadap </w:t>
      </w:r>
      <w:r w:rsidRPr="00BD71BB">
        <w:rPr>
          <w:rFonts w:ascii="Times New Roman" w:hAnsi="Times New Roman" w:cs="Times New Roman"/>
          <w:i/>
          <w:sz w:val="24"/>
          <w:lang w:val="id-ID"/>
        </w:rPr>
        <w:t>reliabilitas website</w:t>
      </w:r>
      <w:r w:rsidRPr="00BD71BB">
        <w:rPr>
          <w:rFonts w:ascii="Times New Roman" w:hAnsi="Times New Roman" w:cs="Times New Roman"/>
          <w:sz w:val="24"/>
          <w:lang w:val="id-ID"/>
        </w:rPr>
        <w:t xml:space="preserve"> tersebut.</w:t>
      </w:r>
    </w:p>
    <w:p w:rsidR="00803A28" w:rsidRPr="00BD71BB" w:rsidRDefault="00803A28" w:rsidP="00803A28">
      <w:pPr>
        <w:pStyle w:val="ListParagraph"/>
        <w:numPr>
          <w:ilvl w:val="0"/>
          <w:numId w:val="10"/>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lastRenderedPageBreak/>
        <w:t xml:space="preserve">Faktor Kemudahan </w:t>
      </w:r>
      <w:r w:rsidRPr="00BD71BB">
        <w:rPr>
          <w:rFonts w:ascii="Times New Roman" w:hAnsi="Times New Roman" w:cs="Times New Roman"/>
          <w:i/>
          <w:sz w:val="24"/>
          <w:lang w:val="id-ID"/>
        </w:rPr>
        <w:t>(Ease of Use)</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Suatu sistem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yang lebih sering digunakan menunjukkan bahwa sistem tersebut lebih dikenal, lebih mudah dioperasikan dan lebih mudah digunakan oleh </w:t>
      </w:r>
      <w:r w:rsidRPr="00BD71BB">
        <w:rPr>
          <w:rFonts w:ascii="Times New Roman" w:hAnsi="Times New Roman" w:cs="Times New Roman"/>
          <w:i/>
          <w:sz w:val="24"/>
          <w:lang w:val="id-ID"/>
        </w:rPr>
        <w:t>user.</w:t>
      </w:r>
      <w:r w:rsidRPr="00BD71BB">
        <w:rPr>
          <w:rFonts w:ascii="Times New Roman" w:hAnsi="Times New Roman" w:cs="Times New Roman"/>
          <w:sz w:val="24"/>
          <w:lang w:val="id-ID"/>
        </w:rPr>
        <w:t xml:space="preserve"> Selain itu, kemudahan digunakan juga merupakan faktor utama yang berpengaruh terhadap penggunaan </w:t>
      </w:r>
      <w:r w:rsidRPr="00BD71BB">
        <w:rPr>
          <w:rFonts w:ascii="Times New Roman" w:hAnsi="Times New Roman" w:cs="Times New Roman"/>
          <w:i/>
          <w:sz w:val="24"/>
          <w:lang w:val="id-ID"/>
        </w:rPr>
        <w:t>online shopping.</w:t>
      </w:r>
      <w:r w:rsidRPr="00BD71BB">
        <w:rPr>
          <w:rFonts w:ascii="Times New Roman" w:hAnsi="Times New Roman" w:cs="Times New Roman"/>
          <w:sz w:val="24"/>
          <w:lang w:val="id-ID"/>
        </w:rPr>
        <w:t xml:space="preserve"> Kemudian akan mengurangi usaha (baik waktu dan tenaga). </w:t>
      </w:r>
    </w:p>
    <w:p w:rsidR="00803A28" w:rsidRPr="00BD71BB" w:rsidRDefault="00803A28" w:rsidP="00803A28">
      <w:pPr>
        <w:spacing w:after="0" w:line="480" w:lineRule="auto"/>
        <w:jc w:val="both"/>
        <w:rPr>
          <w:rFonts w:ascii="Times New Roman" w:hAnsi="Times New Roman" w:cs="Times New Roman"/>
          <w:sz w:val="24"/>
          <w:lang w:val="id-ID"/>
        </w:rPr>
      </w:pPr>
    </w:p>
    <w:p w:rsidR="00803A28" w:rsidRPr="00BD71BB" w:rsidRDefault="00803A28" w:rsidP="00803A28">
      <w:pPr>
        <w:spacing w:after="0" w:line="480" w:lineRule="auto"/>
        <w:jc w:val="both"/>
        <w:rPr>
          <w:rFonts w:ascii="Times New Roman" w:hAnsi="Times New Roman" w:cs="Times New Roman"/>
          <w:b/>
          <w:sz w:val="24"/>
          <w:lang w:val="id-ID"/>
        </w:rPr>
      </w:pPr>
      <w:r w:rsidRPr="00BD71BB">
        <w:rPr>
          <w:rFonts w:ascii="Times New Roman" w:hAnsi="Times New Roman" w:cs="Times New Roman"/>
          <w:b/>
          <w:sz w:val="24"/>
          <w:lang w:val="id-ID"/>
        </w:rPr>
        <w:t xml:space="preserve">2.1.6 Kelebihan dan Kekurangan Belanja </w:t>
      </w:r>
      <w:r w:rsidRPr="00BD71BB">
        <w:rPr>
          <w:rFonts w:ascii="Times New Roman" w:hAnsi="Times New Roman" w:cs="Times New Roman"/>
          <w:b/>
          <w:i/>
          <w:sz w:val="24"/>
          <w:lang w:val="id-ID"/>
        </w:rPr>
        <w:t>Online</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 xml:space="preserve">Menurut Masruri (2015: 1) Perkembangan teknologi yang pesat saat ini telah berhasil menguasai berbagai bidang, termasuk bidang ekonomi. timbulnya kecanduan akan media sosial bagi masyarakat, juga ketergantungan masyarakat terhadap apa yang diinformasikan melalui situs-situs di internet, membuat ranah internet kini telah menjadi media komunikasi massa yang tidak hanya memberikan kesenangan saja, melainkan juga keuntungan. Bagi sebagian orang yang sudah mengetahui seluk beluk dunia maya, atau bisa dikatakan paham dengan bisnis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merasa bahwa toko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memiliki prospek yang sangat bagus untuk kedepannya. Maka lain lagi bagi masyarakat yang awam akan bisnis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tak sedikit orang yang masih memberikan gambaran negatif mengenai toko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Menurut Masruri (2015: 2) ada 5 (lima) kelebihan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yaitu:</w:t>
      </w:r>
    </w:p>
    <w:p w:rsidR="00803A28" w:rsidRPr="00BD71BB" w:rsidRDefault="00803A28" w:rsidP="00803A28">
      <w:pPr>
        <w:pStyle w:val="ListParagraph"/>
        <w:numPr>
          <w:ilvl w:val="0"/>
          <w:numId w:val="15"/>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Waktu Fleksibel</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Di tengah-tengah kesibukan yang kita hadapi, kita dapat membeli barang yang kita inginkan tanpa harus menghabiskan banyak waktu dijalan. Memilih dari satu toko ke toko lain, yang tentunya juga membutuhkan banyak waktu.</w:t>
      </w:r>
    </w:p>
    <w:p w:rsidR="00803A28" w:rsidRPr="00BD71BB" w:rsidRDefault="00803A28" w:rsidP="00803A28">
      <w:pPr>
        <w:pStyle w:val="ListParagraph"/>
        <w:numPr>
          <w:ilvl w:val="0"/>
          <w:numId w:val="15"/>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lastRenderedPageBreak/>
        <w:t>Banyak Pilihan</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Dengan menjamurnya toko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di Indonesia maupun luar negeri, kita memiliki banyak sekali pilihan tentang barang yang kita inginkan. Bahkan biasanya, dalam satu toko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saja menawarkan beberapa variasi dan model pada setiap barangnya.</w:t>
      </w:r>
    </w:p>
    <w:p w:rsidR="00803A28" w:rsidRPr="00BD71BB" w:rsidRDefault="00803A28" w:rsidP="00803A28">
      <w:pPr>
        <w:pStyle w:val="ListParagraph"/>
        <w:numPr>
          <w:ilvl w:val="0"/>
          <w:numId w:val="15"/>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Tidak tergesa-gesa</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itu santai, karena waktu yang kita miliki untuk </w:t>
      </w:r>
      <w:r w:rsidRPr="00BD71BB">
        <w:rPr>
          <w:rFonts w:ascii="Times New Roman" w:hAnsi="Times New Roman" w:cs="Times New Roman"/>
          <w:i/>
          <w:sz w:val="24"/>
          <w:lang w:val="id-ID"/>
        </w:rPr>
        <w:t>membrowsing internet</w:t>
      </w:r>
      <w:r w:rsidRPr="00BD71BB">
        <w:rPr>
          <w:rFonts w:ascii="Times New Roman" w:hAnsi="Times New Roman" w:cs="Times New Roman"/>
          <w:sz w:val="24"/>
          <w:lang w:val="id-ID"/>
        </w:rPr>
        <w:t xml:space="preserve"> sambil melakukan pekerjaan yang lain. Waktu yang fleksibel juga tidak membuat kita tergesa-gesa dalam berbelanja atau memilih barang, sehingga memperkecil peluang untuk salah memilih barang karena tidak cocok, yang biasanya menimbulkan penyesalan pada diri sendiri.</w:t>
      </w:r>
    </w:p>
    <w:p w:rsidR="00803A28" w:rsidRPr="00BD71BB" w:rsidRDefault="00803A28" w:rsidP="00803A28">
      <w:pPr>
        <w:pStyle w:val="ListParagraph"/>
        <w:numPr>
          <w:ilvl w:val="0"/>
          <w:numId w:val="15"/>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Mudah memeriksa barang yang akan dibeli</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Meskipun tidak melihat barangnya secara langsung dengan mata kepala sendiri, setidaknya pada </w:t>
      </w:r>
      <w:r w:rsidRPr="00BD71BB">
        <w:rPr>
          <w:rFonts w:ascii="Times New Roman" w:hAnsi="Times New Roman" w:cs="Times New Roman"/>
          <w:i/>
          <w:sz w:val="24"/>
          <w:lang w:val="id-ID"/>
        </w:rPr>
        <w:t>website</w:t>
      </w:r>
      <w:r w:rsidRPr="00BD71BB">
        <w:rPr>
          <w:rFonts w:ascii="Times New Roman" w:hAnsi="Times New Roman" w:cs="Times New Roman"/>
          <w:sz w:val="24"/>
          <w:lang w:val="id-ID"/>
        </w:rPr>
        <w:t xml:space="preserve"> jual beli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ada informasi mengenai spesifikasi barang yang dipaparkan scara rinci. Dengan kelengkapan informasi tersebut, jika ada yang kurang jelas dan belum yakin, kita bisa menanyakannya kepada admin dan bernegosiasi.</w:t>
      </w:r>
    </w:p>
    <w:p w:rsidR="00803A28" w:rsidRPr="00BD71BB" w:rsidRDefault="00803A28" w:rsidP="00803A28">
      <w:pPr>
        <w:pStyle w:val="ListParagraph"/>
        <w:numPr>
          <w:ilvl w:val="0"/>
          <w:numId w:val="15"/>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Mudah mendapatkan informasi mengenai promo dan diskon</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Bagi penikmat belanja, tentunya banyak yang mencari harga promo dan diskon. Di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kita dapat menemukan informasi ini dengan mudah dan berlangganan </w:t>
      </w:r>
      <w:r w:rsidRPr="00BD71BB">
        <w:rPr>
          <w:rFonts w:ascii="Times New Roman" w:hAnsi="Times New Roman" w:cs="Times New Roman"/>
          <w:i/>
          <w:sz w:val="24"/>
          <w:lang w:val="id-ID"/>
        </w:rPr>
        <w:t>website</w:t>
      </w:r>
      <w:r w:rsidRPr="00BD71BB">
        <w:rPr>
          <w:rFonts w:ascii="Times New Roman" w:hAnsi="Times New Roman" w:cs="Times New Roman"/>
          <w:sz w:val="24"/>
          <w:lang w:val="id-ID"/>
        </w:rPr>
        <w:t xml:space="preserve"> tersebut, atau mengakses laman toko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tersebut. Kita dapat mengeceknya 24 jam, sekaligus mengetahui kapan masa berlaku harga promo atau diskon tersebut.</w:t>
      </w:r>
    </w:p>
    <w:p w:rsidR="00803A28" w:rsidRPr="00BD71BB" w:rsidRDefault="00803A28" w:rsidP="00803A28">
      <w:pPr>
        <w:pStyle w:val="ListParagraph"/>
        <w:spacing w:after="0" w:line="480" w:lineRule="auto"/>
        <w:ind w:left="0" w:firstLine="720"/>
        <w:jc w:val="both"/>
        <w:rPr>
          <w:rFonts w:ascii="Times New Roman" w:hAnsi="Times New Roman" w:cs="Times New Roman"/>
          <w:sz w:val="24"/>
          <w:lang w:val="id-ID"/>
        </w:rPr>
      </w:pPr>
      <w:r w:rsidRPr="00BD71BB">
        <w:rPr>
          <w:rFonts w:ascii="Times New Roman" w:hAnsi="Times New Roman" w:cs="Times New Roman"/>
          <w:sz w:val="24"/>
          <w:lang w:val="id-ID"/>
        </w:rPr>
        <w:lastRenderedPageBreak/>
        <w:t xml:space="preserve">Setelah mengetahui kelebihan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Menurut Masruri (2015: 3) ada 4 (empat) kelemahan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yaitu:</w:t>
      </w:r>
    </w:p>
    <w:p w:rsidR="00803A28" w:rsidRPr="00BD71BB" w:rsidRDefault="00803A28" w:rsidP="00803A28">
      <w:pPr>
        <w:pStyle w:val="ListParagraph"/>
        <w:numPr>
          <w:ilvl w:val="0"/>
          <w:numId w:val="16"/>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Salah kirim</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Salah satu hal yang perlu diperhatikan adalah mencantumkan nama, nomor telepon yang bisa dihubungi, dan alamat yang lengkap. Karena kemungkinan salah kirim dan barang tidak sampai karena alamat tidak ditemukan, bisa saja terjadi.</w:t>
      </w:r>
    </w:p>
    <w:p w:rsidR="00803A28" w:rsidRPr="00BD71BB" w:rsidRDefault="00803A28" w:rsidP="00803A28">
      <w:pPr>
        <w:pStyle w:val="ListParagraph"/>
        <w:numPr>
          <w:ilvl w:val="0"/>
          <w:numId w:val="16"/>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Salah pilih barang</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Kunci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adalah teliti. Jika kita mngklik suatu barang untuk dibeli, perhatikan kembali baik-baik apakah barang tersebut yang kita maksud. Melakukan konfirmasi ulang dengan pihak toko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juga perlu, untuk mencegah terjadinya salah barang.</w:t>
      </w:r>
    </w:p>
    <w:p w:rsidR="00803A28" w:rsidRPr="00BD71BB" w:rsidRDefault="00803A28" w:rsidP="00803A28">
      <w:pPr>
        <w:pStyle w:val="ListParagraph"/>
        <w:numPr>
          <w:ilvl w:val="0"/>
          <w:numId w:val="16"/>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Tidak melihat barang secara nyata</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Ini sudah pasti. Barang yang ditawarkan hanya berupa gambar atau foto berupa katalog saja. Kita tidak bisa menyentuhnya, memegangnya, dan memeriksa keadaan barang, apakah ada yang cacat, lecet, rusak, sesuai ukuran dan lain sebagainya.</w:t>
      </w:r>
    </w:p>
    <w:p w:rsidR="00803A28" w:rsidRPr="00BD71BB" w:rsidRDefault="00803A28" w:rsidP="00803A28">
      <w:pPr>
        <w:pStyle w:val="ListParagraph"/>
        <w:numPr>
          <w:ilvl w:val="0"/>
          <w:numId w:val="16"/>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Penipuan</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Inilah yang sering terjadi. Menjamurnya penipuan berkedok toko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membuat kita harus waspada jika melakukan aktivitas ini. Tidak bertemunya kedua bela pihak secara langsung menjadikan celah peluang bagi para pelaku untuk melarikan uang konsumen. Sudah memesan, sudah deal, sudah kirim uang, tapi barang tidak kunjung sampai. Maka dari itu kita perlu berhati-hati.</w:t>
      </w:r>
    </w:p>
    <w:p w:rsidR="00803A28" w:rsidRPr="00BD71BB" w:rsidRDefault="00803A28" w:rsidP="00803A28">
      <w:pPr>
        <w:spacing w:after="0" w:line="480" w:lineRule="auto"/>
        <w:jc w:val="both"/>
        <w:rPr>
          <w:rFonts w:ascii="Times New Roman" w:hAnsi="Times New Roman" w:cs="Times New Roman"/>
          <w:b/>
          <w:sz w:val="24"/>
          <w:lang w:val="id-ID"/>
        </w:rPr>
      </w:pPr>
      <w:r w:rsidRPr="00BD71BB">
        <w:rPr>
          <w:rFonts w:ascii="Times New Roman" w:hAnsi="Times New Roman" w:cs="Times New Roman"/>
          <w:b/>
          <w:sz w:val="24"/>
          <w:lang w:val="id-ID"/>
        </w:rPr>
        <w:lastRenderedPageBreak/>
        <w:t xml:space="preserve">2.1.7 Pengertian Minat Belanja </w:t>
      </w:r>
      <w:r w:rsidRPr="00BD71BB">
        <w:rPr>
          <w:rFonts w:ascii="Times New Roman" w:hAnsi="Times New Roman" w:cs="Times New Roman"/>
          <w:b/>
          <w:i/>
          <w:sz w:val="24"/>
          <w:lang w:val="id-ID"/>
        </w:rPr>
        <w:t>Online</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b/>
        <w:t xml:space="preserve">Menurut Anita, yulya dan Tika (2018) belanja </w:t>
      </w:r>
      <w:r w:rsidRPr="00BD71BB">
        <w:rPr>
          <w:rFonts w:ascii="Times New Roman" w:hAnsi="Times New Roman" w:cs="Times New Roman"/>
          <w:i/>
          <w:sz w:val="24"/>
          <w:lang w:val="id-ID"/>
        </w:rPr>
        <w:t xml:space="preserve">Online </w:t>
      </w:r>
      <w:r w:rsidRPr="00BD71BB">
        <w:rPr>
          <w:rFonts w:ascii="Times New Roman" w:hAnsi="Times New Roman" w:cs="Times New Roman"/>
          <w:sz w:val="24"/>
          <w:lang w:val="id-ID"/>
        </w:rPr>
        <w:t xml:space="preserve">adalah kegiatan pembelian barang dan jasa melalui media internet. Melalui belanja lewat internet seseorang pembeli bisa melihat terlebih dahulu barang dan jasa yang hendak ia belanjakan melalui </w:t>
      </w:r>
      <w:r w:rsidRPr="00BD71BB">
        <w:rPr>
          <w:rFonts w:ascii="Times New Roman" w:hAnsi="Times New Roman" w:cs="Times New Roman"/>
          <w:i/>
          <w:sz w:val="24"/>
          <w:lang w:val="id-ID"/>
        </w:rPr>
        <w:t>web</w:t>
      </w:r>
      <w:r w:rsidRPr="00BD71BB">
        <w:rPr>
          <w:rFonts w:ascii="Times New Roman" w:hAnsi="Times New Roman" w:cs="Times New Roman"/>
          <w:sz w:val="24"/>
          <w:lang w:val="id-ID"/>
        </w:rPr>
        <w:t xml:space="preserve"> yang dipromosikan oleh penjual. Kegiatan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merupakan bentuk kominikasi baru yang tidak memerlukan komunikasi tatap muka secara langsung, melainkan dapat dilakukan secara terpisah ke seluruh dunia melalui media </w:t>
      </w:r>
      <w:r w:rsidRPr="00BD71BB">
        <w:rPr>
          <w:rFonts w:ascii="Times New Roman" w:hAnsi="Times New Roman" w:cs="Times New Roman"/>
          <w:i/>
          <w:sz w:val="24"/>
          <w:lang w:val="id-ID"/>
        </w:rPr>
        <w:t xml:space="preserve">notebook, computer, </w:t>
      </w:r>
      <w:r w:rsidRPr="00BD71BB">
        <w:rPr>
          <w:rFonts w:ascii="Times New Roman" w:hAnsi="Times New Roman" w:cs="Times New Roman"/>
          <w:sz w:val="24"/>
          <w:lang w:val="id-ID"/>
        </w:rPr>
        <w:t xml:space="preserve">ataupun </w:t>
      </w:r>
      <w:r w:rsidRPr="00BD71BB">
        <w:rPr>
          <w:rFonts w:ascii="Times New Roman" w:hAnsi="Times New Roman" w:cs="Times New Roman"/>
          <w:i/>
          <w:sz w:val="24"/>
          <w:lang w:val="id-ID"/>
        </w:rPr>
        <w:t>handphone</w:t>
      </w:r>
      <w:r w:rsidRPr="00BD71BB">
        <w:rPr>
          <w:rFonts w:ascii="Times New Roman" w:hAnsi="Times New Roman" w:cs="Times New Roman"/>
          <w:sz w:val="24"/>
          <w:lang w:val="id-ID"/>
        </w:rPr>
        <w:t xml:space="preserve"> yang tersambung dengan layanan akses internet.</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b/>
        <w:t>Menurut Usman dan Firman (2018) Minat Belanja (</w:t>
      </w:r>
      <w:r w:rsidRPr="00BD71BB">
        <w:rPr>
          <w:rFonts w:ascii="Times New Roman" w:hAnsi="Times New Roman" w:cs="Times New Roman"/>
          <w:i/>
          <w:sz w:val="24"/>
          <w:lang w:val="id-ID"/>
        </w:rPr>
        <w:t>intention to buy</w:t>
      </w:r>
      <w:r w:rsidRPr="00BD71BB">
        <w:rPr>
          <w:rFonts w:ascii="Times New Roman" w:hAnsi="Times New Roman" w:cs="Times New Roman"/>
          <w:sz w:val="24"/>
          <w:lang w:val="id-ID"/>
        </w:rPr>
        <w:t xml:space="preserve">) atau yang lebih dikenal dengan niat beli berhubungan dengan rencana dan keinginan konsumen untuk membeli produk tertentu, serta jumlah unit produk yang dibutuhkan pada periode tertentu. Minat belanja merefleksikan pernyataan mental konsumen terkait dengan rencana pembelian sejumlah produk dengan merek tertentu. Minat belanja terbentuk dari sikap konsumen terhadap produk dan keyakinan konsumen terhadap kualitas produk. semakin rendah keyakinan konsumen terhadap suatu produk akan berpengaruh terhadap turunnya minat belanja konsumen. Menurut </w:t>
      </w:r>
      <w:r w:rsidRPr="00D04CFB">
        <w:rPr>
          <w:rFonts w:ascii="Times New Roman" w:hAnsi="Times New Roman" w:cs="Times New Roman"/>
          <w:sz w:val="24"/>
          <w:lang w:val="id-ID"/>
        </w:rPr>
        <w:t>Engel, Blackwel,</w:t>
      </w:r>
      <w:r w:rsidRPr="00BD71BB">
        <w:rPr>
          <w:rFonts w:ascii="Times New Roman" w:hAnsi="Times New Roman" w:cs="Times New Roman"/>
          <w:i/>
          <w:sz w:val="24"/>
          <w:lang w:val="id-ID"/>
        </w:rPr>
        <w:t xml:space="preserve"> </w:t>
      </w:r>
      <w:r w:rsidRPr="00BD71BB">
        <w:rPr>
          <w:rFonts w:ascii="Times New Roman" w:hAnsi="Times New Roman" w:cs="Times New Roman"/>
          <w:sz w:val="24"/>
          <w:lang w:val="id-ID"/>
        </w:rPr>
        <w:t xml:space="preserve">dan Miniard (dalam Usman dan Firman, 2018) terdapat dua kategori minat pembelian konsumen, yaitu: (1) Produk dan Merek, dan (2) Kelas Produk. kategori pertama dirujuk sebagai pembelian yang terencana sepenuhnya, karena pada kategori ini konsumen lebih bersedia menginvestasikan waktu dan energi dalam berbelanja dan membeli. Kategori kedua sebagai pembelian yang terencana walaupun pilihan merek dibuat ditempat penjualan. </w:t>
      </w:r>
    </w:p>
    <w:p w:rsidR="00803A28" w:rsidRPr="00BD71BB" w:rsidRDefault="00803A28" w:rsidP="00803A28">
      <w:pPr>
        <w:spacing w:after="0" w:line="480" w:lineRule="auto"/>
        <w:ind w:firstLine="720"/>
        <w:jc w:val="both"/>
        <w:rPr>
          <w:rFonts w:ascii="Times New Roman" w:hAnsi="Times New Roman" w:cs="Times New Roman"/>
          <w:sz w:val="24"/>
          <w:lang w:val="id-ID"/>
        </w:rPr>
      </w:pPr>
      <w:r w:rsidRPr="00BD71BB">
        <w:rPr>
          <w:rFonts w:ascii="Times New Roman" w:hAnsi="Times New Roman" w:cs="Times New Roman"/>
          <w:sz w:val="24"/>
          <w:lang w:val="id-ID"/>
        </w:rPr>
        <w:lastRenderedPageBreak/>
        <w:t xml:space="preserve">Menurut </w:t>
      </w:r>
      <w:r w:rsidRPr="00D04CFB">
        <w:rPr>
          <w:rFonts w:ascii="Times New Roman" w:hAnsi="Times New Roman" w:cs="Times New Roman"/>
          <w:sz w:val="24"/>
          <w:lang w:val="id-ID"/>
        </w:rPr>
        <w:t>Kotler dan Keller</w:t>
      </w:r>
      <w:r w:rsidRPr="00BD71BB">
        <w:rPr>
          <w:rFonts w:ascii="Times New Roman" w:hAnsi="Times New Roman" w:cs="Times New Roman"/>
          <w:sz w:val="24"/>
          <w:lang w:val="id-ID"/>
        </w:rPr>
        <w:t xml:space="preserve"> (dalam Umar Hairudin dan Maria 2020) menyatakan bahwa minat belanja konsumen merupakan sebuah perilaku konsumen dimana konsumen mempunyai keinginan dalam memilih, menggunakan, dan mengkonsumsi atau bahkan menginginkan suatu produk yang ditawarkan. Menurut Ali Hasan (dalam Ulfiyani, 2020) minat belanja merupakan kecendrungan konsumen untuk membeli suatu merek atau mengambil tindakan guna berhubungan dengan pembelian yang diukur dengan tingkat kemungkinan konsumen melakukan pembelian. Minat belanja juga berupa bagian dari komponen perilaku konsumen dalam sikap mengonsumsi. minat belanja adalah sesuatu yang timbul setelah menerima rangsangan dari produk yang dilihatnya, sehingga menimbulkan ketertarikan pada suatu produk untuk membeli produk tersebut. Minat beli konsumen akan timbul dengan sendirinya jika konsumen sudah merasa tertarik tentunya konsumen memberikan respon yang positif terhadap apa yang ditawarkan. </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b/>
        <w:t>Menurut Meldarianda dan Lisan (dalam Rosian dan Wijaya, 2016)</w:t>
      </w:r>
      <w:r w:rsidRPr="00BD71BB">
        <w:rPr>
          <w:rFonts w:ascii="Times New Roman" w:hAnsi="Times New Roman" w:cs="Times New Roman"/>
          <w:b/>
          <w:sz w:val="24"/>
          <w:lang w:val="id-ID"/>
        </w:rPr>
        <w:t xml:space="preserve"> </w:t>
      </w:r>
      <w:r w:rsidRPr="00BD71BB">
        <w:rPr>
          <w:rFonts w:ascii="Times New Roman" w:hAnsi="Times New Roman" w:cs="Times New Roman"/>
          <w:sz w:val="24"/>
          <w:lang w:val="id-ID"/>
        </w:rPr>
        <w:t xml:space="preserve">menyatakan bahwa yang dimaksud dengan minat belanja adalah suatu proses perencanaan pembelian suatu produk yang akan dilakukan oleh konsumen dengan mempertimbangkan berbagai hal, diantaranya adalah banyak unit produk yang dibutuhkan dalam periode waktu tertentu, merek, dan sikap konsumen dalam mengkonsumsi produk tersebut. Sementara Menurut Nugraha (dalam Rosian dan Wijaya, 2016) menjelaskan bahwa minat belanja diperoleh dari suatu proses belajar dan proses pemikiran yang membentuk suatu persepsi. Minat yang muncul dalam dalam melakukan pembelian menciptakan suatu motivasi yang terus terekam dalam benaknya dan menjadi suatu kegiatan yang sangat kuat yang pada akhirnya ketika </w:t>
      </w:r>
      <w:r w:rsidRPr="00BD71BB">
        <w:rPr>
          <w:rFonts w:ascii="Times New Roman" w:hAnsi="Times New Roman" w:cs="Times New Roman"/>
          <w:sz w:val="24"/>
          <w:lang w:val="id-ID"/>
        </w:rPr>
        <w:lastRenderedPageBreak/>
        <w:t xml:space="preserve">seorang konsumen harus memenuhi kebutuhannya akan mengaktualisasikan apa yang ada didalam benaknya itu. Belanja atau membeli yang dilakukan dengan media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adalah keinginan seseorang untuk membeli suatu produk yang ditawarkan oleh produsen kepada konsumen melalui media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Rubianti (dalam Rosian dan Wijaya, 2016). Menurut Islam (dalam Indra, 2020) minat beli pelanggan adalah tahapan pelanggan dalam memilih beberapa merek dari beberapa pilihan merek suatu produk. kemudian dilanjutkan ke tahap pembelian terhadap merek produk yang diinginkan sehingga terjadi transaksi jual beli suatu barang atau jasa dengan berbagai pertimbangan.</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b/>
        <w:t>Dari berbagai pendapat teori dalam penelitian ini, dapat disimpulkan bahwa Minat Belanja (</w:t>
      </w:r>
      <w:r w:rsidRPr="00BD71BB">
        <w:rPr>
          <w:rFonts w:ascii="Times New Roman" w:hAnsi="Times New Roman" w:cs="Times New Roman"/>
          <w:i/>
          <w:sz w:val="24"/>
          <w:lang w:val="id-ID"/>
        </w:rPr>
        <w:t>intention to buy</w:t>
      </w:r>
      <w:r w:rsidRPr="00BD71BB">
        <w:rPr>
          <w:rFonts w:ascii="Times New Roman" w:hAnsi="Times New Roman" w:cs="Times New Roman"/>
          <w:sz w:val="24"/>
          <w:lang w:val="id-ID"/>
        </w:rPr>
        <w:t xml:space="preserve">) atau yang lebih dikenal dengan niat beli berhubungan dengan rencana dan keinginan konsumen untuk membeli produk tertentu, serta jumlah unit produk yang dibutuhkan pada periode tertentu. Minat belanja merefleksikan pernyataan mental konsumen terkait dengan rencana pembelian sejumlah produk dengan merek tertentu. Minat belanja juga bisa dikatakan sebagai suatu proses perencanaan pembelian suatu produk yang akan dilakukan oleh konsumen dengan mempertimbangkan berbagai hal, diantaranya adalah banyak unit produk yang dibutuhkan dalam periode waktu tertentu, merek, dan sikap konsumen dalam mengkonsumsi produk tersebut. minat belanja diperoleh dari suatu proses belajar dan proses pemikiran yang membentuk suatu persepsi. Belanja atau membeli yang dilakukan dengan media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adalah keinginan seseorang untuk membeli suatu produk yang ditawarkan oleh produsen kepada konsumen melalui media </w:t>
      </w:r>
      <w:r w:rsidRPr="00BD71BB">
        <w:rPr>
          <w:rFonts w:ascii="Times New Roman" w:hAnsi="Times New Roman" w:cs="Times New Roman"/>
          <w:i/>
          <w:sz w:val="24"/>
          <w:lang w:val="id-ID"/>
        </w:rPr>
        <w:t xml:space="preserve">online. </w:t>
      </w:r>
      <w:r w:rsidRPr="00BD71BB">
        <w:rPr>
          <w:rFonts w:ascii="Times New Roman" w:hAnsi="Times New Roman" w:cs="Times New Roman"/>
          <w:sz w:val="24"/>
          <w:lang w:val="id-ID"/>
        </w:rPr>
        <w:t>minat beli pelanggan adalah tahapan pelanggan dalam memilih beberapa merek.</w:t>
      </w:r>
    </w:p>
    <w:p w:rsidR="00803A28" w:rsidRPr="00BD71BB" w:rsidRDefault="00803A28" w:rsidP="00803A28">
      <w:pPr>
        <w:spacing w:after="0" w:line="480" w:lineRule="auto"/>
        <w:jc w:val="both"/>
        <w:rPr>
          <w:rFonts w:ascii="Times New Roman" w:hAnsi="Times New Roman" w:cs="Times New Roman"/>
          <w:b/>
          <w:i/>
          <w:sz w:val="24"/>
          <w:lang w:val="id-ID"/>
        </w:rPr>
      </w:pPr>
      <w:r w:rsidRPr="00BD71BB">
        <w:rPr>
          <w:rFonts w:ascii="Times New Roman" w:hAnsi="Times New Roman" w:cs="Times New Roman"/>
          <w:b/>
          <w:sz w:val="24"/>
          <w:lang w:val="id-ID"/>
        </w:rPr>
        <w:lastRenderedPageBreak/>
        <w:t xml:space="preserve">2.1.8 Indikator Minat Belanja </w:t>
      </w:r>
      <w:r w:rsidRPr="00BD71BB">
        <w:rPr>
          <w:rFonts w:ascii="Times New Roman" w:hAnsi="Times New Roman" w:cs="Times New Roman"/>
          <w:b/>
          <w:i/>
          <w:sz w:val="24"/>
          <w:lang w:val="id-ID"/>
        </w:rPr>
        <w:t>Online</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 xml:space="preserve">Menurut Adji dalam (Indra, 2020) ada 4 (empat) indikator minat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yaitu:</w:t>
      </w:r>
    </w:p>
    <w:p w:rsidR="00803A28" w:rsidRPr="00BD71BB" w:rsidRDefault="00803A28" w:rsidP="00803A28">
      <w:pPr>
        <w:pStyle w:val="ListParagraph"/>
        <w:numPr>
          <w:ilvl w:val="0"/>
          <w:numId w:val="17"/>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Minat Transaksional</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Minat Transaksional yaitu kecendrungan keinginan seseorang untuk membeli suatu merek produk.</w:t>
      </w:r>
    </w:p>
    <w:p w:rsidR="00803A28" w:rsidRPr="00BD71BB" w:rsidRDefault="00803A28" w:rsidP="00803A28">
      <w:pPr>
        <w:pStyle w:val="ListParagraph"/>
        <w:numPr>
          <w:ilvl w:val="0"/>
          <w:numId w:val="17"/>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Minat Referensial</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Minat Referensial yaitu kecendrungan seseorang untuk menyarankan sebuah merek produk kepada orang lain.</w:t>
      </w:r>
    </w:p>
    <w:p w:rsidR="00803A28" w:rsidRPr="00BD71BB" w:rsidRDefault="00803A28" w:rsidP="00803A28">
      <w:pPr>
        <w:pStyle w:val="ListParagraph"/>
        <w:numPr>
          <w:ilvl w:val="0"/>
          <w:numId w:val="17"/>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Minat Preferensial </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Minat Preferensial yaitu perilaku seseorang yang memiliki selera pada suatu merek produk tersebut.</w:t>
      </w:r>
    </w:p>
    <w:p w:rsidR="00803A28" w:rsidRPr="00BD71BB" w:rsidRDefault="00803A28" w:rsidP="00803A28">
      <w:pPr>
        <w:pStyle w:val="ListParagraph"/>
        <w:numPr>
          <w:ilvl w:val="0"/>
          <w:numId w:val="17"/>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Minat Eksploratif</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Minat Eksploratif yaitu perilaku seseorang untuk mencari informasi suatu produk yang diminati.</w:t>
      </w:r>
    </w:p>
    <w:p w:rsidR="00803A28" w:rsidRPr="00BD71BB" w:rsidRDefault="00803A28" w:rsidP="00803A28">
      <w:pPr>
        <w:pStyle w:val="ListParagraph"/>
        <w:spacing w:after="0" w:line="480" w:lineRule="auto"/>
        <w:jc w:val="both"/>
        <w:rPr>
          <w:rFonts w:ascii="Times New Roman" w:hAnsi="Times New Roman" w:cs="Times New Roman"/>
          <w:sz w:val="24"/>
          <w:lang w:val="id-ID"/>
        </w:rPr>
      </w:pPr>
    </w:p>
    <w:p w:rsidR="00803A28" w:rsidRPr="00BD71BB" w:rsidRDefault="00803A28" w:rsidP="00803A28">
      <w:pPr>
        <w:spacing w:after="0" w:line="480" w:lineRule="auto"/>
        <w:jc w:val="both"/>
        <w:rPr>
          <w:rFonts w:ascii="Times New Roman" w:hAnsi="Times New Roman" w:cs="Times New Roman"/>
          <w:b/>
          <w:sz w:val="24"/>
          <w:lang w:val="id-ID"/>
        </w:rPr>
      </w:pPr>
      <w:r w:rsidRPr="00BD71BB">
        <w:rPr>
          <w:rFonts w:ascii="Times New Roman" w:hAnsi="Times New Roman" w:cs="Times New Roman"/>
          <w:b/>
          <w:sz w:val="24"/>
          <w:lang w:val="id-ID"/>
        </w:rPr>
        <w:t>2.2 Kualitas Produk</w:t>
      </w:r>
    </w:p>
    <w:p w:rsidR="00803A28" w:rsidRPr="00BD71BB" w:rsidRDefault="00803A28" w:rsidP="00803A28">
      <w:pPr>
        <w:spacing w:after="0" w:line="480" w:lineRule="auto"/>
        <w:jc w:val="both"/>
        <w:rPr>
          <w:rFonts w:ascii="Times New Roman" w:hAnsi="Times New Roman" w:cs="Times New Roman"/>
          <w:b/>
          <w:sz w:val="24"/>
          <w:lang w:val="id-ID"/>
        </w:rPr>
      </w:pPr>
      <w:r w:rsidRPr="00BD71BB">
        <w:rPr>
          <w:rFonts w:ascii="Times New Roman" w:hAnsi="Times New Roman" w:cs="Times New Roman"/>
          <w:b/>
          <w:sz w:val="24"/>
          <w:lang w:val="id-ID"/>
        </w:rPr>
        <w:t>2.2.1 Pengertian Produk</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 xml:space="preserve">Menurut Khairinal (2017: 224) produk adalah barang atau jasa yang dibuat ditambah nilai gunanya dalam proses produksi sehingga menjadi barang setengah jadi dan menjadi barang jadi, siap dijual untuk dipakai. Produk dapat berupa sebuah gagasan, sebuah jasa, sebuah barang atau segala kombinasi dari ketiganya. Sementara barang adalah keberadaan fisik yang berwujud seperti buku, laptop, pena, dan </w:t>
      </w:r>
      <w:r w:rsidRPr="00BD71BB">
        <w:rPr>
          <w:rFonts w:ascii="Times New Roman" w:hAnsi="Times New Roman" w:cs="Times New Roman"/>
          <w:sz w:val="24"/>
          <w:lang w:val="id-ID"/>
        </w:rPr>
        <w:lastRenderedPageBreak/>
        <w:t xml:space="preserve">lainnya. Sedangkan jasa adalah sesuatu yang tidak berwujud merupakan penerapan usaha manusia dan usaha mekanis kepada manusia atau objek. Sedangkan Menurut Buchari Alma (2018: 140) produk adalah seperangkat atribut baik berwujud maupun tidak berwujud, termasuk didalamnya masalah warna, harga, nama baik pabrik, nama baik toko yang menjual </w:t>
      </w:r>
      <w:r w:rsidRPr="00BD71BB">
        <w:rPr>
          <w:rFonts w:ascii="Times New Roman" w:hAnsi="Times New Roman" w:cs="Times New Roman"/>
          <w:i/>
          <w:sz w:val="24"/>
          <w:lang w:val="id-ID"/>
        </w:rPr>
        <w:t>(pengecer),</w:t>
      </w:r>
      <w:r w:rsidRPr="00BD71BB">
        <w:rPr>
          <w:rFonts w:ascii="Times New Roman" w:hAnsi="Times New Roman" w:cs="Times New Roman"/>
          <w:sz w:val="24"/>
          <w:lang w:val="id-ID"/>
        </w:rPr>
        <w:t xml:space="preserve"> dan pelayanan pabrik serta pelayanan </w:t>
      </w:r>
      <w:r w:rsidRPr="00BD71BB">
        <w:rPr>
          <w:rFonts w:ascii="Times New Roman" w:hAnsi="Times New Roman" w:cs="Times New Roman"/>
          <w:i/>
          <w:sz w:val="24"/>
          <w:lang w:val="id-ID"/>
        </w:rPr>
        <w:t>pengecer,</w:t>
      </w:r>
      <w:r w:rsidRPr="00BD71BB">
        <w:rPr>
          <w:rFonts w:ascii="Times New Roman" w:hAnsi="Times New Roman" w:cs="Times New Roman"/>
          <w:sz w:val="24"/>
          <w:lang w:val="id-ID"/>
        </w:rPr>
        <w:t xml:space="preserve"> yang diterima oleh pembeli guna memuaskan keinginannya.</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b/>
        <w:t>Menurut Setiyaningrum (dalam Umar, Hairudin dan Maria,</w:t>
      </w:r>
      <w:r w:rsidRPr="00BD71BB">
        <w:rPr>
          <w:rFonts w:ascii="Times New Roman" w:hAnsi="Times New Roman" w:cs="Times New Roman"/>
          <w:b/>
          <w:sz w:val="24"/>
          <w:lang w:val="id-ID"/>
        </w:rPr>
        <w:t xml:space="preserve"> </w:t>
      </w:r>
      <w:r w:rsidRPr="00BD71BB">
        <w:rPr>
          <w:rFonts w:ascii="Times New Roman" w:hAnsi="Times New Roman" w:cs="Times New Roman"/>
          <w:sz w:val="24"/>
          <w:lang w:val="id-ID"/>
        </w:rPr>
        <w:t xml:space="preserve">2020) Produk adalah suatu kumpulan atribut fisik, psikis, jasa dan simbolik yang dibuat untuk memuaskan kebutuhan dan keinginan pelanggan. Terdapat tiga tingkatan produk dan jasa yang harus dipahami oleh pemasar, yaitu nilai inti dari konsumen yang akan menjawab pertanyaan apa yang sebenarnya dibeli oleh pembeli; produk aktual yang mencakup ciri-ciri, desain, tingkat kualitas, nama merek, dan kemasan yang menarik; dan produk tambahan, yang mencakup pengiriman dan cicilan, layanan purna jual, geransi, dan produk lain yang mendukung produk inti. Sedangkan menurut Wijayanti (dalam Umar, Hairudin dan Maria, 2020) produk adalah sesuatu yang diperjual belikan dengan tujuan untuk mendapatkan keuntungan dari suatu hasil kreativitas seseorang, tim marketing atau perusahaan. </w:t>
      </w:r>
    </w:p>
    <w:p w:rsidR="00803A28" w:rsidRPr="00BD71BB" w:rsidRDefault="00803A28" w:rsidP="00803A28">
      <w:pPr>
        <w:spacing w:after="0" w:line="480" w:lineRule="auto"/>
        <w:ind w:firstLine="720"/>
        <w:jc w:val="both"/>
        <w:rPr>
          <w:rFonts w:ascii="Times New Roman" w:hAnsi="Times New Roman" w:cs="Times New Roman"/>
          <w:sz w:val="24"/>
          <w:lang w:val="id-ID"/>
        </w:rPr>
      </w:pPr>
      <w:r w:rsidRPr="00BD71BB">
        <w:rPr>
          <w:rFonts w:ascii="Times New Roman" w:hAnsi="Times New Roman" w:cs="Times New Roman"/>
          <w:sz w:val="24"/>
          <w:lang w:val="id-ID"/>
        </w:rPr>
        <w:t xml:space="preserve">Menurut Tjiptono (dalam Umar, Hairudin dan Maria, 2020) secara konseptual, produk adalah pemahaman subyektif produsen atas sesuatu yang bisa ditawarkan sebagai usaha untuk mencapai tujuan organisasi melalui pemenuhan kebutuhan dan keinginan konsumen, sesuai dengan kompetensi dan kapasitas organisasi serta daya beli pasar. Selain itu, produk juga dapat didefinisikan sebagai persepsi konsumen yang dijabarkan oleh produsen melalui hasil produksi atau </w:t>
      </w:r>
      <w:r w:rsidRPr="00BD71BB">
        <w:rPr>
          <w:rFonts w:ascii="Times New Roman" w:hAnsi="Times New Roman" w:cs="Times New Roman"/>
          <w:sz w:val="24"/>
          <w:lang w:val="id-ID"/>
        </w:rPr>
        <w:lastRenderedPageBreak/>
        <w:t xml:space="preserve">operasinya. Menurut </w:t>
      </w:r>
      <w:r w:rsidRPr="0039027D">
        <w:rPr>
          <w:rFonts w:ascii="Times New Roman" w:hAnsi="Times New Roman" w:cs="Times New Roman"/>
          <w:sz w:val="24"/>
          <w:lang w:val="id-ID"/>
        </w:rPr>
        <w:t>Kotler</w:t>
      </w:r>
      <w:r w:rsidRPr="00BD71BB">
        <w:rPr>
          <w:rFonts w:ascii="Times New Roman" w:hAnsi="Times New Roman" w:cs="Times New Roman"/>
          <w:b/>
          <w:sz w:val="24"/>
          <w:lang w:val="id-ID"/>
        </w:rPr>
        <w:t xml:space="preserve"> </w:t>
      </w:r>
      <w:r w:rsidRPr="00BD71BB">
        <w:rPr>
          <w:rFonts w:ascii="Times New Roman" w:hAnsi="Times New Roman" w:cs="Times New Roman"/>
          <w:sz w:val="24"/>
          <w:lang w:val="id-ID"/>
        </w:rPr>
        <w:t xml:space="preserve">(dalam Habibah dan Sumiati, 2016) produk adalah segala sesuatu yang dapat ditawarkan kepasar untuk mendapatkan perhatian, dibeli, digunakan, atau dikonsumsi yang dapat memuaskan keinginan atau kebutuhan. Menurut Budi Gautama (2018) produk adalah sesuatu yang memberikan manfaat baik dalam hal memenuhi kebutuhan sehari-hari atau sesuatu yang ingin dimiliki oleh konsumen. Produk biasanya digunakan untuk dikonsumsi baik untuk kebutuhan rohani maupun jasmani. Untuk memenuhi keinginan dan kebutuhan akan produk, maka kosumen harus mengorbankan sesuatu sebagai balas jasanya, misalnya dengan cara pembelian. </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Menurut David (dalam Ferdiansyah dan Hidayat, 2020) mengatakan produk adalah segala sesuatu yang memiliki nilai disuatu pasar sasaran dimana kemampuannya memberikan manfaat dan kepuasan termasuk benda, jasa, organisasi, tempat, orang dan ide. Sedangkan menurut Ayub (2019) dalam pengertian luas, produk ialah segala barang dan jasa yang dihasilkan oleh suatu proses sehingga produk berkaitan erat dengan teknologi. Menurut Afif dan Krisdianto, (2020) pengertian produk secara umum adalah sesuatu yang diproduksi oleh tenaga kerja atau sebuah usaha (</w:t>
      </w:r>
      <w:r w:rsidRPr="00BD71BB">
        <w:rPr>
          <w:rFonts w:ascii="Times New Roman" w:hAnsi="Times New Roman" w:cs="Times New Roman"/>
          <w:i/>
          <w:sz w:val="24"/>
          <w:lang w:val="id-ID"/>
        </w:rPr>
        <w:t>effort</w:t>
      </w:r>
      <w:r w:rsidRPr="00BD71BB">
        <w:rPr>
          <w:rFonts w:ascii="Times New Roman" w:hAnsi="Times New Roman" w:cs="Times New Roman"/>
          <w:sz w:val="24"/>
          <w:lang w:val="id-ID"/>
        </w:rPr>
        <w:t>) atau hasil daro sebuah tindakan atau sebuah proses. Secara umum produk merupakan sesuatu yang dibuat oleh perorangan atau sekelompok orang sebagai ajang untuk mendapatkan keuntungan melalui proses pertukaran ataupun jual beli dalam transaksi. Produk merupakan sesuatu yang dibeli dalam bentuk bahan mentah dan kemudian dijual sebagai barang jadi. Sedangkan produk yang berupa bahan mentah disebut dengan “komoditas” yang dapat berupa metal dan produk agrikultur.</w:t>
      </w:r>
    </w:p>
    <w:p w:rsidR="00803A28" w:rsidRPr="00BD71BB" w:rsidRDefault="00803A28" w:rsidP="00803A28">
      <w:pPr>
        <w:spacing w:after="0" w:line="480" w:lineRule="auto"/>
        <w:ind w:firstLine="720"/>
        <w:jc w:val="both"/>
        <w:rPr>
          <w:rFonts w:ascii="Times New Roman" w:hAnsi="Times New Roman" w:cs="Times New Roman"/>
          <w:sz w:val="24"/>
          <w:lang w:val="id-ID"/>
        </w:rPr>
      </w:pPr>
      <w:r w:rsidRPr="00BD71BB">
        <w:rPr>
          <w:rFonts w:ascii="Times New Roman" w:hAnsi="Times New Roman" w:cs="Times New Roman"/>
          <w:sz w:val="24"/>
          <w:lang w:val="id-ID"/>
        </w:rPr>
        <w:lastRenderedPageBreak/>
        <w:t xml:space="preserve">Jadi menurut pendapat para ahli yang ada dalam penelitian ini, dapat disimpulkan bahwa produk adalah produk adalah barang atau jasa yang dibuat ditambah nilai gunanya dalam proses produksi sehingga menjadi barang setengah jadi dan menjadi barang jadi, siap dijual untuk dipakai. Produk dapat berupa sebuah gagasan, sebuah jasa, sebuah barang atau segala kombinasi dari ketiganya. Produk juga dapat diakatan sebagai seperangkat atribut baik berwujud maupun tidak berwujud, termasuk didalamnya masalah warna, harga, nama baik pabrik, nama baik toko yang menjual </w:t>
      </w:r>
      <w:r w:rsidRPr="00BD71BB">
        <w:rPr>
          <w:rFonts w:ascii="Times New Roman" w:hAnsi="Times New Roman" w:cs="Times New Roman"/>
          <w:i/>
          <w:sz w:val="24"/>
          <w:lang w:val="id-ID"/>
        </w:rPr>
        <w:t>(pengecer),</w:t>
      </w:r>
      <w:r w:rsidRPr="00BD71BB">
        <w:rPr>
          <w:rFonts w:ascii="Times New Roman" w:hAnsi="Times New Roman" w:cs="Times New Roman"/>
          <w:sz w:val="24"/>
          <w:lang w:val="id-ID"/>
        </w:rPr>
        <w:t xml:space="preserve"> dan pelayanan pabrik serta pelayanan </w:t>
      </w:r>
      <w:r w:rsidRPr="00BD71BB">
        <w:rPr>
          <w:rFonts w:ascii="Times New Roman" w:hAnsi="Times New Roman" w:cs="Times New Roman"/>
          <w:i/>
          <w:sz w:val="24"/>
          <w:lang w:val="id-ID"/>
        </w:rPr>
        <w:t>pengecer,</w:t>
      </w:r>
      <w:r w:rsidRPr="00BD71BB">
        <w:rPr>
          <w:rFonts w:ascii="Times New Roman" w:hAnsi="Times New Roman" w:cs="Times New Roman"/>
          <w:sz w:val="24"/>
          <w:lang w:val="id-ID"/>
        </w:rPr>
        <w:t xml:space="preserve"> yang diterima oleh pembeli guna memuaskan keinginannya.</w:t>
      </w:r>
    </w:p>
    <w:p w:rsidR="00803A28" w:rsidRPr="00BD71BB" w:rsidRDefault="00803A28" w:rsidP="00803A28">
      <w:pPr>
        <w:spacing w:after="0" w:line="480" w:lineRule="auto"/>
        <w:jc w:val="both"/>
        <w:rPr>
          <w:rFonts w:ascii="Times New Roman" w:hAnsi="Times New Roman" w:cs="Times New Roman"/>
          <w:b/>
          <w:sz w:val="24"/>
          <w:lang w:val="id-ID"/>
        </w:rPr>
      </w:pPr>
    </w:p>
    <w:p w:rsidR="00803A28" w:rsidRPr="00BD71BB" w:rsidRDefault="00803A28" w:rsidP="00803A28">
      <w:pPr>
        <w:spacing w:line="480" w:lineRule="auto"/>
        <w:contextualSpacing/>
        <w:jc w:val="both"/>
        <w:rPr>
          <w:rFonts w:ascii="Times New Roman" w:hAnsi="Times New Roman" w:cs="Times New Roman"/>
          <w:b/>
          <w:sz w:val="24"/>
          <w:lang w:val="id-ID"/>
        </w:rPr>
      </w:pPr>
      <w:r w:rsidRPr="00BD71BB">
        <w:rPr>
          <w:rFonts w:ascii="Times New Roman" w:hAnsi="Times New Roman" w:cs="Times New Roman"/>
          <w:b/>
          <w:sz w:val="24"/>
          <w:lang w:val="id-ID"/>
        </w:rPr>
        <w:t>2.2.2 Pengertian Kualitas Produk</w:t>
      </w:r>
    </w:p>
    <w:p w:rsidR="00803A28" w:rsidRPr="00BD71BB" w:rsidRDefault="00803A28" w:rsidP="00803A28">
      <w:pPr>
        <w:spacing w:line="480" w:lineRule="auto"/>
        <w:ind w:firstLine="720"/>
        <w:contextualSpacing/>
        <w:jc w:val="both"/>
        <w:rPr>
          <w:rFonts w:ascii="Times New Roman" w:hAnsi="Times New Roman" w:cs="Times New Roman"/>
          <w:sz w:val="24"/>
          <w:lang w:val="id-ID"/>
        </w:rPr>
      </w:pPr>
      <w:r w:rsidRPr="00BD71BB">
        <w:rPr>
          <w:rFonts w:ascii="Times New Roman" w:hAnsi="Times New Roman" w:cs="Times New Roman"/>
          <w:sz w:val="24"/>
          <w:lang w:val="id-ID"/>
        </w:rPr>
        <w:t xml:space="preserve">Menurut </w:t>
      </w:r>
      <w:r w:rsidRPr="00FD23BC">
        <w:rPr>
          <w:rFonts w:ascii="Times New Roman" w:hAnsi="Times New Roman" w:cs="Times New Roman"/>
          <w:sz w:val="24"/>
          <w:lang w:val="id-ID"/>
        </w:rPr>
        <w:t>Kotler dan Armstrong</w:t>
      </w:r>
      <w:r w:rsidRPr="00BD71BB">
        <w:rPr>
          <w:rFonts w:ascii="Times New Roman" w:hAnsi="Times New Roman" w:cs="Times New Roman"/>
          <w:sz w:val="24"/>
          <w:lang w:val="id-ID"/>
        </w:rPr>
        <w:t xml:space="preserve"> (2012: 230) mengatakan kualitas produk adalah karakteristik produk atau jasa yang bergantung pada kemampuannya untuk memuaskan kebutuhan pelanggan yang dinyatakan atau diimplikasikan. Dalam rangka menciptakan kepuasan pelanggan, produk yang ditawarkan organisasi harus berkualitas. Kualitas mencerminkan semua dimensi penawaran produk yang menghasilkan manfaat </w:t>
      </w:r>
      <w:r w:rsidRPr="00BD71BB">
        <w:rPr>
          <w:rFonts w:ascii="Times New Roman" w:hAnsi="Times New Roman" w:cs="Times New Roman"/>
          <w:i/>
          <w:sz w:val="24"/>
          <w:lang w:val="id-ID"/>
        </w:rPr>
        <w:t>(benefits)</w:t>
      </w:r>
      <w:r w:rsidRPr="00BD71BB">
        <w:rPr>
          <w:rFonts w:ascii="Times New Roman" w:hAnsi="Times New Roman" w:cs="Times New Roman"/>
          <w:sz w:val="24"/>
          <w:lang w:val="id-ID"/>
        </w:rPr>
        <w:t xml:space="preserve"> bagi pelanggan. Sedangkan menurut Habibah dan Sumiati (2016) mengatakan kualitas produk (</w:t>
      </w:r>
      <w:r w:rsidRPr="00BD71BB">
        <w:rPr>
          <w:rFonts w:ascii="Times New Roman" w:hAnsi="Times New Roman" w:cs="Times New Roman"/>
          <w:i/>
          <w:sz w:val="24"/>
          <w:lang w:val="id-ID"/>
        </w:rPr>
        <w:t>Product quality</w:t>
      </w:r>
      <w:r w:rsidRPr="00BD71BB">
        <w:rPr>
          <w:rFonts w:ascii="Times New Roman" w:hAnsi="Times New Roman" w:cs="Times New Roman"/>
          <w:sz w:val="24"/>
          <w:lang w:val="id-ID"/>
        </w:rPr>
        <w:t xml:space="preserve">) adalah kemampuan suatu produk untuk melaksanakan fungsinya meliputi, daya tahan keandalan, ketepatan kemudahan operasi dan perbaikan, serta atribut bernilai lainnya. Untuk meningkatkan kualitas produk perusahan dapat menerapkan program “Total </w:t>
      </w:r>
      <w:r w:rsidRPr="00BD71BB">
        <w:rPr>
          <w:rFonts w:ascii="Times New Roman" w:hAnsi="Times New Roman" w:cs="Times New Roman"/>
          <w:i/>
          <w:sz w:val="24"/>
          <w:lang w:val="id-ID"/>
        </w:rPr>
        <w:t>Quality</w:t>
      </w:r>
      <w:r w:rsidRPr="00BD71BB">
        <w:rPr>
          <w:rFonts w:ascii="Times New Roman" w:hAnsi="Times New Roman" w:cs="Times New Roman"/>
          <w:sz w:val="24"/>
          <w:lang w:val="id-ID"/>
        </w:rPr>
        <w:t xml:space="preserve"> Managemen (TQM)” selain mengurangi kerusakan produk, tujuan pokok kualitas total adalah untuk meningkatkan nilai konsumen.</w:t>
      </w:r>
    </w:p>
    <w:p w:rsidR="00803A28" w:rsidRPr="00BD71BB" w:rsidRDefault="00803A28" w:rsidP="00803A28">
      <w:pPr>
        <w:spacing w:line="480" w:lineRule="auto"/>
        <w:ind w:firstLine="720"/>
        <w:contextualSpacing/>
        <w:jc w:val="both"/>
        <w:rPr>
          <w:rFonts w:ascii="Times New Roman" w:hAnsi="Times New Roman" w:cs="Times New Roman"/>
          <w:sz w:val="24"/>
          <w:lang w:val="id-ID"/>
        </w:rPr>
      </w:pPr>
      <w:r w:rsidRPr="00BD71BB">
        <w:rPr>
          <w:rFonts w:ascii="Times New Roman" w:hAnsi="Times New Roman" w:cs="Times New Roman"/>
          <w:sz w:val="24"/>
          <w:lang w:val="id-ID"/>
        </w:rPr>
        <w:lastRenderedPageBreak/>
        <w:t>Menurut Riska, Kalangi dan Lucky (2019) kualitas produk menjadi faktor penting yang berpengaruh dalam penciptaan kepuasan pelanggan. Kualitas produk merupakn variabel yang penting yang berhubungan dengan penilaian terhadap produk untuk memenuhi harapan dari pelanggan. kualitas produk di definisikan sebagai evaluasi menyeluruh pelanggan atas kebaikan kinerja barang atau jasa. kualitas produk adalah karakteristik dari produk dalam kemampuan untuk memenuhi kebutuhan-kebutuhan yang telah ditentukan dan bersifat tersebunyi.</w:t>
      </w:r>
    </w:p>
    <w:p w:rsidR="00803A28" w:rsidRPr="00BD71BB" w:rsidRDefault="00803A28" w:rsidP="00803A28">
      <w:pPr>
        <w:spacing w:line="480" w:lineRule="auto"/>
        <w:ind w:firstLine="720"/>
        <w:contextualSpacing/>
        <w:jc w:val="both"/>
        <w:rPr>
          <w:rFonts w:ascii="Times New Roman" w:hAnsi="Times New Roman" w:cs="Times New Roman"/>
          <w:sz w:val="24"/>
          <w:lang w:val="id-ID"/>
        </w:rPr>
      </w:pPr>
      <w:r w:rsidRPr="00BD71BB">
        <w:rPr>
          <w:rFonts w:ascii="Times New Roman" w:hAnsi="Times New Roman" w:cs="Times New Roman"/>
          <w:sz w:val="24"/>
          <w:lang w:val="id-ID"/>
        </w:rPr>
        <w:t xml:space="preserve">Menurut </w:t>
      </w:r>
      <w:r w:rsidRPr="00BD71BB">
        <w:rPr>
          <w:rFonts w:ascii="Times New Roman" w:hAnsi="Times New Roman" w:cs="Times New Roman"/>
          <w:i/>
          <w:sz w:val="24"/>
          <w:lang w:val="id-ID"/>
        </w:rPr>
        <w:t xml:space="preserve">Kotler </w:t>
      </w:r>
      <w:r w:rsidRPr="00BD71BB">
        <w:rPr>
          <w:rFonts w:ascii="Times New Roman" w:hAnsi="Times New Roman" w:cs="Times New Roman"/>
          <w:sz w:val="24"/>
          <w:lang w:val="id-ID"/>
        </w:rPr>
        <w:t xml:space="preserve">dan </w:t>
      </w:r>
      <w:r w:rsidRPr="00BD71BB">
        <w:rPr>
          <w:rFonts w:ascii="Times New Roman" w:hAnsi="Times New Roman" w:cs="Times New Roman"/>
          <w:i/>
          <w:sz w:val="24"/>
          <w:lang w:val="id-ID"/>
        </w:rPr>
        <w:t>Keller</w:t>
      </w:r>
      <w:r w:rsidRPr="00BD71BB">
        <w:rPr>
          <w:rFonts w:ascii="Times New Roman" w:hAnsi="Times New Roman" w:cs="Times New Roman"/>
          <w:sz w:val="24"/>
          <w:lang w:val="id-ID"/>
        </w:rPr>
        <w:t xml:space="preserve"> (dalam Arief, 2017) kualitas (</w:t>
      </w:r>
      <w:r w:rsidRPr="00BD71BB">
        <w:rPr>
          <w:rFonts w:ascii="Times New Roman" w:hAnsi="Times New Roman" w:cs="Times New Roman"/>
          <w:i/>
          <w:sz w:val="24"/>
          <w:lang w:val="id-ID"/>
        </w:rPr>
        <w:t>quality</w:t>
      </w:r>
      <w:r w:rsidRPr="00BD71BB">
        <w:rPr>
          <w:rFonts w:ascii="Times New Roman" w:hAnsi="Times New Roman" w:cs="Times New Roman"/>
          <w:sz w:val="24"/>
          <w:lang w:val="id-ID"/>
        </w:rPr>
        <w:t>) adalah totalitas fitur dan karakteristik produk atau jasa yang bergantung pada kemampuannya untuk memuaskan kebutuhan yang dinyatakan atau tersirat. Menurut Supriyadi dan Wahyu (dalam Jihan dan Hikmah, 2020) kualitas produk merupakan keadaan tentang suatu barang yang akan dijual dari perusahaan yang sudah memiliki kualitas mutu yang tinggi dan tidak dimiliki oleh produk yang dikeluarkan oleh perusahaan pesaing, jadi perusahaan yang membuat produk tersebut lebih memfokuskan kualitas produk yang dihasilkan dan sebelum produknya dipasarkan perusahaan akan mencari tahu tentang produk pesaing, produk yang mempunyai tampilan yang menarik dan penampilan yang terbaik belum tentu kualitas produk tersebut tinggi. Menurut Fatmawati (dalam Jihan dan Hikmah, 2020)</w:t>
      </w:r>
      <w:r w:rsidRPr="00BD71BB">
        <w:rPr>
          <w:rFonts w:ascii="Times New Roman" w:hAnsi="Times New Roman" w:cs="Times New Roman"/>
          <w:b/>
          <w:sz w:val="24"/>
          <w:lang w:val="id-ID"/>
        </w:rPr>
        <w:t xml:space="preserve"> </w:t>
      </w:r>
      <w:r w:rsidRPr="00BD71BB">
        <w:rPr>
          <w:rFonts w:ascii="Times New Roman" w:hAnsi="Times New Roman" w:cs="Times New Roman"/>
          <w:sz w:val="24"/>
          <w:lang w:val="id-ID"/>
        </w:rPr>
        <w:t xml:space="preserve">kualitas produk merupakan kualitas yang bisa dicoba oleh seseorang ketika membeli barang yang dipasarkan dari perusahaan apabila barang dan jasa yang disediakan dari perusahaan sudah memberi kualitas yang bagus, dan merupakan pemahaman yang dirasakan oleh konsumen sehingga barang yang dipromosikan dan ditawarkan dari perusahaan mempunyai mutu jual yang tinggi atau nilai produk yang dijual lebih tinggi dari </w:t>
      </w:r>
      <w:r w:rsidRPr="00BD71BB">
        <w:rPr>
          <w:rFonts w:ascii="Times New Roman" w:hAnsi="Times New Roman" w:cs="Times New Roman"/>
          <w:sz w:val="24"/>
          <w:lang w:val="id-ID"/>
        </w:rPr>
        <w:lastRenderedPageBreak/>
        <w:t xml:space="preserve">produk pesaing. Menurut Amalia dan Asmara (2017) mengatakan kualitas produk merupakan salah satu alat yang digunakan oleh para pemasar untuk menentukan, </w:t>
      </w:r>
      <w:r w:rsidRPr="00BD71BB">
        <w:rPr>
          <w:rFonts w:ascii="Times New Roman" w:hAnsi="Times New Roman" w:cs="Times New Roman"/>
          <w:i/>
          <w:sz w:val="24"/>
          <w:lang w:val="id-ID"/>
        </w:rPr>
        <w:t>Positoning</w:t>
      </w:r>
      <w:r w:rsidRPr="00BD71BB">
        <w:rPr>
          <w:rFonts w:ascii="Times New Roman" w:hAnsi="Times New Roman" w:cs="Times New Roman"/>
          <w:sz w:val="24"/>
          <w:lang w:val="id-ID"/>
        </w:rPr>
        <w:t xml:space="preserve"> produknya dipasar. Setiap perusahaan harus memilih tingkat kualitas produk yang dihasilkan sehingga akan membantu atau menunjang usaha untuk meningkatkan atau mempertahankan </w:t>
      </w:r>
      <w:r w:rsidRPr="00BD71BB">
        <w:rPr>
          <w:rFonts w:ascii="Times New Roman" w:hAnsi="Times New Roman" w:cs="Times New Roman"/>
          <w:i/>
          <w:sz w:val="24"/>
          <w:lang w:val="id-ID"/>
        </w:rPr>
        <w:t>positioning</w:t>
      </w:r>
      <w:r w:rsidRPr="00BD71BB">
        <w:rPr>
          <w:rFonts w:ascii="Times New Roman" w:hAnsi="Times New Roman" w:cs="Times New Roman"/>
          <w:sz w:val="24"/>
          <w:lang w:val="id-ID"/>
        </w:rPr>
        <w:t xml:space="preserve"> produk itu dalam pasar sasarannya. Sedangkan menurut Davis (dalam Amalia dan Asmara, 2017) mengatakan kualitas produk adalah suatu kondisi dinamis yang berhubungan dengan barang, jasa, manusia, produk, dan lingkungan yang memenuhi atau melebihi harapan.</w:t>
      </w:r>
    </w:p>
    <w:p w:rsidR="00803A28" w:rsidRPr="00BD71BB" w:rsidRDefault="00803A28" w:rsidP="00803A28">
      <w:pPr>
        <w:spacing w:after="0" w:line="480" w:lineRule="auto"/>
        <w:contextualSpacing/>
        <w:jc w:val="both"/>
        <w:rPr>
          <w:rFonts w:ascii="Times New Roman" w:hAnsi="Times New Roman" w:cs="Times New Roman"/>
          <w:sz w:val="24"/>
          <w:lang w:val="id-ID"/>
        </w:rPr>
      </w:pPr>
      <w:r w:rsidRPr="00BD71BB">
        <w:rPr>
          <w:rFonts w:ascii="Times New Roman" w:hAnsi="Times New Roman" w:cs="Times New Roman"/>
          <w:sz w:val="24"/>
          <w:lang w:val="id-ID"/>
        </w:rPr>
        <w:tab/>
        <w:t xml:space="preserve">Menurut Prawirosentono (dalam Kharisma dan Soliha, 2017) mengatakan kualitas produk adalah keadaan fisik, fungsi dan sifat produk bersangkutan yang dapat memenuhi selera dan kebutuhan konsumen dengan memuaskan sesuai nilai uang yang dikeluarkan. Kualitas produk mempunyai dua dimensi yaitu tingkat dan konsistensi. Kualitas yang baik menurut produsen adalah apabila produk yang dihasilkan  oleh perusahaan telah sesuai dengan spesifikasi yang telah ditentukan oleh perusahaan. Sedangkan kualitas yang jelek adalah apabila produk yang dihasilkan tidak sesuai dengan spesifikasi standar yang telah ditentukan serta menghasilkan produk rusak. Menurut Diah (2019) kualitas produk adalah salah satu faktor yang mempengaruhi keputusan pembelian. Sebuah perusahaan harus memperhatikan kualitas produk yang diciptakannya, karena kualitas produk merupakan suatu faktor penting yang mempengaruhi keputusan para konsumen dalam melakukan pembelian sebuah produk atau jasa. Semakin baik kualitas suatu produk, maka akan semakin meningkat minat para konsumen untuk membeli produk tersebut. Dengan memberikan kualitas produk yang baik, sebuah perusahaan dapat lebih unggul </w:t>
      </w:r>
      <w:r w:rsidRPr="00BD71BB">
        <w:rPr>
          <w:rFonts w:ascii="Times New Roman" w:hAnsi="Times New Roman" w:cs="Times New Roman"/>
          <w:sz w:val="24"/>
          <w:lang w:val="id-ID"/>
        </w:rPr>
        <w:lastRenderedPageBreak/>
        <w:t>dibandingkan para pesaingnya. Oleh karena itu sebuah perusahaan harus dapat memahami keinginan konsumen sehingga dapat menciptakan produk dengan kualitas yang baik dan sesuai dengan harapan konsumen. Menurut Diah Ernawati, (2019) faktor lain yang dapat mempengaruhi keputusan pembelian adalah inovasi produk. didalam menciptakan sebuah produk diperlukan adanya inovasi, agar dapat membedakan produk tersebut dengan para pesaingnya dan apa yang membuat produk tersebut jauh lebih unggul dibandingkan produk sejenis lainnya.</w:t>
      </w:r>
    </w:p>
    <w:p w:rsidR="00803A28" w:rsidRPr="00BD71BB" w:rsidRDefault="00803A28" w:rsidP="00803A28">
      <w:pPr>
        <w:spacing w:after="0" w:line="480" w:lineRule="auto"/>
        <w:ind w:firstLine="720"/>
        <w:contextualSpacing/>
        <w:jc w:val="both"/>
        <w:rPr>
          <w:rFonts w:ascii="Times New Roman" w:hAnsi="Times New Roman" w:cs="Times New Roman"/>
          <w:sz w:val="24"/>
          <w:lang w:val="id-ID"/>
        </w:rPr>
      </w:pPr>
      <w:r w:rsidRPr="00BD71BB">
        <w:rPr>
          <w:rFonts w:ascii="Times New Roman" w:hAnsi="Times New Roman" w:cs="Times New Roman"/>
          <w:sz w:val="24"/>
          <w:lang w:val="id-ID"/>
        </w:rPr>
        <w:t>Menurut pendapat para Ahli dalam penelitian ini, dapat disimpulkan bahwa Kualitas Produk adalah adalah karakteristik produk atau jasa yang bergantung pada kemampuannya untuk memuaskan kebutuhan pelanggan yang dinyatakan atau diimplikasikan. kualitas produk juga dapat dikatakan sebagai keadaan tentang suatu barang yang akan dijual dari perusahaan yang sudah memiliki kualitas mutu yang tinggi dan tidak dimiliki oleh produk yang dikeluarkan oleh perusahaan pesaing, jadi perusahaan yang membuat produk tersebut lebih memfokuskan kualitas produk yang dihasilkan dan sebelum produknya dipasarkan perusahaan akan mencari tahu tentang produk pesaing, produk yang mempunyai tampilan yang menarik dan penampilan yang terbaik belum tentu kualitas produk tersebut tinggi. kualitas produk juga merupakan salah satu faktor yang mempengaruhi keputusan pembelian. Sebuah perusahaan harus memperhatikan kualitas produk yang diciptakannya, karena kualitas produk merupakan suatu faktor penting yang mempengaruhi keputusan para konsumen dalam melakukan pembelian sebuah produk atau jasa. faktor lain yang dapat mempengaruhi keputusan pembelian adalah inovasi produk. didalam menciptakan sebuah produk diperlukan adanya inovasi.</w:t>
      </w:r>
    </w:p>
    <w:p w:rsidR="00803A28" w:rsidRPr="00BD71BB" w:rsidRDefault="00803A28" w:rsidP="00803A28">
      <w:pPr>
        <w:spacing w:after="0" w:line="480" w:lineRule="auto"/>
        <w:contextualSpacing/>
        <w:jc w:val="both"/>
        <w:rPr>
          <w:rFonts w:ascii="Times New Roman" w:hAnsi="Times New Roman" w:cs="Times New Roman"/>
          <w:b/>
          <w:sz w:val="24"/>
          <w:lang w:val="id-ID"/>
        </w:rPr>
      </w:pPr>
      <w:r w:rsidRPr="00BD71BB">
        <w:rPr>
          <w:rFonts w:ascii="Times New Roman" w:hAnsi="Times New Roman" w:cs="Times New Roman"/>
          <w:b/>
          <w:sz w:val="24"/>
          <w:lang w:val="id-ID"/>
        </w:rPr>
        <w:lastRenderedPageBreak/>
        <w:t>2.2.3 Indikator Kualitas Produk</w:t>
      </w:r>
    </w:p>
    <w:p w:rsidR="00803A28" w:rsidRPr="00BD71BB" w:rsidRDefault="00803A28" w:rsidP="00803A28">
      <w:pPr>
        <w:spacing w:after="0" w:line="480" w:lineRule="auto"/>
        <w:contextualSpacing/>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 xml:space="preserve">Menurut </w:t>
      </w:r>
      <w:r w:rsidRPr="00FD23BC">
        <w:rPr>
          <w:rFonts w:ascii="Times New Roman" w:hAnsi="Times New Roman" w:cs="Times New Roman"/>
          <w:sz w:val="24"/>
          <w:lang w:val="id-ID"/>
        </w:rPr>
        <w:t>Kotler dan Keller</w:t>
      </w:r>
      <w:r w:rsidRPr="00BD71BB">
        <w:rPr>
          <w:rFonts w:ascii="Times New Roman" w:hAnsi="Times New Roman" w:cs="Times New Roman"/>
          <w:sz w:val="24"/>
          <w:lang w:val="id-ID"/>
        </w:rPr>
        <w:t xml:space="preserve"> (2009: 8-10) terdapat Sembilan indikator pada kualitas produk, yaitu:</w:t>
      </w:r>
    </w:p>
    <w:p w:rsidR="00803A28" w:rsidRPr="00BD71BB" w:rsidRDefault="00803A28" w:rsidP="00803A28">
      <w:pPr>
        <w:pStyle w:val="ListParagraph"/>
        <w:numPr>
          <w:ilvl w:val="0"/>
          <w:numId w:val="11"/>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Bentuk </w:t>
      </w:r>
      <w:r w:rsidRPr="00BD71BB">
        <w:rPr>
          <w:rFonts w:ascii="Times New Roman" w:hAnsi="Times New Roman" w:cs="Times New Roman"/>
          <w:i/>
          <w:sz w:val="24"/>
          <w:lang w:val="id-ID"/>
        </w:rPr>
        <w:t>(Form)</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Bentuk biasanya meliputi: Ukuran, bentuk, atau struktur fisik produk.</w:t>
      </w:r>
    </w:p>
    <w:p w:rsidR="00803A28" w:rsidRPr="00BD71BB" w:rsidRDefault="00803A28" w:rsidP="00803A28">
      <w:pPr>
        <w:pStyle w:val="ListParagraph"/>
        <w:numPr>
          <w:ilvl w:val="0"/>
          <w:numId w:val="11"/>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Fitur </w:t>
      </w:r>
      <w:r w:rsidRPr="00BD71BB">
        <w:rPr>
          <w:rFonts w:ascii="Times New Roman" w:hAnsi="Times New Roman" w:cs="Times New Roman"/>
          <w:i/>
          <w:sz w:val="24"/>
          <w:lang w:val="id-ID"/>
        </w:rPr>
        <w:t>(Feature)</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Adalah karakteristik produk yang menjadi pelengkap fungsi dasar produk.</w:t>
      </w:r>
    </w:p>
    <w:p w:rsidR="00803A28" w:rsidRPr="00BD71BB" w:rsidRDefault="00803A28" w:rsidP="00803A28">
      <w:pPr>
        <w:pStyle w:val="ListParagraph"/>
        <w:numPr>
          <w:ilvl w:val="0"/>
          <w:numId w:val="11"/>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Kinerja </w:t>
      </w:r>
      <w:r w:rsidRPr="00BD71BB">
        <w:rPr>
          <w:rFonts w:ascii="Times New Roman" w:hAnsi="Times New Roman" w:cs="Times New Roman"/>
          <w:i/>
          <w:sz w:val="24"/>
          <w:lang w:val="id-ID"/>
        </w:rPr>
        <w:t>(Performance)</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Adalah dimana tingkat dimana karakteristik utama produk beroperasi.</w:t>
      </w:r>
    </w:p>
    <w:p w:rsidR="00803A28" w:rsidRPr="00BD71BB" w:rsidRDefault="00803A28" w:rsidP="00803A28">
      <w:pPr>
        <w:pStyle w:val="ListParagraph"/>
        <w:numPr>
          <w:ilvl w:val="0"/>
          <w:numId w:val="11"/>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Kesan Kualitas </w:t>
      </w:r>
      <w:r w:rsidRPr="00BD71BB">
        <w:rPr>
          <w:rFonts w:ascii="Times New Roman" w:hAnsi="Times New Roman" w:cs="Times New Roman"/>
          <w:i/>
          <w:sz w:val="24"/>
          <w:lang w:val="id-ID"/>
        </w:rPr>
        <w:t>(Perceived quality)</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Sering dibilang bahwa merupakan hasil dari penggunaan pengukuran yang dilakukan secara tidak langsung karena terdapat kemungkinan bahwa konsumen tidak mengerti atau kekurangan informasi atas produk yang bersangkutan.</w:t>
      </w:r>
    </w:p>
    <w:p w:rsidR="00803A28" w:rsidRPr="00BD71BB" w:rsidRDefault="00803A28" w:rsidP="00803A28">
      <w:pPr>
        <w:pStyle w:val="ListParagraph"/>
        <w:numPr>
          <w:ilvl w:val="0"/>
          <w:numId w:val="11"/>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Ketahanan </w:t>
      </w:r>
      <w:r w:rsidRPr="00BD71BB">
        <w:rPr>
          <w:rFonts w:ascii="Times New Roman" w:hAnsi="Times New Roman" w:cs="Times New Roman"/>
          <w:i/>
          <w:sz w:val="24"/>
          <w:lang w:val="id-ID"/>
        </w:rPr>
        <w:t>(durability)</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Adalah Ukuran daya tahan sebuah produk yang merupakan atribut berharga untuk produk-produk tertentu.</w:t>
      </w:r>
    </w:p>
    <w:p w:rsidR="00803A28" w:rsidRPr="00BD71BB" w:rsidRDefault="00803A28" w:rsidP="00803A28">
      <w:pPr>
        <w:pStyle w:val="ListParagraph"/>
        <w:numPr>
          <w:ilvl w:val="0"/>
          <w:numId w:val="11"/>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Keandalan </w:t>
      </w:r>
      <w:r w:rsidRPr="00BD71BB">
        <w:rPr>
          <w:rFonts w:ascii="Times New Roman" w:hAnsi="Times New Roman" w:cs="Times New Roman"/>
          <w:i/>
          <w:sz w:val="24"/>
          <w:lang w:val="id-ID"/>
        </w:rPr>
        <w:t>(Reliability)</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Adalah bahwa produk tidak mengalami kerusakan atau gagal dalam waktu tertentu.</w:t>
      </w:r>
    </w:p>
    <w:p w:rsidR="00803A28" w:rsidRPr="00BD71BB" w:rsidRDefault="00803A28" w:rsidP="00803A28">
      <w:pPr>
        <w:pStyle w:val="ListParagraph"/>
        <w:numPr>
          <w:ilvl w:val="0"/>
          <w:numId w:val="11"/>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Kemudahan Perbaikan </w:t>
      </w:r>
      <w:r w:rsidRPr="00BD71BB">
        <w:rPr>
          <w:rFonts w:ascii="Times New Roman" w:hAnsi="Times New Roman" w:cs="Times New Roman"/>
          <w:i/>
          <w:sz w:val="24"/>
          <w:lang w:val="id-ID"/>
        </w:rPr>
        <w:t>(Repairability)</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Adalah ukuran kemudahan perbaikan produk ketika produk itu tidak berfungsi atau gagal.</w:t>
      </w:r>
    </w:p>
    <w:p w:rsidR="00803A28" w:rsidRPr="00BD71BB" w:rsidRDefault="00803A28" w:rsidP="00803A28">
      <w:pPr>
        <w:pStyle w:val="ListParagraph"/>
        <w:numPr>
          <w:ilvl w:val="0"/>
          <w:numId w:val="11"/>
        </w:numPr>
        <w:spacing w:after="0" w:line="480" w:lineRule="auto"/>
        <w:jc w:val="both"/>
        <w:rPr>
          <w:rFonts w:ascii="Times New Roman" w:hAnsi="Times New Roman" w:cs="Times New Roman"/>
          <w:i/>
          <w:sz w:val="24"/>
          <w:lang w:val="id-ID"/>
        </w:rPr>
      </w:pPr>
      <w:r w:rsidRPr="00BD71BB">
        <w:rPr>
          <w:rFonts w:ascii="Times New Roman" w:hAnsi="Times New Roman" w:cs="Times New Roman"/>
          <w:sz w:val="24"/>
          <w:lang w:val="id-ID"/>
        </w:rPr>
        <w:lastRenderedPageBreak/>
        <w:t xml:space="preserve">Gaya </w:t>
      </w:r>
      <w:r w:rsidRPr="00BD71BB">
        <w:rPr>
          <w:rFonts w:ascii="Times New Roman" w:hAnsi="Times New Roman" w:cs="Times New Roman"/>
          <w:i/>
          <w:sz w:val="24"/>
          <w:lang w:val="id-ID"/>
        </w:rPr>
        <w:t>(Style)</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Menggambarkan penampilan dan rasa produk kepada pembeli.</w:t>
      </w:r>
    </w:p>
    <w:p w:rsidR="00803A28" w:rsidRPr="00BD71BB" w:rsidRDefault="00803A28" w:rsidP="00803A28">
      <w:pPr>
        <w:pStyle w:val="ListParagraph"/>
        <w:numPr>
          <w:ilvl w:val="0"/>
          <w:numId w:val="11"/>
        </w:numPr>
        <w:spacing w:after="0" w:line="480" w:lineRule="auto"/>
        <w:jc w:val="both"/>
        <w:rPr>
          <w:rFonts w:ascii="Times New Roman" w:hAnsi="Times New Roman" w:cs="Times New Roman"/>
          <w:i/>
          <w:sz w:val="24"/>
          <w:lang w:val="id-ID"/>
        </w:rPr>
      </w:pPr>
      <w:r w:rsidRPr="00BD71BB">
        <w:rPr>
          <w:rFonts w:ascii="Times New Roman" w:hAnsi="Times New Roman" w:cs="Times New Roman"/>
          <w:sz w:val="24"/>
          <w:lang w:val="id-ID"/>
        </w:rPr>
        <w:t xml:space="preserve">Desain </w:t>
      </w:r>
      <w:r w:rsidRPr="00BD71BB">
        <w:rPr>
          <w:rFonts w:ascii="Times New Roman" w:hAnsi="Times New Roman" w:cs="Times New Roman"/>
          <w:i/>
          <w:sz w:val="24"/>
          <w:lang w:val="id-ID"/>
        </w:rPr>
        <w:t>(Design)</w:t>
      </w:r>
    </w:p>
    <w:p w:rsidR="00803A28" w:rsidRPr="00BD71BB" w:rsidRDefault="00803A28" w:rsidP="00803A28">
      <w:pPr>
        <w:pStyle w:val="ListParagraph"/>
        <w:spacing w:after="0" w:line="480" w:lineRule="auto"/>
        <w:jc w:val="both"/>
        <w:rPr>
          <w:rFonts w:ascii="Times New Roman" w:hAnsi="Times New Roman" w:cs="Times New Roman"/>
          <w:i/>
          <w:sz w:val="24"/>
          <w:lang w:val="id-ID"/>
        </w:rPr>
      </w:pPr>
      <w:r w:rsidRPr="00BD71BB">
        <w:rPr>
          <w:rFonts w:ascii="Times New Roman" w:hAnsi="Times New Roman" w:cs="Times New Roman"/>
          <w:sz w:val="24"/>
          <w:lang w:val="id-ID"/>
        </w:rPr>
        <w:t>Adalah totalitas fitur yang mempengaruhi tampilan, rasa, dan fungsi produk berdasarkan kebutuhan pelanggan.</w:t>
      </w:r>
    </w:p>
    <w:p w:rsidR="00803A28" w:rsidRPr="00BD71BB" w:rsidRDefault="00803A28" w:rsidP="00803A28">
      <w:pPr>
        <w:spacing w:after="0" w:line="480" w:lineRule="auto"/>
        <w:contextualSpacing/>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Sedangkan menurut Garung dan Sepang (dalam Jihan dan Hikmah, 2019) ada 5 (Lima) indikator untuk menilai kualitas Produk, yaitu:</w:t>
      </w:r>
    </w:p>
    <w:p w:rsidR="00803A28" w:rsidRPr="00BD71BB" w:rsidRDefault="00803A28" w:rsidP="00803A28">
      <w:pPr>
        <w:pStyle w:val="ListParagraph"/>
        <w:numPr>
          <w:ilvl w:val="0"/>
          <w:numId w:val="18"/>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Kemampuan Produk</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Upaya suatu barang untuk memikat seseorang agar mempunyai minat beli terhadap suatu produk.</w:t>
      </w:r>
    </w:p>
    <w:p w:rsidR="00803A28" w:rsidRPr="00BD71BB" w:rsidRDefault="00803A28" w:rsidP="00803A28">
      <w:pPr>
        <w:pStyle w:val="ListParagraph"/>
        <w:numPr>
          <w:ilvl w:val="0"/>
          <w:numId w:val="18"/>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Fungsi Produk</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Minat beli konsumen terhadap suatu produk yang disebabkan karena melihat fungsi suatu produk yang bermanfaat bagi konsumen.</w:t>
      </w:r>
    </w:p>
    <w:p w:rsidR="00803A28" w:rsidRPr="00BD71BB" w:rsidRDefault="00803A28" w:rsidP="00803A28">
      <w:pPr>
        <w:pStyle w:val="ListParagraph"/>
        <w:numPr>
          <w:ilvl w:val="0"/>
          <w:numId w:val="18"/>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Kelebihan Produk</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unggulnya suatu produk yang mempunyai daya jual yang tinggi sehingga mempunyai nilai lebih disbanding produk pesaing.</w:t>
      </w:r>
    </w:p>
    <w:p w:rsidR="00803A28" w:rsidRPr="00BD71BB" w:rsidRDefault="00803A28" w:rsidP="00803A28">
      <w:pPr>
        <w:pStyle w:val="ListParagraph"/>
        <w:numPr>
          <w:ilvl w:val="0"/>
          <w:numId w:val="18"/>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Daya Tahan Produk</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usia yang terdapat dalam suatu produk seperti banyaknya dalam penggunaan suatu barang sebelum rusaknya barang, barang yang tidak gampang cacat berarti kualitas produk tersebut bagus.</w:t>
      </w:r>
    </w:p>
    <w:p w:rsidR="00803A28" w:rsidRPr="00BD71BB" w:rsidRDefault="00803A28" w:rsidP="00803A28">
      <w:pPr>
        <w:pStyle w:val="ListParagraph"/>
        <w:numPr>
          <w:ilvl w:val="0"/>
          <w:numId w:val="18"/>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Nilai Produk</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pembeli akan mendapatkan fungsi dari suatu barang dan pembeli juga akan memberikan nilai terhadap barang tersebut.</w:t>
      </w:r>
    </w:p>
    <w:p w:rsidR="00803A28" w:rsidRPr="00BD71BB" w:rsidRDefault="00803A28" w:rsidP="00803A28">
      <w:pPr>
        <w:pStyle w:val="ListParagraph"/>
        <w:spacing w:after="0" w:line="480" w:lineRule="auto"/>
        <w:ind w:left="0" w:firstLine="720"/>
        <w:jc w:val="both"/>
        <w:rPr>
          <w:rFonts w:ascii="Times New Roman" w:hAnsi="Times New Roman" w:cs="Times New Roman"/>
          <w:sz w:val="24"/>
          <w:lang w:val="id-ID"/>
        </w:rPr>
      </w:pPr>
      <w:r w:rsidRPr="00BD71BB">
        <w:rPr>
          <w:rFonts w:ascii="Times New Roman" w:hAnsi="Times New Roman" w:cs="Times New Roman"/>
          <w:sz w:val="24"/>
          <w:lang w:val="id-ID"/>
        </w:rPr>
        <w:lastRenderedPageBreak/>
        <w:t xml:space="preserve">Sedangkan menurut </w:t>
      </w:r>
      <w:r w:rsidRPr="00FD23BC">
        <w:rPr>
          <w:rFonts w:ascii="Times New Roman" w:hAnsi="Times New Roman" w:cs="Times New Roman"/>
          <w:sz w:val="24"/>
          <w:lang w:val="id-ID"/>
        </w:rPr>
        <w:t>Kotler</w:t>
      </w:r>
      <w:r w:rsidRPr="00BD71BB">
        <w:rPr>
          <w:rFonts w:ascii="Times New Roman" w:hAnsi="Times New Roman" w:cs="Times New Roman"/>
          <w:sz w:val="24"/>
          <w:lang w:val="id-ID"/>
        </w:rPr>
        <w:t xml:space="preserve"> (dalam Arfiani Bahar dan Herman Sjaharuddin, 2015) ada dua indikator kualitas Produk, yaitu:</w:t>
      </w:r>
    </w:p>
    <w:p w:rsidR="00803A28" w:rsidRPr="00BD71BB" w:rsidRDefault="00803A28" w:rsidP="00803A28">
      <w:pPr>
        <w:pStyle w:val="ListParagraph"/>
        <w:numPr>
          <w:ilvl w:val="0"/>
          <w:numId w:val="19"/>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Rasanya yang Enak</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Ini menyangkut penilaian konsumen terhadap cita rasa pada produk yang ditawarkan perusahaan kepada konsumen. Produk-produk yang bermerek terkenal biasanya dipersepsikan lebih berkualitas dan terjamin rasanya disbanding dengan merek-merek yang tidak didengar.</w:t>
      </w:r>
    </w:p>
    <w:p w:rsidR="00803A28" w:rsidRPr="00BD71BB" w:rsidRDefault="00803A28" w:rsidP="00803A28">
      <w:pPr>
        <w:pStyle w:val="ListParagraph"/>
        <w:numPr>
          <w:ilvl w:val="0"/>
          <w:numId w:val="19"/>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Fitur Produk</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Dimensi fitur merupakan karakteristik atau ciri-ciri tambahan yang melengkapi manfaat dasar suatu produk. fitur bersifat pilihan atau option bagi konsumen. Kalau manfaat utama sudah standar, fitur sering kali ditambahkan Idenya, fitur bisa meningkatkan kualitas produk kalau pesaing tidak memiliki.</w:t>
      </w:r>
    </w:p>
    <w:p w:rsidR="00803A28" w:rsidRPr="00BD71BB" w:rsidRDefault="00803A28" w:rsidP="00803A28">
      <w:pPr>
        <w:pStyle w:val="ListParagraph"/>
        <w:numPr>
          <w:ilvl w:val="0"/>
          <w:numId w:val="19"/>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Daya Tahan Konsumen</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Daya tahan menunjukkan usia produk, yaitu jumlah pemakaian suatu produk sebelum produk itu digantikan atau rusak. </w:t>
      </w:r>
    </w:p>
    <w:p w:rsidR="00803A28" w:rsidRPr="00BD71BB" w:rsidRDefault="00803A28" w:rsidP="00803A28">
      <w:pPr>
        <w:pStyle w:val="ListParagraph"/>
        <w:spacing w:after="0" w:line="480" w:lineRule="auto"/>
        <w:jc w:val="both"/>
        <w:rPr>
          <w:rFonts w:ascii="Times New Roman" w:hAnsi="Times New Roman" w:cs="Times New Roman"/>
          <w:sz w:val="24"/>
          <w:lang w:val="id-ID"/>
        </w:rPr>
      </w:pPr>
    </w:p>
    <w:p w:rsidR="00803A28" w:rsidRPr="00BD71BB" w:rsidRDefault="00803A28" w:rsidP="00803A28">
      <w:pPr>
        <w:spacing w:line="480" w:lineRule="auto"/>
        <w:contextualSpacing/>
        <w:jc w:val="both"/>
        <w:rPr>
          <w:rFonts w:ascii="Times New Roman" w:hAnsi="Times New Roman" w:cs="Times New Roman"/>
          <w:b/>
          <w:sz w:val="24"/>
          <w:lang w:val="id-ID"/>
        </w:rPr>
      </w:pPr>
      <w:r w:rsidRPr="00BD71BB">
        <w:rPr>
          <w:rFonts w:ascii="Times New Roman" w:hAnsi="Times New Roman" w:cs="Times New Roman"/>
          <w:b/>
          <w:sz w:val="24"/>
          <w:lang w:val="id-ID"/>
        </w:rPr>
        <w:t>2.3 Potongan Harga</w:t>
      </w:r>
    </w:p>
    <w:p w:rsidR="00803A28" w:rsidRPr="00BD71BB" w:rsidRDefault="00803A28" w:rsidP="00803A28">
      <w:pPr>
        <w:spacing w:line="480" w:lineRule="auto"/>
        <w:contextualSpacing/>
        <w:jc w:val="both"/>
        <w:rPr>
          <w:rFonts w:ascii="Times New Roman" w:hAnsi="Times New Roman" w:cs="Times New Roman"/>
          <w:b/>
          <w:sz w:val="24"/>
          <w:lang w:val="id-ID"/>
        </w:rPr>
      </w:pPr>
      <w:r w:rsidRPr="00BD71BB">
        <w:rPr>
          <w:rFonts w:ascii="Times New Roman" w:hAnsi="Times New Roman" w:cs="Times New Roman"/>
          <w:b/>
          <w:sz w:val="24"/>
          <w:lang w:val="id-ID"/>
        </w:rPr>
        <w:t>2.3.1 Pengertian Harga</w:t>
      </w:r>
    </w:p>
    <w:p w:rsidR="00803A28" w:rsidRPr="00BD71BB" w:rsidRDefault="00803A28" w:rsidP="00803A28">
      <w:pPr>
        <w:spacing w:line="480" w:lineRule="auto"/>
        <w:contextualSpacing/>
        <w:jc w:val="both"/>
        <w:rPr>
          <w:rFonts w:ascii="Times New Roman" w:hAnsi="Times New Roman" w:cs="Times New Roman"/>
          <w:sz w:val="24"/>
          <w:lang w:val="id-ID"/>
        </w:rPr>
      </w:pPr>
      <w:r w:rsidRPr="00BD71BB">
        <w:rPr>
          <w:rFonts w:ascii="Times New Roman" w:hAnsi="Times New Roman" w:cs="Times New Roman"/>
          <w:sz w:val="24"/>
          <w:lang w:val="id-ID"/>
        </w:rPr>
        <w:tab/>
        <w:t xml:space="preserve">Menurut Natanael dan Lasmono (2020) harga adalah ukuran terhadap besar kecilnya nilai kepuasan seseorang terhadap produk yang dibelinya. Seseorang akan berani membayar suatu produk dengan harga yang mahal apabila dia mendapatkan kepuasan yang diharapkannya terhadap produk yang akan dibelinya. Sedangkan Menurut Gitosudarmo (dalam Natanael dan Lasmono, 2020) secara historis harga itu </w:t>
      </w:r>
      <w:r w:rsidRPr="00BD71BB">
        <w:rPr>
          <w:rFonts w:ascii="Times New Roman" w:hAnsi="Times New Roman" w:cs="Times New Roman"/>
          <w:sz w:val="24"/>
          <w:lang w:val="id-ID"/>
        </w:rPr>
        <w:lastRenderedPageBreak/>
        <w:t>ditentukan oleh pembeli dan penjual melalui proses tawar menawar, sehingga terjadilah kesepakatan dengan harga tertentu.</w:t>
      </w:r>
      <w:r w:rsidRPr="00BD71BB">
        <w:rPr>
          <w:rFonts w:ascii="Times New Roman" w:hAnsi="Times New Roman" w:cs="Times New Roman"/>
          <w:i/>
          <w:sz w:val="24"/>
          <w:lang w:val="id-ID"/>
        </w:rPr>
        <w:t xml:space="preserve"> </w:t>
      </w:r>
      <w:r w:rsidRPr="00BD71BB">
        <w:rPr>
          <w:rFonts w:ascii="Times New Roman" w:hAnsi="Times New Roman" w:cs="Times New Roman"/>
          <w:sz w:val="24"/>
          <w:lang w:val="id-ID"/>
        </w:rPr>
        <w:t xml:space="preserve">Menurut Khairinal (2017: 242) Harga adalah nilai barang yang ditentukan berupa sejumlah uang sebagai dasar harga untuk produk atau jasa. Sedangkan menurut </w:t>
      </w:r>
      <w:r w:rsidRPr="00FD23BC">
        <w:rPr>
          <w:rFonts w:ascii="Times New Roman" w:hAnsi="Times New Roman" w:cs="Times New Roman"/>
          <w:sz w:val="24"/>
          <w:lang w:val="id-ID"/>
        </w:rPr>
        <w:t>Kotler</w:t>
      </w:r>
      <w:r w:rsidRPr="00BD71BB">
        <w:rPr>
          <w:rFonts w:ascii="Times New Roman" w:hAnsi="Times New Roman" w:cs="Times New Roman"/>
          <w:sz w:val="24"/>
          <w:lang w:val="id-ID"/>
        </w:rPr>
        <w:t xml:space="preserve"> (dalam Silvia, Mandey dan Jacky, 2016) mengatakan harga adalah sejumlah uang yang dibebankan atas suatu produk atau jasa, atau jumlah dari nilai yang ditukar konsumen atas manfaat-manfaat karena memiliki atau menggunakan produk atau jasa tersebut.</w:t>
      </w:r>
    </w:p>
    <w:p w:rsidR="00803A28" w:rsidRPr="00BD71BB" w:rsidRDefault="00803A28" w:rsidP="00803A28">
      <w:pPr>
        <w:spacing w:line="480" w:lineRule="auto"/>
        <w:contextualSpacing/>
        <w:jc w:val="both"/>
        <w:rPr>
          <w:rFonts w:ascii="Times New Roman" w:hAnsi="Times New Roman" w:cs="Times New Roman"/>
          <w:sz w:val="24"/>
          <w:lang w:val="id-ID"/>
        </w:rPr>
      </w:pPr>
      <w:r w:rsidRPr="00BD71BB">
        <w:rPr>
          <w:rFonts w:ascii="Times New Roman" w:hAnsi="Times New Roman" w:cs="Times New Roman"/>
          <w:sz w:val="24"/>
          <w:lang w:val="id-ID"/>
        </w:rPr>
        <w:tab/>
        <w:t xml:space="preserve">Menurut </w:t>
      </w:r>
      <w:r w:rsidRPr="00FD23BC">
        <w:rPr>
          <w:rFonts w:ascii="Times New Roman" w:hAnsi="Times New Roman" w:cs="Times New Roman"/>
          <w:sz w:val="24"/>
          <w:lang w:val="id-ID"/>
        </w:rPr>
        <w:t>Kotler dan Keller</w:t>
      </w:r>
      <w:r w:rsidRPr="00BD71BB">
        <w:rPr>
          <w:rFonts w:ascii="Times New Roman" w:hAnsi="Times New Roman" w:cs="Times New Roman"/>
          <w:sz w:val="24"/>
          <w:lang w:val="id-ID"/>
        </w:rPr>
        <w:t xml:space="preserve"> (dalam Habibah dan Sumiati, 2016) harga adalah salah satu elemen bauran pemasaran yang menghasilkan pendapatan, elemen lain menghasilkan biaya. Harga merupakan elemen termudah dalam program pemasaran untuk disesuaikan, fitur produk, saluran, dan bahkan komunikasi membutuhkan banyak waktu. Menurut Tjiptono (dalam Habibah dan Sumiati, 2016)</w:t>
      </w:r>
      <w:r w:rsidRPr="00BD71BB">
        <w:rPr>
          <w:rFonts w:ascii="Times New Roman" w:hAnsi="Times New Roman" w:cs="Times New Roman"/>
          <w:b/>
          <w:sz w:val="24"/>
          <w:lang w:val="id-ID"/>
        </w:rPr>
        <w:t xml:space="preserve"> </w:t>
      </w:r>
      <w:r w:rsidRPr="00BD71BB">
        <w:rPr>
          <w:rFonts w:ascii="Times New Roman" w:hAnsi="Times New Roman" w:cs="Times New Roman"/>
          <w:sz w:val="24"/>
          <w:lang w:val="id-ID"/>
        </w:rPr>
        <w:t xml:space="preserve">harga merupakan satu-satunya unsur bauran pemasaran yang memberikan pemasukan atau pendapatan bagi perusahaan. harga adalah sejumlah uang yang ditagihkan atas suatu produk dan jasa atau sejumlah dari nilai yang ditukarkan para pelanggan untuk memperoleh manfaat dari memiliki atau menggunakan suatu produk atau jasa. Menurut Sofian Assauri (dalam herlambang dan berta, 2020) harga merupakan beban atau nilai bagi konsumen, yang didapatkan dengan memperoleh dan menggunakan suatu produk, termasuk biaya keuangan dari konsumsi, disamping biaya sosial yang bukan keuangan, seperti dalam bentuk waktu, upaya, psikis, risiko, dan </w:t>
      </w:r>
      <w:r w:rsidRPr="00BD71BB">
        <w:rPr>
          <w:rFonts w:ascii="Times New Roman" w:hAnsi="Times New Roman" w:cs="Times New Roman"/>
          <w:i/>
          <w:sz w:val="24"/>
          <w:lang w:val="id-ID"/>
        </w:rPr>
        <w:t>prestise</w:t>
      </w:r>
      <w:r w:rsidRPr="00BD71BB">
        <w:rPr>
          <w:rFonts w:ascii="Times New Roman" w:hAnsi="Times New Roman" w:cs="Times New Roman"/>
          <w:sz w:val="24"/>
          <w:lang w:val="id-ID"/>
        </w:rPr>
        <w:t xml:space="preserve"> atau gengsi sosial. harga merupakan nilai yang diberikan terhadap produk untuk memposisikan produknya lebih unggul dari pada produk lain. Menurut Didin dan Anang (2019: 184) Harga merupakan satu-satunya dari unsur bauran pemasaran </w:t>
      </w:r>
      <w:r w:rsidRPr="00BD71BB">
        <w:rPr>
          <w:rFonts w:ascii="Times New Roman" w:hAnsi="Times New Roman" w:cs="Times New Roman"/>
          <w:sz w:val="24"/>
          <w:lang w:val="id-ID"/>
        </w:rPr>
        <w:lastRenderedPageBreak/>
        <w:t>(</w:t>
      </w:r>
      <w:r w:rsidRPr="00BD71BB">
        <w:rPr>
          <w:rFonts w:ascii="Times New Roman" w:hAnsi="Times New Roman" w:cs="Times New Roman"/>
          <w:i/>
          <w:sz w:val="24"/>
          <w:lang w:val="id-ID"/>
        </w:rPr>
        <w:t>Marketing Mix</w:t>
      </w:r>
      <w:r w:rsidRPr="00BD71BB">
        <w:rPr>
          <w:rFonts w:ascii="Times New Roman" w:hAnsi="Times New Roman" w:cs="Times New Roman"/>
          <w:sz w:val="24"/>
          <w:lang w:val="id-ID"/>
        </w:rPr>
        <w:t>) yang menhasilkan pendapatan sementara unsur-unsur lainnya menimbulkan biaya. Menurut Umar, Hairudin dan Maria, (2020) harga mempunyai banyak bentuk dan melaksanakan fungsi. Sewa uang sekolah, ongkos, upah, bunga, tarif, biaya penyimpanan, gaji dan komisi semuanya merupakan harga yang harus kita bayar untuk mendapatkan barang atau jasa. Sepanjang sejarah harga ditetapkan melalui negosiasi pembeli dan penjual. Dulu, harga beroperasi sebagai determinan utama pilihan pembeli.</w:t>
      </w:r>
    </w:p>
    <w:p w:rsidR="00803A28" w:rsidRPr="00BD71BB" w:rsidRDefault="00803A28" w:rsidP="00803A28">
      <w:pPr>
        <w:spacing w:after="0" w:line="480" w:lineRule="auto"/>
        <w:contextualSpacing/>
        <w:jc w:val="both"/>
        <w:rPr>
          <w:rFonts w:ascii="Times New Roman" w:hAnsi="Times New Roman" w:cs="Times New Roman"/>
          <w:sz w:val="24"/>
          <w:lang w:val="id-ID"/>
        </w:rPr>
      </w:pPr>
      <w:r w:rsidRPr="00BD71BB">
        <w:rPr>
          <w:rFonts w:ascii="Times New Roman" w:hAnsi="Times New Roman" w:cs="Times New Roman"/>
          <w:sz w:val="24"/>
          <w:lang w:val="id-ID"/>
        </w:rPr>
        <w:tab/>
        <w:t>Menurut Swastha dan Irawan (dalam Aditya, 2017) harga adalah sejumlah uang (ditambah beberapa barang kalau mungkin) yang dibutuhkan untuk mendapatkan sejumlah kombinasi dari barang beserta pelayanannya. Menurut Tjiptono (dalam Aditya, 2017) harga memiliki dua peran utama dalam proses pengambilan keputusan para pembeli, yaitu:</w:t>
      </w:r>
    </w:p>
    <w:p w:rsidR="00803A28" w:rsidRPr="00BD71BB" w:rsidRDefault="00803A28" w:rsidP="00803A28">
      <w:pPr>
        <w:pStyle w:val="ListParagraph"/>
        <w:numPr>
          <w:ilvl w:val="0"/>
          <w:numId w:val="20"/>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Peran lokasi dari harga</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harga dalam membantu para pembeli untuk memutuskan cara memperoleh manfaat tertinggi yang diharapkan berdasarkan daya belinya.</w:t>
      </w:r>
    </w:p>
    <w:p w:rsidR="00803A28" w:rsidRPr="00BD71BB" w:rsidRDefault="00803A28" w:rsidP="00803A28">
      <w:pPr>
        <w:pStyle w:val="ListParagraph"/>
        <w:numPr>
          <w:ilvl w:val="0"/>
          <w:numId w:val="20"/>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Peran Informasi dari Harga</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fungsi harga dalam mendidik konsumen mengenai faktor-faktor produk, seperti kualitas. Hai ini bermanfaat dalam situasi dimana pembeli mengalami kesulitan untuk menilai faktor produk atau manfaatnya secara objektif.</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b/>
        <w:t xml:space="preserve">Menurut Nurhayati (2017) harga merupakan satu variabel yang harus dikendalikan secara benar, karena harga akan sangat berpengaruh terhadap beberapa aspek kegiatan perusahaan, baik menyangkut kegiatan penjualan maupun aspek keuntungan yang ingin dicapai oleh perusahaan. harga adalah sejumlah nilai yang </w:t>
      </w:r>
      <w:r w:rsidRPr="00BD71BB">
        <w:rPr>
          <w:rFonts w:ascii="Times New Roman" w:hAnsi="Times New Roman" w:cs="Times New Roman"/>
          <w:sz w:val="24"/>
          <w:lang w:val="id-ID"/>
        </w:rPr>
        <w:lastRenderedPageBreak/>
        <w:t xml:space="preserve">dipertukarkan untuk memproleh suatu produk. dengan demikian, harga suatu barang atau jasa merupakan penentu bagi permintaan pasarnya. Harga juga dapat mempengaruhi posisi persaingan perusahaan dan juga mempengaruhi </w:t>
      </w:r>
      <w:r w:rsidRPr="00BD71BB">
        <w:rPr>
          <w:rFonts w:ascii="Times New Roman" w:hAnsi="Times New Roman" w:cs="Times New Roman"/>
          <w:i/>
          <w:sz w:val="24"/>
          <w:lang w:val="id-ID"/>
        </w:rPr>
        <w:t>market share</w:t>
      </w:r>
      <w:r w:rsidRPr="00BD71BB">
        <w:rPr>
          <w:rFonts w:ascii="Times New Roman" w:hAnsi="Times New Roman" w:cs="Times New Roman"/>
          <w:sz w:val="24"/>
          <w:lang w:val="id-ID"/>
        </w:rPr>
        <w:t xml:space="preserve">-nya. Bagi perusahaan, harga tersebut akan memberikan hasil dengan menciptakan sejumlah pendapatan dan keuntungan bersih. Menurut Peter dan Olson (dalam Harun dan Agus, 2018) harga adalah kondisi dimana konsumen harus menyerahkan sesuatu untuk membeli produk atau jasa. Menurut Ubaidillah (2017) harga merupakan faktor kendali kedua yang dapat ditangani oleh manajemen penjualan atau pemasaran untuk memahami inti pokok tentang pengambilan keputusan yang menyangkut penetapan harga. Tiap perusahaan atau penjual hendaknya dapat mendapatkan harga yang paling tepat dalam arti yang dapat memberikan keuntungan yang paling baik dalam jangka panjang maupun jangka pendek. </w:t>
      </w:r>
    </w:p>
    <w:p w:rsidR="00803A28" w:rsidRPr="00BD71BB" w:rsidRDefault="00803A28" w:rsidP="00803A28">
      <w:pPr>
        <w:spacing w:after="0" w:line="480" w:lineRule="auto"/>
        <w:ind w:firstLine="720"/>
        <w:jc w:val="both"/>
        <w:rPr>
          <w:rFonts w:ascii="Times New Roman" w:hAnsi="Times New Roman" w:cs="Times New Roman"/>
          <w:sz w:val="24"/>
          <w:lang w:val="id-ID"/>
        </w:rPr>
      </w:pPr>
      <w:r w:rsidRPr="00BD71BB">
        <w:rPr>
          <w:rFonts w:ascii="Times New Roman" w:hAnsi="Times New Roman" w:cs="Times New Roman"/>
          <w:sz w:val="24"/>
          <w:lang w:val="id-ID"/>
        </w:rPr>
        <w:t xml:space="preserve">Dari beberapa pendapat teori dalam penelitian ini dapat disimpulkan bahwa harga adalah ukuran terhadap besar kecilnya nilai kepuasan seseorang terhadap produk yang dibelinya. Sedangkan secara historis harga itu ditentukan oleh pembeli dan penjual melalui proses tawar menawar, sehingga terjadilah kesepakatan dengan harga tertentu. Harga juga dapat dikatakan sebagai nilai barang yang ditentukan berupa sejumlah uang sebagai dasar harga untuk produk atau jasa. harga adalah sejumlah nilai yang dipertukarkan untuk memproleh suatu produk. Harga juga memiliki dua peran utama dalam proses pengambilan keputusan para pembeli, yaitu: (1) Peran lokasi dari harga dan (2) peran Informasi dari Harga. harga merupakan faktor kendali kedua yang dapat ditangani oleh manajemen penjualan atau pemasaran untuk memahami inti pokok tentang pengambilan keputusan. </w:t>
      </w:r>
    </w:p>
    <w:p w:rsidR="00803A28" w:rsidRPr="00BD71BB" w:rsidRDefault="00803A28" w:rsidP="00803A28">
      <w:pPr>
        <w:spacing w:line="480" w:lineRule="auto"/>
        <w:contextualSpacing/>
        <w:jc w:val="both"/>
        <w:rPr>
          <w:rFonts w:ascii="Times New Roman" w:hAnsi="Times New Roman" w:cs="Times New Roman"/>
          <w:b/>
          <w:sz w:val="24"/>
          <w:lang w:val="id-ID"/>
        </w:rPr>
      </w:pPr>
      <w:r w:rsidRPr="00BD71BB">
        <w:rPr>
          <w:rFonts w:ascii="Times New Roman" w:hAnsi="Times New Roman" w:cs="Times New Roman"/>
          <w:b/>
          <w:sz w:val="24"/>
          <w:lang w:val="id-ID"/>
        </w:rPr>
        <w:lastRenderedPageBreak/>
        <w:t>2.3.2 Pengertian Potongan Harga</w:t>
      </w:r>
    </w:p>
    <w:p w:rsidR="00803A28" w:rsidRPr="00BD71BB" w:rsidRDefault="00803A28" w:rsidP="00803A28">
      <w:pPr>
        <w:spacing w:line="480" w:lineRule="auto"/>
        <w:contextualSpacing/>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Menurut Tjiptono (dalam Rizky dan Supandi, 2015) potongan harga adalah diskon yang diberikan oleh penjual kepada pembeli sebagai penghargaan atas aktivitas tertentu dari pembeli yang menyenangkan bagi penjual. Para konsumen tertarik untuk mendapatkan harga yang pantas. Sedangkan Menurut Assauri</w:t>
      </w:r>
      <w:r w:rsidRPr="00BD71BB">
        <w:rPr>
          <w:rFonts w:ascii="Times New Roman" w:hAnsi="Times New Roman" w:cs="Times New Roman"/>
          <w:b/>
          <w:sz w:val="24"/>
          <w:lang w:val="id-ID"/>
        </w:rPr>
        <w:t xml:space="preserve"> </w:t>
      </w:r>
      <w:r w:rsidRPr="00BD71BB">
        <w:rPr>
          <w:rFonts w:ascii="Times New Roman" w:hAnsi="Times New Roman" w:cs="Times New Roman"/>
          <w:sz w:val="24"/>
          <w:lang w:val="id-ID"/>
        </w:rPr>
        <w:t>(2009: 126) Harga yang pantas berarti nilai yang dipersepsikan pantas pada saat transaksi dilakukan. Konsumen beranggapan bahwa suatu produk dengan harga yang mahal berarti mempunyai kualitas yang baik, sedangkan apabila harga yang murah mempunyai kualitas yang kurang baik.</w:t>
      </w:r>
    </w:p>
    <w:p w:rsidR="00803A28" w:rsidRPr="00BD71BB" w:rsidRDefault="00803A28" w:rsidP="00803A28">
      <w:pPr>
        <w:spacing w:line="480" w:lineRule="auto"/>
        <w:contextualSpacing/>
        <w:jc w:val="both"/>
        <w:rPr>
          <w:rFonts w:ascii="Times New Roman" w:hAnsi="Times New Roman" w:cs="Times New Roman"/>
          <w:sz w:val="24"/>
          <w:lang w:val="id-ID"/>
        </w:rPr>
      </w:pPr>
      <w:r w:rsidRPr="00BD71BB">
        <w:rPr>
          <w:rFonts w:ascii="Times New Roman" w:hAnsi="Times New Roman" w:cs="Times New Roman"/>
          <w:sz w:val="24"/>
          <w:lang w:val="id-ID"/>
        </w:rPr>
        <w:tab/>
        <w:t xml:space="preserve">Menurut </w:t>
      </w:r>
      <w:r w:rsidRPr="00FD23BC">
        <w:rPr>
          <w:rFonts w:ascii="Times New Roman" w:hAnsi="Times New Roman" w:cs="Times New Roman"/>
          <w:sz w:val="24"/>
          <w:lang w:val="id-ID"/>
        </w:rPr>
        <w:t>Philip Kotler</w:t>
      </w:r>
      <w:r w:rsidRPr="00BD71BB">
        <w:rPr>
          <w:rFonts w:ascii="Times New Roman" w:hAnsi="Times New Roman" w:cs="Times New Roman"/>
          <w:sz w:val="24"/>
          <w:lang w:val="id-ID"/>
        </w:rPr>
        <w:t xml:space="preserve"> (dalam Meigie, James, dan Maria, 2017) Potongan harga (diskon) adalah pengurangan harga yang diberikan perusahaan dalam periode tertentu dan untuk meningkatkan penjualan suatu produk. Menurut </w:t>
      </w:r>
      <w:r w:rsidRPr="00FD23BC">
        <w:rPr>
          <w:rFonts w:ascii="Times New Roman" w:hAnsi="Times New Roman" w:cs="Times New Roman"/>
          <w:sz w:val="24"/>
          <w:lang w:val="id-ID"/>
        </w:rPr>
        <w:t>Kotler</w:t>
      </w:r>
      <w:r w:rsidRPr="00BD71BB">
        <w:rPr>
          <w:rFonts w:ascii="Times New Roman" w:hAnsi="Times New Roman" w:cs="Times New Roman"/>
          <w:i/>
          <w:sz w:val="24"/>
          <w:lang w:val="id-ID"/>
        </w:rPr>
        <w:t xml:space="preserve"> </w:t>
      </w:r>
      <w:r w:rsidRPr="00BD71BB">
        <w:rPr>
          <w:rFonts w:ascii="Times New Roman" w:hAnsi="Times New Roman" w:cs="Times New Roman"/>
          <w:sz w:val="24"/>
          <w:lang w:val="id-ID"/>
        </w:rPr>
        <w:t xml:space="preserve">dan </w:t>
      </w:r>
      <w:r w:rsidRPr="00FD23BC">
        <w:rPr>
          <w:rFonts w:ascii="Times New Roman" w:hAnsi="Times New Roman" w:cs="Times New Roman"/>
          <w:sz w:val="24"/>
          <w:lang w:val="id-ID"/>
        </w:rPr>
        <w:t>Armstrong</w:t>
      </w:r>
      <w:r w:rsidRPr="00BD71BB">
        <w:rPr>
          <w:rFonts w:ascii="Times New Roman" w:hAnsi="Times New Roman" w:cs="Times New Roman"/>
          <w:sz w:val="24"/>
          <w:lang w:val="id-ID"/>
        </w:rPr>
        <w:t xml:space="preserve"> (dalam Aria dan Retno, 2019) mengatakan diskon atau potongan harga adalah penyesuaian harga dasar untuk memberikan penghargaan pada pelanggan atas reaksi-reaksi tertentu, seperti pembayaran tagihan lebih awal, volume pembelian, dan pembelian diluar musim. potongan harga adalah usaha mendorong anggota-anggota saluran atau pelanggan akhir untuk terlibat dalam perilaku spesifik dalam mendukung produk. menurut Anggun, Heryanto, dan Astuti (2018) potongan harga adalah salah satu strategi yang dianggap sangat efektif pada saat ini. Tujuan dari diadakannya potongan harga adalah untuk menjaga stabilitas perputaran uang. Perputaran uang ini digunakan untuk membiayai operasional, tenaga kerja dan biaya lain yang terkait dengan daur hidup perusahaan. Dalam sebuah transaksi dagang ataupun lainnya selalu ada dua orang atau lebih yang terlibat didalamnya sebagai penjual dan pembeli.</w:t>
      </w:r>
    </w:p>
    <w:p w:rsidR="00803A28" w:rsidRPr="00BD71BB" w:rsidRDefault="00803A28" w:rsidP="00803A28">
      <w:pPr>
        <w:spacing w:line="480" w:lineRule="auto"/>
        <w:contextualSpacing/>
        <w:jc w:val="both"/>
        <w:rPr>
          <w:rFonts w:ascii="Times New Roman" w:hAnsi="Times New Roman" w:cs="Times New Roman"/>
          <w:sz w:val="24"/>
          <w:lang w:val="id-ID"/>
        </w:rPr>
      </w:pPr>
      <w:r w:rsidRPr="00BD71BB">
        <w:rPr>
          <w:rFonts w:ascii="Times New Roman" w:hAnsi="Times New Roman" w:cs="Times New Roman"/>
          <w:sz w:val="24"/>
          <w:lang w:val="id-ID"/>
        </w:rPr>
        <w:lastRenderedPageBreak/>
        <w:tab/>
        <w:t>Menurut Termwiki (dalam Rahmat, 2018) potongan harga adalah suatu teknik promosi penjualan dimana seorang pembeli diberikan kembali sebagian dari harga pembelian. Umumnya, ini dikaitkan dengan pengecer mencapai target penjualan yang disepakati sebelumnya. Sedangkan menurut Mahmud (dalam Rahmat, 2018)  potongan harga yang menarik, sehingga harga sesungguhnya lebih rendah dari harga umum. Potongan harga atau diskon yang diberikan harus mempunyai arti yang penting bagi konsumen, kalau tidak, tidak ada artinya. Menurut Rahman (2018) potongan harga secara sederhana diartikan sebagai sebuah penawaran dari penjual atau pemasok kepada pembeli dengan mengurangi harga jual jika pembayaran atau transaksi dilakukan dalam jangka waktu tertentu. Maksudnya, penjual akan mengurangi harga jualnya kepada pembeli dalam batas waktu tertentu, bisa sebentar, bisa lama dan tidak terikat dalam pembelian.</w:t>
      </w:r>
    </w:p>
    <w:p w:rsidR="00803A28" w:rsidRPr="00BD71BB" w:rsidRDefault="00803A28" w:rsidP="00803A28">
      <w:pPr>
        <w:spacing w:line="480" w:lineRule="auto"/>
        <w:contextualSpacing/>
        <w:jc w:val="both"/>
        <w:rPr>
          <w:rFonts w:ascii="Times New Roman" w:hAnsi="Times New Roman" w:cs="Times New Roman"/>
          <w:sz w:val="24"/>
          <w:lang w:val="id-ID"/>
        </w:rPr>
      </w:pPr>
      <w:r w:rsidRPr="00BD71BB">
        <w:rPr>
          <w:rFonts w:ascii="Times New Roman" w:hAnsi="Times New Roman" w:cs="Times New Roman"/>
          <w:sz w:val="24"/>
          <w:lang w:val="id-ID"/>
        </w:rPr>
        <w:tab/>
        <w:t xml:space="preserve">Menurut Simamora (2010: 154) potongan harga adalah potongan tunai yang ditawarkan untuk diberikan kepada para konsumen yang akan membeli produk yang kita tawarkan. Sedangkan menurut Ismayana (dalam Anggun, Heryanto dan Astuti, 2018) potongan harga adalah potongan terhadap penjualan yang disetujui apabila pembayaran dilakukan dalam jangka waktu yang lebih cepat dari jangka waktu kredit, potongan harga adalah potongan tunai dipandang dari sudut penjual. salah satu alat dari promosi penjualan adalah potongan harga, potongan harga merupakan bagian yang penting serta berpengaruh terhadap peningkatan penjualan. Dalam kebijakan penetapan harga para pembuat keputusan dalam perusahaan harus mempertimbangkan reaksi dari berbagai pihak, baik yang berasal dari dalam perusahaan maupun yang dari luar perusahaan yang dapat mempengaruhi atau </w:t>
      </w:r>
      <w:r w:rsidRPr="00BD71BB">
        <w:rPr>
          <w:rFonts w:ascii="Times New Roman" w:hAnsi="Times New Roman" w:cs="Times New Roman"/>
          <w:sz w:val="24"/>
          <w:lang w:val="id-ID"/>
        </w:rPr>
        <w:lastRenderedPageBreak/>
        <w:t>sebaliknya mempengaruhi oleh keputusan mengenai harga yang ditetapkan. Kegiatan promosi yang berupa potongan harga akan dapat menambah serta mempengaruhi konsumen terhadap nilai barang atau jasa yang sedang diedarkan dipasaran. Dengan adanya kegiatan tersebut akan mendorong dan mengarahkan konsumen untuk membeli, sehingga penjualan akan meningkat sesuai dengan tujuan yang diharapkan. Selain itu, pemberian potongan harga kepada konsumen akan dapat menambah dan mempertahankan minat konsumen untuk melakukan pembelian terhadap produk yang ditawarkan oleh perusahaan.</w:t>
      </w:r>
    </w:p>
    <w:p w:rsidR="00803A28" w:rsidRPr="00BD71BB" w:rsidRDefault="00803A28" w:rsidP="00803A28">
      <w:pPr>
        <w:spacing w:line="480" w:lineRule="auto"/>
        <w:contextualSpacing/>
        <w:jc w:val="both"/>
        <w:rPr>
          <w:rFonts w:ascii="Times New Roman" w:hAnsi="Times New Roman" w:cs="Times New Roman"/>
          <w:sz w:val="24"/>
          <w:lang w:val="id-ID"/>
        </w:rPr>
      </w:pPr>
      <w:r w:rsidRPr="00BD71BB">
        <w:rPr>
          <w:rFonts w:ascii="Times New Roman" w:hAnsi="Times New Roman" w:cs="Times New Roman"/>
          <w:sz w:val="24"/>
          <w:lang w:val="id-ID"/>
        </w:rPr>
        <w:tab/>
        <w:t xml:space="preserve">Menurut Alma (dalam Nobel, Edriana dan Lusy 2018) potongan harga merupakan pengurangan harga suatu produk dari harga normal dalam satu periode tertentu. Adanya diskon atau potongan harga dapat membuat konsumen merangsang untuk melakukan pembelian dari transaksi konsumen tersebut dan akan berdampak pada peningkatan penjualan produk tertentu. diskon atau potongan harga memiliki daya kekuatan sendiri dalam proses tawar menawar suatu produk, sehingga akan menciptakan keadilan harga. Menurut Geovani dan Murni (2020) potongan harga adalah diskon yang diberikan pada setiap barang yang dijual secara </w:t>
      </w:r>
      <w:r w:rsidRPr="00BD71BB">
        <w:rPr>
          <w:rFonts w:ascii="Times New Roman" w:hAnsi="Times New Roman" w:cs="Times New Roman"/>
          <w:i/>
          <w:sz w:val="24"/>
          <w:lang w:val="id-ID"/>
        </w:rPr>
        <w:t>offline</w:t>
      </w:r>
      <w:r w:rsidRPr="00BD71BB">
        <w:rPr>
          <w:rFonts w:ascii="Times New Roman" w:hAnsi="Times New Roman" w:cs="Times New Roman"/>
          <w:sz w:val="24"/>
          <w:lang w:val="id-ID"/>
        </w:rPr>
        <w:t xml:space="preserve"> maupun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agar produknya diminati oleh banyak pembeli. Diskon atau potongan harga sangat efektif dalam menarik respon dan meragsang konsumen untuk membeli produk dan ritel yang sering menggunakan diskon harga untuk meningkatkan perputaran barang pada tokonya. Biasanya saat berbelanja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hal yang pertama kali dilihat dari konsumen adalah harga, jika harga produk yang ditawarkan sesuai dengan keinginan konsumen maka minat beli konsumen akan produk tersebut juga tinggi.</w:t>
      </w:r>
      <w:r w:rsidRPr="00BD71BB">
        <w:rPr>
          <w:rFonts w:ascii="Times New Roman" w:hAnsi="Times New Roman" w:cs="Times New Roman"/>
          <w:sz w:val="24"/>
          <w:lang w:val="id-ID"/>
        </w:rPr>
        <w:tab/>
      </w:r>
    </w:p>
    <w:p w:rsidR="00803A28" w:rsidRPr="00BD71BB" w:rsidRDefault="00803A28" w:rsidP="00803A28">
      <w:pPr>
        <w:spacing w:line="480" w:lineRule="auto"/>
        <w:ind w:firstLine="720"/>
        <w:contextualSpacing/>
        <w:jc w:val="both"/>
        <w:rPr>
          <w:rFonts w:ascii="Times New Roman" w:hAnsi="Times New Roman" w:cs="Times New Roman"/>
          <w:sz w:val="24"/>
          <w:lang w:val="id-ID"/>
        </w:rPr>
      </w:pPr>
      <w:r w:rsidRPr="00BD71BB">
        <w:rPr>
          <w:rFonts w:ascii="Times New Roman" w:hAnsi="Times New Roman" w:cs="Times New Roman"/>
          <w:sz w:val="24"/>
          <w:lang w:val="id-ID"/>
        </w:rPr>
        <w:lastRenderedPageBreak/>
        <w:t xml:space="preserve">Menurut beberapa pendapat teori diatas dapat disimpulkan bahwa potongan harga adalah diskon yang diberikan oleh penjual kepada pembeli sebagai penghargaan atas aktivitas tertentu dari pembeli yang menyenangkan bagi penjual. Atau juga bisa dikatakan sebagai pengurangan harga yang diberikan perusahaan dalam periode tertentu dan untuk meningkatkan penjualan suatu produk. potongan harga juga dapat dikatakan sebagai potongan tunai yang ditawarkan untuk diberikan kepada para konsumen yang akan membeli produk yang kita tawarkan. diskon atau potongan harga memiliki daya kekuatan sendiri dalam proses tawar menawar suatu produk, sehingga akan menciptakan keadilan harga. potongan harga adalah diskon yang diberikan pada setiap barang yang dijual secara </w:t>
      </w:r>
      <w:r w:rsidRPr="00BD71BB">
        <w:rPr>
          <w:rFonts w:ascii="Times New Roman" w:hAnsi="Times New Roman" w:cs="Times New Roman"/>
          <w:i/>
          <w:sz w:val="24"/>
          <w:lang w:val="id-ID"/>
        </w:rPr>
        <w:t>offline</w:t>
      </w:r>
      <w:r w:rsidRPr="00BD71BB">
        <w:rPr>
          <w:rFonts w:ascii="Times New Roman" w:hAnsi="Times New Roman" w:cs="Times New Roman"/>
          <w:sz w:val="24"/>
          <w:lang w:val="id-ID"/>
        </w:rPr>
        <w:t xml:space="preserve"> maupun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agar produknya diminati oleh banyak pembeli. </w:t>
      </w:r>
    </w:p>
    <w:p w:rsidR="00803A28" w:rsidRPr="00BD71BB" w:rsidRDefault="00803A28" w:rsidP="00803A28">
      <w:pPr>
        <w:spacing w:line="480" w:lineRule="auto"/>
        <w:contextualSpacing/>
        <w:jc w:val="both"/>
        <w:rPr>
          <w:rFonts w:ascii="Times New Roman" w:hAnsi="Times New Roman" w:cs="Times New Roman"/>
          <w:sz w:val="24"/>
          <w:lang w:val="id-ID"/>
        </w:rPr>
      </w:pPr>
    </w:p>
    <w:p w:rsidR="00803A28" w:rsidRPr="00BD71BB" w:rsidRDefault="00803A28" w:rsidP="00803A28">
      <w:pPr>
        <w:spacing w:after="0" w:line="480" w:lineRule="auto"/>
        <w:contextualSpacing/>
        <w:jc w:val="both"/>
        <w:rPr>
          <w:rFonts w:ascii="Times New Roman" w:hAnsi="Times New Roman" w:cs="Times New Roman"/>
          <w:b/>
          <w:sz w:val="24"/>
          <w:lang w:val="id-ID"/>
        </w:rPr>
      </w:pPr>
      <w:r w:rsidRPr="00BD71BB">
        <w:rPr>
          <w:rFonts w:ascii="Times New Roman" w:hAnsi="Times New Roman" w:cs="Times New Roman"/>
          <w:b/>
          <w:sz w:val="24"/>
          <w:lang w:val="id-ID"/>
        </w:rPr>
        <w:t>2.3.3 Tujuan Pemberian Potongan Harga</w:t>
      </w:r>
    </w:p>
    <w:p w:rsidR="00803A28" w:rsidRPr="00BD71BB" w:rsidRDefault="00803A28" w:rsidP="00803A28">
      <w:pPr>
        <w:spacing w:after="0" w:line="480" w:lineRule="auto"/>
        <w:contextualSpacing/>
        <w:jc w:val="both"/>
        <w:rPr>
          <w:rFonts w:ascii="Times New Roman" w:hAnsi="Times New Roman" w:cs="Times New Roman"/>
          <w:sz w:val="24"/>
          <w:lang w:val="id-ID"/>
        </w:rPr>
      </w:pPr>
      <w:r w:rsidRPr="00BD71BB">
        <w:rPr>
          <w:rFonts w:ascii="Times New Roman" w:hAnsi="Times New Roman" w:cs="Times New Roman"/>
          <w:sz w:val="24"/>
          <w:lang w:val="id-ID"/>
        </w:rPr>
        <w:tab/>
        <w:t>Menurut Sutisna (dalam Nobel, Edriana dan Lusy</w:t>
      </w:r>
      <w:r w:rsidRPr="00BD71BB">
        <w:rPr>
          <w:rFonts w:ascii="Times New Roman" w:hAnsi="Times New Roman" w:cs="Times New Roman"/>
          <w:b/>
          <w:sz w:val="24"/>
          <w:lang w:val="id-ID"/>
        </w:rPr>
        <w:t xml:space="preserve"> </w:t>
      </w:r>
      <w:r w:rsidRPr="00BD71BB">
        <w:rPr>
          <w:rFonts w:ascii="Times New Roman" w:hAnsi="Times New Roman" w:cs="Times New Roman"/>
          <w:sz w:val="24"/>
          <w:lang w:val="id-ID"/>
        </w:rPr>
        <w:t>2018) tujuan pemberian potongan harga ada empat, yaitu:</w:t>
      </w:r>
    </w:p>
    <w:p w:rsidR="00803A28" w:rsidRPr="00BD71BB" w:rsidRDefault="00803A28" w:rsidP="00803A28">
      <w:pPr>
        <w:pStyle w:val="ListParagraph"/>
        <w:numPr>
          <w:ilvl w:val="0"/>
          <w:numId w:val="21"/>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Efektifitas Diskon, untuk mengetahui seberapa besar dampak dari diskon yang diberikan ke konsumen.</w:t>
      </w:r>
    </w:p>
    <w:p w:rsidR="00803A28" w:rsidRPr="00BD71BB" w:rsidRDefault="00803A28" w:rsidP="00803A28">
      <w:pPr>
        <w:pStyle w:val="ListParagraph"/>
        <w:numPr>
          <w:ilvl w:val="0"/>
          <w:numId w:val="21"/>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Meningkatkan Kuantitas Pembelian, Dengan diberikannya diskon dapat mempengaruhi jumlah barang yang akan dibeli oleh konsumen.</w:t>
      </w:r>
    </w:p>
    <w:p w:rsidR="00803A28" w:rsidRPr="00BD71BB" w:rsidRDefault="00803A28" w:rsidP="00803A28">
      <w:pPr>
        <w:pStyle w:val="ListParagraph"/>
        <w:numPr>
          <w:ilvl w:val="0"/>
          <w:numId w:val="21"/>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Harga, Adanya diskon yang diberikan secara langsung dapat mengurangi jumlah pengeluaran konsumen.</w:t>
      </w:r>
    </w:p>
    <w:p w:rsidR="00803A28" w:rsidRPr="00BD71BB" w:rsidRDefault="00803A28" w:rsidP="00803A28">
      <w:pPr>
        <w:pStyle w:val="ListParagraph"/>
        <w:numPr>
          <w:ilvl w:val="0"/>
          <w:numId w:val="21"/>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Mengikat konsumen, pemberian diskon dapat mengikat konsumen supaya membeli produk yang diberikan diskon.</w:t>
      </w:r>
    </w:p>
    <w:p w:rsidR="00803A28" w:rsidRPr="00BD71BB" w:rsidRDefault="00803A28" w:rsidP="00803A28">
      <w:pPr>
        <w:spacing w:after="0" w:line="480" w:lineRule="auto"/>
        <w:jc w:val="both"/>
        <w:rPr>
          <w:rFonts w:ascii="Times New Roman" w:hAnsi="Times New Roman" w:cs="Times New Roman"/>
          <w:b/>
          <w:sz w:val="24"/>
          <w:lang w:val="id-ID"/>
        </w:rPr>
      </w:pPr>
      <w:r w:rsidRPr="00BD71BB">
        <w:rPr>
          <w:rFonts w:ascii="Times New Roman" w:hAnsi="Times New Roman" w:cs="Times New Roman"/>
          <w:b/>
          <w:sz w:val="24"/>
          <w:lang w:val="id-ID"/>
        </w:rPr>
        <w:lastRenderedPageBreak/>
        <w:t>2.3.4 Jenis-Jenis Potongan Harga</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 xml:space="preserve">Menurut </w:t>
      </w:r>
      <w:r w:rsidRPr="00FD23BC">
        <w:rPr>
          <w:rFonts w:ascii="Times New Roman" w:hAnsi="Times New Roman" w:cs="Times New Roman"/>
          <w:sz w:val="24"/>
          <w:lang w:val="id-ID"/>
        </w:rPr>
        <w:t>Kotler</w:t>
      </w:r>
      <w:r w:rsidRPr="00BD71BB">
        <w:rPr>
          <w:rFonts w:ascii="Times New Roman" w:hAnsi="Times New Roman" w:cs="Times New Roman"/>
          <w:sz w:val="24"/>
          <w:lang w:val="id-ID"/>
        </w:rPr>
        <w:t xml:space="preserve"> (dalam Anggun, Heryanto dan Astuti 2018) ada 4 (Empat) jenis diskon atau potongan harga, yaitu:</w:t>
      </w:r>
    </w:p>
    <w:p w:rsidR="00803A28" w:rsidRPr="00BD71BB" w:rsidRDefault="00803A28" w:rsidP="00803A28">
      <w:pPr>
        <w:pStyle w:val="ListParagraph"/>
        <w:numPr>
          <w:ilvl w:val="0"/>
          <w:numId w:val="22"/>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Potongan Harga Tunai</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tunjangan atau konsesi yang diberikan oleh penjual kepada pembeli karena pembeli membayar kontan atau tunai dalam jadwal pembayaranyang sudah ditetapkan sebelumnya.</w:t>
      </w:r>
    </w:p>
    <w:p w:rsidR="00803A28" w:rsidRPr="00BD71BB" w:rsidRDefault="00803A28" w:rsidP="00803A28">
      <w:pPr>
        <w:pStyle w:val="ListParagraph"/>
        <w:numPr>
          <w:ilvl w:val="0"/>
          <w:numId w:val="22"/>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Potongan Kuantitas </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potongan yang diberikan saat konsumen membeli dalam jumlah yang banyak atau grosir. Atau juga bisa dikatakan sebagai potongan dari harga yang tercatat yang ditawarkan oleh penjual agar konsumen mau membeli dalam jumlah yang lebih besar dari yang biasanya ataupun bersedia memutuskan pembeliannya kepada penjual yang sama. Potongan kuantitas ada dua, yaitu: potongan kuantitas kumulatif dan non kumulatif.</w:t>
      </w:r>
    </w:p>
    <w:p w:rsidR="00803A28" w:rsidRPr="00BD71BB" w:rsidRDefault="00803A28" w:rsidP="00803A28">
      <w:pPr>
        <w:pStyle w:val="ListParagraph"/>
        <w:numPr>
          <w:ilvl w:val="0"/>
          <w:numId w:val="22"/>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Potongan Harga Fungsional</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potongan dagang yang dilakukan oleh produsen kepada anggota saluran distribusi yang melaksanakan fungsi-fungsi tertentu seperti penjualan maupun penyimpanan.</w:t>
      </w:r>
    </w:p>
    <w:p w:rsidR="00803A28" w:rsidRPr="00BD71BB" w:rsidRDefault="00803A28" w:rsidP="00803A28">
      <w:pPr>
        <w:pStyle w:val="ListParagraph"/>
        <w:numPr>
          <w:ilvl w:val="0"/>
          <w:numId w:val="22"/>
        </w:num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Potongan Harga Musiman</w:t>
      </w:r>
    </w:p>
    <w:p w:rsidR="00803A28" w:rsidRPr="00BD71BB" w:rsidRDefault="00803A28" w:rsidP="00803A28">
      <w:pPr>
        <w:pStyle w:val="ListParagraph"/>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pengurangan harga yang diberikan oleh penjual kepada pembeli yang membeli barang ataupun jasa dikala musim sedang sepi. Potongan musiman akan memungkinkan penjual bisa mempertahankan produksi yang lebih stabil selama satu tahun.</w:t>
      </w:r>
    </w:p>
    <w:p w:rsidR="00803A28" w:rsidRPr="00BD71BB" w:rsidRDefault="00803A28" w:rsidP="00803A28">
      <w:pPr>
        <w:tabs>
          <w:tab w:val="left" w:pos="567"/>
        </w:tabs>
        <w:spacing w:after="0" w:line="480" w:lineRule="auto"/>
        <w:jc w:val="both"/>
        <w:rPr>
          <w:rFonts w:ascii="Times New Roman" w:hAnsi="Times New Roman" w:cs="Times New Roman"/>
          <w:b/>
          <w:sz w:val="24"/>
          <w:lang w:val="id-ID"/>
        </w:rPr>
      </w:pPr>
      <w:r w:rsidRPr="00BD71BB">
        <w:rPr>
          <w:rFonts w:ascii="Times New Roman" w:hAnsi="Times New Roman" w:cs="Times New Roman"/>
          <w:b/>
          <w:sz w:val="24"/>
          <w:lang w:val="id-ID"/>
        </w:rPr>
        <w:lastRenderedPageBreak/>
        <w:t>2.3.5 Indikator Potongan Harga</w:t>
      </w:r>
    </w:p>
    <w:p w:rsidR="00803A28" w:rsidRPr="00BD71BB" w:rsidRDefault="00803A28" w:rsidP="00803A28">
      <w:pPr>
        <w:tabs>
          <w:tab w:val="left" w:pos="567"/>
        </w:tabs>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b/>
        <w:t>Menurut Indra Bayu (2018) ada 3 (tiga) indikator potongan harga, yaitu:</w:t>
      </w:r>
    </w:p>
    <w:p w:rsidR="00803A28" w:rsidRPr="00BD71BB" w:rsidRDefault="00803A28" w:rsidP="00803A28">
      <w:pPr>
        <w:pStyle w:val="ListParagraph"/>
        <w:numPr>
          <w:ilvl w:val="0"/>
          <w:numId w:val="23"/>
        </w:numPr>
        <w:tabs>
          <w:tab w:val="left" w:pos="567"/>
        </w:tabs>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Besarnya Potongan Harga</w:t>
      </w:r>
    </w:p>
    <w:p w:rsidR="00803A28" w:rsidRPr="00BD71BB" w:rsidRDefault="00803A28" w:rsidP="00803A28">
      <w:pPr>
        <w:pStyle w:val="ListParagraph"/>
        <w:tabs>
          <w:tab w:val="left" w:pos="567"/>
        </w:tabs>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ukuran besar atau kecilnya potongan harga yang diberlakukan terhadap suatu produk.</w:t>
      </w:r>
    </w:p>
    <w:p w:rsidR="00803A28" w:rsidRPr="00BD71BB" w:rsidRDefault="00803A28" w:rsidP="00803A28">
      <w:pPr>
        <w:pStyle w:val="ListParagraph"/>
        <w:numPr>
          <w:ilvl w:val="0"/>
          <w:numId w:val="23"/>
        </w:numPr>
        <w:tabs>
          <w:tab w:val="left" w:pos="567"/>
        </w:tabs>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Masa Potongan Harga</w:t>
      </w:r>
    </w:p>
    <w:p w:rsidR="00803A28" w:rsidRPr="00BD71BB" w:rsidRDefault="00803A28" w:rsidP="00803A28">
      <w:pPr>
        <w:pStyle w:val="ListParagraph"/>
        <w:tabs>
          <w:tab w:val="left" w:pos="567"/>
        </w:tabs>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dimana waktu atau rentang waktu potongan harga atau diskon yang diberikan.</w:t>
      </w:r>
    </w:p>
    <w:p w:rsidR="00803A28" w:rsidRPr="00BD71BB" w:rsidRDefault="00803A28" w:rsidP="00803A28">
      <w:pPr>
        <w:pStyle w:val="ListParagraph"/>
        <w:numPr>
          <w:ilvl w:val="0"/>
          <w:numId w:val="23"/>
        </w:numPr>
        <w:tabs>
          <w:tab w:val="left" w:pos="567"/>
        </w:tabs>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Jenis Produk yang dapat Potongan Harga</w:t>
      </w:r>
    </w:p>
    <w:p w:rsidR="00803A28" w:rsidRPr="00BD71BB" w:rsidRDefault="00803A28" w:rsidP="00803A28">
      <w:pPr>
        <w:pStyle w:val="ListParagraph"/>
        <w:tabs>
          <w:tab w:val="left" w:pos="567"/>
        </w:tabs>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Yaitu tentang jenis produk apa yang akan mendapat potongan harga atau diskon.</w:t>
      </w:r>
    </w:p>
    <w:p w:rsidR="00803A28" w:rsidRPr="00BD71BB" w:rsidRDefault="00803A28" w:rsidP="00803A28">
      <w:pPr>
        <w:pStyle w:val="ListParagraph"/>
        <w:tabs>
          <w:tab w:val="left" w:pos="567"/>
        </w:tabs>
        <w:spacing w:after="0" w:line="480" w:lineRule="auto"/>
        <w:ind w:left="851"/>
        <w:jc w:val="both"/>
        <w:rPr>
          <w:rFonts w:ascii="Times New Roman" w:hAnsi="Times New Roman" w:cs="Times New Roman"/>
          <w:sz w:val="24"/>
          <w:lang w:val="id-ID"/>
        </w:rPr>
      </w:pPr>
    </w:p>
    <w:p w:rsidR="00803A28" w:rsidRPr="00BD71BB" w:rsidRDefault="00803A28" w:rsidP="00803A28">
      <w:pPr>
        <w:tabs>
          <w:tab w:val="left" w:pos="567"/>
        </w:tabs>
        <w:spacing w:after="0" w:line="480" w:lineRule="auto"/>
        <w:jc w:val="both"/>
        <w:rPr>
          <w:rFonts w:ascii="Times New Roman" w:hAnsi="Times New Roman" w:cs="Times New Roman"/>
          <w:b/>
          <w:sz w:val="24"/>
          <w:lang w:val="id-ID"/>
        </w:rPr>
      </w:pPr>
      <w:r w:rsidRPr="00BD71BB">
        <w:rPr>
          <w:rFonts w:ascii="Times New Roman" w:hAnsi="Times New Roman" w:cs="Times New Roman"/>
          <w:b/>
          <w:sz w:val="24"/>
          <w:lang w:val="id-ID"/>
        </w:rPr>
        <w:t>2.4 Pengaruh Antara Variabel</w:t>
      </w:r>
    </w:p>
    <w:p w:rsidR="00803A28" w:rsidRPr="00BD71BB" w:rsidRDefault="00803A28" w:rsidP="00803A28">
      <w:pPr>
        <w:tabs>
          <w:tab w:val="left" w:pos="567"/>
        </w:tabs>
        <w:spacing w:after="0" w:line="480" w:lineRule="auto"/>
        <w:jc w:val="both"/>
        <w:rPr>
          <w:rFonts w:ascii="Times New Roman" w:hAnsi="Times New Roman" w:cs="Times New Roman"/>
          <w:b/>
          <w:i/>
          <w:sz w:val="24"/>
          <w:lang w:val="id-ID"/>
        </w:rPr>
      </w:pPr>
      <w:r w:rsidRPr="00BD71BB">
        <w:rPr>
          <w:rFonts w:ascii="Times New Roman" w:hAnsi="Times New Roman" w:cs="Times New Roman"/>
          <w:b/>
          <w:sz w:val="24"/>
          <w:lang w:val="id-ID"/>
        </w:rPr>
        <w:t xml:space="preserve">2.4.1 Pengaruh Kualitas Produk Terhdap Minat Belanja </w:t>
      </w:r>
      <w:r w:rsidRPr="00BD71BB">
        <w:rPr>
          <w:rFonts w:ascii="Times New Roman" w:hAnsi="Times New Roman" w:cs="Times New Roman"/>
          <w:b/>
          <w:i/>
          <w:sz w:val="24"/>
          <w:lang w:val="id-ID"/>
        </w:rPr>
        <w:t>Online</w:t>
      </w:r>
    </w:p>
    <w:p w:rsidR="00803A28" w:rsidRPr="00BD71BB" w:rsidRDefault="00803A28" w:rsidP="00803A28">
      <w:pPr>
        <w:tabs>
          <w:tab w:val="left" w:pos="567"/>
        </w:tabs>
        <w:spacing w:after="0" w:line="480" w:lineRule="auto"/>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 xml:space="preserve">Kualitas produk merupakan salah satu komponen paling penitng dalam suatu produk. Menurut </w:t>
      </w:r>
      <w:r w:rsidRPr="00FD23BC">
        <w:rPr>
          <w:rFonts w:ascii="Times New Roman" w:hAnsi="Times New Roman" w:cs="Times New Roman"/>
          <w:sz w:val="24"/>
          <w:lang w:val="id-ID"/>
        </w:rPr>
        <w:t>Kotler</w:t>
      </w:r>
      <w:r w:rsidRPr="00BD71BB">
        <w:rPr>
          <w:rFonts w:ascii="Times New Roman" w:hAnsi="Times New Roman" w:cs="Times New Roman"/>
          <w:i/>
          <w:sz w:val="24"/>
          <w:lang w:val="id-ID"/>
        </w:rPr>
        <w:t xml:space="preserve"> </w:t>
      </w:r>
      <w:r w:rsidRPr="00BD71BB">
        <w:rPr>
          <w:rFonts w:ascii="Times New Roman" w:hAnsi="Times New Roman" w:cs="Times New Roman"/>
          <w:sz w:val="24"/>
          <w:lang w:val="id-ID"/>
        </w:rPr>
        <w:t xml:space="preserve">dan </w:t>
      </w:r>
      <w:r w:rsidRPr="00FD23BC">
        <w:rPr>
          <w:rFonts w:ascii="Times New Roman" w:hAnsi="Times New Roman" w:cs="Times New Roman"/>
          <w:sz w:val="24"/>
          <w:lang w:val="id-ID"/>
        </w:rPr>
        <w:t>Armstrong</w:t>
      </w:r>
      <w:r w:rsidRPr="00BD71BB">
        <w:rPr>
          <w:rFonts w:ascii="Times New Roman" w:hAnsi="Times New Roman" w:cs="Times New Roman"/>
          <w:sz w:val="24"/>
          <w:lang w:val="id-ID"/>
        </w:rPr>
        <w:t xml:space="preserve"> (2012: 230) mengatakan kualitas produk adalah karakteristik produk atau jasa yang bergantung pada kemampuannya untuk memuaskan kebutuhan pelanggan yang dinyatakan atau diimplikasikan. Dalam rangka menciptakan kepuasan pelanggan, produk yang ditawarkan organisasi harus berkualitas. Kualitas mencerminkan semua dimensi penawaran produk yang menghasilkan manfaat </w:t>
      </w:r>
      <w:r w:rsidRPr="00BD71BB">
        <w:rPr>
          <w:rFonts w:ascii="Times New Roman" w:hAnsi="Times New Roman" w:cs="Times New Roman"/>
          <w:i/>
          <w:sz w:val="24"/>
          <w:lang w:val="id-ID"/>
        </w:rPr>
        <w:t>(benefits)</w:t>
      </w:r>
      <w:r w:rsidRPr="00BD71BB">
        <w:rPr>
          <w:rFonts w:ascii="Times New Roman" w:hAnsi="Times New Roman" w:cs="Times New Roman"/>
          <w:sz w:val="24"/>
          <w:lang w:val="id-ID"/>
        </w:rPr>
        <w:t xml:space="preserve"> bagi pelanggan. Menurut Fatmawati (dalam Jihan dan Hikmah, 2020) kualitas produk merupakan kualitas yang bisa dicoba oleh seseorang ketika membeli barang yang dipasarkan dari perusahaan apabila barang </w:t>
      </w:r>
      <w:r w:rsidRPr="00BD71BB">
        <w:rPr>
          <w:rFonts w:ascii="Times New Roman" w:hAnsi="Times New Roman" w:cs="Times New Roman"/>
          <w:sz w:val="24"/>
          <w:lang w:val="id-ID"/>
        </w:rPr>
        <w:lastRenderedPageBreak/>
        <w:t xml:space="preserve">dan jasa yang disediakan dari perusahaan sudah memberi kualitas yang bagus, dan merupakan pemahaman yang dirasakan oleh konsumen sehingga barang yang dipromosikan dan ditawarkan dari perusahaan mempunyai mutu jual yang tinggi atau nilai produk yang dijual lebih tinggi dari produk pesaing. Seseorang konsumen tidak akan melakukan pembelian ulang, jika kualitas produknya tidak baik. Sebaliknya konsumen akan mencari dan membeli kembali secara berulang untuk produk yang berkualitas baik. Kualitas produk dapat mempengaruhi minat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karena berhubungan langsung dengan konsumen. Ketika seseorang atau konsumen berbelanja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konsumen lebih cenderung membeli produk yang memiliki kualitas yang bagus atau baik dan akan melakukan pembelian berulang-ulang setelahnya.</w:t>
      </w:r>
    </w:p>
    <w:p w:rsidR="00803A28" w:rsidRPr="00BD71BB" w:rsidRDefault="00803A28" w:rsidP="00803A28">
      <w:pPr>
        <w:tabs>
          <w:tab w:val="left" w:pos="567"/>
        </w:tabs>
        <w:spacing w:after="0" w:line="480" w:lineRule="auto"/>
        <w:jc w:val="both"/>
        <w:rPr>
          <w:rFonts w:ascii="Times New Roman" w:hAnsi="Times New Roman" w:cs="Times New Roman"/>
          <w:sz w:val="24"/>
          <w:lang w:val="id-ID"/>
        </w:rPr>
      </w:pPr>
    </w:p>
    <w:p w:rsidR="00803A28" w:rsidRPr="00BD71BB" w:rsidRDefault="00803A28" w:rsidP="00803A28">
      <w:pPr>
        <w:tabs>
          <w:tab w:val="left" w:pos="567"/>
        </w:tabs>
        <w:spacing w:after="0" w:line="480" w:lineRule="auto"/>
        <w:jc w:val="both"/>
        <w:rPr>
          <w:rFonts w:ascii="Times New Roman" w:hAnsi="Times New Roman" w:cs="Times New Roman"/>
          <w:b/>
          <w:i/>
          <w:sz w:val="24"/>
          <w:lang w:val="id-ID"/>
        </w:rPr>
      </w:pPr>
      <w:r w:rsidRPr="00BD71BB">
        <w:rPr>
          <w:rFonts w:ascii="Times New Roman" w:hAnsi="Times New Roman" w:cs="Times New Roman"/>
          <w:b/>
          <w:sz w:val="24"/>
          <w:lang w:val="id-ID"/>
        </w:rPr>
        <w:t xml:space="preserve">2.4.2 Pengaruh Potongan Harga Terhadap Minat Belanja </w:t>
      </w:r>
      <w:r w:rsidRPr="00BD71BB">
        <w:rPr>
          <w:rFonts w:ascii="Times New Roman" w:hAnsi="Times New Roman" w:cs="Times New Roman"/>
          <w:b/>
          <w:i/>
          <w:sz w:val="24"/>
          <w:lang w:val="id-ID"/>
        </w:rPr>
        <w:t>Online</w:t>
      </w:r>
    </w:p>
    <w:p w:rsidR="00803A28" w:rsidRPr="00BD71BB" w:rsidRDefault="00803A28" w:rsidP="00803A28">
      <w:pPr>
        <w:spacing w:line="480" w:lineRule="auto"/>
        <w:contextualSpacing/>
        <w:jc w:val="both"/>
        <w:rPr>
          <w:rFonts w:ascii="Times New Roman" w:hAnsi="Times New Roman" w:cs="Times New Roman"/>
          <w:sz w:val="24"/>
          <w:lang w:val="id-ID"/>
        </w:rPr>
      </w:pPr>
      <w:r w:rsidRPr="00BD71BB">
        <w:rPr>
          <w:rFonts w:ascii="Times New Roman" w:hAnsi="Times New Roman" w:cs="Times New Roman"/>
          <w:sz w:val="24"/>
          <w:lang w:val="id-ID"/>
        </w:rPr>
        <w:tab/>
        <w:t xml:space="preserve">Menurut Tjiptono (dalam Rizky dan Supandi, 2015) potongan harga adalah diskon yang diberikan oleh penjual kepada pembeli sebagai penghargaan atas aktivitas tertentu dari pembeli yang menyenangkan bagi penjual. Para konsumen tertarik untuk mendapatkan harga yang pantas. Sedangkan Menurut Assauri (2009: 126) Harga yang pantas berarti nilai yang dipersepsikan pantas pada saat transaksi dilakukan. Konsumen beranggapan bahwa suatu produk dengan harga yang mahal berarti mempunyai kualitas yang baik, sedangkan apabila harga yang murah mempunyai kualitas yang kurang baik. Menurut </w:t>
      </w:r>
      <w:r w:rsidRPr="00FD23BC">
        <w:rPr>
          <w:rFonts w:ascii="Times New Roman" w:hAnsi="Times New Roman" w:cs="Times New Roman"/>
          <w:sz w:val="24"/>
          <w:lang w:val="id-ID"/>
        </w:rPr>
        <w:t>Philip Kotler</w:t>
      </w:r>
      <w:r w:rsidRPr="00BD71BB">
        <w:rPr>
          <w:rFonts w:ascii="Times New Roman" w:hAnsi="Times New Roman" w:cs="Times New Roman"/>
          <w:sz w:val="24"/>
          <w:lang w:val="id-ID"/>
        </w:rPr>
        <w:t xml:space="preserve"> (dalam Meigie, James, dan Maria, 2017) Potongan harga (diskon) adalah pengurangan harga yang diberikan perusahaan dalam periode tertentu dan untuk meningkatkan penjualan suatu produk. Pemberian potongan harga bukan hanya untuk meningkatkan penkualan suatu </w:t>
      </w:r>
      <w:r w:rsidRPr="00BD71BB">
        <w:rPr>
          <w:rFonts w:ascii="Times New Roman" w:hAnsi="Times New Roman" w:cs="Times New Roman"/>
          <w:sz w:val="24"/>
          <w:lang w:val="id-ID"/>
        </w:rPr>
        <w:lastRenderedPageBreak/>
        <w:t xml:space="preserve">produk, melainkan juga digunakan sebagai alat untuk mempengaruhi konsumen dalam kegiatan pembelian atau penggunaan produk sesuai dengan kebutuhan dan keinginannya. Dengan dilakukan pemberian potongan harga atau diskon yang tepat dan sesuai, dapat meningkatkan dan menggerakkan minat belanja konsumen baik itu secara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atau secara langsung untuk membeli produk yang ditawarkan.</w:t>
      </w:r>
    </w:p>
    <w:p w:rsidR="00803A28" w:rsidRPr="00BD71BB" w:rsidRDefault="00803A28" w:rsidP="00803A28">
      <w:pPr>
        <w:tabs>
          <w:tab w:val="left" w:pos="567"/>
        </w:tabs>
        <w:spacing w:after="0" w:line="480" w:lineRule="auto"/>
        <w:jc w:val="both"/>
        <w:rPr>
          <w:rFonts w:ascii="Times New Roman" w:hAnsi="Times New Roman" w:cs="Times New Roman"/>
          <w:sz w:val="24"/>
          <w:lang w:val="id-ID"/>
        </w:rPr>
      </w:pPr>
    </w:p>
    <w:p w:rsidR="00803A28" w:rsidRPr="00BD71BB" w:rsidRDefault="00803A28" w:rsidP="00803A28">
      <w:pPr>
        <w:tabs>
          <w:tab w:val="left" w:pos="567"/>
        </w:tabs>
        <w:spacing w:after="0" w:line="480" w:lineRule="auto"/>
        <w:ind w:left="567" w:hanging="567"/>
        <w:jc w:val="both"/>
        <w:rPr>
          <w:rFonts w:ascii="Times New Roman" w:hAnsi="Times New Roman" w:cs="Times New Roman"/>
          <w:b/>
          <w:i/>
          <w:sz w:val="24"/>
          <w:lang w:val="id-ID"/>
        </w:rPr>
      </w:pPr>
      <w:r w:rsidRPr="00BD71BB">
        <w:rPr>
          <w:rFonts w:ascii="Times New Roman" w:hAnsi="Times New Roman" w:cs="Times New Roman"/>
          <w:b/>
          <w:sz w:val="24"/>
          <w:lang w:val="id-ID"/>
        </w:rPr>
        <w:t xml:space="preserve">2.4.3 Pengaruh Kualitas Produk dan Potongan Harga Terhadap Minat Belanja </w:t>
      </w:r>
      <w:r w:rsidRPr="00BD71BB">
        <w:rPr>
          <w:rFonts w:ascii="Times New Roman" w:hAnsi="Times New Roman" w:cs="Times New Roman"/>
          <w:b/>
          <w:i/>
          <w:sz w:val="24"/>
          <w:lang w:val="id-ID"/>
        </w:rPr>
        <w:t>Online</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 xml:space="preserve">Pada masa saat sekarang ini dalam memilih suatu barang atau produk, konsumen sudah sangat selektif. Baik itu dilihat dari kualitas produk atau potongan harga yang diberikan. Bagusnya kualitas produk akan suatu barang mempunyai peran yang sangat penting dalam mempengaruhi minat belanja konsumen. Adanya berbagai pilihan membuat konsumen mempunyai berbagai pilihan didalam memilih suatu produk atau barang, ketika konsumen memilih salah satu barang, maka mereka akan mempertimbangkan produk atau barang satu dengan barang lainnya. Konsumen selalu ingin mendapatkan produk yang berkualitas sesuai dengan harga yang dibayar. Meskipun ada dari sebagian masyarakat yang berpendapat bahwa, produk yang mahal adalah produk yang berkalitas. Menurut </w:t>
      </w:r>
      <w:r w:rsidRPr="005D2FF0">
        <w:rPr>
          <w:rFonts w:ascii="Times New Roman" w:hAnsi="Times New Roman" w:cs="Times New Roman"/>
          <w:sz w:val="24"/>
          <w:lang w:val="id-ID"/>
        </w:rPr>
        <w:t>Kotler</w:t>
      </w:r>
      <w:r w:rsidRPr="00BD71BB">
        <w:rPr>
          <w:rFonts w:ascii="Times New Roman" w:hAnsi="Times New Roman" w:cs="Times New Roman"/>
          <w:i/>
          <w:sz w:val="24"/>
          <w:lang w:val="id-ID"/>
        </w:rPr>
        <w:t xml:space="preserve"> </w:t>
      </w:r>
      <w:r w:rsidRPr="00BD71BB">
        <w:rPr>
          <w:rFonts w:ascii="Times New Roman" w:hAnsi="Times New Roman" w:cs="Times New Roman"/>
          <w:sz w:val="24"/>
          <w:lang w:val="id-ID"/>
        </w:rPr>
        <w:t xml:space="preserve">dan </w:t>
      </w:r>
      <w:r w:rsidRPr="005D2FF0">
        <w:rPr>
          <w:rFonts w:ascii="Times New Roman" w:hAnsi="Times New Roman" w:cs="Times New Roman"/>
          <w:sz w:val="24"/>
          <w:lang w:val="id-ID"/>
        </w:rPr>
        <w:t>Armstrong</w:t>
      </w:r>
      <w:r w:rsidRPr="00BD71BB">
        <w:rPr>
          <w:rFonts w:ascii="Times New Roman" w:hAnsi="Times New Roman" w:cs="Times New Roman"/>
          <w:i/>
          <w:sz w:val="24"/>
          <w:lang w:val="id-ID"/>
        </w:rPr>
        <w:t xml:space="preserve"> </w:t>
      </w:r>
      <w:r w:rsidRPr="00BD71BB">
        <w:rPr>
          <w:rFonts w:ascii="Times New Roman" w:hAnsi="Times New Roman" w:cs="Times New Roman"/>
          <w:sz w:val="24"/>
          <w:lang w:val="id-ID"/>
        </w:rPr>
        <w:t xml:space="preserve">(2012: 230)  mengatakan kualitas produk adalah karakteristik produk atau jasa yang bergantung pada kemampuannya untuk memuaskan kebutuhan pelanggan yang dinyatakan atau diimplikasikan. Selain karakteristik, kualitas produk juga harus mempunyai bentuk atau wujud yang bagus dan menarik agar konsumen berminat untuk membelinya dan hal tersebut akan berhubungan juga dengan penentuan harga barang tersebut. Selain </w:t>
      </w:r>
      <w:r w:rsidRPr="00BD71BB">
        <w:rPr>
          <w:rFonts w:ascii="Times New Roman" w:hAnsi="Times New Roman" w:cs="Times New Roman"/>
          <w:sz w:val="24"/>
          <w:lang w:val="id-ID"/>
        </w:rPr>
        <w:lastRenderedPageBreak/>
        <w:t xml:space="preserve">dari adanya kualitas produk dari suatu produk, diskon atau potongan harga juga merupakan salah satu penentu seseorang atau konsumen dalam melakukan keputusan pembelian atau belanja, baik itu belanja secara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maupu belanja secara langsung. Dengan adanya potongan harga yang diberikan oleh perusahaan atau toko akan menambah minat para konsumen untuk berbelanja.</w:t>
      </w:r>
    </w:p>
    <w:p w:rsidR="00803A28" w:rsidRPr="00BD71BB" w:rsidRDefault="00803A28" w:rsidP="00803A28">
      <w:pPr>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ab/>
        <w:t xml:space="preserve">Menurut </w:t>
      </w:r>
      <w:r w:rsidRPr="005D2FF0">
        <w:rPr>
          <w:rFonts w:ascii="Times New Roman" w:hAnsi="Times New Roman" w:cs="Times New Roman"/>
          <w:sz w:val="24"/>
          <w:lang w:val="id-ID"/>
        </w:rPr>
        <w:t>Philip Kotler</w:t>
      </w:r>
      <w:r w:rsidRPr="00BD71BB">
        <w:rPr>
          <w:rFonts w:ascii="Times New Roman" w:hAnsi="Times New Roman" w:cs="Times New Roman"/>
          <w:sz w:val="24"/>
          <w:lang w:val="id-ID"/>
        </w:rPr>
        <w:t xml:space="preserve"> (dalam Meigie, James, dan Maria, 2017) Potongan harga (diskon) adalah pengurangan harga yang diberikan perusahaan dalam periode tertentu dan untuk meningkatkan penjualan suatu produk. Pemberian potongan harga bukan hanya untuk meningkatkan penkualan suatu produk, melainkan juga digunakan sebagai alat untuk mempengaruhi konsumen dalam kegiatan pembelian atau penggunaan produk sesuai dengan kebutuhan dan keinginannya. Dapat dilihat bahwa strategi pemberian diskon atau potongan harga merupakan strategi yang direncanakan dengan maksud untuk merangsang konsumen agar mau membeli produk perusahaan atau toko sehingga tujuan untuk meningkatkan penjualan diharapkan dapat tercapai.</w:t>
      </w:r>
    </w:p>
    <w:p w:rsidR="00803A28" w:rsidRPr="00BD71BB" w:rsidRDefault="00803A28" w:rsidP="00803A28">
      <w:pPr>
        <w:tabs>
          <w:tab w:val="left" w:pos="567"/>
        </w:tabs>
        <w:spacing w:after="0" w:line="480" w:lineRule="auto"/>
        <w:jc w:val="both"/>
        <w:rPr>
          <w:rFonts w:ascii="Times New Roman" w:hAnsi="Times New Roman" w:cs="Times New Roman"/>
          <w:b/>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 xml:space="preserve">Menurut Geovani dan Murni (2020) potongan harga adalah diskon yang diberikan pada setiap barang yang dijual secara </w:t>
      </w:r>
      <w:r w:rsidRPr="00BD71BB">
        <w:rPr>
          <w:rFonts w:ascii="Times New Roman" w:hAnsi="Times New Roman" w:cs="Times New Roman"/>
          <w:i/>
          <w:sz w:val="24"/>
          <w:lang w:val="id-ID"/>
        </w:rPr>
        <w:t>offline</w:t>
      </w:r>
      <w:r w:rsidRPr="00BD71BB">
        <w:rPr>
          <w:rFonts w:ascii="Times New Roman" w:hAnsi="Times New Roman" w:cs="Times New Roman"/>
          <w:sz w:val="24"/>
          <w:lang w:val="id-ID"/>
        </w:rPr>
        <w:t xml:space="preserve"> maupun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agar produknya diminati oleh banyak pembeli. Diskon atau potongan harga sangat efektif dalam menarik respon dan meragsang konsumen untuk membeli produk dan ritel yang sering menggunakan diskon harga untuk meningkatkan perputaran barang pada tokonya. Perusahaan atau toko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biasanya akan memberikan diskon atau potongan harga pada hari-hari tertentu, seperti hari kemerdekaan Indonesia. Menurut pendapat teori diatas dapat disimpulkan bahwa kualitas produk dan potongan harga dapat mempengaruhi minat belanja </w:t>
      </w:r>
      <w:r w:rsidRPr="00BD71BB">
        <w:rPr>
          <w:rFonts w:ascii="Times New Roman" w:hAnsi="Times New Roman" w:cs="Times New Roman"/>
          <w:i/>
          <w:sz w:val="24"/>
          <w:lang w:val="id-ID"/>
        </w:rPr>
        <w:t>online.</w:t>
      </w:r>
    </w:p>
    <w:p w:rsidR="00803A28" w:rsidRPr="00BD71BB" w:rsidRDefault="00803A28" w:rsidP="00803A28">
      <w:pPr>
        <w:tabs>
          <w:tab w:val="left" w:pos="567"/>
        </w:tabs>
        <w:spacing w:after="0" w:line="480" w:lineRule="auto"/>
        <w:ind w:left="567" w:hanging="567"/>
        <w:jc w:val="both"/>
        <w:rPr>
          <w:rFonts w:ascii="Times New Roman" w:hAnsi="Times New Roman" w:cs="Times New Roman"/>
          <w:b/>
          <w:sz w:val="24"/>
          <w:lang w:val="id-ID"/>
        </w:rPr>
      </w:pPr>
      <w:r w:rsidRPr="00BD71BB">
        <w:rPr>
          <w:rFonts w:ascii="Times New Roman" w:hAnsi="Times New Roman" w:cs="Times New Roman"/>
          <w:b/>
          <w:sz w:val="24"/>
          <w:lang w:val="id-ID"/>
        </w:rPr>
        <w:lastRenderedPageBreak/>
        <w:t>2.5 Penelitian Yang Relevan</w:t>
      </w:r>
    </w:p>
    <w:p w:rsidR="00803A28" w:rsidRPr="00BD71BB" w:rsidRDefault="00803A28" w:rsidP="00803A28">
      <w:pPr>
        <w:tabs>
          <w:tab w:val="left" w:pos="709"/>
        </w:tabs>
        <w:spacing w:after="0" w:line="480" w:lineRule="auto"/>
        <w:ind w:left="709" w:hanging="709"/>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Adapun penelitian yang relevan dengan Penelitian yang peliti lakukan adalah:</w:t>
      </w:r>
    </w:p>
    <w:p w:rsidR="00803A28" w:rsidRPr="00BD71BB" w:rsidRDefault="00803A28" w:rsidP="00803A28">
      <w:pPr>
        <w:pStyle w:val="ListParagraph"/>
        <w:numPr>
          <w:ilvl w:val="0"/>
          <w:numId w:val="13"/>
        </w:numPr>
        <w:tabs>
          <w:tab w:val="left" w:pos="709"/>
        </w:tabs>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Penelitian yang dilakukan oleh Rosita dan Inne Satyawisudarini yang termuat dalam jurnal Manajemen dan Bisnis (Almana) Vol.1 No. 3 tahun 2017 yang berjudul “Pengaruh Kualitas Produk dan Harga Terhadap Keputusan Pembelian Konsumen (Studi Kasus Pembelian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Produk </w:t>
      </w:r>
      <w:r w:rsidRPr="00BD71BB">
        <w:rPr>
          <w:rFonts w:ascii="Times New Roman" w:hAnsi="Times New Roman" w:cs="Times New Roman"/>
          <w:i/>
          <w:sz w:val="24"/>
          <w:lang w:val="id-ID"/>
        </w:rPr>
        <w:t xml:space="preserve">T-Shirt </w:t>
      </w:r>
      <w:r w:rsidRPr="00BD71BB">
        <w:rPr>
          <w:rFonts w:ascii="Times New Roman" w:hAnsi="Times New Roman" w:cs="Times New Roman"/>
          <w:sz w:val="24"/>
          <w:lang w:val="id-ID"/>
        </w:rPr>
        <w:t xml:space="preserve">Samesame </w:t>
      </w:r>
      <w:r w:rsidRPr="00BD71BB">
        <w:rPr>
          <w:rFonts w:ascii="Times New Roman" w:hAnsi="Times New Roman" w:cs="Times New Roman"/>
          <w:i/>
          <w:sz w:val="24"/>
          <w:lang w:val="id-ID"/>
        </w:rPr>
        <w:t>Clothing</w:t>
      </w:r>
      <w:r w:rsidRPr="00BD71BB">
        <w:rPr>
          <w:rFonts w:ascii="Times New Roman" w:hAnsi="Times New Roman" w:cs="Times New Roman"/>
          <w:sz w:val="24"/>
          <w:lang w:val="id-ID"/>
        </w:rPr>
        <w:t xml:space="preserve">)”. Hasil Penelitian Menunjukkan bahwa Tanggapan Konsumen terhadap harga produk Samesame </w:t>
      </w:r>
      <w:r w:rsidRPr="00BD71BB">
        <w:rPr>
          <w:rFonts w:ascii="Times New Roman" w:hAnsi="Times New Roman" w:cs="Times New Roman"/>
          <w:i/>
          <w:sz w:val="24"/>
          <w:lang w:val="id-ID"/>
        </w:rPr>
        <w:t xml:space="preserve">Clothing </w:t>
      </w:r>
      <w:r w:rsidRPr="00BD71BB">
        <w:rPr>
          <w:rFonts w:ascii="Times New Roman" w:hAnsi="Times New Roman" w:cs="Times New Roman"/>
          <w:sz w:val="24"/>
          <w:lang w:val="id-ID"/>
        </w:rPr>
        <w:t xml:space="preserve">cukup baik, kualitas Produk berpengaruh secara positif dan signifikan terhadap pembelian Produk Samesame </w:t>
      </w:r>
      <w:r w:rsidRPr="00BD71BB">
        <w:rPr>
          <w:rFonts w:ascii="Times New Roman" w:hAnsi="Times New Roman" w:cs="Times New Roman"/>
          <w:i/>
          <w:sz w:val="24"/>
          <w:lang w:val="id-ID"/>
        </w:rPr>
        <w:t xml:space="preserve">Clothing, </w:t>
      </w:r>
      <w:r w:rsidRPr="00BD71BB">
        <w:rPr>
          <w:rFonts w:ascii="Times New Roman" w:hAnsi="Times New Roman" w:cs="Times New Roman"/>
          <w:sz w:val="24"/>
          <w:lang w:val="id-ID"/>
        </w:rPr>
        <w:t xml:space="preserve">harga berpengaruh secara positif dan signifikan terhadap keputusan pembelian produk Samesame </w:t>
      </w:r>
      <w:r w:rsidRPr="00BD71BB">
        <w:rPr>
          <w:rFonts w:ascii="Times New Roman" w:hAnsi="Times New Roman" w:cs="Times New Roman"/>
          <w:i/>
          <w:sz w:val="24"/>
          <w:lang w:val="id-ID"/>
        </w:rPr>
        <w:t>Clothing.</w:t>
      </w:r>
    </w:p>
    <w:p w:rsidR="00803A28" w:rsidRPr="00BD71BB" w:rsidRDefault="00803A28" w:rsidP="00803A28">
      <w:pPr>
        <w:pStyle w:val="ListParagraph"/>
        <w:numPr>
          <w:ilvl w:val="0"/>
          <w:numId w:val="13"/>
        </w:numPr>
        <w:tabs>
          <w:tab w:val="left" w:pos="709"/>
        </w:tabs>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Penelitian lain dilakukan Oleh Hetty Sri Wardani Mahasiswa Fakultas Ekonomi dan Bisnis Islam, Universitas Islam Negeri Walisongo Semarang tahun 2015 yang berjudul “Pengaruh Kualitas Produk dan Harga terhadap Minat Beli Konsumen Muslim pada Jaizah </w:t>
      </w:r>
      <w:r w:rsidRPr="00BD71BB">
        <w:rPr>
          <w:rFonts w:ascii="Times New Roman" w:hAnsi="Times New Roman" w:cs="Times New Roman"/>
          <w:i/>
          <w:sz w:val="24"/>
          <w:lang w:val="id-ID"/>
        </w:rPr>
        <w:t>Boutique</w:t>
      </w:r>
      <w:r w:rsidRPr="00BD71BB">
        <w:rPr>
          <w:rFonts w:ascii="Times New Roman" w:hAnsi="Times New Roman" w:cs="Times New Roman"/>
          <w:sz w:val="24"/>
          <w:lang w:val="id-ID"/>
        </w:rPr>
        <w:t xml:space="preserve"> Tlogosari Semarang”. Hasil penelitian menunjukkan bahwa kualitas Produk berpengaruh Signifikan terhadap Minat beli pada jaizah Boutique Tlogosari Semarang, Harga berpengaruh signifikan terhadap minat beli pada jaizah </w:t>
      </w:r>
      <w:r w:rsidRPr="00BD71BB">
        <w:rPr>
          <w:rFonts w:ascii="Times New Roman" w:hAnsi="Times New Roman" w:cs="Times New Roman"/>
          <w:i/>
          <w:sz w:val="24"/>
          <w:lang w:val="id-ID"/>
        </w:rPr>
        <w:t>Boutique</w:t>
      </w:r>
      <w:r w:rsidRPr="00BD71BB">
        <w:rPr>
          <w:rFonts w:ascii="Times New Roman" w:hAnsi="Times New Roman" w:cs="Times New Roman"/>
          <w:sz w:val="24"/>
          <w:lang w:val="id-ID"/>
        </w:rPr>
        <w:t xml:space="preserve"> Tlogosari Semarang, Kualitas Produk dan Harga berpengaruh Signifikan terhadap minat beli pada Jaizah </w:t>
      </w:r>
      <w:r w:rsidRPr="00BD71BB">
        <w:rPr>
          <w:rFonts w:ascii="Times New Roman" w:hAnsi="Times New Roman" w:cs="Times New Roman"/>
          <w:i/>
          <w:sz w:val="24"/>
          <w:lang w:val="id-ID"/>
        </w:rPr>
        <w:t>Boutique</w:t>
      </w:r>
      <w:r w:rsidRPr="00BD71BB">
        <w:rPr>
          <w:rFonts w:ascii="Times New Roman" w:hAnsi="Times New Roman" w:cs="Times New Roman"/>
          <w:sz w:val="24"/>
          <w:lang w:val="id-ID"/>
        </w:rPr>
        <w:t xml:space="preserve"> Tlogosari Semarang.</w:t>
      </w:r>
    </w:p>
    <w:p w:rsidR="00803A28" w:rsidRPr="00BD71BB" w:rsidRDefault="00803A28" w:rsidP="00803A28">
      <w:pPr>
        <w:pStyle w:val="ListParagraph"/>
        <w:numPr>
          <w:ilvl w:val="0"/>
          <w:numId w:val="13"/>
        </w:numPr>
        <w:tabs>
          <w:tab w:val="left" w:pos="709"/>
        </w:tabs>
        <w:spacing w:after="0" w:line="480" w:lineRule="auto"/>
        <w:jc w:val="both"/>
        <w:rPr>
          <w:rFonts w:ascii="Times New Roman" w:hAnsi="Times New Roman" w:cs="Times New Roman"/>
          <w:sz w:val="24"/>
          <w:lang w:val="id-ID"/>
        </w:rPr>
      </w:pPr>
      <w:r w:rsidRPr="00BD71BB">
        <w:rPr>
          <w:rFonts w:ascii="Times New Roman" w:hAnsi="Times New Roman" w:cs="Times New Roman"/>
          <w:sz w:val="24"/>
          <w:lang w:val="id-ID"/>
        </w:rPr>
        <w:t xml:space="preserve">Penelitian yang dilakukan Oleh Senny Febiola Rumangkang dkk, yang termuat dalam Jurnal EMBA Vol.2 No.4 Tahun 2014 yang berjudul “Potongan Harga dan </w:t>
      </w:r>
      <w:r w:rsidRPr="00BD71BB">
        <w:rPr>
          <w:rFonts w:ascii="Times New Roman" w:hAnsi="Times New Roman" w:cs="Times New Roman"/>
          <w:i/>
          <w:sz w:val="24"/>
          <w:lang w:val="id-ID"/>
        </w:rPr>
        <w:t>Servicescape</w:t>
      </w:r>
      <w:r w:rsidRPr="00BD71BB">
        <w:rPr>
          <w:rFonts w:ascii="Times New Roman" w:hAnsi="Times New Roman" w:cs="Times New Roman"/>
          <w:sz w:val="24"/>
          <w:lang w:val="id-ID"/>
        </w:rPr>
        <w:t xml:space="preserve"> Pengaruhnya terhadap Keputusan </w:t>
      </w:r>
      <w:r w:rsidRPr="00BD71BB">
        <w:rPr>
          <w:rFonts w:ascii="Times New Roman" w:hAnsi="Times New Roman" w:cs="Times New Roman"/>
          <w:sz w:val="24"/>
          <w:lang w:val="id-ID"/>
        </w:rPr>
        <w:lastRenderedPageBreak/>
        <w:t xml:space="preserve">Pembelian Pakaian Anak pada Matahari Megamas Manad”. Hasil Penelitian Menunjukkan bahwa Potongan Harga dan </w:t>
      </w:r>
      <w:r w:rsidRPr="00BD71BB">
        <w:rPr>
          <w:rFonts w:ascii="Times New Roman" w:hAnsi="Times New Roman" w:cs="Times New Roman"/>
          <w:i/>
          <w:sz w:val="24"/>
          <w:lang w:val="id-ID"/>
        </w:rPr>
        <w:t xml:space="preserve">Servicescape </w:t>
      </w:r>
      <w:r w:rsidRPr="00BD71BB">
        <w:rPr>
          <w:rFonts w:ascii="Times New Roman" w:hAnsi="Times New Roman" w:cs="Times New Roman"/>
          <w:sz w:val="24"/>
          <w:lang w:val="id-ID"/>
        </w:rPr>
        <w:t xml:space="preserve">diduga secara simultan berpengaruh terhadap keputusan Pembelian pada Matahari Megamas Manado, Potongan Harga diduga secara parsial berpengaruh terhadap keputusan pembelian pada Matahari Megamas Manado, </w:t>
      </w:r>
      <w:r w:rsidRPr="00BD71BB">
        <w:rPr>
          <w:rFonts w:ascii="Times New Roman" w:hAnsi="Times New Roman" w:cs="Times New Roman"/>
          <w:i/>
          <w:sz w:val="24"/>
          <w:lang w:val="id-ID"/>
        </w:rPr>
        <w:t xml:space="preserve">Servicespe </w:t>
      </w:r>
      <w:r w:rsidRPr="00BD71BB">
        <w:rPr>
          <w:rFonts w:ascii="Times New Roman" w:hAnsi="Times New Roman" w:cs="Times New Roman"/>
          <w:sz w:val="24"/>
          <w:lang w:val="id-ID"/>
        </w:rPr>
        <w:t>diduga secara Persial berpengaruh terhadap keputusan Pembelian Pada matahari Megamas Manado.</w:t>
      </w:r>
    </w:p>
    <w:p w:rsidR="00803A28" w:rsidRPr="00BD71BB" w:rsidRDefault="00803A28" w:rsidP="00803A28">
      <w:pPr>
        <w:pStyle w:val="ListParagraph"/>
        <w:numPr>
          <w:ilvl w:val="0"/>
          <w:numId w:val="13"/>
        </w:numPr>
        <w:tabs>
          <w:tab w:val="left" w:pos="709"/>
        </w:tabs>
        <w:spacing w:after="0" w:line="480" w:lineRule="auto"/>
        <w:jc w:val="both"/>
        <w:rPr>
          <w:rFonts w:ascii="Times New Roman" w:hAnsi="Times New Roman" w:cs="Times New Roman"/>
          <w:i/>
          <w:sz w:val="24"/>
          <w:lang w:val="id-ID"/>
        </w:rPr>
      </w:pPr>
      <w:r w:rsidRPr="00BD71BB">
        <w:rPr>
          <w:rFonts w:ascii="Times New Roman" w:hAnsi="Times New Roman" w:cs="Times New Roman"/>
          <w:sz w:val="24"/>
          <w:lang w:val="id-ID"/>
        </w:rPr>
        <w:t xml:space="preserve">Penelitian lian dilakukan oleh Josep Tolisindo Mahasiswa Fakultas Ekonomi dan Bisnis, Universitas Lampung, Bandar Lampung tahun 2017 yang berjudul “Pengaruh Potongan Harga Terhadap Keputusan Pembelian di </w:t>
      </w:r>
      <w:r w:rsidRPr="00BD71BB">
        <w:rPr>
          <w:rFonts w:ascii="Times New Roman" w:hAnsi="Times New Roman" w:cs="Times New Roman"/>
          <w:i/>
          <w:sz w:val="24"/>
          <w:lang w:val="id-ID"/>
        </w:rPr>
        <w:t>Indomaret</w:t>
      </w:r>
      <w:r w:rsidRPr="00BD71BB">
        <w:rPr>
          <w:rFonts w:ascii="Times New Roman" w:hAnsi="Times New Roman" w:cs="Times New Roman"/>
          <w:sz w:val="24"/>
          <w:lang w:val="id-ID"/>
        </w:rPr>
        <w:t xml:space="preserve"> Lampung Utara Kecamatan Kota Bumi Utara”. Hasil penelitian menunjukkan bahwa Potongan Harga berpengaruh positif terhadap proses keputusan pembelian produk di </w:t>
      </w:r>
      <w:r w:rsidRPr="00BD71BB">
        <w:rPr>
          <w:rFonts w:ascii="Times New Roman" w:hAnsi="Times New Roman" w:cs="Times New Roman"/>
          <w:i/>
          <w:sz w:val="24"/>
          <w:lang w:val="id-ID"/>
        </w:rPr>
        <w:t>Minimarket</w:t>
      </w:r>
      <w:r w:rsidRPr="00BD71BB">
        <w:rPr>
          <w:rFonts w:ascii="Times New Roman" w:hAnsi="Times New Roman" w:cs="Times New Roman"/>
          <w:sz w:val="24"/>
          <w:lang w:val="id-ID"/>
        </w:rPr>
        <w:t xml:space="preserve"> </w:t>
      </w:r>
      <w:r w:rsidRPr="00BD71BB">
        <w:rPr>
          <w:rFonts w:ascii="Times New Roman" w:hAnsi="Times New Roman" w:cs="Times New Roman"/>
          <w:i/>
          <w:sz w:val="24"/>
          <w:lang w:val="id-ID"/>
        </w:rPr>
        <w:t>Indomaret</w:t>
      </w:r>
      <w:r w:rsidRPr="00BD71BB">
        <w:rPr>
          <w:rFonts w:ascii="Times New Roman" w:hAnsi="Times New Roman" w:cs="Times New Roman"/>
          <w:sz w:val="24"/>
          <w:lang w:val="id-ID"/>
        </w:rPr>
        <w:t xml:space="preserve"> Lampung Utara.</w:t>
      </w:r>
    </w:p>
    <w:p w:rsidR="00803A28" w:rsidRPr="00BD71BB" w:rsidRDefault="00803A28" w:rsidP="00803A28">
      <w:pPr>
        <w:pStyle w:val="ListParagraph"/>
        <w:tabs>
          <w:tab w:val="left" w:pos="709"/>
        </w:tabs>
        <w:spacing w:after="0" w:line="480" w:lineRule="auto"/>
        <w:jc w:val="both"/>
        <w:rPr>
          <w:rFonts w:ascii="Times New Roman" w:hAnsi="Times New Roman" w:cs="Times New Roman"/>
          <w:i/>
          <w:sz w:val="24"/>
          <w:lang w:val="id-ID"/>
        </w:rPr>
      </w:pPr>
    </w:p>
    <w:p w:rsidR="00803A28" w:rsidRPr="00BD71BB" w:rsidRDefault="00803A28" w:rsidP="00803A28">
      <w:pPr>
        <w:tabs>
          <w:tab w:val="left" w:pos="567"/>
        </w:tabs>
        <w:spacing w:after="0" w:line="480" w:lineRule="auto"/>
        <w:ind w:left="567" w:hanging="567"/>
        <w:jc w:val="both"/>
        <w:rPr>
          <w:rFonts w:ascii="Times New Roman" w:hAnsi="Times New Roman" w:cs="Times New Roman"/>
          <w:b/>
          <w:sz w:val="24"/>
          <w:lang w:val="id-ID"/>
        </w:rPr>
      </w:pPr>
      <w:r w:rsidRPr="00BD71BB">
        <w:rPr>
          <w:rFonts w:ascii="Times New Roman" w:hAnsi="Times New Roman" w:cs="Times New Roman"/>
          <w:b/>
          <w:sz w:val="24"/>
          <w:lang w:val="id-ID"/>
        </w:rPr>
        <w:t>2.6 Kerangka Berpikir</w:t>
      </w:r>
    </w:p>
    <w:p w:rsidR="00803A28" w:rsidRPr="00BD71BB" w:rsidRDefault="00803A28" w:rsidP="00803A28">
      <w:pPr>
        <w:spacing w:after="0" w:line="480" w:lineRule="auto"/>
        <w:jc w:val="both"/>
        <w:rPr>
          <w:rFonts w:ascii="Times New Roman" w:hAnsi="Times New Roman" w:cs="Times New Roman"/>
          <w:sz w:val="24"/>
          <w:szCs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 xml:space="preserve">Menurut Meldarianda dan Lisan (2010) menyatakan bahwa yang dimaksud dengan minat belanja adalah suatu proses perencanaan pembelian suatu produk yang akan dilakukan oleh konsumen dengan mempertimbangkan berbagai hal, diantaranya adalah banyak unit produk yang dibutuhkan dalam periode waktu tertentu, merek, dan sikap konsumen dalam mengkonsumsi produk tersebut. </w:t>
      </w:r>
      <w:r w:rsidRPr="00BD71BB">
        <w:rPr>
          <w:rFonts w:ascii="Times New Roman" w:hAnsi="Times New Roman" w:cs="Times New Roman"/>
          <w:sz w:val="24"/>
          <w:szCs w:val="24"/>
          <w:lang w:val="id-ID"/>
        </w:rPr>
        <w:t xml:space="preserve">Kini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telah menjadi sebuah kebiasan  bagi sebagian orang, dikarenakan kemudahan yang diberikan, orang-orang atau konsumen khususnya Mahasiswa Pendidikan Ekonomi Universitas Jambi banyak beranggapan bahwa belanja </w:t>
      </w:r>
      <w:r w:rsidRPr="00BD71BB">
        <w:rPr>
          <w:rFonts w:ascii="Times New Roman" w:hAnsi="Times New Roman" w:cs="Times New Roman"/>
          <w:i/>
          <w:sz w:val="24"/>
          <w:szCs w:val="24"/>
          <w:lang w:val="id-ID"/>
        </w:rPr>
        <w:t>online</w:t>
      </w:r>
      <w:r w:rsidRPr="00BD71BB">
        <w:rPr>
          <w:rFonts w:ascii="Times New Roman" w:hAnsi="Times New Roman" w:cs="Times New Roman"/>
          <w:sz w:val="24"/>
          <w:szCs w:val="24"/>
          <w:lang w:val="id-ID"/>
        </w:rPr>
        <w:t xml:space="preserve"> adalah salah satu sarana </w:t>
      </w:r>
      <w:r w:rsidRPr="00BD71BB">
        <w:rPr>
          <w:rFonts w:ascii="Times New Roman" w:hAnsi="Times New Roman" w:cs="Times New Roman"/>
          <w:sz w:val="24"/>
          <w:szCs w:val="24"/>
          <w:lang w:val="id-ID"/>
        </w:rPr>
        <w:lastRenderedPageBreak/>
        <w:t xml:space="preserve">untuk mencari barang-barang yang diperlukan seperti kebutuhan sehari-hari, hobi, dan sebagainya. ketika konsumen atau seseorang ingin memilih barang maka terlebih dahulu ia akan mempertimbangkan kualitas produk atau barang tersebut. </w:t>
      </w:r>
      <w:r w:rsidRPr="00BD71BB">
        <w:rPr>
          <w:rFonts w:ascii="Times New Roman" w:hAnsi="Times New Roman" w:cs="Times New Roman"/>
          <w:sz w:val="24"/>
          <w:lang w:val="id-ID"/>
        </w:rPr>
        <w:t>Nobel, Edriana dan Lusy (2018) potongan harga memiliki daya kekuatan sendiri dalam proses tawar menawar suatu produk, sehingga akan menciptakan keadilan harga.</w:t>
      </w:r>
      <w:r w:rsidRPr="00BD71BB">
        <w:rPr>
          <w:rFonts w:ascii="Times New Roman" w:hAnsi="Times New Roman" w:cs="Times New Roman"/>
          <w:sz w:val="24"/>
          <w:szCs w:val="24"/>
          <w:lang w:val="id-ID"/>
        </w:rPr>
        <w:t xml:space="preserve"> </w:t>
      </w:r>
      <w:r w:rsidRPr="00BD71BB">
        <w:rPr>
          <w:rFonts w:ascii="Times New Roman" w:hAnsi="Times New Roman" w:cs="Times New Roman"/>
          <w:sz w:val="24"/>
          <w:lang w:val="id-ID"/>
        </w:rPr>
        <w:t xml:space="preserve">Adanya diskon atau potongan harga dapat membuat konsumen merangsang untuk melakukan pembelian. Potongan harga juga merupakan tolak ukur terhadap minat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konsumen, dengan adanya potongan harga yang sesuai dengan kualitas produk maka konsumen akan sangat puas terhadap produk atau barang yang ditawarkan. </w:t>
      </w:r>
    </w:p>
    <w:p w:rsidR="00803A28" w:rsidRPr="00BD71BB" w:rsidRDefault="00803A28" w:rsidP="00803A28">
      <w:pPr>
        <w:spacing w:line="480" w:lineRule="auto"/>
        <w:ind w:firstLine="720"/>
        <w:contextualSpacing/>
        <w:jc w:val="both"/>
        <w:rPr>
          <w:rFonts w:ascii="Times New Roman" w:hAnsi="Times New Roman" w:cs="Times New Roman"/>
          <w:sz w:val="24"/>
          <w:lang w:val="id-ID"/>
        </w:rPr>
      </w:pPr>
      <w:r w:rsidRPr="00BD71BB">
        <w:rPr>
          <w:rFonts w:ascii="Times New Roman" w:hAnsi="Times New Roman" w:cs="Times New Roman"/>
          <w:sz w:val="24"/>
          <w:lang w:val="id-ID"/>
        </w:rPr>
        <w:t>Dari penjelasan diatas dapat disimpulkan kerangka berpikir dalam penelitian ini adalah sebagai berikut:</w:t>
      </w:r>
    </w:p>
    <w:p w:rsidR="00803A28" w:rsidRPr="00BD71BB" w:rsidRDefault="00803A28" w:rsidP="00803A28">
      <w:pPr>
        <w:spacing w:line="480" w:lineRule="auto"/>
        <w:ind w:firstLine="720"/>
        <w:contextualSpacing/>
        <w:jc w:val="both"/>
        <w:rPr>
          <w:rFonts w:ascii="Times New Roman" w:hAnsi="Times New Roman" w:cs="Times New Roman"/>
          <w:sz w:val="24"/>
          <w:lang w:val="id-ID"/>
        </w:rPr>
      </w:pPr>
      <w:r w:rsidRPr="00BD71BB">
        <w:rPr>
          <w:rFonts w:ascii="Times New Roman" w:hAnsi="Times New Roman" w:cs="Times New Roman"/>
          <w:noProof/>
          <w:sz w:val="24"/>
        </w:rPr>
        <mc:AlternateContent>
          <mc:Choice Requires="wps">
            <w:drawing>
              <wp:anchor distT="0" distB="0" distL="114300" distR="114300" simplePos="0" relativeHeight="251691008" behindDoc="0" locked="0" layoutInCell="1" allowOverlap="1" wp14:anchorId="336C3D86" wp14:editId="5A8113C5">
                <wp:simplePos x="0" y="0"/>
                <wp:positionH relativeFrom="column">
                  <wp:posOffset>1864360</wp:posOffset>
                </wp:positionH>
                <wp:positionV relativeFrom="paragraph">
                  <wp:posOffset>241935</wp:posOffset>
                </wp:positionV>
                <wp:extent cx="1323975" cy="428625"/>
                <wp:effectExtent l="0" t="0" r="66675" b="85725"/>
                <wp:wrapNone/>
                <wp:docPr id="26" name="Straight Arrow Connector 26"/>
                <wp:cNvGraphicFramePr/>
                <a:graphic xmlns:a="http://schemas.openxmlformats.org/drawingml/2006/main">
                  <a:graphicData uri="http://schemas.microsoft.com/office/word/2010/wordprocessingShape">
                    <wps:wsp>
                      <wps:cNvCnPr/>
                      <wps:spPr>
                        <a:xfrm>
                          <a:off x="0" y="0"/>
                          <a:ext cx="1323975" cy="428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146.8pt;margin-top:19.05pt;width:104.25pt;height:33.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" strokecolor="black [3213]">
                <v:stroke endarrow="open"/>
              </v:shape>
            </w:pict>
          </mc:Fallback>
        </mc:AlternateContent>
      </w:r>
      <w:r w:rsidRPr="00BD71BB">
        <w:rPr>
          <w:rFonts w:ascii="Times New Roman" w:hAnsi="Times New Roman" w:cs="Times New Roman"/>
          <w:noProof/>
          <w:sz w:val="24"/>
        </w:rPr>
        <mc:AlternateContent>
          <mc:Choice Requires="wps">
            <w:drawing>
              <wp:anchor distT="0" distB="0" distL="114300" distR="114300" simplePos="0" relativeHeight="251682816" behindDoc="0" locked="0" layoutInCell="1" allowOverlap="1" wp14:anchorId="24E06175" wp14:editId="4F0786C4">
                <wp:simplePos x="0" y="0"/>
                <wp:positionH relativeFrom="column">
                  <wp:posOffset>464820</wp:posOffset>
                </wp:positionH>
                <wp:positionV relativeFrom="paragraph">
                  <wp:posOffset>108585</wp:posOffset>
                </wp:positionV>
                <wp:extent cx="1400175" cy="6858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400175" cy="68580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2D1B" w:rsidRPr="00F11408" w:rsidRDefault="00052D1B" w:rsidP="00803A28">
                            <w:pPr>
                              <w:jc w:val="center"/>
                              <w:rPr>
                                <w:rFonts w:ascii="Times New Roman" w:hAnsi="Times New Roman" w:cs="Times New Roman"/>
                                <w:color w:val="000000" w:themeColor="text1"/>
                                <w:sz w:val="24"/>
                              </w:rPr>
                            </w:pPr>
                            <w:r w:rsidRPr="00F11408">
                              <w:rPr>
                                <w:rFonts w:ascii="Times New Roman" w:hAnsi="Times New Roman" w:cs="Times New Roman"/>
                                <w:color w:val="000000" w:themeColor="text1"/>
                                <w:sz w:val="24"/>
                              </w:rPr>
                              <w:t>Kualitas Produk</w:t>
                            </w:r>
                          </w:p>
                          <w:p w:rsidR="00052D1B" w:rsidRPr="00F11408" w:rsidRDefault="00052D1B" w:rsidP="00803A28">
                            <w:pPr>
                              <w:jc w:val="center"/>
                              <w:rPr>
                                <w:rFonts w:ascii="Times New Roman" w:hAnsi="Times New Roman" w:cs="Times New Roman"/>
                                <w:color w:val="000000" w:themeColor="text1"/>
                                <w:sz w:val="24"/>
                              </w:rPr>
                            </w:pPr>
                            <w:r w:rsidRPr="00F11408">
                              <w:rPr>
                                <w:rFonts w:ascii="Times New Roman" w:hAnsi="Times New Roman" w:cs="Times New Roman"/>
                                <w:color w:val="000000" w:themeColor="text1"/>
                                <w:sz w:val="24"/>
                              </w:rPr>
                              <w:t>(X</w:t>
                            </w:r>
                            <w:r w:rsidRPr="00992593">
                              <w:rPr>
                                <w:rFonts w:ascii="Times New Roman" w:hAnsi="Times New Roman" w:cs="Times New Roman"/>
                                <w:color w:val="000000" w:themeColor="text1"/>
                                <w:sz w:val="24"/>
                                <w:vertAlign w:val="subscript"/>
                              </w:rPr>
                              <w:t>1</w:t>
                            </w:r>
                            <w:r w:rsidRPr="00F11408">
                              <w:rPr>
                                <w:rFonts w:ascii="Times New Roman" w:hAnsi="Times New Roman"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7" o:spid="_x0000_s1026" style="position:absolute;left:0;text-align:left;margin-left:36.6pt;margin-top:8.55pt;width:110.25pt;height:5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" fillcolor="white [3212]" strokecolor="black [3213]" strokeweight="1pt">
                <v:textbox>
                  <w:txbxContent>
                    <w:p w:rsidR="00052D1B" w:rsidRPr="00F11408" w:rsidRDefault="00052D1B" w:rsidP="00803A28">
                      <w:pPr>
                        <w:jc w:val="center"/>
                        <w:rPr>
                          <w:rFonts w:ascii="Times New Roman" w:hAnsi="Times New Roman" w:cs="Times New Roman"/>
                          <w:color w:val="000000" w:themeColor="text1"/>
                          <w:sz w:val="24"/>
                        </w:rPr>
                      </w:pPr>
                      <w:r w:rsidRPr="00F11408">
                        <w:rPr>
                          <w:rFonts w:ascii="Times New Roman" w:hAnsi="Times New Roman" w:cs="Times New Roman"/>
                          <w:color w:val="000000" w:themeColor="text1"/>
                          <w:sz w:val="24"/>
                        </w:rPr>
                        <w:t>Kualitas Produk</w:t>
                      </w:r>
                    </w:p>
                    <w:p w:rsidR="00052D1B" w:rsidRPr="00F11408" w:rsidRDefault="00052D1B" w:rsidP="00803A28">
                      <w:pPr>
                        <w:jc w:val="center"/>
                        <w:rPr>
                          <w:rFonts w:ascii="Times New Roman" w:hAnsi="Times New Roman" w:cs="Times New Roman"/>
                          <w:color w:val="000000" w:themeColor="text1"/>
                          <w:sz w:val="24"/>
                        </w:rPr>
                      </w:pPr>
                      <w:r w:rsidRPr="00F11408">
                        <w:rPr>
                          <w:rFonts w:ascii="Times New Roman" w:hAnsi="Times New Roman" w:cs="Times New Roman"/>
                          <w:color w:val="000000" w:themeColor="text1"/>
                          <w:sz w:val="24"/>
                        </w:rPr>
                        <w:t>(X</w:t>
                      </w:r>
                      <w:r w:rsidRPr="00992593">
                        <w:rPr>
                          <w:rFonts w:ascii="Times New Roman" w:hAnsi="Times New Roman" w:cs="Times New Roman"/>
                          <w:color w:val="000000" w:themeColor="text1"/>
                          <w:sz w:val="24"/>
                          <w:vertAlign w:val="subscript"/>
                        </w:rPr>
                        <w:t>1</w:t>
                      </w:r>
                      <w:r w:rsidRPr="00F11408">
                        <w:rPr>
                          <w:rFonts w:ascii="Times New Roman" w:hAnsi="Times New Roman" w:cs="Times New Roman"/>
                          <w:color w:val="000000" w:themeColor="text1"/>
                          <w:sz w:val="24"/>
                        </w:rPr>
                        <w:t>)</w:t>
                      </w:r>
                    </w:p>
                  </w:txbxContent>
                </v:textbox>
              </v:roundrect>
            </w:pict>
          </mc:Fallback>
        </mc:AlternateContent>
      </w:r>
    </w:p>
    <w:p w:rsidR="00803A28" w:rsidRPr="00BD71BB" w:rsidRDefault="00803A28" w:rsidP="00803A28">
      <w:pPr>
        <w:spacing w:after="0" w:line="480" w:lineRule="auto"/>
        <w:jc w:val="both"/>
        <w:rPr>
          <w:rFonts w:ascii="Times New Roman" w:hAnsi="Times New Roman" w:cs="Times New Roman"/>
          <w:sz w:val="24"/>
          <w:szCs w:val="24"/>
          <w:lang w:val="id-ID"/>
        </w:rPr>
      </w:pPr>
      <w:r w:rsidRPr="00BD71BB">
        <w:rPr>
          <w:rFonts w:ascii="Times New Roman" w:hAnsi="Times New Roman" w:cs="Times New Roman"/>
          <w:noProof/>
          <w:sz w:val="24"/>
        </w:rPr>
        <mc:AlternateContent>
          <mc:Choice Requires="wps">
            <w:drawing>
              <wp:anchor distT="0" distB="0" distL="114300" distR="114300" simplePos="0" relativeHeight="251684864" behindDoc="0" locked="0" layoutInCell="1" allowOverlap="1" wp14:anchorId="6EC9EF0F" wp14:editId="53E4F4D4">
                <wp:simplePos x="0" y="0"/>
                <wp:positionH relativeFrom="column">
                  <wp:posOffset>3188970</wp:posOffset>
                </wp:positionH>
                <wp:positionV relativeFrom="paragraph">
                  <wp:posOffset>62865</wp:posOffset>
                </wp:positionV>
                <wp:extent cx="1552575" cy="8953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552575" cy="89535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2D1B" w:rsidRPr="00F11408" w:rsidRDefault="00052D1B" w:rsidP="00803A28">
                            <w:pPr>
                              <w:jc w:val="center"/>
                              <w:rPr>
                                <w:rFonts w:ascii="Times New Roman" w:hAnsi="Times New Roman" w:cs="Times New Roman"/>
                                <w:i/>
                                <w:color w:val="000000" w:themeColor="text1"/>
                                <w:sz w:val="24"/>
                              </w:rPr>
                            </w:pPr>
                            <w:r w:rsidRPr="00F11408">
                              <w:rPr>
                                <w:rFonts w:ascii="Times New Roman" w:hAnsi="Times New Roman" w:cs="Times New Roman"/>
                                <w:color w:val="000000" w:themeColor="text1"/>
                                <w:sz w:val="24"/>
                              </w:rPr>
                              <w:t xml:space="preserve">Minat Belanja </w:t>
                            </w:r>
                            <w:r w:rsidRPr="00F11408">
                              <w:rPr>
                                <w:rFonts w:ascii="Times New Roman" w:hAnsi="Times New Roman" w:cs="Times New Roman"/>
                                <w:i/>
                                <w:color w:val="000000" w:themeColor="text1"/>
                                <w:sz w:val="24"/>
                              </w:rPr>
                              <w:t>Online</w:t>
                            </w:r>
                          </w:p>
                          <w:p w:rsidR="00052D1B" w:rsidRPr="00F11408" w:rsidRDefault="00052D1B" w:rsidP="00803A28">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r w:rsidRPr="00F11408">
                              <w:rPr>
                                <w:rFonts w:ascii="Times New Roman" w:hAnsi="Times New Roman" w:cs="Times New Roman"/>
                                <w:color w:val="000000" w:themeColor="text1"/>
                                <w:sz w:val="24"/>
                              </w:rPr>
                              <w:t>Y</w:t>
                            </w:r>
                            <w:r>
                              <w:rPr>
                                <w:rFonts w:ascii="Times New Roman" w:hAnsi="Times New Roman"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7" style="position:absolute;left:0;text-align:left;margin-left:251.1pt;margin-top:4.95pt;width:122.25pt;height: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" fillcolor="white [3212]" strokecolor="black [3213]" strokeweight="1pt">
                <v:textbox>
                  <w:txbxContent>
                    <w:p w:rsidR="00052D1B" w:rsidRPr="00F11408" w:rsidRDefault="00052D1B" w:rsidP="00803A28">
                      <w:pPr>
                        <w:jc w:val="center"/>
                        <w:rPr>
                          <w:rFonts w:ascii="Times New Roman" w:hAnsi="Times New Roman" w:cs="Times New Roman"/>
                          <w:i/>
                          <w:color w:val="000000" w:themeColor="text1"/>
                          <w:sz w:val="24"/>
                        </w:rPr>
                      </w:pPr>
                      <w:r w:rsidRPr="00F11408">
                        <w:rPr>
                          <w:rFonts w:ascii="Times New Roman" w:hAnsi="Times New Roman" w:cs="Times New Roman"/>
                          <w:color w:val="000000" w:themeColor="text1"/>
                          <w:sz w:val="24"/>
                        </w:rPr>
                        <w:t xml:space="preserve">Minat Belanja </w:t>
                      </w:r>
                      <w:r w:rsidRPr="00F11408">
                        <w:rPr>
                          <w:rFonts w:ascii="Times New Roman" w:hAnsi="Times New Roman" w:cs="Times New Roman"/>
                          <w:i/>
                          <w:color w:val="000000" w:themeColor="text1"/>
                          <w:sz w:val="24"/>
                        </w:rPr>
                        <w:t>Online</w:t>
                      </w:r>
                    </w:p>
                    <w:p w:rsidR="00052D1B" w:rsidRPr="00F11408" w:rsidRDefault="00052D1B" w:rsidP="00803A28">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r w:rsidRPr="00F11408">
                        <w:rPr>
                          <w:rFonts w:ascii="Times New Roman" w:hAnsi="Times New Roman" w:cs="Times New Roman"/>
                          <w:color w:val="000000" w:themeColor="text1"/>
                          <w:sz w:val="24"/>
                        </w:rPr>
                        <w:t>Y</w:t>
                      </w:r>
                      <w:r>
                        <w:rPr>
                          <w:rFonts w:ascii="Times New Roman" w:hAnsi="Times New Roman" w:cs="Times New Roman"/>
                          <w:color w:val="000000" w:themeColor="text1"/>
                          <w:sz w:val="24"/>
                        </w:rPr>
                        <w:t>)</w:t>
                      </w:r>
                    </w:p>
                  </w:txbxContent>
                </v:textbox>
              </v:roundrect>
            </w:pict>
          </mc:Fallback>
        </mc:AlternateContent>
      </w:r>
      <w:r w:rsidRPr="00BD71BB">
        <w:rPr>
          <w:rFonts w:ascii="Times New Roman" w:hAnsi="Times New Roman" w:cs="Times New Roman"/>
          <w:noProof/>
          <w:sz w:val="24"/>
        </w:rPr>
        <mc:AlternateContent>
          <mc:Choice Requires="wps">
            <w:drawing>
              <wp:anchor distT="0" distB="0" distL="114300" distR="114300" simplePos="0" relativeHeight="251687936" behindDoc="0" locked="0" layoutInCell="1" allowOverlap="1" wp14:anchorId="119155E4" wp14:editId="0F98BC63">
                <wp:simplePos x="0" y="0"/>
                <wp:positionH relativeFrom="column">
                  <wp:posOffset>2084070</wp:posOffset>
                </wp:positionH>
                <wp:positionV relativeFrom="paragraph">
                  <wp:posOffset>110490</wp:posOffset>
                </wp:positionV>
                <wp:extent cx="0" cy="847725"/>
                <wp:effectExtent l="0" t="0" r="19050" b="9525"/>
                <wp:wrapNone/>
                <wp:docPr id="29" name="Straight Connector 29"/>
                <wp:cNvGraphicFramePr/>
                <a:graphic xmlns:a="http://schemas.openxmlformats.org/drawingml/2006/main">
                  <a:graphicData uri="http://schemas.microsoft.com/office/word/2010/wordprocessingShape">
                    <wps:wsp>
                      <wps:cNvCnPr/>
                      <wps:spPr>
                        <a:xfrm>
                          <a:off x="0" y="0"/>
                          <a:ext cx="0" cy="847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64.1pt,8.7pt" to="164.1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" strokecolor="black [3213]"/>
            </w:pict>
          </mc:Fallback>
        </mc:AlternateContent>
      </w:r>
      <w:r w:rsidRPr="00BD71BB">
        <w:rPr>
          <w:rFonts w:ascii="Times New Roman" w:hAnsi="Times New Roman" w:cs="Times New Roman"/>
          <w:noProof/>
          <w:sz w:val="24"/>
        </w:rPr>
        <mc:AlternateContent>
          <mc:Choice Requires="wps">
            <w:drawing>
              <wp:anchor distT="0" distB="0" distL="114300" distR="114300" simplePos="0" relativeHeight="251685888" behindDoc="0" locked="0" layoutInCell="1" allowOverlap="1" wp14:anchorId="717FCA0C" wp14:editId="4E773561">
                <wp:simplePos x="0" y="0"/>
                <wp:positionH relativeFrom="column">
                  <wp:posOffset>1864995</wp:posOffset>
                </wp:positionH>
                <wp:positionV relativeFrom="paragraph">
                  <wp:posOffset>110490</wp:posOffset>
                </wp:positionV>
                <wp:extent cx="21907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219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46.85pt,8.7pt" to="164.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" strokecolor="black [3213]"/>
            </w:pict>
          </mc:Fallback>
        </mc:AlternateContent>
      </w:r>
    </w:p>
    <w:p w:rsidR="00803A28" w:rsidRPr="00BD71BB" w:rsidRDefault="00803A28" w:rsidP="00803A28">
      <w:pPr>
        <w:tabs>
          <w:tab w:val="left" w:pos="567"/>
        </w:tabs>
        <w:spacing w:after="0" w:line="480" w:lineRule="auto"/>
        <w:ind w:left="567" w:hanging="567"/>
        <w:contextualSpacing/>
        <w:jc w:val="both"/>
        <w:rPr>
          <w:rFonts w:ascii="Times New Roman" w:hAnsi="Times New Roman" w:cs="Times New Roman"/>
          <w:b/>
          <w:sz w:val="24"/>
          <w:lang w:val="id-ID"/>
        </w:rPr>
      </w:pPr>
      <w:r w:rsidRPr="00BD71BB">
        <w:rPr>
          <w:rFonts w:ascii="Times New Roman" w:hAnsi="Times New Roman" w:cs="Times New Roman"/>
          <w:noProof/>
          <w:sz w:val="24"/>
        </w:rPr>
        <mc:AlternateContent>
          <mc:Choice Requires="wps">
            <w:drawing>
              <wp:anchor distT="0" distB="0" distL="114300" distR="114300" simplePos="0" relativeHeight="251689984" behindDoc="0" locked="0" layoutInCell="1" allowOverlap="1" wp14:anchorId="4E47B037" wp14:editId="2F400FFD">
                <wp:simplePos x="0" y="0"/>
                <wp:positionH relativeFrom="column">
                  <wp:posOffset>1864994</wp:posOffset>
                </wp:positionH>
                <wp:positionV relativeFrom="paragraph">
                  <wp:posOffset>340995</wp:posOffset>
                </wp:positionV>
                <wp:extent cx="1323975" cy="447675"/>
                <wp:effectExtent l="0" t="57150" r="0" b="28575"/>
                <wp:wrapNone/>
                <wp:docPr id="31" name="Straight Arrow Connector 31"/>
                <wp:cNvGraphicFramePr/>
                <a:graphic xmlns:a="http://schemas.openxmlformats.org/drawingml/2006/main">
                  <a:graphicData uri="http://schemas.microsoft.com/office/word/2010/wordprocessingShape">
                    <wps:wsp>
                      <wps:cNvCnPr/>
                      <wps:spPr>
                        <a:xfrm flipV="1">
                          <a:off x="0" y="0"/>
                          <a:ext cx="1323975" cy="447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margin-left:146.85pt;margin-top:26.85pt;width:104.25pt;height:35.2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" strokecolor="black [3213]">
                <v:stroke endarrow="open"/>
              </v:shape>
            </w:pict>
          </mc:Fallback>
        </mc:AlternateContent>
      </w:r>
      <w:r w:rsidRPr="00BD71BB">
        <w:rPr>
          <w:rFonts w:ascii="Times New Roman" w:hAnsi="Times New Roman" w:cs="Times New Roman"/>
          <w:noProof/>
          <w:sz w:val="24"/>
        </w:rPr>
        <mc:AlternateContent>
          <mc:Choice Requires="wps">
            <w:drawing>
              <wp:anchor distT="0" distB="0" distL="114300" distR="114300" simplePos="0" relativeHeight="251688960" behindDoc="0" locked="0" layoutInCell="1" allowOverlap="1" wp14:anchorId="47B226DD" wp14:editId="1889D0D7">
                <wp:simplePos x="0" y="0"/>
                <wp:positionH relativeFrom="column">
                  <wp:posOffset>2084070</wp:posOffset>
                </wp:positionH>
                <wp:positionV relativeFrom="paragraph">
                  <wp:posOffset>160020</wp:posOffset>
                </wp:positionV>
                <wp:extent cx="1104900" cy="0"/>
                <wp:effectExtent l="0" t="76200" r="19050" b="114300"/>
                <wp:wrapNone/>
                <wp:docPr id="1024" name="Straight Arrow Connector 1024"/>
                <wp:cNvGraphicFramePr/>
                <a:graphic xmlns:a="http://schemas.openxmlformats.org/drawingml/2006/main">
                  <a:graphicData uri="http://schemas.microsoft.com/office/word/2010/wordprocessingShape">
                    <wps:wsp>
                      <wps:cNvCnPr/>
                      <wps:spPr>
                        <a:xfrm>
                          <a:off x="0" y="0"/>
                          <a:ext cx="11049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24" o:spid="_x0000_s1026" type="#_x0000_t32" style="position:absolute;margin-left:164.1pt;margin-top:12.6pt;width:87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" strokecolor="black [3213]">
                <v:stroke endarrow="open"/>
              </v:shape>
            </w:pict>
          </mc:Fallback>
        </mc:AlternateContent>
      </w:r>
      <w:r w:rsidRPr="00BD71BB">
        <w:rPr>
          <w:rFonts w:ascii="Times New Roman" w:hAnsi="Times New Roman" w:cs="Times New Roman"/>
          <w:noProof/>
          <w:sz w:val="24"/>
        </w:rPr>
        <mc:AlternateContent>
          <mc:Choice Requires="wps">
            <w:drawing>
              <wp:anchor distT="0" distB="0" distL="114300" distR="114300" simplePos="0" relativeHeight="251683840" behindDoc="0" locked="0" layoutInCell="1" allowOverlap="1" wp14:anchorId="7A1D98CD" wp14:editId="5C7BE25D">
                <wp:simplePos x="0" y="0"/>
                <wp:positionH relativeFrom="column">
                  <wp:posOffset>464820</wp:posOffset>
                </wp:positionH>
                <wp:positionV relativeFrom="paragraph">
                  <wp:posOffset>264795</wp:posOffset>
                </wp:positionV>
                <wp:extent cx="1400175" cy="704850"/>
                <wp:effectExtent l="0" t="0" r="28575" b="19050"/>
                <wp:wrapNone/>
                <wp:docPr id="1025" name="Rounded Rectangle 1025"/>
                <wp:cNvGraphicFramePr/>
                <a:graphic xmlns:a="http://schemas.openxmlformats.org/drawingml/2006/main">
                  <a:graphicData uri="http://schemas.microsoft.com/office/word/2010/wordprocessingShape">
                    <wps:wsp>
                      <wps:cNvSpPr/>
                      <wps:spPr>
                        <a:xfrm>
                          <a:off x="0" y="0"/>
                          <a:ext cx="1400175" cy="70485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2D1B" w:rsidRPr="00F11408" w:rsidRDefault="00052D1B" w:rsidP="00803A28">
                            <w:pPr>
                              <w:jc w:val="center"/>
                              <w:rPr>
                                <w:rFonts w:ascii="Times New Roman" w:hAnsi="Times New Roman" w:cs="Times New Roman"/>
                                <w:color w:val="000000" w:themeColor="text1"/>
                                <w:sz w:val="24"/>
                              </w:rPr>
                            </w:pPr>
                            <w:r w:rsidRPr="00F11408">
                              <w:rPr>
                                <w:rFonts w:ascii="Times New Roman" w:hAnsi="Times New Roman" w:cs="Times New Roman"/>
                                <w:color w:val="000000" w:themeColor="text1"/>
                                <w:sz w:val="24"/>
                              </w:rPr>
                              <w:t>Kualitas Produk</w:t>
                            </w:r>
                          </w:p>
                          <w:p w:rsidR="00052D1B" w:rsidRPr="00F11408" w:rsidRDefault="00052D1B" w:rsidP="00803A28">
                            <w:pPr>
                              <w:jc w:val="center"/>
                              <w:rPr>
                                <w:rFonts w:ascii="Times New Roman" w:hAnsi="Times New Roman" w:cs="Times New Roman"/>
                                <w:color w:val="000000" w:themeColor="text1"/>
                                <w:sz w:val="24"/>
                              </w:rPr>
                            </w:pPr>
                            <w:r w:rsidRPr="00F11408">
                              <w:rPr>
                                <w:rFonts w:ascii="Times New Roman" w:hAnsi="Times New Roman" w:cs="Times New Roman"/>
                                <w:color w:val="000000" w:themeColor="text1"/>
                                <w:sz w:val="24"/>
                              </w:rPr>
                              <w:t>(X</w:t>
                            </w:r>
                            <w:r w:rsidRPr="00992593">
                              <w:rPr>
                                <w:rFonts w:ascii="Times New Roman" w:hAnsi="Times New Roman" w:cs="Times New Roman"/>
                                <w:color w:val="000000" w:themeColor="text1"/>
                                <w:sz w:val="24"/>
                                <w:vertAlign w:val="subscript"/>
                              </w:rPr>
                              <w:t>2</w:t>
                            </w:r>
                            <w:r w:rsidRPr="00F11408">
                              <w:rPr>
                                <w:rFonts w:ascii="Times New Roman" w:hAnsi="Times New Roman"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25" o:spid="_x0000_s1028" style="position:absolute;left:0;text-align:left;margin-left:36.6pt;margin-top:20.85pt;width:110.25pt;height:5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" fillcolor="white [3212]" strokecolor="black [3213]" strokeweight="1pt">
                <v:textbox>
                  <w:txbxContent>
                    <w:p w:rsidR="00052D1B" w:rsidRPr="00F11408" w:rsidRDefault="00052D1B" w:rsidP="00803A28">
                      <w:pPr>
                        <w:jc w:val="center"/>
                        <w:rPr>
                          <w:rFonts w:ascii="Times New Roman" w:hAnsi="Times New Roman" w:cs="Times New Roman"/>
                          <w:color w:val="000000" w:themeColor="text1"/>
                          <w:sz w:val="24"/>
                        </w:rPr>
                      </w:pPr>
                      <w:r w:rsidRPr="00F11408">
                        <w:rPr>
                          <w:rFonts w:ascii="Times New Roman" w:hAnsi="Times New Roman" w:cs="Times New Roman"/>
                          <w:color w:val="000000" w:themeColor="text1"/>
                          <w:sz w:val="24"/>
                        </w:rPr>
                        <w:t>Kualitas Produk</w:t>
                      </w:r>
                    </w:p>
                    <w:p w:rsidR="00052D1B" w:rsidRPr="00F11408" w:rsidRDefault="00052D1B" w:rsidP="00803A28">
                      <w:pPr>
                        <w:jc w:val="center"/>
                        <w:rPr>
                          <w:rFonts w:ascii="Times New Roman" w:hAnsi="Times New Roman" w:cs="Times New Roman"/>
                          <w:color w:val="000000" w:themeColor="text1"/>
                          <w:sz w:val="24"/>
                        </w:rPr>
                      </w:pPr>
                      <w:r w:rsidRPr="00F11408">
                        <w:rPr>
                          <w:rFonts w:ascii="Times New Roman" w:hAnsi="Times New Roman" w:cs="Times New Roman"/>
                          <w:color w:val="000000" w:themeColor="text1"/>
                          <w:sz w:val="24"/>
                        </w:rPr>
                        <w:t>(X</w:t>
                      </w:r>
                      <w:r w:rsidRPr="00992593">
                        <w:rPr>
                          <w:rFonts w:ascii="Times New Roman" w:hAnsi="Times New Roman" w:cs="Times New Roman"/>
                          <w:color w:val="000000" w:themeColor="text1"/>
                          <w:sz w:val="24"/>
                          <w:vertAlign w:val="subscript"/>
                        </w:rPr>
                        <w:t>2</w:t>
                      </w:r>
                      <w:r w:rsidRPr="00F11408">
                        <w:rPr>
                          <w:rFonts w:ascii="Times New Roman" w:hAnsi="Times New Roman" w:cs="Times New Roman"/>
                          <w:color w:val="000000" w:themeColor="text1"/>
                          <w:sz w:val="24"/>
                        </w:rPr>
                        <w:t>)</w:t>
                      </w:r>
                    </w:p>
                  </w:txbxContent>
                </v:textbox>
              </v:roundrect>
            </w:pict>
          </mc:Fallback>
        </mc:AlternateContent>
      </w:r>
    </w:p>
    <w:p w:rsidR="00803A28" w:rsidRPr="00BD71BB" w:rsidRDefault="00803A28" w:rsidP="00803A28">
      <w:pPr>
        <w:tabs>
          <w:tab w:val="left" w:pos="567"/>
        </w:tabs>
        <w:spacing w:after="0" w:line="480" w:lineRule="auto"/>
        <w:contextualSpacing/>
        <w:jc w:val="both"/>
        <w:rPr>
          <w:rFonts w:ascii="Times New Roman" w:hAnsi="Times New Roman" w:cs="Times New Roman"/>
          <w:sz w:val="24"/>
          <w:lang w:val="id-ID"/>
        </w:rPr>
      </w:pPr>
      <w:r w:rsidRPr="00BD71BB">
        <w:rPr>
          <w:rFonts w:ascii="Times New Roman" w:hAnsi="Times New Roman" w:cs="Times New Roman"/>
          <w:noProof/>
          <w:sz w:val="24"/>
        </w:rPr>
        <mc:AlternateContent>
          <mc:Choice Requires="wps">
            <w:drawing>
              <wp:anchor distT="0" distB="0" distL="114300" distR="114300" simplePos="0" relativeHeight="251686912" behindDoc="0" locked="0" layoutInCell="1" allowOverlap="1" wp14:anchorId="17A7E739" wp14:editId="1F5E3C97">
                <wp:simplePos x="0" y="0"/>
                <wp:positionH relativeFrom="column">
                  <wp:posOffset>1864995</wp:posOffset>
                </wp:positionH>
                <wp:positionV relativeFrom="paragraph">
                  <wp:posOffset>257175</wp:posOffset>
                </wp:positionV>
                <wp:extent cx="219075" cy="0"/>
                <wp:effectExtent l="0" t="0" r="9525" b="19050"/>
                <wp:wrapNone/>
                <wp:docPr id="1027" name="Straight Connector 1027"/>
                <wp:cNvGraphicFramePr/>
                <a:graphic xmlns:a="http://schemas.openxmlformats.org/drawingml/2006/main">
                  <a:graphicData uri="http://schemas.microsoft.com/office/word/2010/wordprocessingShape">
                    <wps:wsp>
                      <wps:cNvCnPr/>
                      <wps:spPr>
                        <a:xfrm>
                          <a:off x="0" y="0"/>
                          <a:ext cx="219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46.85pt,20.25pt" to="164.1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" strokecolor="black [3213]"/>
            </w:pict>
          </mc:Fallback>
        </mc:AlternateContent>
      </w:r>
    </w:p>
    <w:p w:rsidR="00803A28" w:rsidRPr="00BD71BB" w:rsidRDefault="00803A28" w:rsidP="00803A28">
      <w:pPr>
        <w:tabs>
          <w:tab w:val="left" w:pos="2970"/>
        </w:tabs>
        <w:spacing w:line="480" w:lineRule="auto"/>
        <w:contextualSpacing/>
        <w:rPr>
          <w:rFonts w:ascii="Times New Roman" w:hAnsi="Times New Roman" w:cs="Times New Roman"/>
          <w:sz w:val="24"/>
          <w:lang w:val="id-ID"/>
        </w:rPr>
      </w:pPr>
    </w:p>
    <w:p w:rsidR="00803A28" w:rsidRPr="00BD71BB" w:rsidRDefault="00803A28" w:rsidP="00803A28">
      <w:pPr>
        <w:tabs>
          <w:tab w:val="left" w:pos="2970"/>
        </w:tabs>
        <w:spacing w:line="480" w:lineRule="auto"/>
        <w:contextualSpacing/>
        <w:jc w:val="center"/>
        <w:rPr>
          <w:rFonts w:ascii="Times New Roman" w:hAnsi="Times New Roman" w:cs="Times New Roman"/>
          <w:b/>
          <w:sz w:val="24"/>
          <w:lang w:val="id-ID"/>
        </w:rPr>
      </w:pPr>
      <w:r w:rsidRPr="00BD71BB">
        <w:rPr>
          <w:rFonts w:ascii="Times New Roman" w:hAnsi="Times New Roman" w:cs="Times New Roman"/>
          <w:b/>
          <w:sz w:val="24"/>
          <w:lang w:val="id-ID"/>
        </w:rPr>
        <w:t>Gambar 2.4 Bagan Paradigma Penelitian</w:t>
      </w:r>
    </w:p>
    <w:p w:rsidR="00803A28" w:rsidRPr="00BD71BB" w:rsidRDefault="00803A28" w:rsidP="00803A28">
      <w:pPr>
        <w:tabs>
          <w:tab w:val="left" w:pos="2970"/>
        </w:tabs>
        <w:spacing w:line="480" w:lineRule="auto"/>
        <w:contextualSpacing/>
        <w:rPr>
          <w:rFonts w:ascii="Times New Roman" w:hAnsi="Times New Roman" w:cs="Times New Roman"/>
          <w:sz w:val="24"/>
          <w:lang w:val="id-ID"/>
        </w:rPr>
      </w:pPr>
      <w:r w:rsidRPr="00BD71BB">
        <w:rPr>
          <w:rFonts w:ascii="Times New Roman" w:hAnsi="Times New Roman" w:cs="Times New Roman"/>
          <w:sz w:val="24"/>
          <w:lang w:val="id-ID"/>
        </w:rPr>
        <w:t>Keterangan Garis:</w:t>
      </w:r>
    </w:p>
    <w:p w:rsidR="00803A28" w:rsidRPr="00BD71BB" w:rsidRDefault="00803A28" w:rsidP="00803A28">
      <w:pPr>
        <w:tabs>
          <w:tab w:val="left" w:pos="2970"/>
        </w:tabs>
        <w:spacing w:line="480" w:lineRule="auto"/>
        <w:contextualSpacing/>
        <w:rPr>
          <w:rFonts w:ascii="Times New Roman" w:hAnsi="Times New Roman" w:cs="Times New Roman"/>
          <w:sz w:val="24"/>
          <w:lang w:val="id-ID"/>
        </w:rPr>
      </w:pPr>
      <w:r w:rsidRPr="00BD71BB">
        <w:rPr>
          <w:rFonts w:ascii="Times New Roman" w:hAnsi="Times New Roman" w:cs="Times New Roman"/>
          <w:noProof/>
          <w:sz w:val="24"/>
        </w:rPr>
        <mc:AlternateContent>
          <mc:Choice Requires="wps">
            <w:drawing>
              <wp:anchor distT="0" distB="0" distL="114300" distR="114300" simplePos="0" relativeHeight="251692032" behindDoc="0" locked="0" layoutInCell="1" allowOverlap="1" wp14:anchorId="7D47403F" wp14:editId="3178B776">
                <wp:simplePos x="0" y="0"/>
                <wp:positionH relativeFrom="column">
                  <wp:posOffset>26670</wp:posOffset>
                </wp:positionH>
                <wp:positionV relativeFrom="paragraph">
                  <wp:posOffset>31115</wp:posOffset>
                </wp:positionV>
                <wp:extent cx="295275" cy="85725"/>
                <wp:effectExtent l="0" t="19050" r="47625" b="85725"/>
                <wp:wrapNone/>
                <wp:docPr id="1028" name="Straight Arrow Connector 1028"/>
                <wp:cNvGraphicFramePr/>
                <a:graphic xmlns:a="http://schemas.openxmlformats.org/drawingml/2006/main">
                  <a:graphicData uri="http://schemas.microsoft.com/office/word/2010/wordprocessingShape">
                    <wps:wsp>
                      <wps:cNvCnPr/>
                      <wps:spPr>
                        <a:xfrm>
                          <a:off x="0" y="0"/>
                          <a:ext cx="295275" cy="85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28" o:spid="_x0000_s1026" type="#_x0000_t32" style="position:absolute;margin-left:2.1pt;margin-top:2.45pt;width:23.25pt;height: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" strokecolor="black [3213]">
                <v:stroke endarrow="open"/>
              </v:shape>
            </w:pict>
          </mc:Fallback>
        </mc:AlternateContent>
      </w:r>
      <w:r w:rsidRPr="00BD71BB">
        <w:rPr>
          <w:rFonts w:ascii="Times New Roman" w:hAnsi="Times New Roman" w:cs="Times New Roman"/>
          <w:sz w:val="24"/>
          <w:lang w:val="id-ID"/>
        </w:rPr>
        <w:t xml:space="preserve">           : Pengaruh Kualitas Produk (X1) Terhadap Minat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(Y)</w:t>
      </w:r>
    </w:p>
    <w:p w:rsidR="00803A28" w:rsidRPr="00BD71BB" w:rsidRDefault="00803A28" w:rsidP="00803A28">
      <w:pPr>
        <w:tabs>
          <w:tab w:val="left" w:pos="2970"/>
        </w:tabs>
        <w:spacing w:line="480" w:lineRule="auto"/>
        <w:contextualSpacing/>
        <w:rPr>
          <w:rFonts w:ascii="Times New Roman" w:hAnsi="Times New Roman" w:cs="Times New Roman"/>
          <w:sz w:val="24"/>
          <w:lang w:val="id-ID"/>
        </w:rPr>
      </w:pPr>
      <w:r w:rsidRPr="00BD71BB">
        <w:rPr>
          <w:rFonts w:ascii="Times New Roman" w:hAnsi="Times New Roman" w:cs="Times New Roman"/>
          <w:noProof/>
          <w:sz w:val="24"/>
        </w:rPr>
        <mc:AlternateContent>
          <mc:Choice Requires="wps">
            <w:drawing>
              <wp:anchor distT="0" distB="0" distL="114300" distR="114300" simplePos="0" relativeHeight="251696128" behindDoc="0" locked="0" layoutInCell="1" allowOverlap="1" wp14:anchorId="7F22E608" wp14:editId="78DFBBA3">
                <wp:simplePos x="0" y="0"/>
                <wp:positionH relativeFrom="column">
                  <wp:posOffset>150495</wp:posOffset>
                </wp:positionH>
                <wp:positionV relativeFrom="paragraph">
                  <wp:posOffset>299720</wp:posOffset>
                </wp:positionV>
                <wp:extent cx="0" cy="266700"/>
                <wp:effectExtent l="0" t="0" r="19050" b="19050"/>
                <wp:wrapNone/>
                <wp:docPr id="1029" name="Straight Connector 1029"/>
                <wp:cNvGraphicFramePr/>
                <a:graphic xmlns:a="http://schemas.openxmlformats.org/drawingml/2006/main">
                  <a:graphicData uri="http://schemas.microsoft.com/office/word/2010/wordprocessingShape">
                    <wps:wsp>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29"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5pt,23.6pt" to="11.8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" strokecolor="black [3213]"/>
            </w:pict>
          </mc:Fallback>
        </mc:AlternateContent>
      </w:r>
      <w:r w:rsidRPr="00BD71BB">
        <w:rPr>
          <w:rFonts w:ascii="Times New Roman" w:hAnsi="Times New Roman" w:cs="Times New Roman"/>
          <w:noProof/>
          <w:sz w:val="24"/>
        </w:rPr>
        <mc:AlternateContent>
          <mc:Choice Requires="wps">
            <w:drawing>
              <wp:anchor distT="0" distB="0" distL="114300" distR="114300" simplePos="0" relativeHeight="251694080" behindDoc="0" locked="0" layoutInCell="1" allowOverlap="1" wp14:anchorId="3A2E4A49" wp14:editId="1CE4A5EB">
                <wp:simplePos x="0" y="0"/>
                <wp:positionH relativeFrom="column">
                  <wp:posOffset>-11430</wp:posOffset>
                </wp:positionH>
                <wp:positionV relativeFrom="paragraph">
                  <wp:posOffset>299720</wp:posOffset>
                </wp:positionV>
                <wp:extent cx="161925" cy="0"/>
                <wp:effectExtent l="0" t="0" r="9525" b="19050"/>
                <wp:wrapNone/>
                <wp:docPr id="1030" name="Straight Connector 1030"/>
                <wp:cNvGraphicFramePr/>
                <a:graphic xmlns:a="http://schemas.openxmlformats.org/drawingml/2006/main">
                  <a:graphicData uri="http://schemas.microsoft.com/office/word/2010/wordprocessingShape">
                    <wps:wsp>
                      <wps:cNvCnPr/>
                      <wps:spPr>
                        <a:xfrm>
                          <a:off x="0" y="0"/>
                          <a:ext cx="161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0"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23.6pt" to="11.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" strokecolor="black [3213]"/>
            </w:pict>
          </mc:Fallback>
        </mc:AlternateContent>
      </w:r>
      <w:r w:rsidRPr="00BD71BB">
        <w:rPr>
          <w:rFonts w:ascii="Times New Roman" w:hAnsi="Times New Roman" w:cs="Times New Roman"/>
          <w:noProof/>
          <w:sz w:val="24"/>
        </w:rPr>
        <mc:AlternateContent>
          <mc:Choice Requires="wps">
            <w:drawing>
              <wp:anchor distT="0" distB="0" distL="114300" distR="114300" simplePos="0" relativeHeight="251693056" behindDoc="0" locked="0" layoutInCell="1" allowOverlap="1" wp14:anchorId="0ABDE238" wp14:editId="319C3A83">
                <wp:simplePos x="0" y="0"/>
                <wp:positionH relativeFrom="column">
                  <wp:posOffset>26670</wp:posOffset>
                </wp:positionH>
                <wp:positionV relativeFrom="paragraph">
                  <wp:posOffset>80645</wp:posOffset>
                </wp:positionV>
                <wp:extent cx="295275" cy="95250"/>
                <wp:effectExtent l="0" t="57150" r="0" b="19050"/>
                <wp:wrapNone/>
                <wp:docPr id="1031" name="Straight Arrow Connector 1031"/>
                <wp:cNvGraphicFramePr/>
                <a:graphic xmlns:a="http://schemas.openxmlformats.org/drawingml/2006/main">
                  <a:graphicData uri="http://schemas.microsoft.com/office/word/2010/wordprocessingShape">
                    <wps:wsp>
                      <wps:cNvCnPr/>
                      <wps:spPr>
                        <a:xfrm flipV="1">
                          <a:off x="0" y="0"/>
                          <a:ext cx="295275" cy="95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31" o:spid="_x0000_s1026" type="#_x0000_t32" style="position:absolute;margin-left:2.1pt;margin-top:6.35pt;width:23.25pt;height: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" strokecolor="black [3213]">
                <v:stroke endarrow="open"/>
              </v:shape>
            </w:pict>
          </mc:Fallback>
        </mc:AlternateContent>
      </w:r>
      <w:r w:rsidRPr="00BD71BB">
        <w:rPr>
          <w:rFonts w:ascii="Times New Roman" w:hAnsi="Times New Roman" w:cs="Times New Roman"/>
          <w:sz w:val="24"/>
          <w:lang w:val="id-ID"/>
        </w:rPr>
        <w:t xml:space="preserve">           : Pengaruh Potongan Harga (X2) Terhadap Minat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(Y) </w:t>
      </w:r>
    </w:p>
    <w:p w:rsidR="00803A28" w:rsidRPr="00BD71BB" w:rsidRDefault="00803A28" w:rsidP="00803A28">
      <w:pPr>
        <w:tabs>
          <w:tab w:val="left" w:pos="2970"/>
        </w:tabs>
        <w:spacing w:line="480" w:lineRule="auto"/>
        <w:ind w:left="851" w:hanging="851"/>
        <w:contextualSpacing/>
        <w:jc w:val="both"/>
        <w:rPr>
          <w:rFonts w:ascii="Times New Roman" w:hAnsi="Times New Roman" w:cs="Times New Roman"/>
          <w:sz w:val="24"/>
          <w:lang w:val="id-ID"/>
        </w:rPr>
      </w:pPr>
      <w:r w:rsidRPr="00BD71BB">
        <w:rPr>
          <w:rFonts w:ascii="Times New Roman" w:hAnsi="Times New Roman" w:cs="Times New Roman"/>
          <w:noProof/>
          <w:sz w:val="24"/>
        </w:rPr>
        <mc:AlternateContent>
          <mc:Choice Requires="wps">
            <w:drawing>
              <wp:anchor distT="0" distB="0" distL="114300" distR="114300" simplePos="0" relativeHeight="251697152" behindDoc="0" locked="0" layoutInCell="1" allowOverlap="1" wp14:anchorId="517D87F5" wp14:editId="57D5B013">
                <wp:simplePos x="0" y="0"/>
                <wp:positionH relativeFrom="column">
                  <wp:posOffset>150495</wp:posOffset>
                </wp:positionH>
                <wp:positionV relativeFrom="paragraph">
                  <wp:posOffset>101600</wp:posOffset>
                </wp:positionV>
                <wp:extent cx="171450" cy="0"/>
                <wp:effectExtent l="0" t="76200" r="19050" b="114300"/>
                <wp:wrapNone/>
                <wp:docPr id="1032" name="Straight Arrow Connector 1032"/>
                <wp:cNvGraphicFramePr/>
                <a:graphic xmlns:a="http://schemas.openxmlformats.org/drawingml/2006/main">
                  <a:graphicData uri="http://schemas.microsoft.com/office/word/2010/wordprocessingShape">
                    <wps:wsp>
                      <wps:cNvCnPr/>
                      <wps:spPr>
                        <a:xfrm>
                          <a:off x="0" y="0"/>
                          <a:ext cx="1714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032" o:spid="_x0000_s1026" type="#_x0000_t32" style="position:absolute;margin-left:11.85pt;margin-top:8pt;width:13.5pt;height: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" strokecolor="black [3213]">
                <v:stroke endarrow="open"/>
              </v:shape>
            </w:pict>
          </mc:Fallback>
        </mc:AlternateContent>
      </w:r>
      <w:r w:rsidRPr="00BD71BB">
        <w:rPr>
          <w:rFonts w:ascii="Times New Roman" w:hAnsi="Times New Roman" w:cs="Times New Roman"/>
          <w:noProof/>
          <w:sz w:val="24"/>
        </w:rPr>
        <mc:AlternateContent>
          <mc:Choice Requires="wps">
            <w:drawing>
              <wp:anchor distT="0" distB="0" distL="114300" distR="114300" simplePos="0" relativeHeight="251695104" behindDoc="0" locked="0" layoutInCell="1" allowOverlap="1" wp14:anchorId="3BD09C39" wp14:editId="4D060FF2">
                <wp:simplePos x="0" y="0"/>
                <wp:positionH relativeFrom="column">
                  <wp:posOffset>-11430</wp:posOffset>
                </wp:positionH>
                <wp:positionV relativeFrom="paragraph">
                  <wp:posOffset>215900</wp:posOffset>
                </wp:positionV>
                <wp:extent cx="161925" cy="0"/>
                <wp:effectExtent l="0" t="0" r="9525" b="19050"/>
                <wp:wrapNone/>
                <wp:docPr id="1033" name="Straight Connector 1033"/>
                <wp:cNvGraphicFramePr/>
                <a:graphic xmlns:a="http://schemas.openxmlformats.org/drawingml/2006/main">
                  <a:graphicData uri="http://schemas.microsoft.com/office/word/2010/wordprocessingShape">
                    <wps:wsp>
                      <wps:cNvCnPr/>
                      <wps:spPr>
                        <a:xfrm>
                          <a:off x="0" y="0"/>
                          <a:ext cx="161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7pt" to="11.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" strokecolor="black [3213]"/>
            </w:pict>
          </mc:Fallback>
        </mc:AlternateContent>
      </w:r>
      <w:r w:rsidRPr="00BD71BB">
        <w:rPr>
          <w:rFonts w:ascii="Times New Roman" w:hAnsi="Times New Roman" w:cs="Times New Roman"/>
          <w:sz w:val="24"/>
          <w:lang w:val="id-ID"/>
        </w:rPr>
        <w:t xml:space="preserve">           : Pengaruh Kualitas Produk (X1) dan Potongan Harga (X2) Terhadap Minat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(Y)</w:t>
      </w:r>
    </w:p>
    <w:p w:rsidR="00803A28" w:rsidRPr="00BD71BB" w:rsidRDefault="00803A28" w:rsidP="00803A28">
      <w:pPr>
        <w:tabs>
          <w:tab w:val="left" w:pos="2970"/>
        </w:tabs>
        <w:spacing w:line="480" w:lineRule="auto"/>
        <w:contextualSpacing/>
        <w:rPr>
          <w:rFonts w:ascii="Times New Roman" w:hAnsi="Times New Roman" w:cs="Times New Roman"/>
          <w:b/>
          <w:sz w:val="24"/>
          <w:lang w:val="id-ID"/>
        </w:rPr>
      </w:pPr>
      <w:r w:rsidRPr="00BD71BB">
        <w:rPr>
          <w:rFonts w:ascii="Times New Roman" w:hAnsi="Times New Roman" w:cs="Times New Roman"/>
          <w:b/>
          <w:sz w:val="24"/>
          <w:lang w:val="id-ID"/>
        </w:rPr>
        <w:lastRenderedPageBreak/>
        <w:t>2.7 Hipotesis Penelitian</w:t>
      </w:r>
    </w:p>
    <w:p w:rsidR="00803A28" w:rsidRPr="00BD71BB" w:rsidRDefault="00803A28" w:rsidP="00803A28">
      <w:pPr>
        <w:tabs>
          <w:tab w:val="left" w:pos="709"/>
        </w:tabs>
        <w:spacing w:line="480" w:lineRule="auto"/>
        <w:contextualSpacing/>
        <w:jc w:val="both"/>
        <w:rPr>
          <w:rFonts w:ascii="Times New Roman" w:hAnsi="Times New Roman" w:cs="Times New Roman"/>
          <w:sz w:val="24"/>
          <w:lang w:val="id-ID"/>
        </w:rPr>
      </w:pPr>
      <w:r w:rsidRPr="00BD71BB">
        <w:rPr>
          <w:rFonts w:ascii="Times New Roman" w:hAnsi="Times New Roman" w:cs="Times New Roman"/>
          <w:b/>
          <w:sz w:val="24"/>
          <w:lang w:val="id-ID"/>
        </w:rPr>
        <w:tab/>
      </w:r>
      <w:r w:rsidRPr="00BD71BB">
        <w:rPr>
          <w:rFonts w:ascii="Times New Roman" w:hAnsi="Times New Roman" w:cs="Times New Roman"/>
          <w:sz w:val="24"/>
          <w:lang w:val="id-ID"/>
        </w:rPr>
        <w:t>Berdasarkan rumusan masalah, kajian teoritis dan kerangka berpikir dapat dikemukakan hipotesis penelitian sebagai jawaban masalah yang telah dirumuskan sebagai berikut:</w:t>
      </w:r>
    </w:p>
    <w:p w:rsidR="00803A28" w:rsidRPr="00BD71BB" w:rsidRDefault="00803A28" w:rsidP="00803A28">
      <w:pPr>
        <w:pStyle w:val="ListParagraph"/>
        <w:numPr>
          <w:ilvl w:val="0"/>
          <w:numId w:val="12"/>
        </w:numPr>
        <w:tabs>
          <w:tab w:val="left" w:pos="709"/>
        </w:tabs>
        <w:spacing w:line="480" w:lineRule="auto"/>
        <w:jc w:val="both"/>
        <w:rPr>
          <w:rFonts w:ascii="Times New Roman" w:hAnsi="Times New Roman" w:cs="Times New Roman"/>
          <w:sz w:val="24"/>
          <w:lang w:val="id-ID"/>
        </w:rPr>
      </w:pPr>
      <w:r w:rsidRPr="00BD71BB">
        <w:rPr>
          <w:rFonts w:ascii="Times New Roman" w:hAnsi="Times New Roman" w:cs="Times New Roman"/>
          <w:sz w:val="24"/>
          <w:lang w:val="id-ID"/>
        </w:rPr>
        <w:t>H</w:t>
      </w:r>
      <w:r w:rsidRPr="00BD71BB">
        <w:rPr>
          <w:rFonts w:ascii="Times New Roman" w:hAnsi="Times New Roman" w:cs="Times New Roman"/>
          <w:sz w:val="24"/>
          <w:vertAlign w:val="subscript"/>
          <w:lang w:val="id-ID"/>
        </w:rPr>
        <w:t>a</w:t>
      </w:r>
      <w:r w:rsidRPr="00BD71BB">
        <w:rPr>
          <w:rFonts w:ascii="Times New Roman" w:hAnsi="Times New Roman" w:cs="Times New Roman"/>
          <w:sz w:val="24"/>
          <w:lang w:val="id-ID"/>
        </w:rPr>
        <w:t xml:space="preserve">: Terdapat pengaruh kualitas produk terhadap minat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pada Mahasiswa Pendidikan Ekonomi Universitas Jambi.</w:t>
      </w:r>
    </w:p>
    <w:p w:rsidR="00803A28" w:rsidRPr="00BD71BB" w:rsidRDefault="00803A28" w:rsidP="00803A28">
      <w:pPr>
        <w:pStyle w:val="ListParagraph"/>
        <w:tabs>
          <w:tab w:val="left" w:pos="709"/>
        </w:tabs>
        <w:spacing w:line="480" w:lineRule="auto"/>
        <w:jc w:val="both"/>
        <w:rPr>
          <w:rFonts w:ascii="Times New Roman" w:hAnsi="Times New Roman" w:cs="Times New Roman"/>
          <w:sz w:val="24"/>
          <w:lang w:val="id-ID"/>
        </w:rPr>
      </w:pPr>
      <w:r w:rsidRPr="00BD71BB">
        <w:rPr>
          <w:rFonts w:ascii="Times New Roman" w:hAnsi="Times New Roman" w:cs="Times New Roman"/>
          <w:sz w:val="24"/>
          <w:lang w:val="id-ID"/>
        </w:rPr>
        <w:t>H</w:t>
      </w:r>
      <w:r w:rsidRPr="00BD71BB">
        <w:rPr>
          <w:rFonts w:ascii="Times New Roman" w:hAnsi="Times New Roman" w:cs="Times New Roman"/>
          <w:sz w:val="24"/>
          <w:vertAlign w:val="subscript"/>
          <w:lang w:val="id-ID"/>
        </w:rPr>
        <w:t>0</w:t>
      </w:r>
      <w:r w:rsidRPr="00BD71BB">
        <w:rPr>
          <w:rFonts w:ascii="Times New Roman" w:hAnsi="Times New Roman" w:cs="Times New Roman"/>
          <w:sz w:val="24"/>
          <w:lang w:val="id-ID"/>
        </w:rPr>
        <w:t xml:space="preserve">: tidak terdapat pengaruh kualitas produk terhadap minat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pada Mahasiswa Pendidikan Ekonomi Universitas Jambi.</w:t>
      </w:r>
    </w:p>
    <w:p w:rsidR="00803A28" w:rsidRPr="00BD71BB" w:rsidRDefault="00803A28" w:rsidP="00803A28">
      <w:pPr>
        <w:pStyle w:val="ListParagraph"/>
        <w:numPr>
          <w:ilvl w:val="0"/>
          <w:numId w:val="12"/>
        </w:numPr>
        <w:tabs>
          <w:tab w:val="left" w:pos="709"/>
        </w:tabs>
        <w:spacing w:line="480" w:lineRule="auto"/>
        <w:jc w:val="both"/>
        <w:rPr>
          <w:rFonts w:ascii="Times New Roman" w:hAnsi="Times New Roman" w:cs="Times New Roman"/>
          <w:sz w:val="24"/>
          <w:lang w:val="id-ID"/>
        </w:rPr>
      </w:pPr>
      <w:r w:rsidRPr="00BD71BB">
        <w:rPr>
          <w:rFonts w:ascii="Times New Roman" w:hAnsi="Times New Roman" w:cs="Times New Roman"/>
          <w:sz w:val="24"/>
          <w:lang w:val="id-ID"/>
        </w:rPr>
        <w:t>H</w:t>
      </w:r>
      <w:r w:rsidRPr="00BD71BB">
        <w:rPr>
          <w:rFonts w:ascii="Times New Roman" w:hAnsi="Times New Roman" w:cs="Times New Roman"/>
          <w:sz w:val="24"/>
          <w:vertAlign w:val="subscript"/>
          <w:lang w:val="id-ID"/>
        </w:rPr>
        <w:t>a</w:t>
      </w:r>
      <w:r w:rsidRPr="00BD71BB">
        <w:rPr>
          <w:rFonts w:ascii="Times New Roman" w:hAnsi="Times New Roman" w:cs="Times New Roman"/>
          <w:sz w:val="24"/>
          <w:lang w:val="id-ID"/>
        </w:rPr>
        <w:t xml:space="preserve">: Terdapat pengaruh Potongan Harga terhadap minat belanja </w:t>
      </w:r>
      <w:r w:rsidRPr="00BD71BB">
        <w:rPr>
          <w:rFonts w:ascii="Times New Roman" w:hAnsi="Times New Roman" w:cs="Times New Roman"/>
          <w:i/>
          <w:sz w:val="24"/>
          <w:lang w:val="id-ID"/>
        </w:rPr>
        <w:t xml:space="preserve">online </w:t>
      </w:r>
      <w:r w:rsidRPr="00BD71BB">
        <w:rPr>
          <w:rFonts w:ascii="Times New Roman" w:hAnsi="Times New Roman" w:cs="Times New Roman"/>
          <w:sz w:val="24"/>
          <w:lang w:val="id-ID"/>
        </w:rPr>
        <w:t>pada Mahasiswa Pendidikan Ekonomi Universitas Jambi</w:t>
      </w:r>
    </w:p>
    <w:p w:rsidR="00803A28" w:rsidRPr="00BD71BB" w:rsidRDefault="00803A28" w:rsidP="00803A28">
      <w:pPr>
        <w:pStyle w:val="ListParagraph"/>
        <w:tabs>
          <w:tab w:val="left" w:pos="709"/>
        </w:tabs>
        <w:spacing w:line="480" w:lineRule="auto"/>
        <w:jc w:val="both"/>
        <w:rPr>
          <w:rFonts w:ascii="Times New Roman" w:hAnsi="Times New Roman" w:cs="Times New Roman"/>
          <w:sz w:val="24"/>
          <w:lang w:val="id-ID"/>
        </w:rPr>
      </w:pPr>
      <w:r w:rsidRPr="00BD71BB">
        <w:rPr>
          <w:rFonts w:ascii="Times New Roman" w:hAnsi="Times New Roman" w:cs="Times New Roman"/>
          <w:sz w:val="24"/>
          <w:lang w:val="id-ID"/>
        </w:rPr>
        <w:t>H</w:t>
      </w:r>
      <w:r w:rsidRPr="00BD71BB">
        <w:rPr>
          <w:rFonts w:ascii="Times New Roman" w:hAnsi="Times New Roman" w:cs="Times New Roman"/>
          <w:sz w:val="24"/>
          <w:vertAlign w:val="subscript"/>
          <w:lang w:val="id-ID"/>
        </w:rPr>
        <w:t>0</w:t>
      </w:r>
      <w:r w:rsidRPr="00BD71BB">
        <w:rPr>
          <w:rFonts w:ascii="Times New Roman" w:hAnsi="Times New Roman" w:cs="Times New Roman"/>
          <w:sz w:val="24"/>
          <w:lang w:val="id-ID"/>
        </w:rPr>
        <w:t xml:space="preserve">: Tidak terdapat pengaruh Potongan Harga terhadap minat belanja </w:t>
      </w:r>
      <w:r w:rsidRPr="00BD71BB">
        <w:rPr>
          <w:rFonts w:ascii="Times New Roman" w:hAnsi="Times New Roman" w:cs="Times New Roman"/>
          <w:i/>
          <w:sz w:val="24"/>
          <w:lang w:val="id-ID"/>
        </w:rPr>
        <w:t xml:space="preserve">online </w:t>
      </w:r>
      <w:r w:rsidRPr="00BD71BB">
        <w:rPr>
          <w:rFonts w:ascii="Times New Roman" w:hAnsi="Times New Roman" w:cs="Times New Roman"/>
          <w:sz w:val="24"/>
          <w:lang w:val="id-ID"/>
        </w:rPr>
        <w:t>pada Mahasiswa Pendidikan Ekonomi Universitas Jambi</w:t>
      </w:r>
    </w:p>
    <w:p w:rsidR="00803A28" w:rsidRPr="00BD71BB" w:rsidRDefault="00803A28" w:rsidP="00803A28">
      <w:pPr>
        <w:pStyle w:val="ListParagraph"/>
        <w:numPr>
          <w:ilvl w:val="0"/>
          <w:numId w:val="12"/>
        </w:numPr>
        <w:tabs>
          <w:tab w:val="left" w:pos="709"/>
        </w:tabs>
        <w:spacing w:line="480" w:lineRule="auto"/>
        <w:jc w:val="both"/>
        <w:rPr>
          <w:rFonts w:ascii="Times New Roman" w:hAnsi="Times New Roman" w:cs="Times New Roman"/>
          <w:sz w:val="24"/>
          <w:lang w:val="id-ID"/>
        </w:rPr>
      </w:pPr>
      <w:r w:rsidRPr="00BD71BB">
        <w:rPr>
          <w:rFonts w:ascii="Times New Roman" w:hAnsi="Times New Roman" w:cs="Times New Roman"/>
          <w:sz w:val="24"/>
          <w:lang w:val="id-ID"/>
        </w:rPr>
        <w:t>H</w:t>
      </w:r>
      <w:r w:rsidRPr="00BD71BB">
        <w:rPr>
          <w:rFonts w:ascii="Times New Roman" w:hAnsi="Times New Roman" w:cs="Times New Roman"/>
          <w:sz w:val="24"/>
          <w:vertAlign w:val="subscript"/>
          <w:lang w:val="id-ID"/>
        </w:rPr>
        <w:t>a</w:t>
      </w:r>
      <w:r w:rsidRPr="00BD71BB">
        <w:rPr>
          <w:rFonts w:ascii="Times New Roman" w:hAnsi="Times New Roman" w:cs="Times New Roman"/>
          <w:sz w:val="24"/>
          <w:lang w:val="id-ID"/>
        </w:rPr>
        <w:t xml:space="preserve">: Terdapat pengruh Kualitas produk dan Potongan harga terhadap minat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pada Mahasiswa Pendidikan Ekonomi Universitas Jambi.</w:t>
      </w:r>
    </w:p>
    <w:p w:rsidR="00803A28" w:rsidRDefault="00803A28" w:rsidP="00803A28">
      <w:pPr>
        <w:pStyle w:val="ListParagraph"/>
        <w:tabs>
          <w:tab w:val="left" w:pos="709"/>
        </w:tabs>
        <w:spacing w:line="480" w:lineRule="auto"/>
        <w:jc w:val="both"/>
        <w:rPr>
          <w:rFonts w:ascii="Times New Roman" w:hAnsi="Times New Roman" w:cs="Times New Roman"/>
          <w:sz w:val="24"/>
          <w:lang w:val="id-ID"/>
        </w:rPr>
        <w:sectPr w:rsidR="00803A28" w:rsidSect="00803A28">
          <w:headerReference w:type="first" r:id="rId28"/>
          <w:footerReference w:type="first" r:id="rId29"/>
          <w:pgSz w:w="12240" w:h="15840"/>
          <w:pgMar w:top="1701" w:right="1701" w:bottom="1701" w:left="2268" w:header="709" w:footer="709" w:gutter="0"/>
          <w:pgNumType w:start="14"/>
          <w:cols w:space="708"/>
          <w:titlePg/>
          <w:docGrid w:linePitch="360"/>
        </w:sectPr>
      </w:pPr>
      <w:r w:rsidRPr="00BD71BB">
        <w:rPr>
          <w:rFonts w:ascii="Times New Roman" w:hAnsi="Times New Roman" w:cs="Times New Roman"/>
          <w:sz w:val="24"/>
          <w:lang w:val="id-ID"/>
        </w:rPr>
        <w:t>H</w:t>
      </w:r>
      <w:r w:rsidRPr="00BD71BB">
        <w:rPr>
          <w:rFonts w:ascii="Times New Roman" w:hAnsi="Times New Roman" w:cs="Times New Roman"/>
          <w:sz w:val="24"/>
          <w:vertAlign w:val="subscript"/>
          <w:lang w:val="id-ID"/>
        </w:rPr>
        <w:t>0</w:t>
      </w:r>
      <w:r w:rsidRPr="00BD71BB">
        <w:rPr>
          <w:rFonts w:ascii="Times New Roman" w:hAnsi="Times New Roman" w:cs="Times New Roman"/>
          <w:sz w:val="24"/>
          <w:lang w:val="id-ID"/>
        </w:rPr>
        <w:t xml:space="preserve">: Tidak terdapat pengruh Kualitas produk dan Potongan harga terhadap minat belanja </w:t>
      </w:r>
      <w:r w:rsidRPr="00BD71BB">
        <w:rPr>
          <w:rFonts w:ascii="Times New Roman" w:hAnsi="Times New Roman" w:cs="Times New Roman"/>
          <w:i/>
          <w:sz w:val="24"/>
          <w:lang w:val="id-ID"/>
        </w:rPr>
        <w:t>Online</w:t>
      </w:r>
      <w:r w:rsidRPr="00BD71BB">
        <w:rPr>
          <w:rFonts w:ascii="Times New Roman" w:hAnsi="Times New Roman" w:cs="Times New Roman"/>
          <w:sz w:val="24"/>
          <w:lang w:val="id-ID"/>
        </w:rPr>
        <w:t xml:space="preserve"> pada Mahasiswa Pendidikan Ekonomi Universitas Jambi.</w:t>
      </w:r>
    </w:p>
    <w:p w:rsidR="0089330A" w:rsidRPr="00302A20" w:rsidRDefault="0089330A" w:rsidP="0089330A">
      <w:pPr>
        <w:tabs>
          <w:tab w:val="left" w:pos="709"/>
        </w:tabs>
        <w:spacing w:after="0" w:line="360" w:lineRule="auto"/>
        <w:contextualSpacing/>
        <w:jc w:val="center"/>
        <w:rPr>
          <w:rFonts w:ascii="Times New Roman" w:hAnsi="Times New Roman" w:cs="Times New Roman"/>
          <w:b/>
          <w:sz w:val="24"/>
          <w:lang w:val="id-ID"/>
        </w:rPr>
      </w:pPr>
      <w:r w:rsidRPr="00302A20">
        <w:rPr>
          <w:rFonts w:ascii="Times New Roman" w:hAnsi="Times New Roman" w:cs="Times New Roman"/>
          <w:b/>
          <w:noProof/>
          <w:sz w:val="24"/>
        </w:rPr>
        <w:lastRenderedPageBreak/>
        <mc:AlternateContent>
          <mc:Choice Requires="wps">
            <w:drawing>
              <wp:anchor distT="0" distB="0" distL="114300" distR="114300" simplePos="0" relativeHeight="251701248" behindDoc="0" locked="0" layoutInCell="1" allowOverlap="1" wp14:anchorId="7C9E9D90" wp14:editId="6C0F97AB">
                <wp:simplePos x="0" y="0"/>
                <wp:positionH relativeFrom="column">
                  <wp:posOffset>4903470</wp:posOffset>
                </wp:positionH>
                <wp:positionV relativeFrom="paragraph">
                  <wp:posOffset>-689610</wp:posOffset>
                </wp:positionV>
                <wp:extent cx="438150" cy="314325"/>
                <wp:effectExtent l="0" t="0" r="19050" b="28575"/>
                <wp:wrapNone/>
                <wp:docPr id="1037" name="Oval 1037"/>
                <wp:cNvGraphicFramePr/>
                <a:graphic xmlns:a="http://schemas.openxmlformats.org/drawingml/2006/main">
                  <a:graphicData uri="http://schemas.microsoft.com/office/word/2010/wordprocessingShape">
                    <wps:wsp>
                      <wps:cNvSpPr/>
                      <wps:spPr>
                        <a:xfrm>
                          <a:off x="0" y="0"/>
                          <a:ext cx="438150" cy="3143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7" o:spid="_x0000_s1026" style="position:absolute;margin-left:386.1pt;margin-top:-54.3pt;width:34.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" fillcolor="white [3212]" strokecolor="white [3212]" strokeweight="2pt"/>
            </w:pict>
          </mc:Fallback>
        </mc:AlternateContent>
      </w:r>
      <w:r w:rsidRPr="00302A20">
        <w:rPr>
          <w:rFonts w:ascii="Times New Roman" w:hAnsi="Times New Roman" w:cs="Times New Roman"/>
          <w:b/>
          <w:sz w:val="24"/>
          <w:lang w:val="id-ID"/>
        </w:rPr>
        <w:t xml:space="preserve">BAB III </w:t>
      </w:r>
    </w:p>
    <w:p w:rsidR="0089330A" w:rsidRPr="00302A20" w:rsidRDefault="0089330A" w:rsidP="0089330A">
      <w:pPr>
        <w:tabs>
          <w:tab w:val="left" w:pos="709"/>
        </w:tabs>
        <w:spacing w:after="0" w:line="480" w:lineRule="auto"/>
        <w:contextualSpacing/>
        <w:jc w:val="center"/>
        <w:rPr>
          <w:rFonts w:ascii="Times New Roman" w:hAnsi="Times New Roman" w:cs="Times New Roman"/>
          <w:b/>
          <w:sz w:val="24"/>
          <w:lang w:val="id-ID"/>
        </w:rPr>
      </w:pPr>
      <w:r w:rsidRPr="00302A20">
        <w:rPr>
          <w:rFonts w:ascii="Times New Roman" w:hAnsi="Times New Roman" w:cs="Times New Roman"/>
          <w:b/>
          <w:sz w:val="24"/>
          <w:lang w:val="id-ID"/>
        </w:rPr>
        <w:t>METODE PENELITIAN</w:t>
      </w: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t>3.1 Tempat dan Waktu Penelitian</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Penelitian ini dilaksanakan di Program Studi Pendidikan Ekonomi Fakultas Keguruan dan Ilmu Pendidikan (FKIP) Universitas Jambi yang beralamat di Jl. Lintas Sumatera-Muara Bulian, Km. 15, Mendalo Darat, Kecamatan Jambi Luar Kota, Kabupaten Muaro Jambi, Provinsi Jambi. Dengan Subjek Penelitiannya adalah Mahasiswa Program Studi Pendidikan Ekonomi Angkatan 2018 dan Angkatan 2019.</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ab/>
        <w:t>Waktu Penelitian ini dilaksanakan pada Tahun Ajaran 2020/2021. Adapun waktu untuk melakukan Penelitian dipaparkan dalam bentuk tabel sebagai berikut:</w:t>
      </w:r>
    </w:p>
    <w:p w:rsidR="0089330A" w:rsidRPr="00302A20" w:rsidRDefault="0089330A" w:rsidP="0089330A">
      <w:pPr>
        <w:tabs>
          <w:tab w:val="left" w:pos="709"/>
        </w:tabs>
        <w:spacing w:after="0" w:line="480" w:lineRule="auto"/>
        <w:jc w:val="center"/>
        <w:rPr>
          <w:rFonts w:ascii="Times New Roman" w:hAnsi="Times New Roman" w:cs="Times New Roman"/>
          <w:b/>
          <w:sz w:val="24"/>
          <w:lang w:val="id-ID"/>
        </w:rPr>
      </w:pPr>
      <w:r w:rsidRPr="00302A20">
        <w:rPr>
          <w:rFonts w:ascii="Times New Roman" w:hAnsi="Times New Roman" w:cs="Times New Roman"/>
          <w:b/>
          <w:sz w:val="24"/>
          <w:lang w:val="id-ID"/>
        </w:rPr>
        <w:t>Tabel 3.1 Jadwal Penelitian</w:t>
      </w:r>
    </w:p>
    <w:tbl>
      <w:tblPr>
        <w:tblStyle w:val="TableGrid"/>
        <w:tblW w:w="7656" w:type="dxa"/>
        <w:jc w:val="center"/>
        <w:tblInd w:w="108" w:type="dxa"/>
        <w:tblLayout w:type="fixed"/>
        <w:tblLook w:val="04A0" w:firstRow="1" w:lastRow="0" w:firstColumn="1" w:lastColumn="0" w:noHBand="0" w:noVBand="1"/>
      </w:tblPr>
      <w:tblGrid>
        <w:gridCol w:w="2552"/>
        <w:gridCol w:w="425"/>
        <w:gridCol w:w="425"/>
        <w:gridCol w:w="426"/>
        <w:gridCol w:w="425"/>
        <w:gridCol w:w="425"/>
        <w:gridCol w:w="425"/>
        <w:gridCol w:w="426"/>
        <w:gridCol w:w="425"/>
        <w:gridCol w:w="425"/>
        <w:gridCol w:w="425"/>
        <w:gridCol w:w="426"/>
        <w:gridCol w:w="426"/>
      </w:tblGrid>
      <w:tr w:rsidR="0089330A" w:rsidRPr="00302A20" w:rsidTr="0089330A">
        <w:trPr>
          <w:jc w:val="center"/>
        </w:trPr>
        <w:tc>
          <w:tcPr>
            <w:tcW w:w="2552" w:type="dxa"/>
            <w:vMerge w:val="restart"/>
          </w:tcPr>
          <w:p w:rsidR="0089330A" w:rsidRPr="00302A20" w:rsidRDefault="0089330A" w:rsidP="0089330A">
            <w:pPr>
              <w:tabs>
                <w:tab w:val="left" w:pos="709"/>
              </w:tabs>
              <w:contextualSpacing/>
              <w:jc w:val="center"/>
              <w:rPr>
                <w:rFonts w:ascii="Times New Roman" w:hAnsi="Times New Roman" w:cs="Times New Roman"/>
                <w:b/>
                <w:sz w:val="24"/>
                <w:lang w:val="id-ID"/>
              </w:rPr>
            </w:pPr>
            <w:r w:rsidRPr="00302A20">
              <w:rPr>
                <w:rFonts w:ascii="Times New Roman" w:hAnsi="Times New Roman" w:cs="Times New Roman"/>
                <w:b/>
                <w:sz w:val="24"/>
                <w:lang w:val="id-ID"/>
              </w:rPr>
              <w:t>Jenis Kegiatan</w:t>
            </w:r>
          </w:p>
        </w:tc>
        <w:tc>
          <w:tcPr>
            <w:tcW w:w="5104" w:type="dxa"/>
            <w:gridSpan w:val="12"/>
          </w:tcPr>
          <w:p w:rsidR="0089330A" w:rsidRPr="00061C03" w:rsidRDefault="0089330A" w:rsidP="0089330A">
            <w:pPr>
              <w:tabs>
                <w:tab w:val="left" w:pos="709"/>
              </w:tabs>
              <w:contextualSpacing/>
              <w:jc w:val="center"/>
              <w:rPr>
                <w:rFonts w:ascii="Times New Roman" w:hAnsi="Times New Roman" w:cs="Times New Roman"/>
                <w:b/>
                <w:sz w:val="24"/>
              </w:rPr>
            </w:pPr>
            <w:r w:rsidRPr="00302A20">
              <w:rPr>
                <w:rFonts w:ascii="Times New Roman" w:hAnsi="Times New Roman" w:cs="Times New Roman"/>
                <w:b/>
                <w:sz w:val="24"/>
                <w:lang w:val="id-ID"/>
              </w:rPr>
              <w:t>Bulan/2020-2021</w:t>
            </w:r>
          </w:p>
        </w:tc>
      </w:tr>
      <w:tr w:rsidR="0089330A" w:rsidRPr="00302A20" w:rsidTr="0089330A">
        <w:trPr>
          <w:jc w:val="center"/>
        </w:trPr>
        <w:tc>
          <w:tcPr>
            <w:tcW w:w="2552" w:type="dxa"/>
            <w:vMerge/>
          </w:tcPr>
          <w:p w:rsidR="0089330A" w:rsidRPr="00302A20" w:rsidRDefault="0089330A" w:rsidP="0089330A">
            <w:pPr>
              <w:tabs>
                <w:tab w:val="left" w:pos="709"/>
              </w:tabs>
              <w:contextualSpacing/>
              <w:jc w:val="center"/>
              <w:rPr>
                <w:rFonts w:ascii="Times New Roman" w:hAnsi="Times New Roman" w:cs="Times New Roman"/>
                <w:b/>
                <w:sz w:val="24"/>
                <w:lang w:val="id-ID"/>
              </w:rPr>
            </w:pPr>
          </w:p>
        </w:tc>
        <w:tc>
          <w:tcPr>
            <w:tcW w:w="425" w:type="dxa"/>
          </w:tcPr>
          <w:p w:rsidR="0089330A" w:rsidRPr="00061C03" w:rsidRDefault="0089330A" w:rsidP="0089330A">
            <w:pPr>
              <w:tabs>
                <w:tab w:val="left" w:pos="709"/>
              </w:tabs>
              <w:ind w:left="-108"/>
              <w:contextualSpacing/>
              <w:jc w:val="right"/>
              <w:rPr>
                <w:rFonts w:ascii="Times New Roman" w:hAnsi="Times New Roman" w:cs="Times New Roman"/>
                <w:b/>
                <w:sz w:val="16"/>
                <w:lang w:val="id-ID"/>
              </w:rPr>
            </w:pPr>
            <w:r w:rsidRPr="00061C03">
              <w:rPr>
                <w:rFonts w:ascii="Times New Roman" w:hAnsi="Times New Roman" w:cs="Times New Roman"/>
                <w:b/>
                <w:sz w:val="16"/>
                <w:lang w:val="id-ID"/>
              </w:rPr>
              <w:t>Sep</w:t>
            </w:r>
          </w:p>
        </w:tc>
        <w:tc>
          <w:tcPr>
            <w:tcW w:w="425" w:type="dxa"/>
          </w:tcPr>
          <w:p w:rsidR="0089330A" w:rsidRPr="00061C03" w:rsidRDefault="0089330A" w:rsidP="0089330A">
            <w:pPr>
              <w:tabs>
                <w:tab w:val="left" w:pos="709"/>
              </w:tabs>
              <w:ind w:hanging="108"/>
              <w:contextualSpacing/>
              <w:jc w:val="right"/>
              <w:rPr>
                <w:rFonts w:ascii="Times New Roman" w:hAnsi="Times New Roman" w:cs="Times New Roman"/>
                <w:b/>
                <w:sz w:val="16"/>
                <w:lang w:val="id-ID"/>
              </w:rPr>
            </w:pPr>
            <w:r w:rsidRPr="00061C03">
              <w:rPr>
                <w:rFonts w:ascii="Times New Roman" w:hAnsi="Times New Roman" w:cs="Times New Roman"/>
                <w:b/>
                <w:sz w:val="16"/>
                <w:lang w:val="id-ID"/>
              </w:rPr>
              <w:t>Okt</w:t>
            </w:r>
          </w:p>
        </w:tc>
        <w:tc>
          <w:tcPr>
            <w:tcW w:w="426" w:type="dxa"/>
          </w:tcPr>
          <w:p w:rsidR="0089330A" w:rsidRPr="00061C03" w:rsidRDefault="0089330A" w:rsidP="0089330A">
            <w:pPr>
              <w:tabs>
                <w:tab w:val="left" w:pos="709"/>
              </w:tabs>
              <w:ind w:hanging="108"/>
              <w:contextualSpacing/>
              <w:jc w:val="right"/>
              <w:rPr>
                <w:rFonts w:ascii="Times New Roman" w:hAnsi="Times New Roman" w:cs="Times New Roman"/>
                <w:b/>
                <w:sz w:val="16"/>
                <w:lang w:val="id-ID"/>
              </w:rPr>
            </w:pPr>
            <w:r w:rsidRPr="00061C03">
              <w:rPr>
                <w:rFonts w:ascii="Times New Roman" w:hAnsi="Times New Roman" w:cs="Times New Roman"/>
                <w:b/>
                <w:sz w:val="16"/>
                <w:lang w:val="id-ID"/>
              </w:rPr>
              <w:t>Nov</w:t>
            </w:r>
          </w:p>
        </w:tc>
        <w:tc>
          <w:tcPr>
            <w:tcW w:w="425" w:type="dxa"/>
          </w:tcPr>
          <w:p w:rsidR="0089330A" w:rsidRPr="00061C03" w:rsidRDefault="0089330A" w:rsidP="0089330A">
            <w:pPr>
              <w:tabs>
                <w:tab w:val="left" w:pos="709"/>
              </w:tabs>
              <w:ind w:left="-108" w:hanging="8"/>
              <w:contextualSpacing/>
              <w:jc w:val="right"/>
              <w:rPr>
                <w:rFonts w:ascii="Times New Roman" w:hAnsi="Times New Roman" w:cs="Times New Roman"/>
                <w:b/>
                <w:sz w:val="16"/>
                <w:lang w:val="id-ID"/>
              </w:rPr>
            </w:pPr>
            <w:r w:rsidRPr="00061C03">
              <w:rPr>
                <w:rFonts w:ascii="Times New Roman" w:hAnsi="Times New Roman" w:cs="Times New Roman"/>
                <w:b/>
                <w:sz w:val="16"/>
                <w:lang w:val="id-ID"/>
              </w:rPr>
              <w:t>Des</w:t>
            </w:r>
          </w:p>
        </w:tc>
        <w:tc>
          <w:tcPr>
            <w:tcW w:w="425" w:type="dxa"/>
          </w:tcPr>
          <w:p w:rsidR="0089330A" w:rsidRPr="00061C03" w:rsidRDefault="0089330A" w:rsidP="0089330A">
            <w:pPr>
              <w:tabs>
                <w:tab w:val="left" w:pos="709"/>
              </w:tabs>
              <w:ind w:hanging="108"/>
              <w:contextualSpacing/>
              <w:jc w:val="right"/>
              <w:rPr>
                <w:rFonts w:ascii="Times New Roman" w:hAnsi="Times New Roman" w:cs="Times New Roman"/>
                <w:b/>
                <w:sz w:val="16"/>
                <w:lang w:val="id-ID"/>
              </w:rPr>
            </w:pPr>
            <w:r w:rsidRPr="00061C03">
              <w:rPr>
                <w:rFonts w:ascii="Times New Roman" w:hAnsi="Times New Roman" w:cs="Times New Roman"/>
                <w:b/>
                <w:sz w:val="16"/>
                <w:lang w:val="id-ID"/>
              </w:rPr>
              <w:t>Jan</w:t>
            </w:r>
          </w:p>
        </w:tc>
        <w:tc>
          <w:tcPr>
            <w:tcW w:w="425" w:type="dxa"/>
          </w:tcPr>
          <w:p w:rsidR="0089330A" w:rsidRPr="00061C03" w:rsidRDefault="0089330A" w:rsidP="0089330A">
            <w:pPr>
              <w:tabs>
                <w:tab w:val="left" w:pos="709"/>
              </w:tabs>
              <w:ind w:left="-108" w:hanging="108"/>
              <w:contextualSpacing/>
              <w:jc w:val="right"/>
              <w:rPr>
                <w:rFonts w:ascii="Times New Roman" w:hAnsi="Times New Roman" w:cs="Times New Roman"/>
                <w:b/>
                <w:sz w:val="16"/>
                <w:lang w:val="id-ID"/>
              </w:rPr>
            </w:pPr>
            <w:r w:rsidRPr="00061C03">
              <w:rPr>
                <w:rFonts w:ascii="Times New Roman" w:hAnsi="Times New Roman" w:cs="Times New Roman"/>
                <w:b/>
                <w:sz w:val="16"/>
                <w:lang w:val="id-ID"/>
              </w:rPr>
              <w:t>Feb</w:t>
            </w:r>
          </w:p>
        </w:tc>
        <w:tc>
          <w:tcPr>
            <w:tcW w:w="426" w:type="dxa"/>
          </w:tcPr>
          <w:p w:rsidR="0089330A" w:rsidRPr="00061C03" w:rsidRDefault="0089330A" w:rsidP="0089330A">
            <w:pPr>
              <w:tabs>
                <w:tab w:val="left" w:pos="709"/>
              </w:tabs>
              <w:ind w:left="-108" w:hanging="108"/>
              <w:contextualSpacing/>
              <w:jc w:val="right"/>
              <w:rPr>
                <w:rFonts w:ascii="Times New Roman" w:hAnsi="Times New Roman" w:cs="Times New Roman"/>
                <w:b/>
                <w:sz w:val="16"/>
                <w:lang w:val="id-ID"/>
              </w:rPr>
            </w:pPr>
            <w:r w:rsidRPr="00061C03">
              <w:rPr>
                <w:rFonts w:ascii="Times New Roman" w:hAnsi="Times New Roman" w:cs="Times New Roman"/>
                <w:b/>
                <w:sz w:val="16"/>
                <w:lang w:val="id-ID"/>
              </w:rPr>
              <w:t>Mar</w:t>
            </w:r>
          </w:p>
        </w:tc>
        <w:tc>
          <w:tcPr>
            <w:tcW w:w="425" w:type="dxa"/>
          </w:tcPr>
          <w:p w:rsidR="0089330A" w:rsidRPr="00061C03" w:rsidRDefault="0089330A" w:rsidP="0089330A">
            <w:pPr>
              <w:tabs>
                <w:tab w:val="left" w:pos="709"/>
              </w:tabs>
              <w:ind w:hanging="108"/>
              <w:contextualSpacing/>
              <w:jc w:val="right"/>
              <w:rPr>
                <w:rFonts w:ascii="Times New Roman" w:hAnsi="Times New Roman" w:cs="Times New Roman"/>
                <w:b/>
                <w:sz w:val="16"/>
                <w:lang w:val="id-ID"/>
              </w:rPr>
            </w:pPr>
            <w:r w:rsidRPr="00061C03">
              <w:rPr>
                <w:rFonts w:ascii="Times New Roman" w:hAnsi="Times New Roman" w:cs="Times New Roman"/>
                <w:b/>
                <w:sz w:val="16"/>
                <w:lang w:val="id-ID"/>
              </w:rPr>
              <w:t>Apr</w:t>
            </w:r>
          </w:p>
        </w:tc>
        <w:tc>
          <w:tcPr>
            <w:tcW w:w="425" w:type="dxa"/>
          </w:tcPr>
          <w:p w:rsidR="0089330A" w:rsidRPr="00061C03" w:rsidRDefault="0089330A" w:rsidP="0089330A">
            <w:pPr>
              <w:tabs>
                <w:tab w:val="left" w:pos="709"/>
              </w:tabs>
              <w:ind w:hanging="108"/>
              <w:contextualSpacing/>
              <w:jc w:val="right"/>
              <w:rPr>
                <w:rFonts w:ascii="Times New Roman" w:hAnsi="Times New Roman" w:cs="Times New Roman"/>
                <w:b/>
                <w:sz w:val="16"/>
                <w:lang w:val="id-ID"/>
              </w:rPr>
            </w:pPr>
            <w:r w:rsidRPr="00061C03">
              <w:rPr>
                <w:rFonts w:ascii="Times New Roman" w:hAnsi="Times New Roman" w:cs="Times New Roman"/>
                <w:b/>
                <w:sz w:val="16"/>
                <w:lang w:val="id-ID"/>
              </w:rPr>
              <w:t>Mei</w:t>
            </w:r>
          </w:p>
        </w:tc>
        <w:tc>
          <w:tcPr>
            <w:tcW w:w="425" w:type="dxa"/>
          </w:tcPr>
          <w:p w:rsidR="0089330A" w:rsidRPr="00061C03" w:rsidRDefault="0089330A" w:rsidP="0089330A">
            <w:pPr>
              <w:tabs>
                <w:tab w:val="left" w:pos="709"/>
              </w:tabs>
              <w:ind w:hanging="108"/>
              <w:contextualSpacing/>
              <w:jc w:val="right"/>
              <w:rPr>
                <w:rFonts w:ascii="Times New Roman" w:hAnsi="Times New Roman" w:cs="Times New Roman"/>
                <w:b/>
                <w:sz w:val="16"/>
                <w:lang w:val="id-ID"/>
              </w:rPr>
            </w:pPr>
            <w:r w:rsidRPr="00061C03">
              <w:rPr>
                <w:rFonts w:ascii="Times New Roman" w:hAnsi="Times New Roman" w:cs="Times New Roman"/>
                <w:b/>
                <w:sz w:val="16"/>
                <w:lang w:val="id-ID"/>
              </w:rPr>
              <w:t>Jun</w:t>
            </w:r>
          </w:p>
        </w:tc>
        <w:tc>
          <w:tcPr>
            <w:tcW w:w="426" w:type="dxa"/>
          </w:tcPr>
          <w:p w:rsidR="0089330A" w:rsidRPr="00061C03" w:rsidRDefault="0089330A" w:rsidP="0089330A">
            <w:pPr>
              <w:tabs>
                <w:tab w:val="left" w:pos="709"/>
              </w:tabs>
              <w:ind w:hanging="108"/>
              <w:contextualSpacing/>
              <w:jc w:val="right"/>
              <w:rPr>
                <w:rFonts w:ascii="Times New Roman" w:hAnsi="Times New Roman" w:cs="Times New Roman"/>
                <w:b/>
                <w:sz w:val="16"/>
              </w:rPr>
            </w:pPr>
            <w:r>
              <w:rPr>
                <w:rFonts w:ascii="Times New Roman" w:hAnsi="Times New Roman" w:cs="Times New Roman"/>
                <w:b/>
                <w:sz w:val="16"/>
                <w:lang w:val="id-ID"/>
              </w:rPr>
              <w:t>Jul</w:t>
            </w:r>
          </w:p>
        </w:tc>
        <w:tc>
          <w:tcPr>
            <w:tcW w:w="426" w:type="dxa"/>
          </w:tcPr>
          <w:p w:rsidR="0089330A" w:rsidRPr="00061C03" w:rsidRDefault="0089330A" w:rsidP="0089330A">
            <w:pPr>
              <w:tabs>
                <w:tab w:val="left" w:pos="709"/>
              </w:tabs>
              <w:ind w:hanging="108"/>
              <w:contextualSpacing/>
              <w:jc w:val="center"/>
              <w:rPr>
                <w:rFonts w:ascii="Times New Roman" w:hAnsi="Times New Roman" w:cs="Times New Roman"/>
                <w:b/>
                <w:sz w:val="16"/>
              </w:rPr>
            </w:pPr>
            <w:r>
              <w:rPr>
                <w:rFonts w:ascii="Times New Roman" w:hAnsi="Times New Roman" w:cs="Times New Roman"/>
                <w:b/>
                <w:sz w:val="16"/>
              </w:rPr>
              <w:t>Agu</w:t>
            </w:r>
          </w:p>
        </w:tc>
      </w:tr>
      <w:tr w:rsidR="0089330A" w:rsidRPr="00302A20" w:rsidTr="0089330A">
        <w:trPr>
          <w:jc w:val="center"/>
        </w:trPr>
        <w:tc>
          <w:tcPr>
            <w:tcW w:w="2552" w:type="dxa"/>
          </w:tcPr>
          <w:p w:rsidR="0089330A" w:rsidRPr="00302A20" w:rsidRDefault="0089330A" w:rsidP="0089330A">
            <w:pPr>
              <w:pStyle w:val="ListParagraph"/>
              <w:numPr>
                <w:ilvl w:val="0"/>
                <w:numId w:val="31"/>
              </w:numPr>
              <w:tabs>
                <w:tab w:val="left" w:pos="176"/>
              </w:tabs>
              <w:ind w:hanging="720"/>
              <w:jc w:val="both"/>
              <w:rPr>
                <w:rFonts w:ascii="Times New Roman" w:hAnsi="Times New Roman" w:cs="Times New Roman"/>
                <w:sz w:val="24"/>
                <w:lang w:val="id-ID"/>
              </w:rPr>
            </w:pPr>
            <w:r w:rsidRPr="00302A20">
              <w:rPr>
                <w:rFonts w:ascii="Times New Roman" w:hAnsi="Times New Roman" w:cs="Times New Roman"/>
                <w:sz w:val="24"/>
                <w:lang w:val="id-ID"/>
              </w:rPr>
              <w:t>Persiapan Penelitian</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2"/>
              </w:numPr>
              <w:tabs>
                <w:tab w:val="left" w:pos="459"/>
              </w:tabs>
              <w:ind w:hanging="544"/>
              <w:rPr>
                <w:rFonts w:ascii="Times New Roman" w:hAnsi="Times New Roman" w:cs="Times New Roman"/>
                <w:sz w:val="24"/>
                <w:lang w:val="id-ID"/>
              </w:rPr>
            </w:pPr>
            <w:r w:rsidRPr="00302A20">
              <w:rPr>
                <w:rFonts w:ascii="Times New Roman" w:hAnsi="Times New Roman" w:cs="Times New Roman"/>
                <w:sz w:val="24"/>
                <w:lang w:val="id-ID"/>
              </w:rPr>
              <w:t>Pengajuan Judul Proposal</w:t>
            </w:r>
          </w:p>
        </w:tc>
        <w:tc>
          <w:tcPr>
            <w:tcW w:w="425"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2"/>
              </w:numPr>
              <w:tabs>
                <w:tab w:val="left" w:pos="459"/>
              </w:tabs>
              <w:ind w:hanging="544"/>
              <w:rPr>
                <w:rFonts w:ascii="Times New Roman" w:hAnsi="Times New Roman" w:cs="Times New Roman"/>
                <w:sz w:val="24"/>
                <w:lang w:val="id-ID"/>
              </w:rPr>
            </w:pPr>
            <w:r w:rsidRPr="00302A20">
              <w:rPr>
                <w:rFonts w:ascii="Times New Roman" w:hAnsi="Times New Roman" w:cs="Times New Roman"/>
                <w:sz w:val="24"/>
                <w:lang w:val="id-ID"/>
              </w:rPr>
              <w:t>Bimbingan Proposal</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2"/>
              </w:numPr>
              <w:tabs>
                <w:tab w:val="left" w:pos="459"/>
              </w:tabs>
              <w:ind w:hanging="544"/>
              <w:rPr>
                <w:rFonts w:ascii="Times New Roman" w:hAnsi="Times New Roman" w:cs="Times New Roman"/>
                <w:sz w:val="24"/>
                <w:lang w:val="id-ID"/>
              </w:rPr>
            </w:pPr>
            <w:r w:rsidRPr="00302A20">
              <w:rPr>
                <w:rFonts w:ascii="Times New Roman" w:hAnsi="Times New Roman" w:cs="Times New Roman"/>
                <w:sz w:val="24"/>
                <w:lang w:val="id-ID"/>
              </w:rPr>
              <w:t>Seminar Proposal</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1"/>
              </w:numPr>
              <w:tabs>
                <w:tab w:val="left" w:pos="176"/>
              </w:tabs>
              <w:ind w:hanging="720"/>
              <w:rPr>
                <w:rFonts w:ascii="Times New Roman" w:hAnsi="Times New Roman" w:cs="Times New Roman"/>
                <w:sz w:val="24"/>
                <w:lang w:val="id-ID"/>
              </w:rPr>
            </w:pPr>
            <w:r w:rsidRPr="00302A20">
              <w:rPr>
                <w:rFonts w:ascii="Times New Roman" w:hAnsi="Times New Roman" w:cs="Times New Roman"/>
                <w:sz w:val="24"/>
                <w:lang w:val="id-ID"/>
              </w:rPr>
              <w:t>Persiapan Penelitian</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3"/>
              </w:numPr>
              <w:tabs>
                <w:tab w:val="left" w:pos="459"/>
              </w:tabs>
              <w:ind w:hanging="544"/>
              <w:rPr>
                <w:rFonts w:ascii="Times New Roman" w:hAnsi="Times New Roman" w:cs="Times New Roman"/>
                <w:sz w:val="24"/>
                <w:lang w:val="id-ID"/>
              </w:rPr>
            </w:pPr>
            <w:r w:rsidRPr="00302A20">
              <w:rPr>
                <w:rFonts w:ascii="Times New Roman" w:hAnsi="Times New Roman" w:cs="Times New Roman"/>
                <w:sz w:val="24"/>
                <w:lang w:val="id-ID"/>
              </w:rPr>
              <w:t>Penyusunan Angket</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3"/>
              </w:numPr>
              <w:tabs>
                <w:tab w:val="left" w:pos="459"/>
              </w:tabs>
              <w:ind w:hanging="544"/>
              <w:rPr>
                <w:rFonts w:ascii="Times New Roman" w:hAnsi="Times New Roman" w:cs="Times New Roman"/>
                <w:sz w:val="24"/>
                <w:lang w:val="id-ID"/>
              </w:rPr>
            </w:pPr>
            <w:r w:rsidRPr="00302A20">
              <w:rPr>
                <w:rFonts w:ascii="Times New Roman" w:hAnsi="Times New Roman" w:cs="Times New Roman"/>
                <w:sz w:val="24"/>
                <w:lang w:val="id-ID"/>
              </w:rPr>
              <w:t>Uji Coba Angket</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1"/>
              </w:numPr>
              <w:tabs>
                <w:tab w:val="left" w:pos="176"/>
              </w:tabs>
              <w:ind w:hanging="720"/>
              <w:rPr>
                <w:rFonts w:ascii="Times New Roman" w:hAnsi="Times New Roman" w:cs="Times New Roman"/>
                <w:sz w:val="24"/>
                <w:lang w:val="id-ID"/>
              </w:rPr>
            </w:pPr>
            <w:r w:rsidRPr="00302A20">
              <w:rPr>
                <w:rFonts w:ascii="Times New Roman" w:hAnsi="Times New Roman" w:cs="Times New Roman"/>
                <w:sz w:val="24"/>
                <w:lang w:val="id-ID"/>
              </w:rPr>
              <w:t>Pelaksanaan Penelitian</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4"/>
              </w:numPr>
              <w:tabs>
                <w:tab w:val="left" w:pos="459"/>
              </w:tabs>
              <w:ind w:left="459" w:hanging="283"/>
              <w:rPr>
                <w:rFonts w:ascii="Times New Roman" w:hAnsi="Times New Roman" w:cs="Times New Roman"/>
                <w:sz w:val="24"/>
                <w:lang w:val="id-ID"/>
              </w:rPr>
            </w:pPr>
            <w:r w:rsidRPr="00302A20">
              <w:rPr>
                <w:rFonts w:ascii="Times New Roman" w:hAnsi="Times New Roman" w:cs="Times New Roman"/>
                <w:sz w:val="24"/>
                <w:lang w:val="id-ID"/>
              </w:rPr>
              <w:t>Penyebaran dan Penarikan Angket</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4"/>
              </w:numPr>
              <w:tabs>
                <w:tab w:val="left" w:pos="459"/>
              </w:tabs>
              <w:ind w:left="459" w:hanging="283"/>
              <w:rPr>
                <w:rFonts w:ascii="Times New Roman" w:hAnsi="Times New Roman" w:cs="Times New Roman"/>
                <w:sz w:val="24"/>
                <w:lang w:val="id-ID"/>
              </w:rPr>
            </w:pPr>
            <w:r w:rsidRPr="00302A20">
              <w:rPr>
                <w:rFonts w:ascii="Times New Roman" w:hAnsi="Times New Roman" w:cs="Times New Roman"/>
                <w:sz w:val="24"/>
                <w:lang w:val="id-ID"/>
              </w:rPr>
              <w:t>Analisis Pengolahan Data</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4"/>
              </w:numPr>
              <w:tabs>
                <w:tab w:val="left" w:pos="459"/>
              </w:tabs>
              <w:ind w:left="459" w:hanging="283"/>
              <w:rPr>
                <w:rFonts w:ascii="Times New Roman" w:hAnsi="Times New Roman" w:cs="Times New Roman"/>
                <w:sz w:val="24"/>
                <w:lang w:val="id-ID"/>
              </w:rPr>
            </w:pPr>
            <w:r w:rsidRPr="00302A20">
              <w:rPr>
                <w:rFonts w:ascii="Times New Roman" w:hAnsi="Times New Roman" w:cs="Times New Roman"/>
                <w:sz w:val="24"/>
                <w:lang w:val="id-ID"/>
              </w:rPr>
              <w:t>Penyusunan Laporan</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4"/>
              </w:numPr>
              <w:tabs>
                <w:tab w:val="left" w:pos="459"/>
              </w:tabs>
              <w:ind w:left="459" w:hanging="283"/>
              <w:rPr>
                <w:rFonts w:ascii="Times New Roman" w:hAnsi="Times New Roman" w:cs="Times New Roman"/>
                <w:sz w:val="24"/>
                <w:lang w:val="id-ID"/>
              </w:rPr>
            </w:pPr>
            <w:r>
              <w:rPr>
                <w:rFonts w:ascii="Times New Roman" w:hAnsi="Times New Roman" w:cs="Times New Roman"/>
                <w:sz w:val="24"/>
              </w:rPr>
              <w:t>Mendaftar Ujian</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shd w:val="clear" w:color="auto" w:fill="000000" w:themeFill="text1"/>
          </w:tcPr>
          <w:p w:rsidR="0089330A" w:rsidRPr="00061C03" w:rsidRDefault="0089330A" w:rsidP="0089330A">
            <w:pPr>
              <w:tabs>
                <w:tab w:val="left" w:pos="709"/>
              </w:tabs>
              <w:contextualSpacing/>
              <w:jc w:val="both"/>
              <w:rPr>
                <w:rFonts w:ascii="Times New Roman" w:hAnsi="Times New Roman" w:cs="Times New Roman"/>
                <w:color w:val="000000" w:themeColor="text1"/>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r>
      <w:tr w:rsidR="0089330A" w:rsidRPr="00302A20" w:rsidTr="0089330A">
        <w:trPr>
          <w:jc w:val="center"/>
        </w:trPr>
        <w:tc>
          <w:tcPr>
            <w:tcW w:w="2552" w:type="dxa"/>
          </w:tcPr>
          <w:p w:rsidR="0089330A" w:rsidRPr="00302A20" w:rsidRDefault="0089330A" w:rsidP="0089330A">
            <w:pPr>
              <w:pStyle w:val="ListParagraph"/>
              <w:numPr>
                <w:ilvl w:val="0"/>
                <w:numId w:val="34"/>
              </w:numPr>
              <w:tabs>
                <w:tab w:val="left" w:pos="459"/>
              </w:tabs>
              <w:ind w:left="459" w:hanging="283"/>
              <w:rPr>
                <w:rFonts w:ascii="Times New Roman" w:hAnsi="Times New Roman" w:cs="Times New Roman"/>
                <w:sz w:val="24"/>
                <w:lang w:val="id-ID"/>
              </w:rPr>
            </w:pPr>
            <w:r w:rsidRPr="00302A20">
              <w:rPr>
                <w:rFonts w:ascii="Times New Roman" w:hAnsi="Times New Roman" w:cs="Times New Roman"/>
                <w:sz w:val="24"/>
                <w:lang w:val="id-ID"/>
              </w:rPr>
              <w:t>Pelaksanaan Ujian.</w:t>
            </w: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5"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tcPr>
          <w:p w:rsidR="0089330A" w:rsidRPr="00302A20" w:rsidRDefault="0089330A" w:rsidP="0089330A">
            <w:pPr>
              <w:tabs>
                <w:tab w:val="left" w:pos="709"/>
              </w:tabs>
              <w:contextualSpacing/>
              <w:jc w:val="both"/>
              <w:rPr>
                <w:rFonts w:ascii="Times New Roman" w:hAnsi="Times New Roman" w:cs="Times New Roman"/>
                <w:sz w:val="24"/>
                <w:lang w:val="id-ID"/>
              </w:rPr>
            </w:pPr>
          </w:p>
        </w:tc>
        <w:tc>
          <w:tcPr>
            <w:tcW w:w="426" w:type="dxa"/>
            <w:shd w:val="clear" w:color="auto" w:fill="000000" w:themeFill="text1"/>
          </w:tcPr>
          <w:p w:rsidR="0089330A" w:rsidRPr="00302A20" w:rsidRDefault="0089330A" w:rsidP="0089330A">
            <w:pPr>
              <w:tabs>
                <w:tab w:val="left" w:pos="709"/>
              </w:tabs>
              <w:contextualSpacing/>
              <w:jc w:val="both"/>
              <w:rPr>
                <w:rFonts w:ascii="Times New Roman" w:hAnsi="Times New Roman" w:cs="Times New Roman"/>
                <w:sz w:val="24"/>
                <w:lang w:val="id-ID"/>
              </w:rPr>
            </w:pPr>
          </w:p>
        </w:tc>
      </w:tr>
    </w:tbl>
    <w:p w:rsidR="0089330A" w:rsidRPr="00C5226D" w:rsidRDefault="0089330A" w:rsidP="0089330A">
      <w:pPr>
        <w:tabs>
          <w:tab w:val="left" w:pos="709"/>
        </w:tabs>
        <w:spacing w:after="0" w:line="480" w:lineRule="auto"/>
        <w:ind w:firstLine="284"/>
        <w:rPr>
          <w:rFonts w:ascii="Times New Roman" w:hAnsi="Times New Roman" w:cs="Times New Roman"/>
          <w:sz w:val="24"/>
        </w:rPr>
        <w:sectPr w:rsidR="0089330A" w:rsidRPr="00C5226D" w:rsidSect="0089330A">
          <w:headerReference w:type="default" r:id="rId30"/>
          <w:headerReference w:type="first" r:id="rId31"/>
          <w:footerReference w:type="first" r:id="rId32"/>
          <w:pgSz w:w="12240" w:h="15840"/>
          <w:pgMar w:top="1701" w:right="1701" w:bottom="1701" w:left="2268" w:header="709" w:footer="709" w:gutter="0"/>
          <w:pgNumType w:start="57"/>
          <w:cols w:space="708"/>
          <w:titlePg/>
          <w:docGrid w:linePitch="360"/>
        </w:sectPr>
      </w:pPr>
      <w:r>
        <w:rPr>
          <w:rFonts w:ascii="Times New Roman" w:hAnsi="Times New Roman" w:cs="Times New Roman"/>
          <w:sz w:val="24"/>
        </w:rPr>
        <w:t>Sumber: Oleh Peneliti.</w:t>
      </w: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lastRenderedPageBreak/>
        <w:t>3.2 Desain Penelitian</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Menurut Sukardi (dalam Juhana, 2019: 35) desain penelitian adalah semua proses yang diperlukan dalam perencanaan dan pelaksanaan penelitian. Desain penelitian merupakan penggambaran secara jelas tentang hubungan antara variabel, pengumpulan data dan analisis data, sehingga dengan desain yang baik peneliti maupun orang lain yang berkepentingan mempunyai gambaran tentang bagaimana keterkaitan antara variabel, dan bagaimana mengukurnya.</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b/>
          <w:sz w:val="24"/>
          <w:lang w:val="id-ID"/>
        </w:rPr>
        <w:tab/>
      </w:r>
      <w:r w:rsidRPr="00302A20">
        <w:rPr>
          <w:rFonts w:ascii="Times New Roman" w:hAnsi="Times New Roman" w:cs="Times New Roman"/>
          <w:sz w:val="24"/>
          <w:lang w:val="id-ID"/>
        </w:rPr>
        <w:t>Penelitian ini termasuk dalam jenis penelitian kuantitatif. Menurut Siyoto dan Sodik (2015: 17) metode penelitian kuantitatif merupakan salah satu jenis penelitian yang spesifikasinya adalah sistematis, terencana, dan terstruktur dengan jejak sejak awal hingga pembuatan desain penelitiannya. Sedangkan menurut Sugiyono (2015: 14) metode penelitian kauntitatif dapat diartikan sebagai metode penelitian yang berlandaskan pada filafat positivism, digunakan untuk meneliti pada populasi atau sampel tertentu, teknik pengambilan sampel pada umumnya dilakukan secara random, pengumpulan data menggunakan instrument penelitian, analisis data bersifat kuantitatif dengan tujuan untuk menguji hipotesis yan telah ditetapkan</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t>3.3 Variabel Penelitian</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noProof/>
          <w:sz w:val="24"/>
        </w:rPr>
        <mc:AlternateContent>
          <mc:Choice Requires="wps">
            <w:drawing>
              <wp:anchor distT="0" distB="0" distL="114300" distR="114300" simplePos="0" relativeHeight="251700224" behindDoc="0" locked="0" layoutInCell="1" allowOverlap="1" wp14:anchorId="2D3A6CCA" wp14:editId="356C49FD">
                <wp:simplePos x="0" y="0"/>
                <wp:positionH relativeFrom="column">
                  <wp:posOffset>2465070</wp:posOffset>
                </wp:positionH>
                <wp:positionV relativeFrom="paragraph">
                  <wp:posOffset>1831340</wp:posOffset>
                </wp:positionV>
                <wp:extent cx="228600" cy="228600"/>
                <wp:effectExtent l="0" t="0" r="19050" b="19050"/>
                <wp:wrapNone/>
                <wp:docPr id="1038" name="Oval 1038"/>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8" o:spid="_x0000_s1026" style="position:absolute;margin-left:194.1pt;margin-top:144.2pt;width:1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" fillcolor="white [3212]" strokecolor="white [3212]" strokeweight="2pt"/>
            </w:pict>
          </mc:Fallback>
        </mc:AlternateContent>
      </w:r>
      <w:r w:rsidRPr="00302A20">
        <w:rPr>
          <w:rFonts w:ascii="Times New Roman" w:hAnsi="Times New Roman" w:cs="Times New Roman"/>
          <w:b/>
          <w:sz w:val="24"/>
          <w:lang w:val="id-ID"/>
        </w:rPr>
        <w:tab/>
      </w:r>
      <w:r w:rsidRPr="00302A20">
        <w:rPr>
          <w:rFonts w:ascii="Times New Roman" w:hAnsi="Times New Roman" w:cs="Times New Roman"/>
          <w:sz w:val="24"/>
          <w:lang w:val="id-ID"/>
        </w:rPr>
        <w:t xml:space="preserve">Menurut Sugiyono (2015: 60) variabel penelitian pada dasarnya adalah segala sesuatu yang berbentuk apa saja yang ditetapkan oleh peneliti untuk dipelajari sehingga diperoleh informasi tentang hal tersebut, kemudian ditarik kesimpulannya. Dalam penelitian ini penulis menguji Pengaruh Kualitas Produk dan Potongan Harga (Diskon) terhadap Minat Belanja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pada Mahasiswa Pendidikan Ekonomi </w:t>
      </w:r>
      <w:r w:rsidRPr="00302A20">
        <w:rPr>
          <w:rFonts w:ascii="Times New Roman" w:hAnsi="Times New Roman" w:cs="Times New Roman"/>
          <w:sz w:val="24"/>
          <w:lang w:val="id-ID"/>
        </w:rPr>
        <w:lastRenderedPageBreak/>
        <w:t>Universitas Jambi. Oleh sebab itu, dari pernyataan tersebut maka variabel dari penelitian ini adalah:</w:t>
      </w:r>
    </w:p>
    <w:p w:rsidR="0089330A" w:rsidRPr="00302A20" w:rsidRDefault="0089330A" w:rsidP="0089330A">
      <w:pPr>
        <w:pStyle w:val="ListParagraph"/>
        <w:numPr>
          <w:ilvl w:val="0"/>
          <w:numId w:val="25"/>
        </w:numPr>
        <w:spacing w:after="0" w:line="480" w:lineRule="auto"/>
        <w:ind w:left="284" w:hanging="284"/>
        <w:jc w:val="both"/>
        <w:rPr>
          <w:rFonts w:ascii="Times New Roman" w:hAnsi="Times New Roman" w:cs="Times New Roman"/>
          <w:sz w:val="24"/>
          <w:lang w:val="id-ID"/>
        </w:rPr>
      </w:pPr>
      <w:r w:rsidRPr="00302A20">
        <w:rPr>
          <w:rFonts w:ascii="Times New Roman" w:hAnsi="Times New Roman" w:cs="Times New Roman"/>
          <w:sz w:val="24"/>
          <w:lang w:val="id-ID"/>
        </w:rPr>
        <w:t>Variabel Independen</w:t>
      </w:r>
    </w:p>
    <w:p w:rsidR="0089330A" w:rsidRPr="00302A20" w:rsidRDefault="0089330A" w:rsidP="0089330A">
      <w:pPr>
        <w:spacing w:after="0" w:line="480" w:lineRule="auto"/>
        <w:ind w:firstLine="709"/>
        <w:jc w:val="both"/>
        <w:rPr>
          <w:rFonts w:ascii="Times New Roman" w:hAnsi="Times New Roman" w:cs="Times New Roman"/>
          <w:sz w:val="24"/>
          <w:lang w:val="id-ID"/>
        </w:rPr>
      </w:pPr>
      <w:r w:rsidRPr="00302A20">
        <w:rPr>
          <w:rFonts w:ascii="Times New Roman" w:hAnsi="Times New Roman" w:cs="Times New Roman"/>
          <w:sz w:val="24"/>
          <w:lang w:val="id-ID"/>
        </w:rPr>
        <w:t xml:space="preserve">Menurut Sugiyono (2015: 61) variabel ini sering disebut sebagai variabel </w:t>
      </w:r>
      <w:r w:rsidRPr="00302A20">
        <w:rPr>
          <w:rFonts w:ascii="Times New Roman" w:hAnsi="Times New Roman" w:cs="Times New Roman"/>
          <w:i/>
          <w:sz w:val="24"/>
          <w:lang w:val="id-ID"/>
        </w:rPr>
        <w:t>Stimulus, predictor, antecedent.</w:t>
      </w:r>
      <w:r w:rsidRPr="00302A20">
        <w:rPr>
          <w:rFonts w:ascii="Times New Roman" w:hAnsi="Times New Roman" w:cs="Times New Roman"/>
          <w:sz w:val="24"/>
          <w:lang w:val="id-ID"/>
        </w:rPr>
        <w:t xml:space="preserve"> Dalam bahasa Indonesia sering disebut sebagai variabel bebas. Variabel bebas merupakan variabel yang mempengaruhi atau yang menjadi sebab perubahannya atau timbulnya variabel dependen (terikat).</w:t>
      </w:r>
    </w:p>
    <w:p w:rsidR="0089330A" w:rsidRPr="00302A20" w:rsidRDefault="0089330A" w:rsidP="0089330A">
      <w:pPr>
        <w:spacing w:after="0" w:line="480" w:lineRule="auto"/>
        <w:ind w:firstLine="1276"/>
        <w:jc w:val="both"/>
        <w:rPr>
          <w:rFonts w:ascii="Times New Roman" w:hAnsi="Times New Roman" w:cs="Times New Roman"/>
          <w:sz w:val="24"/>
          <w:lang w:val="id-ID"/>
        </w:rPr>
      </w:pPr>
      <w:r w:rsidRPr="00302A20">
        <w:rPr>
          <w:rFonts w:ascii="Times New Roman" w:hAnsi="Times New Roman" w:cs="Times New Roman"/>
          <w:sz w:val="24"/>
          <w:lang w:val="id-ID"/>
        </w:rPr>
        <w:t>X</w:t>
      </w:r>
      <w:r w:rsidRPr="00302A20">
        <w:rPr>
          <w:rFonts w:ascii="Times New Roman" w:hAnsi="Times New Roman" w:cs="Times New Roman"/>
          <w:sz w:val="24"/>
          <w:vertAlign w:val="subscript"/>
          <w:lang w:val="id-ID"/>
        </w:rPr>
        <w:t>1</w:t>
      </w:r>
      <w:r w:rsidRPr="00302A20">
        <w:rPr>
          <w:rFonts w:ascii="Times New Roman" w:hAnsi="Times New Roman" w:cs="Times New Roman"/>
          <w:sz w:val="24"/>
          <w:lang w:val="id-ID"/>
        </w:rPr>
        <w:t xml:space="preserve"> : Kualitas Produk</w:t>
      </w:r>
    </w:p>
    <w:p w:rsidR="0089330A" w:rsidRPr="00302A20" w:rsidRDefault="0089330A" w:rsidP="0089330A">
      <w:pPr>
        <w:spacing w:after="0" w:line="480" w:lineRule="auto"/>
        <w:ind w:firstLine="1276"/>
        <w:jc w:val="both"/>
        <w:rPr>
          <w:rFonts w:ascii="Times New Roman" w:hAnsi="Times New Roman" w:cs="Times New Roman"/>
          <w:sz w:val="24"/>
          <w:lang w:val="id-ID"/>
        </w:rPr>
      </w:pPr>
      <w:r w:rsidRPr="00302A20">
        <w:rPr>
          <w:rFonts w:ascii="Times New Roman" w:hAnsi="Times New Roman" w:cs="Times New Roman"/>
          <w:sz w:val="24"/>
          <w:lang w:val="id-ID"/>
        </w:rPr>
        <w:t>X</w:t>
      </w:r>
      <w:r w:rsidRPr="00302A20">
        <w:rPr>
          <w:rFonts w:ascii="Times New Roman" w:hAnsi="Times New Roman" w:cs="Times New Roman"/>
          <w:sz w:val="24"/>
          <w:vertAlign w:val="subscript"/>
          <w:lang w:val="id-ID"/>
        </w:rPr>
        <w:t>2</w:t>
      </w:r>
      <w:r w:rsidRPr="00302A20">
        <w:rPr>
          <w:rFonts w:ascii="Times New Roman" w:hAnsi="Times New Roman" w:cs="Times New Roman"/>
          <w:sz w:val="24"/>
          <w:lang w:val="id-ID"/>
        </w:rPr>
        <w:t>: Potongan Harga</w:t>
      </w:r>
    </w:p>
    <w:p w:rsidR="0089330A" w:rsidRPr="00302A20" w:rsidRDefault="0089330A" w:rsidP="0089330A">
      <w:pPr>
        <w:pStyle w:val="ListParagraph"/>
        <w:numPr>
          <w:ilvl w:val="0"/>
          <w:numId w:val="25"/>
        </w:numPr>
        <w:spacing w:after="0" w:line="480" w:lineRule="auto"/>
        <w:ind w:left="284" w:hanging="284"/>
        <w:jc w:val="both"/>
        <w:rPr>
          <w:rFonts w:ascii="Times New Roman" w:hAnsi="Times New Roman" w:cs="Times New Roman"/>
          <w:sz w:val="24"/>
          <w:lang w:val="id-ID"/>
        </w:rPr>
      </w:pPr>
      <w:r w:rsidRPr="00302A20">
        <w:rPr>
          <w:rFonts w:ascii="Times New Roman" w:hAnsi="Times New Roman" w:cs="Times New Roman"/>
          <w:sz w:val="24"/>
          <w:lang w:val="id-ID"/>
        </w:rPr>
        <w:t>Variabel Dependen</w:t>
      </w:r>
    </w:p>
    <w:p w:rsidR="0089330A" w:rsidRPr="00302A20" w:rsidRDefault="0089330A" w:rsidP="0089330A">
      <w:pPr>
        <w:pStyle w:val="ListParagraph"/>
        <w:spacing w:after="0" w:line="480" w:lineRule="auto"/>
        <w:ind w:left="0" w:firstLine="720"/>
        <w:jc w:val="both"/>
        <w:rPr>
          <w:rFonts w:ascii="Times New Roman" w:hAnsi="Times New Roman" w:cs="Times New Roman"/>
          <w:sz w:val="24"/>
          <w:lang w:val="id-ID"/>
        </w:rPr>
      </w:pPr>
      <w:r w:rsidRPr="00302A20">
        <w:rPr>
          <w:rFonts w:ascii="Times New Roman" w:hAnsi="Times New Roman" w:cs="Times New Roman"/>
          <w:sz w:val="24"/>
          <w:lang w:val="id-ID"/>
        </w:rPr>
        <w:t>Menurut Sugiyono (2015: 61) variabel Dependen sering disebut sebagai variabel output, Kriteria, konsekuen. Dalam bahasa Indonesia sering disebut sebagai variabel terikat. Variabel terikat merupakan variabel yang dipengaruhi atau yang menjadi akibat, karena adanya variabel bebas</w:t>
      </w:r>
    </w:p>
    <w:p w:rsidR="0089330A" w:rsidRPr="00302A20" w:rsidRDefault="0089330A" w:rsidP="0089330A">
      <w:pPr>
        <w:pStyle w:val="ListParagraph"/>
        <w:spacing w:after="0" w:line="480" w:lineRule="auto"/>
        <w:ind w:left="0" w:firstLine="1276"/>
        <w:jc w:val="both"/>
        <w:rPr>
          <w:rFonts w:ascii="Times New Roman" w:hAnsi="Times New Roman" w:cs="Times New Roman"/>
          <w:i/>
          <w:sz w:val="24"/>
          <w:lang w:val="id-ID"/>
        </w:rPr>
      </w:pPr>
      <w:r w:rsidRPr="00302A20">
        <w:rPr>
          <w:rFonts w:ascii="Times New Roman" w:hAnsi="Times New Roman" w:cs="Times New Roman"/>
          <w:sz w:val="24"/>
          <w:lang w:val="id-ID"/>
        </w:rPr>
        <w:t xml:space="preserve">Y : Minat Belanja </w:t>
      </w:r>
      <w:r w:rsidRPr="00302A20">
        <w:rPr>
          <w:rFonts w:ascii="Times New Roman" w:hAnsi="Times New Roman" w:cs="Times New Roman"/>
          <w:i/>
          <w:sz w:val="24"/>
          <w:lang w:val="id-ID"/>
        </w:rPr>
        <w:t>Online</w:t>
      </w:r>
    </w:p>
    <w:p w:rsidR="0089330A" w:rsidRPr="00302A20" w:rsidRDefault="0089330A" w:rsidP="0089330A">
      <w:pPr>
        <w:spacing w:after="0" w:line="480" w:lineRule="auto"/>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t>3.4 Populasi dan Sampel Penelitian</w:t>
      </w: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t>3.4.1 Populasi Penelitian</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 xml:space="preserve">Menurut Sugiyono (2015: 117) populasi adalah wilayah generalisasi yang terdiri atas: </w:t>
      </w:r>
      <w:r w:rsidRPr="00302A20">
        <w:rPr>
          <w:rFonts w:ascii="Times New Roman" w:hAnsi="Times New Roman" w:cs="Times New Roman"/>
          <w:i/>
          <w:sz w:val="24"/>
          <w:lang w:val="id-ID"/>
        </w:rPr>
        <w:t>Obyek</w:t>
      </w:r>
      <w:r w:rsidRPr="00302A20">
        <w:rPr>
          <w:rFonts w:ascii="Times New Roman" w:hAnsi="Times New Roman" w:cs="Times New Roman"/>
          <w:sz w:val="24"/>
          <w:lang w:val="id-ID"/>
        </w:rPr>
        <w:t xml:space="preserve"> atau </w:t>
      </w:r>
      <w:r w:rsidRPr="00302A20">
        <w:rPr>
          <w:rFonts w:ascii="Times New Roman" w:hAnsi="Times New Roman" w:cs="Times New Roman"/>
          <w:i/>
          <w:sz w:val="24"/>
          <w:lang w:val="id-ID"/>
        </w:rPr>
        <w:t xml:space="preserve">Subyek </w:t>
      </w:r>
      <w:r w:rsidRPr="00302A20">
        <w:rPr>
          <w:rFonts w:ascii="Times New Roman" w:hAnsi="Times New Roman" w:cs="Times New Roman"/>
          <w:sz w:val="24"/>
          <w:lang w:val="id-ID"/>
        </w:rPr>
        <w:t>yang mempunyai kualitas dan Karakteristik tertentu yang yang ditetapkan oleh peneliti untuk dipelajari dan kemudian ditarik kesimpulan. Jadi populasi dalam penelitian ini adalah Mahasiswa Pendidikan Ekonomi Universitas Jambi Angkatan 2018 dan Angkatan 2019 yang berjumlah 163 Orang.</w:t>
      </w:r>
    </w:p>
    <w:p w:rsidR="0089330A" w:rsidRPr="00302A20" w:rsidRDefault="0089330A" w:rsidP="0089330A">
      <w:pPr>
        <w:tabs>
          <w:tab w:val="left" w:pos="709"/>
        </w:tabs>
        <w:spacing w:after="0" w:line="480" w:lineRule="auto"/>
        <w:jc w:val="center"/>
        <w:rPr>
          <w:rFonts w:ascii="Times New Roman" w:hAnsi="Times New Roman" w:cs="Times New Roman"/>
          <w:b/>
          <w:sz w:val="24"/>
          <w:lang w:val="id-ID"/>
        </w:rPr>
      </w:pPr>
      <w:r w:rsidRPr="00302A20">
        <w:rPr>
          <w:rFonts w:ascii="Times New Roman" w:hAnsi="Times New Roman" w:cs="Times New Roman"/>
          <w:b/>
          <w:sz w:val="24"/>
          <w:lang w:val="id-ID"/>
        </w:rPr>
        <w:lastRenderedPageBreak/>
        <w:t>Tabel 3.2 Populasi Mahasiswa Program Studi Pendidikan Ekonomi</w:t>
      </w:r>
    </w:p>
    <w:tbl>
      <w:tblPr>
        <w:tblStyle w:val="TableGrid"/>
        <w:tblW w:w="0" w:type="auto"/>
        <w:tblInd w:w="108" w:type="dxa"/>
        <w:tblLook w:val="04A0" w:firstRow="1" w:lastRow="0" w:firstColumn="1" w:lastColumn="0" w:noHBand="0" w:noVBand="1"/>
      </w:tblPr>
      <w:tblGrid>
        <w:gridCol w:w="567"/>
        <w:gridCol w:w="3119"/>
        <w:gridCol w:w="1701"/>
        <w:gridCol w:w="1559"/>
        <w:gridCol w:w="1276"/>
      </w:tblGrid>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No</w:t>
            </w:r>
          </w:p>
        </w:tc>
        <w:tc>
          <w:tcPr>
            <w:tcW w:w="3119"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Prodi</w:t>
            </w:r>
          </w:p>
        </w:tc>
        <w:tc>
          <w:tcPr>
            <w:tcW w:w="1701"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Angkatan</w:t>
            </w:r>
          </w:p>
        </w:tc>
        <w:tc>
          <w:tcPr>
            <w:tcW w:w="1559"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Kelas</w:t>
            </w:r>
          </w:p>
        </w:tc>
        <w:tc>
          <w:tcPr>
            <w:tcW w:w="1276"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Jumlah</w:t>
            </w:r>
          </w:p>
        </w:tc>
      </w:tr>
      <w:tr w:rsidR="0089330A" w:rsidRPr="00302A20" w:rsidTr="0089330A">
        <w:tc>
          <w:tcPr>
            <w:tcW w:w="567" w:type="dxa"/>
            <w:vMerge w:val="restart"/>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1</w:t>
            </w:r>
          </w:p>
        </w:tc>
        <w:tc>
          <w:tcPr>
            <w:tcW w:w="3119" w:type="dxa"/>
            <w:vMerge w:val="restart"/>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Pendidika Ekonomi</w:t>
            </w:r>
          </w:p>
        </w:tc>
        <w:tc>
          <w:tcPr>
            <w:tcW w:w="1701" w:type="dxa"/>
            <w:vMerge w:val="restart"/>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2018</w:t>
            </w:r>
          </w:p>
        </w:tc>
        <w:tc>
          <w:tcPr>
            <w:tcW w:w="1559"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Reguler A</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30</w:t>
            </w:r>
          </w:p>
        </w:tc>
      </w:tr>
      <w:tr w:rsidR="0089330A" w:rsidRPr="00302A20" w:rsidTr="0089330A">
        <w:tc>
          <w:tcPr>
            <w:tcW w:w="567" w:type="dxa"/>
            <w:vMerge/>
          </w:tcPr>
          <w:p w:rsidR="0089330A" w:rsidRPr="00302A20" w:rsidRDefault="0089330A" w:rsidP="0089330A">
            <w:pPr>
              <w:tabs>
                <w:tab w:val="left" w:pos="709"/>
              </w:tabs>
              <w:jc w:val="center"/>
              <w:rPr>
                <w:rFonts w:ascii="Times New Roman" w:hAnsi="Times New Roman" w:cs="Times New Roman"/>
                <w:sz w:val="24"/>
                <w:lang w:val="id-ID"/>
              </w:rPr>
            </w:pPr>
          </w:p>
        </w:tc>
        <w:tc>
          <w:tcPr>
            <w:tcW w:w="3119" w:type="dxa"/>
            <w:vMerge/>
          </w:tcPr>
          <w:p w:rsidR="0089330A" w:rsidRPr="00302A20" w:rsidRDefault="0089330A" w:rsidP="0089330A">
            <w:pPr>
              <w:tabs>
                <w:tab w:val="left" w:pos="709"/>
              </w:tabs>
              <w:jc w:val="center"/>
              <w:rPr>
                <w:rFonts w:ascii="Times New Roman" w:hAnsi="Times New Roman" w:cs="Times New Roman"/>
                <w:sz w:val="24"/>
                <w:lang w:val="id-ID"/>
              </w:rPr>
            </w:pPr>
          </w:p>
        </w:tc>
        <w:tc>
          <w:tcPr>
            <w:tcW w:w="1701" w:type="dxa"/>
            <w:vMerge/>
          </w:tcPr>
          <w:p w:rsidR="0089330A" w:rsidRPr="00302A20" w:rsidRDefault="0089330A" w:rsidP="0089330A">
            <w:pPr>
              <w:tabs>
                <w:tab w:val="left" w:pos="709"/>
              </w:tabs>
              <w:jc w:val="center"/>
              <w:rPr>
                <w:rFonts w:ascii="Times New Roman" w:hAnsi="Times New Roman" w:cs="Times New Roman"/>
                <w:sz w:val="24"/>
                <w:lang w:val="id-ID"/>
              </w:rPr>
            </w:pPr>
          </w:p>
        </w:tc>
        <w:tc>
          <w:tcPr>
            <w:tcW w:w="1559"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Reguler B</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32</w:t>
            </w:r>
          </w:p>
        </w:tc>
      </w:tr>
      <w:tr w:rsidR="0089330A" w:rsidRPr="00302A20" w:rsidTr="0089330A">
        <w:tc>
          <w:tcPr>
            <w:tcW w:w="567" w:type="dxa"/>
            <w:vMerge/>
          </w:tcPr>
          <w:p w:rsidR="0089330A" w:rsidRPr="00302A20" w:rsidRDefault="0089330A" w:rsidP="0089330A">
            <w:pPr>
              <w:tabs>
                <w:tab w:val="left" w:pos="709"/>
              </w:tabs>
              <w:jc w:val="center"/>
              <w:rPr>
                <w:rFonts w:ascii="Times New Roman" w:hAnsi="Times New Roman" w:cs="Times New Roman"/>
                <w:sz w:val="24"/>
                <w:lang w:val="id-ID"/>
              </w:rPr>
            </w:pPr>
          </w:p>
        </w:tc>
        <w:tc>
          <w:tcPr>
            <w:tcW w:w="3119" w:type="dxa"/>
            <w:vMerge/>
          </w:tcPr>
          <w:p w:rsidR="0089330A" w:rsidRPr="00302A20" w:rsidRDefault="0089330A" w:rsidP="0089330A">
            <w:pPr>
              <w:tabs>
                <w:tab w:val="left" w:pos="709"/>
              </w:tabs>
              <w:jc w:val="center"/>
              <w:rPr>
                <w:rFonts w:ascii="Times New Roman" w:hAnsi="Times New Roman" w:cs="Times New Roman"/>
                <w:sz w:val="24"/>
                <w:lang w:val="id-ID"/>
              </w:rPr>
            </w:pPr>
          </w:p>
        </w:tc>
        <w:tc>
          <w:tcPr>
            <w:tcW w:w="1701" w:type="dxa"/>
            <w:vMerge w:val="restart"/>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2019</w:t>
            </w:r>
          </w:p>
        </w:tc>
        <w:tc>
          <w:tcPr>
            <w:tcW w:w="1559"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Reguler A</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38</w:t>
            </w:r>
          </w:p>
        </w:tc>
      </w:tr>
      <w:tr w:rsidR="0089330A" w:rsidRPr="00302A20" w:rsidTr="0089330A">
        <w:tc>
          <w:tcPr>
            <w:tcW w:w="567" w:type="dxa"/>
            <w:vMerge/>
          </w:tcPr>
          <w:p w:rsidR="0089330A" w:rsidRPr="00302A20" w:rsidRDefault="0089330A" w:rsidP="0089330A">
            <w:pPr>
              <w:tabs>
                <w:tab w:val="left" w:pos="709"/>
              </w:tabs>
              <w:jc w:val="center"/>
              <w:rPr>
                <w:rFonts w:ascii="Times New Roman" w:hAnsi="Times New Roman" w:cs="Times New Roman"/>
                <w:sz w:val="24"/>
                <w:lang w:val="id-ID"/>
              </w:rPr>
            </w:pPr>
          </w:p>
        </w:tc>
        <w:tc>
          <w:tcPr>
            <w:tcW w:w="3119" w:type="dxa"/>
            <w:vMerge/>
          </w:tcPr>
          <w:p w:rsidR="0089330A" w:rsidRPr="00302A20" w:rsidRDefault="0089330A" w:rsidP="0089330A">
            <w:pPr>
              <w:tabs>
                <w:tab w:val="left" w:pos="709"/>
              </w:tabs>
              <w:jc w:val="center"/>
              <w:rPr>
                <w:rFonts w:ascii="Times New Roman" w:hAnsi="Times New Roman" w:cs="Times New Roman"/>
                <w:sz w:val="24"/>
                <w:lang w:val="id-ID"/>
              </w:rPr>
            </w:pPr>
          </w:p>
        </w:tc>
        <w:tc>
          <w:tcPr>
            <w:tcW w:w="1701" w:type="dxa"/>
            <w:vMerge/>
          </w:tcPr>
          <w:p w:rsidR="0089330A" w:rsidRPr="00302A20" w:rsidRDefault="0089330A" w:rsidP="0089330A">
            <w:pPr>
              <w:tabs>
                <w:tab w:val="left" w:pos="709"/>
              </w:tabs>
              <w:jc w:val="center"/>
              <w:rPr>
                <w:rFonts w:ascii="Times New Roman" w:hAnsi="Times New Roman" w:cs="Times New Roman"/>
                <w:sz w:val="24"/>
                <w:lang w:val="id-ID"/>
              </w:rPr>
            </w:pPr>
          </w:p>
        </w:tc>
        <w:tc>
          <w:tcPr>
            <w:tcW w:w="1559"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Reguler B</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32</w:t>
            </w:r>
          </w:p>
        </w:tc>
      </w:tr>
      <w:tr w:rsidR="0089330A" w:rsidRPr="00302A20" w:rsidTr="0089330A">
        <w:tc>
          <w:tcPr>
            <w:tcW w:w="567" w:type="dxa"/>
            <w:vMerge/>
          </w:tcPr>
          <w:p w:rsidR="0089330A" w:rsidRPr="00302A20" w:rsidRDefault="0089330A" w:rsidP="0089330A">
            <w:pPr>
              <w:tabs>
                <w:tab w:val="left" w:pos="709"/>
              </w:tabs>
              <w:jc w:val="center"/>
              <w:rPr>
                <w:rFonts w:ascii="Times New Roman" w:hAnsi="Times New Roman" w:cs="Times New Roman"/>
                <w:sz w:val="24"/>
                <w:lang w:val="id-ID"/>
              </w:rPr>
            </w:pPr>
          </w:p>
        </w:tc>
        <w:tc>
          <w:tcPr>
            <w:tcW w:w="3119" w:type="dxa"/>
            <w:vMerge/>
          </w:tcPr>
          <w:p w:rsidR="0089330A" w:rsidRPr="00302A20" w:rsidRDefault="0089330A" w:rsidP="0089330A">
            <w:pPr>
              <w:tabs>
                <w:tab w:val="left" w:pos="709"/>
              </w:tabs>
              <w:jc w:val="center"/>
              <w:rPr>
                <w:rFonts w:ascii="Times New Roman" w:hAnsi="Times New Roman" w:cs="Times New Roman"/>
                <w:sz w:val="24"/>
                <w:lang w:val="id-ID"/>
              </w:rPr>
            </w:pPr>
          </w:p>
        </w:tc>
        <w:tc>
          <w:tcPr>
            <w:tcW w:w="1701" w:type="dxa"/>
            <w:vMerge/>
          </w:tcPr>
          <w:p w:rsidR="0089330A" w:rsidRPr="00302A20" w:rsidRDefault="0089330A" w:rsidP="0089330A">
            <w:pPr>
              <w:tabs>
                <w:tab w:val="left" w:pos="709"/>
              </w:tabs>
              <w:jc w:val="center"/>
              <w:rPr>
                <w:rFonts w:ascii="Times New Roman" w:hAnsi="Times New Roman" w:cs="Times New Roman"/>
                <w:sz w:val="24"/>
                <w:lang w:val="id-ID"/>
              </w:rPr>
            </w:pPr>
          </w:p>
        </w:tc>
        <w:tc>
          <w:tcPr>
            <w:tcW w:w="1559"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Reguler C</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31</w:t>
            </w:r>
          </w:p>
        </w:tc>
      </w:tr>
      <w:tr w:rsidR="0089330A" w:rsidRPr="00302A20" w:rsidTr="0089330A">
        <w:tc>
          <w:tcPr>
            <w:tcW w:w="6946" w:type="dxa"/>
            <w:gridSpan w:val="4"/>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Jumlah</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163</w:t>
            </w:r>
          </w:p>
        </w:tc>
      </w:tr>
    </w:tbl>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Sumber: Siakad Program Studi Pendidikan Ekonomi.</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jc w:val="both"/>
        <w:rPr>
          <w:rFonts w:ascii="Times New Roman" w:hAnsi="Times New Roman" w:cs="Times New Roman"/>
          <w:b/>
          <w:sz w:val="24"/>
          <w:lang w:val="id-ID"/>
        </w:rPr>
      </w:pPr>
      <w:r w:rsidRPr="00302A20">
        <w:rPr>
          <w:rFonts w:ascii="Times New Roman" w:hAnsi="Times New Roman" w:cs="Times New Roman"/>
          <w:b/>
          <w:sz w:val="24"/>
          <w:lang w:val="id-ID"/>
        </w:rPr>
        <w:t>3.4.2 Sampel Penelitian</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Menurut Sugiyono (2015: 118) sampel adalah bagian dari jumlah dan karakteristik yang dimiliki oleh populasi tersebut. Bila populasi besar, dan peneliti tidak mungkin mempelajari semua yang ada pada populasi, misalnya karena keterbatasan dana, tenaga dan waktu, maka peneliti dapat menggunakan sampel yang diambil dari populasi itu. Apa yang dipelajari dari sampel itu, kesimpulannya akan dapat diberlakukan untuk populasi. Untuk itu sampel yang diambil dari populasi harus betul-betul representative (mewakili). Menurut Arikunto (dalam Tarjo, 2019: 47) menyatakan bahwa sampel adalah sebagian dari populasi yang diteliti. Dinamakan sampel, apabila kita bermaksud untuk menggeneralisasi hasil penelitian tersebut. Diamana dalam penelitian ini sampel diambil dari Mahasiswa Pendidikan Ekonomi Angkatan 2018 dan Angkatan 2019.</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ab/>
        <w:t xml:space="preserve">Apabila subjek atau responden dalam penelitian kurang dari 100 responden maka lebih baik jumlah populasinya diambil seluruhnya atau bisa disebut dengan total sampling, selanjutnya jika subjek atau responden dalam penelitian lebih dari 100 responden, maka jumlah populasi yang diambil itu antara 5%-15% atau 20%-25% </w:t>
      </w:r>
      <w:r w:rsidRPr="00302A20">
        <w:rPr>
          <w:rFonts w:ascii="Times New Roman" w:hAnsi="Times New Roman" w:cs="Times New Roman"/>
          <w:sz w:val="24"/>
          <w:lang w:val="id-ID"/>
        </w:rPr>
        <w:lastRenderedPageBreak/>
        <w:t>atau lebih. Mengingat jumlah poplasi dalam penelitian ini berjumlah 163 responden atau lebih dari 100 responden, maka jumlah seluruh populasi dijadikan sampel yaitu 5% dari populasi sebanyak 163 orang atau responden. Untuk mengetahui atau menentukan besarnya sampel dari populasi sebanyak 163 Responden yang diambil dalam penelitian ini menggunakn rumus Slovin:</w:t>
      </w:r>
    </w:p>
    <w:p w:rsidR="0089330A" w:rsidRPr="00302A20" w:rsidRDefault="0089330A" w:rsidP="0089330A">
      <w:pPr>
        <w:tabs>
          <w:tab w:val="left" w:pos="709"/>
        </w:tabs>
        <w:spacing w:after="0" w:line="480" w:lineRule="auto"/>
        <w:jc w:val="both"/>
        <w:rPr>
          <w:rFonts w:ascii="Times New Roman" w:eastAsiaTheme="minorEastAsia" w:hAnsi="Times New Roman" w:cs="Times New Roman"/>
          <w:sz w:val="24"/>
          <w:lang w:val="id-ID"/>
        </w:rPr>
      </w:pPr>
      <m:oMathPara>
        <m:oMath>
          <m:r>
            <w:rPr>
              <w:rFonts w:ascii="Cambria Math" w:hAnsi="Cambria Math" w:cs="Cambria Math"/>
              <w:sz w:val="24"/>
              <w:lang w:val="id-ID"/>
            </w:rPr>
            <m:t>n</m:t>
          </m:r>
          <m:r>
            <m:rPr>
              <m:sty m:val="p"/>
            </m:rPr>
            <w:rPr>
              <w:rFonts w:ascii="Cambria Math" w:hAnsi="Cambria Math" w:cs="Cambria Math"/>
              <w:sz w:val="24"/>
              <w:lang w:val="id-ID"/>
            </w:rPr>
            <m:t>=</m:t>
          </m:r>
          <m:f>
            <m:fPr>
              <m:ctrlPr>
                <w:rPr>
                  <w:rFonts w:ascii="Cambria Math" w:hAnsi="Cambria Math" w:cs="Times New Roman"/>
                  <w:sz w:val="24"/>
                  <w:lang w:val="id-ID"/>
                </w:rPr>
              </m:ctrlPr>
            </m:fPr>
            <m:num>
              <m:r>
                <m:rPr>
                  <m:sty m:val="p"/>
                </m:rPr>
                <w:rPr>
                  <w:rFonts w:ascii="Cambria Math" w:hAnsi="Cambria Math" w:cs="Cambria Math"/>
                  <w:sz w:val="24"/>
                  <w:lang w:val="id-ID"/>
                </w:rPr>
                <m:t>N</m:t>
              </m:r>
            </m:num>
            <m:den>
              <m:r>
                <m:rPr>
                  <m:sty m:val="p"/>
                </m:rPr>
                <w:rPr>
                  <w:rFonts w:ascii="Cambria Math" w:hAnsi="Cambria Math" w:cs="Cambria Math"/>
                  <w:sz w:val="24"/>
                  <w:lang w:val="id-ID"/>
                </w:rPr>
                <m:t>N. e²+1</m:t>
              </m:r>
            </m:den>
          </m:f>
        </m:oMath>
      </m:oMathPara>
    </w:p>
    <w:p w:rsidR="0089330A" w:rsidRPr="00302A20" w:rsidRDefault="0089330A" w:rsidP="0089330A">
      <w:pPr>
        <w:tabs>
          <w:tab w:val="left" w:pos="709"/>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Keterangan:</w:t>
      </w:r>
    </w:p>
    <w:p w:rsidR="0089330A" w:rsidRPr="00302A20" w:rsidRDefault="0089330A" w:rsidP="0089330A">
      <w:pPr>
        <w:tabs>
          <w:tab w:val="left" w:pos="709"/>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n</w:t>
      </w:r>
      <w:r w:rsidRPr="00302A20">
        <w:rPr>
          <w:rFonts w:ascii="Times New Roman" w:eastAsiaTheme="minorEastAsia" w:hAnsi="Times New Roman" w:cs="Times New Roman"/>
          <w:sz w:val="24"/>
          <w:lang w:val="id-ID"/>
        </w:rPr>
        <w:tab/>
        <w:t>= Jumlah Sampel</w:t>
      </w:r>
    </w:p>
    <w:p w:rsidR="0089330A" w:rsidRPr="00302A20" w:rsidRDefault="0089330A" w:rsidP="0089330A">
      <w:pPr>
        <w:tabs>
          <w:tab w:val="left" w:pos="709"/>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N</w:t>
      </w:r>
      <w:r w:rsidRPr="00302A20">
        <w:rPr>
          <w:rFonts w:ascii="Times New Roman" w:eastAsiaTheme="minorEastAsia" w:hAnsi="Times New Roman" w:cs="Times New Roman"/>
          <w:sz w:val="24"/>
          <w:lang w:val="id-ID"/>
        </w:rPr>
        <w:tab/>
        <w:t>= Jumlah Populasi (163 Responden)</w:t>
      </w:r>
    </w:p>
    <w:p w:rsidR="0089330A" w:rsidRPr="00302A20" w:rsidRDefault="0089330A" w:rsidP="0089330A">
      <w:pPr>
        <w:tabs>
          <w:tab w:val="left" w:pos="709"/>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e</w:t>
      </w:r>
      <w:r w:rsidRPr="00302A20">
        <w:rPr>
          <w:rFonts w:ascii="Times New Roman" w:eastAsiaTheme="minorEastAsia" w:hAnsi="Times New Roman" w:cs="Times New Roman"/>
          <w:sz w:val="24"/>
          <w:vertAlign w:val="superscript"/>
          <w:lang w:val="id-ID"/>
        </w:rPr>
        <w:t>2</w:t>
      </w:r>
      <w:r w:rsidRPr="00302A20">
        <w:rPr>
          <w:rFonts w:ascii="Times New Roman" w:eastAsiaTheme="minorEastAsia" w:hAnsi="Times New Roman" w:cs="Times New Roman"/>
          <w:sz w:val="24"/>
          <w:lang w:val="id-ID"/>
        </w:rPr>
        <w:tab/>
        <w:t>= Presisi (ditetapkan 5%)</w:t>
      </w:r>
    </w:p>
    <w:p w:rsidR="0089330A" w:rsidRPr="00302A20" w:rsidRDefault="0089330A" w:rsidP="0089330A">
      <w:pPr>
        <w:tabs>
          <w:tab w:val="left" w:pos="709"/>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Berdasarkan rumus tersebut diperoleh jumlah sampel sebagai berikut:</w:t>
      </w:r>
    </w:p>
    <w:p w:rsidR="0089330A" w:rsidRPr="00302A20" w:rsidRDefault="0089330A" w:rsidP="0089330A">
      <w:pPr>
        <w:tabs>
          <w:tab w:val="left" w:pos="709"/>
        </w:tabs>
        <w:spacing w:after="0" w:line="480" w:lineRule="auto"/>
        <w:jc w:val="both"/>
        <w:rPr>
          <w:rFonts w:ascii="Times New Roman" w:eastAsiaTheme="minorEastAsia" w:hAnsi="Times New Roman" w:cs="Times New Roman"/>
          <w:sz w:val="24"/>
          <w:lang w:val="id-ID"/>
        </w:rPr>
      </w:pPr>
      <m:oMathPara>
        <m:oMathParaPr>
          <m:jc m:val="left"/>
        </m:oMathParaPr>
        <m:oMath>
          <m:r>
            <m:rPr>
              <m:sty m:val="p"/>
            </m:rPr>
            <w:rPr>
              <w:rFonts w:ascii="Cambria Math" w:hAnsi="Cambria Math" w:cs="Cambria Math"/>
              <w:sz w:val="24"/>
              <w:lang w:val="id-ID"/>
            </w:rPr>
            <m:t>n=</m:t>
          </m:r>
          <m:f>
            <m:fPr>
              <m:ctrlPr>
                <w:rPr>
                  <w:rFonts w:ascii="Cambria Math" w:hAnsi="Cambria Math" w:cs="Times New Roman"/>
                  <w:sz w:val="24"/>
                  <w:lang w:val="id-ID"/>
                </w:rPr>
              </m:ctrlPr>
            </m:fPr>
            <m:num>
              <m:r>
                <m:rPr>
                  <m:sty m:val="p"/>
                </m:rPr>
                <w:rPr>
                  <w:rFonts w:ascii="Cambria Math" w:hAnsi="Cambria Math" w:cs="Cambria Math"/>
                  <w:sz w:val="24"/>
                  <w:lang w:val="id-ID"/>
                </w:rPr>
                <m:t>N</m:t>
              </m:r>
            </m:num>
            <m:den>
              <m:r>
                <m:rPr>
                  <m:sty m:val="p"/>
                </m:rPr>
                <w:rPr>
                  <w:rFonts w:ascii="Cambria Math" w:hAnsi="Cambria Math" w:cs="Cambria Math"/>
                  <w:sz w:val="24"/>
                  <w:lang w:val="id-ID"/>
                </w:rPr>
                <m:t>N. e²+1</m:t>
              </m:r>
            </m:den>
          </m:f>
        </m:oMath>
      </m:oMathPara>
    </w:p>
    <w:p w:rsidR="0089330A" w:rsidRPr="00302A20" w:rsidRDefault="0089330A" w:rsidP="0089330A">
      <w:pPr>
        <w:tabs>
          <w:tab w:val="left" w:pos="709"/>
        </w:tabs>
        <w:spacing w:after="0" w:line="480" w:lineRule="auto"/>
        <w:ind w:left="142"/>
        <w:jc w:val="both"/>
        <w:rPr>
          <w:rFonts w:ascii="Times New Roman" w:eastAsiaTheme="minorEastAsia" w:hAnsi="Times New Roman" w:cs="Times New Roman"/>
          <w:sz w:val="24"/>
          <w:lang w:val="id-ID"/>
        </w:rPr>
      </w:pPr>
      <m:oMathPara>
        <m:oMathParaPr>
          <m:jc m:val="left"/>
        </m:oMathParaPr>
        <m:oMath>
          <m:r>
            <m:rPr>
              <m:sty m:val="p"/>
            </m:rPr>
            <w:rPr>
              <w:rFonts w:ascii="Cambria Math" w:hAnsi="Cambria Math" w:cs="Cambria Math"/>
              <w:sz w:val="24"/>
              <w:lang w:val="id-ID"/>
            </w:rPr>
            <m:t xml:space="preserve"> =</m:t>
          </m:r>
          <m:f>
            <m:fPr>
              <m:ctrlPr>
                <w:rPr>
                  <w:rFonts w:ascii="Cambria Math" w:hAnsi="Cambria Math" w:cs="Times New Roman"/>
                  <w:sz w:val="24"/>
                  <w:lang w:val="id-ID"/>
                </w:rPr>
              </m:ctrlPr>
            </m:fPr>
            <m:num>
              <m:r>
                <m:rPr>
                  <m:sty m:val="p"/>
                </m:rPr>
                <w:rPr>
                  <w:rFonts w:ascii="Cambria Math" w:hAnsi="Cambria Math" w:cs="Cambria Math"/>
                  <w:sz w:val="24"/>
                  <w:lang w:val="id-ID"/>
                </w:rPr>
                <m:t>163</m:t>
              </m:r>
            </m:num>
            <m:den>
              <m:d>
                <m:dPr>
                  <m:ctrlPr>
                    <w:rPr>
                      <w:rFonts w:ascii="Cambria Math" w:hAnsi="Cambria Math" w:cs="Cambria Math"/>
                      <w:sz w:val="24"/>
                      <w:lang w:val="id-ID"/>
                    </w:rPr>
                  </m:ctrlPr>
                </m:dPr>
                <m:e>
                  <m:r>
                    <m:rPr>
                      <m:sty m:val="p"/>
                    </m:rPr>
                    <w:rPr>
                      <w:rFonts w:ascii="Cambria Math" w:hAnsi="Cambria Math" w:cs="Cambria Math"/>
                      <w:sz w:val="24"/>
                      <w:lang w:val="id-ID"/>
                    </w:rPr>
                    <m:t>163</m:t>
                  </m:r>
                </m:e>
              </m:d>
              <m:r>
                <m:rPr>
                  <m:sty m:val="p"/>
                </m:rPr>
                <w:rPr>
                  <w:rFonts w:ascii="Cambria Math" w:hAnsi="Cambria Math" w:cs="Cambria Math"/>
                  <w:sz w:val="24"/>
                  <w:lang w:val="id-ID"/>
                </w:rPr>
                <m:t xml:space="preserve">. </m:t>
              </m:r>
              <m:sSup>
                <m:sSupPr>
                  <m:ctrlPr>
                    <w:rPr>
                      <w:rFonts w:ascii="Cambria Math" w:hAnsi="Cambria Math" w:cs="Cambria Math"/>
                      <w:sz w:val="24"/>
                      <w:lang w:val="id-ID"/>
                    </w:rPr>
                  </m:ctrlPr>
                </m:sSupPr>
                <m:e>
                  <m:r>
                    <m:rPr>
                      <m:sty m:val="p"/>
                    </m:rPr>
                    <w:rPr>
                      <w:rFonts w:ascii="Cambria Math" w:hAnsi="Cambria Math" w:cs="Cambria Math"/>
                      <w:sz w:val="24"/>
                      <w:lang w:val="id-ID"/>
                    </w:rPr>
                    <m:t>0,05</m:t>
                  </m:r>
                </m:e>
                <m:sup>
                  <m:r>
                    <m:rPr>
                      <m:sty m:val="p"/>
                    </m:rPr>
                    <w:rPr>
                      <w:rFonts w:ascii="Cambria Math" w:hAnsi="Cambria Math" w:cs="Cambria Math"/>
                      <w:sz w:val="24"/>
                      <w:lang w:val="id-ID"/>
                    </w:rPr>
                    <m:t>2</m:t>
                  </m:r>
                </m:sup>
              </m:sSup>
              <m:r>
                <m:rPr>
                  <m:sty m:val="p"/>
                </m:rPr>
                <w:rPr>
                  <w:rFonts w:ascii="Cambria Math" w:hAnsi="Cambria Math" w:cs="Cambria Math"/>
                  <w:sz w:val="24"/>
                  <w:lang w:val="id-ID"/>
                </w:rPr>
                <m:t>+1</m:t>
              </m:r>
            </m:den>
          </m:f>
        </m:oMath>
      </m:oMathPara>
    </w:p>
    <w:p w:rsidR="0089330A" w:rsidRPr="00302A20" w:rsidRDefault="0089330A" w:rsidP="0089330A">
      <w:pPr>
        <w:tabs>
          <w:tab w:val="left" w:pos="709"/>
        </w:tabs>
        <w:spacing w:after="0" w:line="480" w:lineRule="auto"/>
        <w:ind w:left="142"/>
        <w:jc w:val="both"/>
        <w:rPr>
          <w:rFonts w:ascii="Times New Roman" w:eastAsiaTheme="minorEastAsia" w:hAnsi="Times New Roman" w:cs="Times New Roman"/>
          <w:sz w:val="24"/>
          <w:lang w:val="id-ID"/>
        </w:rPr>
      </w:pPr>
      <m:oMathPara>
        <m:oMathParaPr>
          <m:jc m:val="left"/>
        </m:oMathParaPr>
        <m:oMath>
          <m:r>
            <w:rPr>
              <w:rFonts w:ascii="Cambria Math" w:hAnsi="Cambria Math" w:cs="Times New Roman"/>
              <w:sz w:val="24"/>
              <w:lang w:val="id-ID"/>
            </w:rPr>
            <m:t xml:space="preserve"> = </m:t>
          </m:r>
          <m:f>
            <m:fPr>
              <m:ctrlPr>
                <w:rPr>
                  <w:rFonts w:ascii="Cambria Math" w:hAnsi="Cambria Math" w:cs="Times New Roman"/>
                  <w:sz w:val="24"/>
                  <w:lang w:val="id-ID"/>
                </w:rPr>
              </m:ctrlPr>
            </m:fPr>
            <m:num>
              <m:r>
                <m:rPr>
                  <m:sty m:val="p"/>
                </m:rPr>
                <w:rPr>
                  <w:rFonts w:ascii="Cambria Math" w:hAnsi="Cambria Math" w:cs="Cambria Math"/>
                  <w:sz w:val="24"/>
                  <w:lang w:val="id-ID"/>
                </w:rPr>
                <m:t>163</m:t>
              </m:r>
            </m:num>
            <m:den>
              <m:r>
                <m:rPr>
                  <m:sty m:val="p"/>
                </m:rPr>
                <w:rPr>
                  <w:rFonts w:ascii="Cambria Math" w:hAnsi="Cambria Math" w:cs="Cambria Math"/>
                  <w:sz w:val="24"/>
                  <w:lang w:val="id-ID"/>
                </w:rPr>
                <m:t>1,4025</m:t>
              </m:r>
            </m:den>
          </m:f>
        </m:oMath>
      </m:oMathPara>
    </w:p>
    <w:p w:rsidR="0089330A" w:rsidRPr="00302A20" w:rsidRDefault="0089330A" w:rsidP="0089330A">
      <w:pPr>
        <w:tabs>
          <w:tab w:val="left" w:pos="709"/>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 xml:space="preserve">   = 116</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Berdasarkan penyelesaian diatas dengan menggunakan rumus Slovin, dimana dengan jumlah populasi sebanyak 163 Responden yang terdiri dari Mahasiswa Pendidikan Ekonomi angkatan 2018-2019 Universitas Jambi. kemuadian dari pupulasi tersebut diambil sebanyak 5%, maka dapat disimpulkan bahwa jumlah sampel dalam penelitian ini berjumlah 116 responden.</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br w:type="column"/>
      </w:r>
      <w:r w:rsidRPr="00302A20">
        <w:rPr>
          <w:rFonts w:ascii="Times New Roman" w:hAnsi="Times New Roman" w:cs="Times New Roman"/>
          <w:b/>
          <w:sz w:val="24"/>
          <w:lang w:val="id-ID"/>
        </w:rPr>
        <w:lastRenderedPageBreak/>
        <w:t>3.4.3 Teknik Penarikan Sampel</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ab/>
        <w:t xml:space="preserve">Menurut Tarjo (2019: 54) Teknik sampling merupakan teknik pengambilan sampel. Istilah lain yang sinonim dengan teknik adalah metode, cara, prosedur pengambilan sampel, penentuan sampel. Jadi banyak istilah atau padanan kata tentang teknik pengambilan sampel atau teknik sampling. Adapun teknik penarikan sampel yang digunakan dalam penelitian ini adalah </w:t>
      </w:r>
      <w:r w:rsidRPr="00302A20">
        <w:rPr>
          <w:rFonts w:ascii="Times New Roman" w:hAnsi="Times New Roman" w:cs="Times New Roman"/>
          <w:i/>
          <w:sz w:val="24"/>
          <w:lang w:val="id-ID"/>
        </w:rPr>
        <w:t>Nonprobobilility Sampling</w:t>
      </w:r>
      <w:r w:rsidRPr="00302A20">
        <w:rPr>
          <w:rFonts w:ascii="Times New Roman" w:hAnsi="Times New Roman" w:cs="Times New Roman"/>
          <w:sz w:val="24"/>
          <w:lang w:val="id-ID"/>
        </w:rPr>
        <w:t xml:space="preserve"> (</w:t>
      </w:r>
      <w:r w:rsidRPr="00302A20">
        <w:rPr>
          <w:rFonts w:ascii="Times New Roman" w:hAnsi="Times New Roman" w:cs="Times New Roman"/>
          <w:i/>
          <w:sz w:val="24"/>
          <w:lang w:val="id-ID"/>
        </w:rPr>
        <w:t>Sampling Sistematis</w:t>
      </w:r>
      <w:r w:rsidRPr="00302A20">
        <w:rPr>
          <w:rFonts w:ascii="Times New Roman" w:hAnsi="Times New Roman" w:cs="Times New Roman"/>
          <w:sz w:val="24"/>
          <w:lang w:val="id-ID"/>
        </w:rPr>
        <w:t>). Menurut Tarjo (2019: 56) teknik pengambilan sampel sistematis merupakan teknik pengambilan sampel yang yang didasarkan pada urutan dari sejumlah anggota populasi yang telah diberikan nomor. Penelitian ini menggunakan teknik pengambilan sampel Random karena popolasi dalam penelitian ini berjumlah 163 orang.</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t>3.5 Jenis dan Sumber data</w:t>
      </w: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t>3.5.1 Jenis Data</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Jenis data dalam penelitian ini menggunakan skala pengukuran yaitu skala likert. Menurut Fadila, Rahayu dan Harry (2020: 56) skala likert adalah sakala psikometrik yang digunakan dalam kuesioner dan merupakan salah satu teknik yang dapat digunakan dalam evaluasi suatu program atau kebijakan perencanaan untuk mengukur sikap, pendapat, dan persepsi seseorang atau sekelompok orang tentang kejadian atau gejala sosial dan ternyata bisa digabung dengan metode lainnya. Maka jenis data yang paling tepat dalam penelitian ini adalah data ordinal, data ordinal merupakan data statistik yang cara menyusun angkanya didasarkan berdasarkan urutan.</w:t>
      </w: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lastRenderedPageBreak/>
        <w:t>3.5.2 Sumber Data</w:t>
      </w:r>
    </w:p>
    <w:p w:rsidR="0089330A" w:rsidRPr="00302A20" w:rsidRDefault="0089330A" w:rsidP="0089330A">
      <w:pPr>
        <w:pStyle w:val="ListParagraph"/>
        <w:numPr>
          <w:ilvl w:val="0"/>
          <w:numId w:val="26"/>
        </w:numPr>
        <w:tabs>
          <w:tab w:val="left" w:pos="284"/>
        </w:tabs>
        <w:spacing w:after="0" w:line="480" w:lineRule="auto"/>
        <w:ind w:hanging="720"/>
        <w:rPr>
          <w:rFonts w:ascii="Times New Roman" w:hAnsi="Times New Roman" w:cs="Times New Roman"/>
          <w:sz w:val="24"/>
          <w:lang w:val="id-ID"/>
        </w:rPr>
      </w:pPr>
      <w:r w:rsidRPr="00302A20">
        <w:rPr>
          <w:rFonts w:ascii="Times New Roman" w:hAnsi="Times New Roman" w:cs="Times New Roman"/>
          <w:sz w:val="24"/>
          <w:lang w:val="id-ID"/>
        </w:rPr>
        <w:t>Data Primer</w:t>
      </w:r>
    </w:p>
    <w:p w:rsidR="0089330A" w:rsidRPr="00302A20" w:rsidRDefault="0089330A" w:rsidP="0089330A">
      <w:pPr>
        <w:pStyle w:val="ListParagraph"/>
        <w:tabs>
          <w:tab w:val="left" w:pos="284"/>
        </w:tabs>
        <w:spacing w:after="0" w:line="480" w:lineRule="auto"/>
        <w:ind w:left="0" w:firstLine="720"/>
        <w:jc w:val="both"/>
        <w:rPr>
          <w:rFonts w:ascii="Times New Roman" w:hAnsi="Times New Roman" w:cs="Times New Roman"/>
          <w:sz w:val="24"/>
          <w:lang w:val="id-ID"/>
        </w:rPr>
      </w:pPr>
      <w:r w:rsidRPr="00302A20">
        <w:rPr>
          <w:rFonts w:ascii="Times New Roman" w:hAnsi="Times New Roman" w:cs="Times New Roman"/>
          <w:sz w:val="24"/>
          <w:lang w:val="id-ID"/>
        </w:rPr>
        <w:t>Menurut Nazamuddin (2020: 16) data primer adalah data yang dikumpulkan oleh peneliti sendiri untuk tujuan tertentu, biasanya setelah objek penelitian ditentukan dan isntrumen pengumpulannya disiapkan. Pengumpulan data primer  dapat dilakukan melalui banyak metode, misalnya survei langsung dan wawancara atau bahkan melalui internet. Peneliti ini menggunakan data primer dari hasil pengisian angket yang diberikan kepada Mahasiswa Pendidikan Ekonomi Universitas Jambi Angkatan 2018 dan Angkatan 2019 yang berjumlah 116 Responden.</w:t>
      </w:r>
    </w:p>
    <w:p w:rsidR="0089330A" w:rsidRPr="00302A20" w:rsidRDefault="0089330A" w:rsidP="0089330A">
      <w:pPr>
        <w:pStyle w:val="ListParagraph"/>
        <w:tabs>
          <w:tab w:val="left" w:pos="284"/>
        </w:tabs>
        <w:spacing w:after="0" w:line="480" w:lineRule="auto"/>
        <w:ind w:left="0" w:firstLine="720"/>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t>3.6 Instrumen Penelitian</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 xml:space="preserve">Dalam penelitian kuantitatif, peneliti akan menggunakan instrument penelitian berupa angket yang digunakan untuk mengukur kualitas produk, potongan harga dan Minat belanja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Mahasiswa Pendidikan Ekonomi ankatan 2018 dan Angkatan 2019 yang berjumlah 116 Responden.</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jc w:val="both"/>
        <w:rPr>
          <w:rFonts w:ascii="Times New Roman" w:hAnsi="Times New Roman" w:cs="Times New Roman"/>
          <w:b/>
          <w:sz w:val="24"/>
          <w:lang w:val="id-ID"/>
        </w:rPr>
      </w:pPr>
      <w:r w:rsidRPr="00302A20">
        <w:rPr>
          <w:rFonts w:ascii="Times New Roman" w:hAnsi="Times New Roman" w:cs="Times New Roman"/>
          <w:b/>
          <w:sz w:val="24"/>
          <w:lang w:val="id-ID"/>
        </w:rPr>
        <w:t>3.6.1 Angket</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 xml:space="preserve">Menurut Sugiyono (2015: 199) angket merupakan teknik pengumpulan data yang dilakukan dengan cara memberi seperangkat pertanyaan ataau pernyataan tertulis kepada responden untuk dijawabnya. Menurut Hermawan (2019: 75) mengatakan angket adalah sejumlah pertanyaan tertulis yang digunakan untuk memperoleh informasi dari responden dalam arti laporan tentang pribadinya, atau hal-hal yang ia ketahui. Sedangkan menurut Zainal Arifin (dalam Hermawan, 2019: 75) </w:t>
      </w:r>
      <w:r w:rsidRPr="00302A20">
        <w:rPr>
          <w:rFonts w:ascii="Times New Roman" w:hAnsi="Times New Roman" w:cs="Times New Roman"/>
          <w:sz w:val="24"/>
          <w:lang w:val="id-ID"/>
        </w:rPr>
        <w:lastRenderedPageBreak/>
        <w:t>mengatakan angket adalah instrument penilaian yang berisi serangkaian pertanyaan atau pernyataan untuk menjaring data atau informasi yang harus dijawab responden secara bebas sesuai dengan pendapatnya.</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 xml:space="preserve">Angket dalam penelitian ini dibuat secara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menggunakan </w:t>
      </w:r>
      <w:r w:rsidRPr="00302A20">
        <w:rPr>
          <w:rFonts w:ascii="Times New Roman" w:hAnsi="Times New Roman" w:cs="Times New Roman"/>
          <w:i/>
          <w:sz w:val="24"/>
          <w:lang w:val="id-ID"/>
        </w:rPr>
        <w:t>google form</w:t>
      </w:r>
      <w:r w:rsidRPr="00302A20">
        <w:rPr>
          <w:rFonts w:ascii="Times New Roman" w:hAnsi="Times New Roman" w:cs="Times New Roman"/>
          <w:sz w:val="24"/>
          <w:lang w:val="id-ID"/>
        </w:rPr>
        <w:t xml:space="preserve"> kemudian disebar kepada responden melalui </w:t>
      </w:r>
      <w:r w:rsidRPr="00302A20">
        <w:rPr>
          <w:rFonts w:ascii="Times New Roman" w:hAnsi="Times New Roman" w:cs="Times New Roman"/>
          <w:i/>
          <w:sz w:val="24"/>
          <w:lang w:val="id-ID"/>
        </w:rPr>
        <w:t>Group WhatsApp</w:t>
      </w:r>
      <w:r w:rsidRPr="00302A20">
        <w:rPr>
          <w:rFonts w:ascii="Times New Roman" w:hAnsi="Times New Roman" w:cs="Times New Roman"/>
          <w:sz w:val="24"/>
          <w:lang w:val="id-ID"/>
        </w:rPr>
        <w:t xml:space="preserve"> untuk diisi atau dijawab. Adapaun yang menjadi Responden dalam penelitian ini adalah Mahasiswa Pendidikan Ekonomi Angkatan 2018 dan 2019 yang berjumlah 116 Responden. Instrument yang digunakan dalam penelitian ini adalah angket yang berisi butir-butir pertanyaan yang akan diberikan tanggapan atau jawaban oleh objek peneliti. Pengukuran skala likert dalam penelitian ini adalah lima tingkatan jawaban sebagai berikut:</w:t>
      </w:r>
    </w:p>
    <w:p w:rsidR="0089330A" w:rsidRPr="00302A20" w:rsidRDefault="0089330A" w:rsidP="0089330A">
      <w:pPr>
        <w:tabs>
          <w:tab w:val="left" w:pos="709"/>
        </w:tabs>
        <w:spacing w:after="0" w:line="480" w:lineRule="auto"/>
        <w:jc w:val="center"/>
        <w:rPr>
          <w:rFonts w:ascii="Times New Roman" w:hAnsi="Times New Roman" w:cs="Times New Roman"/>
          <w:b/>
          <w:sz w:val="24"/>
          <w:lang w:val="id-ID"/>
        </w:rPr>
      </w:pPr>
      <w:r w:rsidRPr="00302A20">
        <w:rPr>
          <w:rFonts w:ascii="Times New Roman" w:hAnsi="Times New Roman" w:cs="Times New Roman"/>
          <w:b/>
          <w:sz w:val="24"/>
          <w:lang w:val="id-ID"/>
        </w:rPr>
        <w:t>Tabel 3.3 Pengukuran Skala Likert</w:t>
      </w:r>
    </w:p>
    <w:tbl>
      <w:tblPr>
        <w:tblStyle w:val="TableGrid"/>
        <w:tblW w:w="0" w:type="auto"/>
        <w:tblInd w:w="108" w:type="dxa"/>
        <w:tblLook w:val="04A0" w:firstRow="1" w:lastRow="0" w:firstColumn="1" w:lastColumn="0" w:noHBand="0" w:noVBand="1"/>
      </w:tblPr>
      <w:tblGrid>
        <w:gridCol w:w="567"/>
        <w:gridCol w:w="3568"/>
        <w:gridCol w:w="2122"/>
        <w:gridCol w:w="1965"/>
      </w:tblGrid>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b/>
                <w:sz w:val="24"/>
                <w:szCs w:val="24"/>
                <w:lang w:val="id-ID"/>
              </w:rPr>
            </w:pPr>
            <w:r w:rsidRPr="00302A20">
              <w:rPr>
                <w:rFonts w:ascii="Times New Roman" w:hAnsi="Times New Roman" w:cs="Times New Roman"/>
                <w:b/>
                <w:sz w:val="24"/>
                <w:szCs w:val="24"/>
                <w:lang w:val="id-ID"/>
              </w:rPr>
              <w:t>No</w:t>
            </w:r>
          </w:p>
        </w:tc>
        <w:tc>
          <w:tcPr>
            <w:tcW w:w="3568" w:type="dxa"/>
          </w:tcPr>
          <w:p w:rsidR="0089330A" w:rsidRPr="00302A20" w:rsidRDefault="0089330A" w:rsidP="0089330A">
            <w:pPr>
              <w:tabs>
                <w:tab w:val="left" w:pos="709"/>
              </w:tabs>
              <w:jc w:val="center"/>
              <w:rPr>
                <w:rFonts w:ascii="Times New Roman" w:hAnsi="Times New Roman" w:cs="Times New Roman"/>
                <w:b/>
                <w:sz w:val="24"/>
                <w:szCs w:val="24"/>
                <w:lang w:val="id-ID"/>
              </w:rPr>
            </w:pPr>
            <w:r w:rsidRPr="00302A20">
              <w:rPr>
                <w:rFonts w:ascii="Times New Roman" w:hAnsi="Times New Roman" w:cs="Times New Roman"/>
                <w:b/>
                <w:sz w:val="24"/>
                <w:szCs w:val="24"/>
                <w:lang w:val="id-ID"/>
              </w:rPr>
              <w:t>Jawaban</w:t>
            </w:r>
          </w:p>
        </w:tc>
        <w:tc>
          <w:tcPr>
            <w:tcW w:w="2122" w:type="dxa"/>
          </w:tcPr>
          <w:p w:rsidR="0089330A" w:rsidRPr="00302A20" w:rsidRDefault="0089330A" w:rsidP="0089330A">
            <w:pPr>
              <w:tabs>
                <w:tab w:val="left" w:pos="709"/>
              </w:tabs>
              <w:jc w:val="center"/>
              <w:rPr>
                <w:rFonts w:ascii="Times New Roman" w:hAnsi="Times New Roman" w:cs="Times New Roman"/>
                <w:b/>
                <w:sz w:val="24"/>
                <w:szCs w:val="24"/>
                <w:lang w:val="id-ID"/>
              </w:rPr>
            </w:pPr>
            <w:r w:rsidRPr="00302A20">
              <w:rPr>
                <w:rFonts w:ascii="Times New Roman" w:hAnsi="Times New Roman" w:cs="Times New Roman"/>
                <w:b/>
                <w:sz w:val="24"/>
                <w:szCs w:val="24"/>
                <w:lang w:val="id-ID"/>
              </w:rPr>
              <w:t>Simbol</w:t>
            </w:r>
          </w:p>
        </w:tc>
        <w:tc>
          <w:tcPr>
            <w:tcW w:w="1965" w:type="dxa"/>
          </w:tcPr>
          <w:p w:rsidR="0089330A" w:rsidRPr="00302A20" w:rsidRDefault="0089330A" w:rsidP="0089330A">
            <w:pPr>
              <w:tabs>
                <w:tab w:val="left" w:pos="709"/>
              </w:tabs>
              <w:jc w:val="center"/>
              <w:rPr>
                <w:rFonts w:ascii="Times New Roman" w:hAnsi="Times New Roman" w:cs="Times New Roman"/>
                <w:b/>
                <w:sz w:val="24"/>
                <w:szCs w:val="24"/>
                <w:lang w:val="id-ID"/>
              </w:rPr>
            </w:pPr>
            <w:r w:rsidRPr="00302A20">
              <w:rPr>
                <w:rFonts w:ascii="Times New Roman" w:hAnsi="Times New Roman" w:cs="Times New Roman"/>
                <w:b/>
                <w:sz w:val="24"/>
                <w:szCs w:val="24"/>
                <w:lang w:val="id-ID"/>
              </w:rPr>
              <w:t>Skor</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1</w:t>
            </w:r>
          </w:p>
        </w:tc>
        <w:tc>
          <w:tcPr>
            <w:tcW w:w="3568" w:type="dxa"/>
          </w:tcPr>
          <w:p w:rsidR="0089330A" w:rsidRPr="00302A20" w:rsidRDefault="0089330A" w:rsidP="0089330A">
            <w:pPr>
              <w:tabs>
                <w:tab w:val="left" w:pos="709"/>
              </w:tabs>
              <w:jc w:val="both"/>
              <w:rPr>
                <w:rFonts w:ascii="Times New Roman" w:hAnsi="Times New Roman" w:cs="Times New Roman"/>
                <w:sz w:val="24"/>
                <w:szCs w:val="24"/>
                <w:lang w:val="id-ID"/>
              </w:rPr>
            </w:pPr>
            <w:r w:rsidRPr="00302A20">
              <w:rPr>
                <w:rFonts w:ascii="Times New Roman" w:hAnsi="Times New Roman" w:cs="Times New Roman"/>
                <w:sz w:val="24"/>
                <w:szCs w:val="24"/>
                <w:lang w:val="id-ID"/>
              </w:rPr>
              <w:t>Sangat Setuju</w:t>
            </w:r>
          </w:p>
        </w:tc>
        <w:tc>
          <w:tcPr>
            <w:tcW w:w="2122"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SS</w:t>
            </w:r>
          </w:p>
        </w:tc>
        <w:tc>
          <w:tcPr>
            <w:tcW w:w="1965"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4</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2</w:t>
            </w:r>
          </w:p>
        </w:tc>
        <w:tc>
          <w:tcPr>
            <w:tcW w:w="3568" w:type="dxa"/>
          </w:tcPr>
          <w:p w:rsidR="0089330A" w:rsidRPr="00302A20" w:rsidRDefault="0089330A" w:rsidP="0089330A">
            <w:pPr>
              <w:tabs>
                <w:tab w:val="left" w:pos="709"/>
              </w:tabs>
              <w:jc w:val="both"/>
              <w:rPr>
                <w:rFonts w:ascii="Times New Roman" w:hAnsi="Times New Roman" w:cs="Times New Roman"/>
                <w:sz w:val="24"/>
                <w:szCs w:val="24"/>
                <w:lang w:val="id-ID"/>
              </w:rPr>
            </w:pPr>
            <w:r w:rsidRPr="00302A20">
              <w:rPr>
                <w:rFonts w:ascii="Times New Roman" w:hAnsi="Times New Roman" w:cs="Times New Roman"/>
                <w:sz w:val="24"/>
                <w:szCs w:val="24"/>
                <w:lang w:val="id-ID"/>
              </w:rPr>
              <w:t>Setuju</w:t>
            </w:r>
          </w:p>
        </w:tc>
        <w:tc>
          <w:tcPr>
            <w:tcW w:w="2122"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S</w:t>
            </w:r>
          </w:p>
        </w:tc>
        <w:tc>
          <w:tcPr>
            <w:tcW w:w="1965"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3</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3</w:t>
            </w:r>
          </w:p>
        </w:tc>
        <w:tc>
          <w:tcPr>
            <w:tcW w:w="3568" w:type="dxa"/>
          </w:tcPr>
          <w:p w:rsidR="0089330A" w:rsidRPr="00302A20" w:rsidRDefault="0089330A" w:rsidP="0089330A">
            <w:pPr>
              <w:tabs>
                <w:tab w:val="left" w:pos="709"/>
              </w:tabs>
              <w:jc w:val="both"/>
              <w:rPr>
                <w:rFonts w:ascii="Times New Roman" w:hAnsi="Times New Roman" w:cs="Times New Roman"/>
                <w:sz w:val="24"/>
                <w:szCs w:val="24"/>
                <w:lang w:val="id-ID"/>
              </w:rPr>
            </w:pPr>
            <w:r w:rsidRPr="00302A20">
              <w:rPr>
                <w:rFonts w:ascii="Times New Roman" w:hAnsi="Times New Roman" w:cs="Times New Roman"/>
                <w:sz w:val="24"/>
                <w:szCs w:val="24"/>
                <w:lang w:val="id-ID"/>
              </w:rPr>
              <w:t>Tidak Setuju</w:t>
            </w:r>
          </w:p>
        </w:tc>
        <w:tc>
          <w:tcPr>
            <w:tcW w:w="2122"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TS</w:t>
            </w:r>
          </w:p>
        </w:tc>
        <w:tc>
          <w:tcPr>
            <w:tcW w:w="1965"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2</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4</w:t>
            </w:r>
          </w:p>
        </w:tc>
        <w:tc>
          <w:tcPr>
            <w:tcW w:w="3568" w:type="dxa"/>
          </w:tcPr>
          <w:p w:rsidR="0089330A" w:rsidRPr="00302A20" w:rsidRDefault="0089330A" w:rsidP="0089330A">
            <w:pPr>
              <w:tabs>
                <w:tab w:val="left" w:pos="709"/>
              </w:tabs>
              <w:jc w:val="both"/>
              <w:rPr>
                <w:rFonts w:ascii="Times New Roman" w:hAnsi="Times New Roman" w:cs="Times New Roman"/>
                <w:sz w:val="24"/>
                <w:szCs w:val="24"/>
                <w:lang w:val="id-ID"/>
              </w:rPr>
            </w:pPr>
            <w:r w:rsidRPr="00302A20">
              <w:rPr>
                <w:rFonts w:ascii="Times New Roman" w:hAnsi="Times New Roman" w:cs="Times New Roman"/>
                <w:sz w:val="24"/>
                <w:szCs w:val="24"/>
                <w:lang w:val="id-ID"/>
              </w:rPr>
              <w:t>Sangat Tidak Setuju</w:t>
            </w:r>
          </w:p>
        </w:tc>
        <w:tc>
          <w:tcPr>
            <w:tcW w:w="2122"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STS</w:t>
            </w:r>
          </w:p>
        </w:tc>
        <w:tc>
          <w:tcPr>
            <w:tcW w:w="1965" w:type="dxa"/>
          </w:tcPr>
          <w:p w:rsidR="0089330A" w:rsidRPr="00302A20" w:rsidRDefault="0089330A" w:rsidP="0089330A">
            <w:pPr>
              <w:tabs>
                <w:tab w:val="left" w:pos="709"/>
              </w:tabs>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1</w:t>
            </w:r>
          </w:p>
        </w:tc>
      </w:tr>
    </w:tbl>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Sumber: Sugiyono (2019: 147)</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t>3.7 Teknik Pengumpulan Data</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 xml:space="preserve">Menurut Sugiyono (2015: 308) teknik pengumpulan data merupakan langkah yang paling utama dalam penelitian, karena tujuan utama dalam penelitian adalah mendapatkan data. Tanpa mengetahui teknk pengumpulan data, maka peneliti tidak akan mendapatkan data yang memenuhi standar data yang ditetapkan. Sedangkan menurut Mamik (2015: 103) mengatakan teknik pengumpulan data adalah prosedur </w:t>
      </w:r>
      <w:r w:rsidRPr="00302A20">
        <w:rPr>
          <w:rFonts w:ascii="Times New Roman" w:hAnsi="Times New Roman" w:cs="Times New Roman"/>
          <w:sz w:val="24"/>
          <w:lang w:val="id-ID"/>
        </w:rPr>
        <w:lastRenderedPageBreak/>
        <w:t xml:space="preserve">yang sistematik dan standar untuk memperoleh data yang diperlukan. Sedangkan data adalah bahan keterangan tentang suatu objek penelitian yang diperoleh dilokasi penelitian. Definisi data sebenarnya mirip dengan definisi informasi, hanya saja informasi lebih ditonjolkan segi pelayanan sedangkan data lebih menonjolkan pada aspek materi. Berdasarkan definisi tersebut maka teknik pengambilan data adalah melalui angket. Angket digunakan untuk mengetahui Pengaruh Kualitas Produk (X1) dan Potongan Harga (X2) terhadap Minat Belanja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(Y).</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t>3.7.1 Penyebaran Angket</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ab/>
        <w:t xml:space="preserve">Setelah proses Uji validitas dan Uji reliabilitas angket, maka angket yang telah dibuat oleh peneliti menggunakan </w:t>
      </w:r>
      <w:r w:rsidRPr="00302A20">
        <w:rPr>
          <w:rFonts w:ascii="Times New Roman" w:hAnsi="Times New Roman" w:cs="Times New Roman"/>
          <w:i/>
          <w:sz w:val="24"/>
          <w:lang w:val="id-ID"/>
        </w:rPr>
        <w:t>Google From</w:t>
      </w:r>
      <w:r w:rsidRPr="00302A20">
        <w:rPr>
          <w:rFonts w:ascii="Times New Roman" w:hAnsi="Times New Roman" w:cs="Times New Roman"/>
          <w:sz w:val="24"/>
          <w:lang w:val="id-ID"/>
        </w:rPr>
        <w:t xml:space="preserve"> dapat diakses melalui </w:t>
      </w:r>
      <w:r w:rsidRPr="00302A20">
        <w:rPr>
          <w:rFonts w:ascii="Times New Roman" w:hAnsi="Times New Roman" w:cs="Times New Roman"/>
          <w:i/>
          <w:sz w:val="24"/>
          <w:lang w:val="id-ID"/>
        </w:rPr>
        <w:t>Link</w:t>
      </w:r>
      <w:r w:rsidRPr="00302A20">
        <w:rPr>
          <w:rFonts w:ascii="Times New Roman" w:hAnsi="Times New Roman" w:cs="Times New Roman"/>
          <w:sz w:val="24"/>
          <w:lang w:val="id-ID"/>
        </w:rPr>
        <w:t xml:space="preserve"> </w:t>
      </w:r>
      <w:hyperlink r:id="rId33" w:history="1">
        <w:r w:rsidRPr="00302A20">
          <w:rPr>
            <w:rStyle w:val="Hyperlink"/>
            <w:rFonts w:ascii="Times New Roman" w:hAnsi="Times New Roman" w:cs="Times New Roman"/>
            <w:sz w:val="24"/>
            <w:lang w:val="id-ID"/>
          </w:rPr>
          <w:t>https://forms.gle/MZ8JHDMCVkNFB4PJA</w:t>
        </w:r>
      </w:hyperlink>
      <w:r w:rsidRPr="00302A20">
        <w:rPr>
          <w:rFonts w:ascii="Times New Roman" w:hAnsi="Times New Roman" w:cs="Times New Roman"/>
          <w:sz w:val="24"/>
          <w:lang w:val="id-ID"/>
        </w:rPr>
        <w:t xml:space="preserve"> dan jika sudah dianggap tepat, maka anket tersebut disebar dan dibagikan kepada Mahasiswa yang menjadi sampel penelitian atau responden. Dalam penyebarannya tersebut, peneliti membagikan secara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melalui media </w:t>
      </w:r>
      <w:r w:rsidRPr="00302A20">
        <w:rPr>
          <w:rFonts w:ascii="Times New Roman" w:hAnsi="Times New Roman" w:cs="Times New Roman"/>
          <w:i/>
          <w:sz w:val="24"/>
          <w:lang w:val="id-ID"/>
        </w:rPr>
        <w:t>WhatsApp</w:t>
      </w:r>
      <w:r w:rsidRPr="00302A20">
        <w:rPr>
          <w:rFonts w:ascii="Times New Roman" w:hAnsi="Times New Roman" w:cs="Times New Roman"/>
          <w:sz w:val="24"/>
          <w:lang w:val="id-ID"/>
        </w:rPr>
        <w:t xml:space="preserve"> kepada para responden yaitu Mahasiswa Program Studi Pendidikan Ekonomi Angkatan 2018-2019 Universitas Jambi. Adapun kisi-kisi dari Instrumen penelitian menggunakan angket ini, sebagai berikut: </w:t>
      </w:r>
    </w:p>
    <w:p w:rsidR="0089330A" w:rsidRPr="00302A20" w:rsidRDefault="0089330A" w:rsidP="0089330A">
      <w:pPr>
        <w:tabs>
          <w:tab w:val="left" w:pos="709"/>
        </w:tabs>
        <w:spacing w:after="0" w:line="480" w:lineRule="auto"/>
        <w:jc w:val="center"/>
        <w:rPr>
          <w:rFonts w:ascii="Times New Roman" w:hAnsi="Times New Roman" w:cs="Times New Roman"/>
          <w:b/>
          <w:sz w:val="24"/>
          <w:lang w:val="id-ID"/>
        </w:rPr>
      </w:pPr>
      <w:r w:rsidRPr="00302A20">
        <w:rPr>
          <w:rFonts w:ascii="Times New Roman" w:hAnsi="Times New Roman" w:cs="Times New Roman"/>
          <w:b/>
          <w:sz w:val="24"/>
          <w:lang w:val="id-ID"/>
        </w:rPr>
        <w:t xml:space="preserve">Tabel 3.4 Kisi-Kisi Angket Minat Belanja </w:t>
      </w:r>
      <w:r w:rsidRPr="00302A20">
        <w:rPr>
          <w:rFonts w:ascii="Times New Roman" w:hAnsi="Times New Roman" w:cs="Times New Roman"/>
          <w:b/>
          <w:i/>
          <w:sz w:val="24"/>
          <w:lang w:val="id-ID"/>
        </w:rPr>
        <w:t>Online</w:t>
      </w:r>
    </w:p>
    <w:tbl>
      <w:tblPr>
        <w:tblStyle w:val="TableGrid"/>
        <w:tblW w:w="0" w:type="auto"/>
        <w:tblInd w:w="108" w:type="dxa"/>
        <w:tblLook w:val="04A0" w:firstRow="1" w:lastRow="0" w:firstColumn="1" w:lastColumn="0" w:noHBand="0" w:noVBand="1"/>
      </w:tblPr>
      <w:tblGrid>
        <w:gridCol w:w="567"/>
        <w:gridCol w:w="2977"/>
        <w:gridCol w:w="1276"/>
        <w:gridCol w:w="3402"/>
      </w:tblGrid>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No</w:t>
            </w:r>
          </w:p>
        </w:tc>
        <w:tc>
          <w:tcPr>
            <w:tcW w:w="2977"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Deskriptif</w:t>
            </w:r>
          </w:p>
        </w:tc>
        <w:tc>
          <w:tcPr>
            <w:tcW w:w="1276"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Item</w:t>
            </w:r>
          </w:p>
        </w:tc>
        <w:tc>
          <w:tcPr>
            <w:tcW w:w="3402"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Skala Pengukuran</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1</w:t>
            </w:r>
          </w:p>
        </w:tc>
        <w:tc>
          <w:tcPr>
            <w:tcW w:w="2977" w:type="dxa"/>
          </w:tcPr>
          <w:p w:rsidR="0089330A" w:rsidRPr="00302A20" w:rsidRDefault="0089330A" w:rsidP="0089330A">
            <w:pPr>
              <w:tabs>
                <w:tab w:val="left" w:pos="709"/>
              </w:tabs>
              <w:jc w:val="both"/>
              <w:rPr>
                <w:rFonts w:ascii="Times New Roman" w:hAnsi="Times New Roman" w:cs="Times New Roman"/>
                <w:sz w:val="24"/>
                <w:lang w:val="id-ID"/>
              </w:rPr>
            </w:pPr>
            <w:r w:rsidRPr="00302A20">
              <w:rPr>
                <w:rFonts w:ascii="Times New Roman" w:hAnsi="Times New Roman" w:cs="Times New Roman"/>
                <w:sz w:val="24"/>
                <w:lang w:val="id-ID"/>
              </w:rPr>
              <w:t>Minat Transaksional</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2 Butir</w:t>
            </w:r>
          </w:p>
        </w:tc>
        <w:tc>
          <w:tcPr>
            <w:tcW w:w="3402"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2</w:t>
            </w:r>
          </w:p>
        </w:tc>
        <w:tc>
          <w:tcPr>
            <w:tcW w:w="2977" w:type="dxa"/>
          </w:tcPr>
          <w:p w:rsidR="0089330A" w:rsidRPr="00302A20" w:rsidRDefault="0089330A" w:rsidP="0089330A">
            <w:pPr>
              <w:tabs>
                <w:tab w:val="left" w:pos="709"/>
              </w:tabs>
              <w:jc w:val="both"/>
              <w:rPr>
                <w:rFonts w:ascii="Times New Roman" w:hAnsi="Times New Roman" w:cs="Times New Roman"/>
                <w:sz w:val="24"/>
                <w:lang w:val="id-ID"/>
              </w:rPr>
            </w:pPr>
            <w:r w:rsidRPr="00302A20">
              <w:rPr>
                <w:rFonts w:ascii="Times New Roman" w:hAnsi="Times New Roman" w:cs="Times New Roman"/>
                <w:sz w:val="24"/>
                <w:lang w:val="id-ID"/>
              </w:rPr>
              <w:t>Minat Referensial</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2 Butir</w:t>
            </w:r>
          </w:p>
        </w:tc>
        <w:tc>
          <w:tcPr>
            <w:tcW w:w="3402"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3</w:t>
            </w:r>
          </w:p>
        </w:tc>
        <w:tc>
          <w:tcPr>
            <w:tcW w:w="2977" w:type="dxa"/>
          </w:tcPr>
          <w:p w:rsidR="0089330A" w:rsidRPr="00302A20" w:rsidRDefault="0089330A" w:rsidP="0089330A">
            <w:pPr>
              <w:tabs>
                <w:tab w:val="left" w:pos="709"/>
              </w:tabs>
              <w:jc w:val="both"/>
              <w:rPr>
                <w:rFonts w:ascii="Times New Roman" w:hAnsi="Times New Roman" w:cs="Times New Roman"/>
                <w:sz w:val="24"/>
                <w:lang w:val="id-ID"/>
              </w:rPr>
            </w:pPr>
            <w:r w:rsidRPr="00302A20">
              <w:rPr>
                <w:rFonts w:ascii="Times New Roman" w:hAnsi="Times New Roman" w:cs="Times New Roman"/>
                <w:sz w:val="24"/>
                <w:lang w:val="id-ID"/>
              </w:rPr>
              <w:t>Minat Preferensial</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1 Butir</w:t>
            </w:r>
          </w:p>
        </w:tc>
        <w:tc>
          <w:tcPr>
            <w:tcW w:w="3402"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4</w:t>
            </w:r>
          </w:p>
        </w:tc>
        <w:tc>
          <w:tcPr>
            <w:tcW w:w="2977" w:type="dxa"/>
          </w:tcPr>
          <w:p w:rsidR="0089330A" w:rsidRPr="00302A20" w:rsidRDefault="0089330A" w:rsidP="0089330A">
            <w:pPr>
              <w:tabs>
                <w:tab w:val="left" w:pos="709"/>
              </w:tabs>
              <w:jc w:val="both"/>
              <w:rPr>
                <w:rFonts w:ascii="Times New Roman" w:hAnsi="Times New Roman" w:cs="Times New Roman"/>
                <w:sz w:val="24"/>
                <w:lang w:val="id-ID"/>
              </w:rPr>
            </w:pPr>
            <w:r w:rsidRPr="00302A20">
              <w:rPr>
                <w:rFonts w:ascii="Times New Roman" w:hAnsi="Times New Roman" w:cs="Times New Roman"/>
                <w:sz w:val="24"/>
                <w:lang w:val="id-ID"/>
              </w:rPr>
              <w:t>Minat Eksploratif</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4 Butir</w:t>
            </w:r>
          </w:p>
        </w:tc>
        <w:tc>
          <w:tcPr>
            <w:tcW w:w="3402"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3544" w:type="dxa"/>
            <w:gridSpan w:val="2"/>
          </w:tcPr>
          <w:p w:rsidR="0089330A" w:rsidRPr="00302A20" w:rsidRDefault="0089330A" w:rsidP="0089330A">
            <w:pPr>
              <w:tabs>
                <w:tab w:val="left" w:pos="709"/>
              </w:tabs>
              <w:ind w:hanging="108"/>
              <w:jc w:val="center"/>
              <w:rPr>
                <w:rFonts w:ascii="Times New Roman" w:hAnsi="Times New Roman" w:cs="Times New Roman"/>
                <w:b/>
                <w:sz w:val="24"/>
                <w:lang w:val="id-ID"/>
              </w:rPr>
            </w:pPr>
            <w:r w:rsidRPr="00302A20">
              <w:rPr>
                <w:rFonts w:ascii="Times New Roman" w:hAnsi="Times New Roman" w:cs="Times New Roman"/>
                <w:b/>
                <w:sz w:val="24"/>
                <w:lang w:val="id-ID"/>
              </w:rPr>
              <w:t>Jumlah</w:t>
            </w:r>
          </w:p>
        </w:tc>
        <w:tc>
          <w:tcPr>
            <w:tcW w:w="1276"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9 Butir</w:t>
            </w:r>
          </w:p>
        </w:tc>
        <w:tc>
          <w:tcPr>
            <w:tcW w:w="3402" w:type="dxa"/>
          </w:tcPr>
          <w:p w:rsidR="0089330A" w:rsidRPr="00302A20" w:rsidRDefault="0089330A" w:rsidP="0089330A">
            <w:pPr>
              <w:tabs>
                <w:tab w:val="left" w:pos="709"/>
              </w:tabs>
              <w:jc w:val="center"/>
              <w:rPr>
                <w:rFonts w:ascii="Times New Roman" w:hAnsi="Times New Roman" w:cs="Times New Roman"/>
                <w:sz w:val="24"/>
                <w:lang w:val="id-ID"/>
              </w:rPr>
            </w:pPr>
          </w:p>
        </w:tc>
      </w:tr>
    </w:tbl>
    <w:p w:rsidR="0089330A" w:rsidRPr="00302A20" w:rsidRDefault="0089330A" w:rsidP="0089330A">
      <w:pPr>
        <w:tabs>
          <w:tab w:val="left" w:pos="709"/>
        </w:tabs>
        <w:spacing w:after="0" w:line="480" w:lineRule="auto"/>
        <w:rPr>
          <w:rFonts w:ascii="Times New Roman" w:hAnsi="Times New Roman" w:cs="Times New Roman"/>
          <w:sz w:val="24"/>
          <w:lang w:val="id-ID"/>
        </w:rPr>
      </w:pPr>
      <w:r w:rsidRPr="00302A20">
        <w:rPr>
          <w:rFonts w:ascii="Times New Roman" w:hAnsi="Times New Roman" w:cs="Times New Roman"/>
          <w:sz w:val="24"/>
          <w:lang w:val="id-ID"/>
        </w:rPr>
        <w:t>Sumber: oleh Peneliti.</w:t>
      </w:r>
    </w:p>
    <w:p w:rsidR="0089330A" w:rsidRPr="00302A20" w:rsidRDefault="0089330A" w:rsidP="0089330A">
      <w:pPr>
        <w:tabs>
          <w:tab w:val="left" w:pos="709"/>
        </w:tabs>
        <w:spacing w:after="0" w:line="480" w:lineRule="auto"/>
        <w:jc w:val="center"/>
        <w:rPr>
          <w:rFonts w:ascii="Times New Roman" w:hAnsi="Times New Roman" w:cs="Times New Roman"/>
          <w:b/>
          <w:sz w:val="24"/>
          <w:lang w:val="id-ID"/>
        </w:rPr>
      </w:pPr>
      <w:r w:rsidRPr="00302A20">
        <w:rPr>
          <w:rFonts w:ascii="Times New Roman" w:hAnsi="Times New Roman" w:cs="Times New Roman"/>
          <w:b/>
          <w:sz w:val="24"/>
          <w:lang w:val="id-ID"/>
        </w:rPr>
        <w:lastRenderedPageBreak/>
        <w:t>Tabel 3.5 Kisi-Kisi Angket Kualitas Produk</w:t>
      </w:r>
    </w:p>
    <w:tbl>
      <w:tblPr>
        <w:tblStyle w:val="TableGrid"/>
        <w:tblW w:w="0" w:type="auto"/>
        <w:tblInd w:w="108" w:type="dxa"/>
        <w:tblLook w:val="04A0" w:firstRow="1" w:lastRow="0" w:firstColumn="1" w:lastColumn="0" w:noHBand="0" w:noVBand="1"/>
      </w:tblPr>
      <w:tblGrid>
        <w:gridCol w:w="567"/>
        <w:gridCol w:w="4253"/>
        <w:gridCol w:w="1276"/>
        <w:gridCol w:w="2126"/>
      </w:tblGrid>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No</w:t>
            </w:r>
          </w:p>
        </w:tc>
        <w:tc>
          <w:tcPr>
            <w:tcW w:w="4253"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Deskriptif</w:t>
            </w:r>
          </w:p>
        </w:tc>
        <w:tc>
          <w:tcPr>
            <w:tcW w:w="1276"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Item</w:t>
            </w:r>
          </w:p>
        </w:tc>
        <w:tc>
          <w:tcPr>
            <w:tcW w:w="2126" w:type="dxa"/>
          </w:tcPr>
          <w:p w:rsidR="0089330A" w:rsidRPr="00302A20" w:rsidRDefault="0089330A" w:rsidP="0089330A">
            <w:pPr>
              <w:tabs>
                <w:tab w:val="left" w:pos="709"/>
              </w:tabs>
              <w:jc w:val="center"/>
              <w:rPr>
                <w:rFonts w:ascii="Times New Roman" w:hAnsi="Times New Roman" w:cs="Times New Roman"/>
                <w:b/>
                <w:sz w:val="24"/>
                <w:lang w:val="id-ID"/>
              </w:rPr>
            </w:pPr>
            <w:r w:rsidRPr="00302A20">
              <w:rPr>
                <w:rFonts w:ascii="Times New Roman" w:hAnsi="Times New Roman" w:cs="Times New Roman"/>
                <w:b/>
                <w:sz w:val="24"/>
                <w:lang w:val="id-ID"/>
              </w:rPr>
              <w:t>Skala Pengukuran</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1</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 xml:space="preserve">Bentuk </w:t>
            </w:r>
            <w:r w:rsidRPr="00302A20">
              <w:rPr>
                <w:rFonts w:ascii="Times New Roman" w:hAnsi="Times New Roman" w:cs="Times New Roman"/>
                <w:i/>
                <w:sz w:val="24"/>
                <w:lang w:val="id-ID"/>
              </w:rPr>
              <w:t>(Form)</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2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2</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 xml:space="preserve">Fitur </w:t>
            </w:r>
            <w:r w:rsidRPr="00302A20">
              <w:rPr>
                <w:rFonts w:ascii="Times New Roman" w:hAnsi="Times New Roman" w:cs="Times New Roman"/>
                <w:i/>
                <w:sz w:val="24"/>
                <w:lang w:val="id-ID"/>
              </w:rPr>
              <w:t>(Feature)</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2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3</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 xml:space="preserve">Kinerja </w:t>
            </w:r>
            <w:r w:rsidRPr="00302A20">
              <w:rPr>
                <w:rFonts w:ascii="Times New Roman" w:hAnsi="Times New Roman" w:cs="Times New Roman"/>
                <w:i/>
                <w:sz w:val="24"/>
                <w:lang w:val="id-ID"/>
              </w:rPr>
              <w:t>(Performance)</w:t>
            </w:r>
          </w:p>
        </w:tc>
        <w:tc>
          <w:tcPr>
            <w:tcW w:w="127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2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4</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 xml:space="preserve">Kesan Kualitas </w:t>
            </w:r>
            <w:r w:rsidRPr="00302A20">
              <w:rPr>
                <w:rFonts w:ascii="Times New Roman" w:hAnsi="Times New Roman" w:cs="Times New Roman"/>
                <w:i/>
                <w:sz w:val="24"/>
                <w:lang w:val="id-ID"/>
              </w:rPr>
              <w:t>(Perceived quality)</w:t>
            </w:r>
          </w:p>
        </w:tc>
        <w:tc>
          <w:tcPr>
            <w:tcW w:w="1276" w:type="dxa"/>
          </w:tcPr>
          <w:p w:rsidR="0089330A" w:rsidRPr="00302A20" w:rsidRDefault="0089330A" w:rsidP="0089330A">
            <w:pPr>
              <w:jc w:val="center"/>
              <w:rPr>
                <w:lang w:val="id-ID"/>
              </w:rPr>
            </w:pPr>
            <w:r w:rsidRPr="00302A20">
              <w:rPr>
                <w:rFonts w:ascii="Times New Roman" w:hAnsi="Times New Roman" w:cs="Times New Roman"/>
                <w:sz w:val="24"/>
                <w:lang w:val="id-ID"/>
              </w:rPr>
              <w:t>2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5</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 xml:space="preserve">Ketahanan </w:t>
            </w:r>
            <w:r w:rsidRPr="00302A20">
              <w:rPr>
                <w:rFonts w:ascii="Times New Roman" w:hAnsi="Times New Roman" w:cs="Times New Roman"/>
                <w:i/>
                <w:sz w:val="24"/>
                <w:lang w:val="id-ID"/>
              </w:rPr>
              <w:t>(durability)</w:t>
            </w:r>
          </w:p>
        </w:tc>
        <w:tc>
          <w:tcPr>
            <w:tcW w:w="1276" w:type="dxa"/>
          </w:tcPr>
          <w:p w:rsidR="0089330A" w:rsidRPr="00302A20" w:rsidRDefault="0089330A" w:rsidP="0089330A">
            <w:pPr>
              <w:jc w:val="center"/>
              <w:rPr>
                <w:lang w:val="id-ID"/>
              </w:rPr>
            </w:pPr>
            <w:r w:rsidRPr="00302A20">
              <w:rPr>
                <w:rFonts w:ascii="Times New Roman" w:hAnsi="Times New Roman" w:cs="Times New Roman"/>
                <w:sz w:val="24"/>
                <w:lang w:val="id-ID"/>
              </w:rPr>
              <w:t>1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6</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 xml:space="preserve">Keandalan </w:t>
            </w:r>
            <w:r w:rsidRPr="00302A20">
              <w:rPr>
                <w:rFonts w:ascii="Times New Roman" w:hAnsi="Times New Roman" w:cs="Times New Roman"/>
                <w:i/>
                <w:sz w:val="24"/>
                <w:lang w:val="id-ID"/>
              </w:rPr>
              <w:t>(Reliability)</w:t>
            </w:r>
          </w:p>
        </w:tc>
        <w:tc>
          <w:tcPr>
            <w:tcW w:w="1276" w:type="dxa"/>
          </w:tcPr>
          <w:p w:rsidR="0089330A" w:rsidRPr="00302A20" w:rsidRDefault="0089330A" w:rsidP="0089330A">
            <w:pPr>
              <w:jc w:val="center"/>
              <w:rPr>
                <w:lang w:val="id-ID"/>
              </w:rPr>
            </w:pPr>
            <w:r w:rsidRPr="00302A20">
              <w:rPr>
                <w:rFonts w:ascii="Times New Roman" w:hAnsi="Times New Roman" w:cs="Times New Roman"/>
                <w:sz w:val="24"/>
                <w:lang w:val="id-ID"/>
              </w:rPr>
              <w:t>2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7</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 xml:space="preserve">Kemudahan Perbaikan </w:t>
            </w:r>
            <w:r w:rsidRPr="00302A20">
              <w:rPr>
                <w:rFonts w:ascii="Times New Roman" w:hAnsi="Times New Roman" w:cs="Times New Roman"/>
                <w:i/>
                <w:sz w:val="24"/>
                <w:lang w:val="id-ID"/>
              </w:rPr>
              <w:t>(Repairability)</w:t>
            </w:r>
          </w:p>
        </w:tc>
        <w:tc>
          <w:tcPr>
            <w:tcW w:w="1276" w:type="dxa"/>
          </w:tcPr>
          <w:p w:rsidR="0089330A" w:rsidRPr="00302A20" w:rsidRDefault="0089330A" w:rsidP="0089330A">
            <w:pPr>
              <w:jc w:val="center"/>
              <w:rPr>
                <w:lang w:val="id-ID"/>
              </w:rPr>
            </w:pPr>
            <w:r w:rsidRPr="00302A20">
              <w:rPr>
                <w:rFonts w:ascii="Times New Roman" w:hAnsi="Times New Roman" w:cs="Times New Roman"/>
                <w:sz w:val="24"/>
                <w:lang w:val="id-ID"/>
              </w:rPr>
              <w:t>1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8</w:t>
            </w:r>
          </w:p>
        </w:tc>
        <w:tc>
          <w:tcPr>
            <w:tcW w:w="4253" w:type="dxa"/>
          </w:tcPr>
          <w:p w:rsidR="0089330A" w:rsidRPr="00302A20" w:rsidRDefault="0089330A" w:rsidP="0089330A">
            <w:pPr>
              <w:rPr>
                <w:rFonts w:ascii="Times New Roman" w:hAnsi="Times New Roman" w:cs="Times New Roman"/>
                <w:i/>
                <w:sz w:val="24"/>
                <w:lang w:val="id-ID"/>
              </w:rPr>
            </w:pPr>
            <w:r w:rsidRPr="00302A20">
              <w:rPr>
                <w:rFonts w:ascii="Times New Roman" w:hAnsi="Times New Roman" w:cs="Times New Roman"/>
                <w:sz w:val="24"/>
                <w:lang w:val="id-ID"/>
              </w:rPr>
              <w:t xml:space="preserve">Gaya </w:t>
            </w:r>
            <w:r w:rsidRPr="00302A20">
              <w:rPr>
                <w:rFonts w:ascii="Times New Roman" w:hAnsi="Times New Roman" w:cs="Times New Roman"/>
                <w:i/>
                <w:sz w:val="24"/>
                <w:lang w:val="id-ID"/>
              </w:rPr>
              <w:t>(Style)</w:t>
            </w:r>
          </w:p>
        </w:tc>
        <w:tc>
          <w:tcPr>
            <w:tcW w:w="1276" w:type="dxa"/>
          </w:tcPr>
          <w:p w:rsidR="0089330A" w:rsidRPr="00302A20" w:rsidRDefault="0089330A" w:rsidP="0089330A">
            <w:pPr>
              <w:jc w:val="center"/>
              <w:rPr>
                <w:lang w:val="id-ID"/>
              </w:rPr>
            </w:pPr>
            <w:r w:rsidRPr="00302A20">
              <w:rPr>
                <w:rFonts w:ascii="Times New Roman" w:hAnsi="Times New Roman" w:cs="Times New Roman"/>
                <w:sz w:val="24"/>
                <w:lang w:val="id-ID"/>
              </w:rPr>
              <w:t>2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9</w:t>
            </w:r>
          </w:p>
        </w:tc>
        <w:tc>
          <w:tcPr>
            <w:tcW w:w="4253" w:type="dxa"/>
          </w:tcPr>
          <w:p w:rsidR="0089330A" w:rsidRPr="00302A20" w:rsidRDefault="0089330A" w:rsidP="0089330A">
            <w:pPr>
              <w:rPr>
                <w:rFonts w:ascii="Times New Roman" w:hAnsi="Times New Roman" w:cs="Times New Roman"/>
                <w:i/>
                <w:sz w:val="24"/>
                <w:lang w:val="id-ID"/>
              </w:rPr>
            </w:pPr>
            <w:r w:rsidRPr="00302A20">
              <w:rPr>
                <w:rFonts w:ascii="Times New Roman" w:hAnsi="Times New Roman" w:cs="Times New Roman"/>
                <w:sz w:val="24"/>
                <w:lang w:val="id-ID"/>
              </w:rPr>
              <w:t xml:space="preserve">Desain </w:t>
            </w:r>
            <w:r w:rsidRPr="00302A20">
              <w:rPr>
                <w:rFonts w:ascii="Times New Roman" w:hAnsi="Times New Roman" w:cs="Times New Roman"/>
                <w:i/>
                <w:sz w:val="24"/>
                <w:lang w:val="id-ID"/>
              </w:rPr>
              <w:t>(Design)</w:t>
            </w:r>
          </w:p>
        </w:tc>
        <w:tc>
          <w:tcPr>
            <w:tcW w:w="1276" w:type="dxa"/>
          </w:tcPr>
          <w:p w:rsidR="0089330A" w:rsidRPr="00302A20" w:rsidRDefault="0089330A" w:rsidP="0089330A">
            <w:pPr>
              <w:jc w:val="center"/>
              <w:rPr>
                <w:lang w:val="id-ID"/>
              </w:rPr>
            </w:pPr>
            <w:r w:rsidRPr="00302A20">
              <w:rPr>
                <w:rFonts w:ascii="Times New Roman" w:hAnsi="Times New Roman" w:cs="Times New Roman"/>
                <w:sz w:val="24"/>
                <w:lang w:val="id-ID"/>
              </w:rPr>
              <w:t>2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10</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Kemampuan Produk</w:t>
            </w:r>
          </w:p>
        </w:tc>
        <w:tc>
          <w:tcPr>
            <w:tcW w:w="1276" w:type="dxa"/>
          </w:tcPr>
          <w:p w:rsidR="0089330A" w:rsidRPr="00302A20" w:rsidRDefault="0089330A" w:rsidP="0089330A">
            <w:pPr>
              <w:jc w:val="center"/>
              <w:rPr>
                <w:lang w:val="id-ID"/>
              </w:rPr>
            </w:pPr>
            <w:r w:rsidRPr="00302A20">
              <w:rPr>
                <w:rFonts w:ascii="Times New Roman" w:hAnsi="Times New Roman" w:cs="Times New Roman"/>
                <w:sz w:val="24"/>
                <w:lang w:val="id-ID"/>
              </w:rPr>
              <w:t>1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11</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Fungsi Produk</w:t>
            </w:r>
          </w:p>
        </w:tc>
        <w:tc>
          <w:tcPr>
            <w:tcW w:w="1276" w:type="dxa"/>
          </w:tcPr>
          <w:p w:rsidR="0089330A" w:rsidRPr="00302A20" w:rsidRDefault="0089330A" w:rsidP="0089330A">
            <w:pPr>
              <w:jc w:val="center"/>
              <w:rPr>
                <w:lang w:val="id-ID"/>
              </w:rPr>
            </w:pPr>
            <w:r w:rsidRPr="00302A20">
              <w:rPr>
                <w:rFonts w:ascii="Times New Roman" w:hAnsi="Times New Roman" w:cs="Times New Roman"/>
                <w:sz w:val="24"/>
                <w:lang w:val="id-ID"/>
              </w:rPr>
              <w:t>1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12</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Kelebihan Produk</w:t>
            </w:r>
          </w:p>
        </w:tc>
        <w:tc>
          <w:tcPr>
            <w:tcW w:w="1276" w:type="dxa"/>
          </w:tcPr>
          <w:p w:rsidR="0089330A" w:rsidRPr="00302A20" w:rsidRDefault="0089330A" w:rsidP="0089330A">
            <w:pPr>
              <w:jc w:val="center"/>
              <w:rPr>
                <w:lang w:val="id-ID"/>
              </w:rPr>
            </w:pPr>
            <w:r w:rsidRPr="00302A20">
              <w:rPr>
                <w:rFonts w:ascii="Times New Roman" w:hAnsi="Times New Roman" w:cs="Times New Roman"/>
                <w:sz w:val="24"/>
                <w:lang w:val="id-ID"/>
              </w:rPr>
              <w:t>1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13</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Nilai Produk</w:t>
            </w:r>
          </w:p>
        </w:tc>
        <w:tc>
          <w:tcPr>
            <w:tcW w:w="1276" w:type="dxa"/>
          </w:tcPr>
          <w:p w:rsidR="0089330A" w:rsidRPr="00302A20" w:rsidRDefault="0089330A" w:rsidP="0089330A">
            <w:pPr>
              <w:jc w:val="center"/>
              <w:rPr>
                <w:lang w:val="id-ID"/>
              </w:rPr>
            </w:pPr>
            <w:r w:rsidRPr="00302A20">
              <w:rPr>
                <w:rFonts w:ascii="Times New Roman" w:hAnsi="Times New Roman" w:cs="Times New Roman"/>
                <w:sz w:val="24"/>
                <w:lang w:val="id-ID"/>
              </w:rPr>
              <w:t>1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14</w:t>
            </w:r>
          </w:p>
        </w:tc>
        <w:tc>
          <w:tcPr>
            <w:tcW w:w="4253" w:type="dxa"/>
          </w:tcPr>
          <w:p w:rsidR="0089330A" w:rsidRPr="00302A20" w:rsidRDefault="0089330A" w:rsidP="0089330A">
            <w:pPr>
              <w:rPr>
                <w:rFonts w:ascii="Times New Roman" w:hAnsi="Times New Roman" w:cs="Times New Roman"/>
                <w:sz w:val="24"/>
                <w:lang w:val="id-ID"/>
              </w:rPr>
            </w:pPr>
            <w:r w:rsidRPr="00302A20">
              <w:rPr>
                <w:rFonts w:ascii="Times New Roman" w:hAnsi="Times New Roman" w:cs="Times New Roman"/>
                <w:sz w:val="24"/>
                <w:lang w:val="id-ID"/>
              </w:rPr>
              <w:t>Daya Tahan Konsumen</w:t>
            </w:r>
          </w:p>
        </w:tc>
        <w:tc>
          <w:tcPr>
            <w:tcW w:w="1276" w:type="dxa"/>
          </w:tcPr>
          <w:p w:rsidR="0089330A" w:rsidRPr="00302A20" w:rsidRDefault="0089330A" w:rsidP="0089330A">
            <w:pPr>
              <w:jc w:val="center"/>
              <w:rPr>
                <w:lang w:val="id-ID"/>
              </w:rPr>
            </w:pPr>
            <w:r w:rsidRPr="00302A20">
              <w:rPr>
                <w:rFonts w:ascii="Times New Roman" w:hAnsi="Times New Roman" w:cs="Times New Roman"/>
                <w:sz w:val="24"/>
                <w:lang w:val="id-ID"/>
              </w:rPr>
              <w:t>2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4820" w:type="dxa"/>
            <w:gridSpan w:val="2"/>
          </w:tcPr>
          <w:p w:rsidR="0089330A" w:rsidRPr="00302A20" w:rsidRDefault="0089330A" w:rsidP="0089330A">
            <w:pPr>
              <w:ind w:hanging="108"/>
              <w:jc w:val="center"/>
              <w:rPr>
                <w:rFonts w:ascii="Times New Roman" w:hAnsi="Times New Roman" w:cs="Times New Roman"/>
                <w:b/>
                <w:sz w:val="24"/>
                <w:lang w:val="id-ID"/>
              </w:rPr>
            </w:pPr>
            <w:r w:rsidRPr="00302A20">
              <w:rPr>
                <w:rFonts w:ascii="Times New Roman" w:hAnsi="Times New Roman" w:cs="Times New Roman"/>
                <w:b/>
                <w:sz w:val="24"/>
                <w:lang w:val="id-ID"/>
              </w:rPr>
              <w:t>Jumlah</w:t>
            </w:r>
          </w:p>
        </w:tc>
        <w:tc>
          <w:tcPr>
            <w:tcW w:w="1276" w:type="dxa"/>
          </w:tcPr>
          <w:p w:rsidR="0089330A" w:rsidRPr="00302A20" w:rsidRDefault="0089330A" w:rsidP="0089330A">
            <w:pPr>
              <w:jc w:val="center"/>
              <w:rPr>
                <w:rFonts w:ascii="Times New Roman" w:hAnsi="Times New Roman" w:cs="Times New Roman"/>
                <w:b/>
                <w:sz w:val="24"/>
                <w:lang w:val="id-ID"/>
              </w:rPr>
            </w:pPr>
            <w:r w:rsidRPr="00302A20">
              <w:rPr>
                <w:rFonts w:ascii="Times New Roman" w:hAnsi="Times New Roman" w:cs="Times New Roman"/>
                <w:b/>
                <w:sz w:val="24"/>
                <w:lang w:val="id-ID"/>
              </w:rPr>
              <w:t>22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p>
        </w:tc>
      </w:tr>
    </w:tbl>
    <w:p w:rsidR="0089330A" w:rsidRPr="00302A20" w:rsidRDefault="0089330A" w:rsidP="0089330A">
      <w:pPr>
        <w:tabs>
          <w:tab w:val="left" w:pos="709"/>
        </w:tabs>
        <w:spacing w:after="0" w:line="480" w:lineRule="auto"/>
        <w:contextualSpacing/>
        <w:jc w:val="both"/>
        <w:rPr>
          <w:rFonts w:ascii="Times New Roman" w:hAnsi="Times New Roman" w:cs="Times New Roman"/>
          <w:sz w:val="24"/>
          <w:lang w:val="id-ID"/>
        </w:rPr>
      </w:pPr>
      <w:r w:rsidRPr="00302A20">
        <w:rPr>
          <w:rFonts w:ascii="Times New Roman" w:hAnsi="Times New Roman" w:cs="Times New Roman"/>
          <w:sz w:val="24"/>
          <w:lang w:val="id-ID"/>
        </w:rPr>
        <w:t>Sumber: oleh Peneliti.</w:t>
      </w:r>
    </w:p>
    <w:p w:rsidR="0089330A" w:rsidRPr="00302A20" w:rsidRDefault="0089330A" w:rsidP="0089330A">
      <w:pPr>
        <w:tabs>
          <w:tab w:val="left" w:pos="709"/>
        </w:tabs>
        <w:spacing w:after="0" w:line="480" w:lineRule="auto"/>
        <w:contextualSpacing/>
        <w:jc w:val="center"/>
        <w:rPr>
          <w:rFonts w:ascii="Times New Roman" w:hAnsi="Times New Roman" w:cs="Times New Roman"/>
          <w:b/>
          <w:i/>
          <w:sz w:val="24"/>
          <w:lang w:val="id-ID"/>
        </w:rPr>
      </w:pPr>
      <w:r w:rsidRPr="00302A20">
        <w:rPr>
          <w:rFonts w:ascii="Times New Roman" w:hAnsi="Times New Roman" w:cs="Times New Roman"/>
          <w:b/>
          <w:sz w:val="24"/>
          <w:lang w:val="id-ID"/>
        </w:rPr>
        <w:t>Tabel 3.6 Kisi-Kisi Angket Potongan Harga</w:t>
      </w:r>
    </w:p>
    <w:tbl>
      <w:tblPr>
        <w:tblStyle w:val="TableGrid"/>
        <w:tblW w:w="0" w:type="auto"/>
        <w:tblInd w:w="108" w:type="dxa"/>
        <w:tblLook w:val="04A0" w:firstRow="1" w:lastRow="0" w:firstColumn="1" w:lastColumn="0" w:noHBand="0" w:noVBand="1"/>
      </w:tblPr>
      <w:tblGrid>
        <w:gridCol w:w="567"/>
        <w:gridCol w:w="4253"/>
        <w:gridCol w:w="1276"/>
        <w:gridCol w:w="2126"/>
      </w:tblGrid>
      <w:tr w:rsidR="0089330A" w:rsidRPr="00302A20" w:rsidTr="0089330A">
        <w:tc>
          <w:tcPr>
            <w:tcW w:w="567" w:type="dxa"/>
          </w:tcPr>
          <w:p w:rsidR="0089330A" w:rsidRPr="00302A20" w:rsidRDefault="0089330A" w:rsidP="0089330A">
            <w:pPr>
              <w:tabs>
                <w:tab w:val="left" w:pos="709"/>
              </w:tabs>
              <w:spacing w:line="276" w:lineRule="auto"/>
              <w:contextualSpacing/>
              <w:jc w:val="center"/>
              <w:rPr>
                <w:rFonts w:ascii="Times New Roman" w:hAnsi="Times New Roman" w:cs="Times New Roman"/>
                <w:b/>
                <w:sz w:val="24"/>
                <w:lang w:val="id-ID"/>
              </w:rPr>
            </w:pPr>
            <w:r w:rsidRPr="00302A20">
              <w:rPr>
                <w:rFonts w:ascii="Times New Roman" w:hAnsi="Times New Roman" w:cs="Times New Roman"/>
                <w:b/>
                <w:sz w:val="24"/>
                <w:lang w:val="id-ID"/>
              </w:rPr>
              <w:t>No</w:t>
            </w:r>
          </w:p>
        </w:tc>
        <w:tc>
          <w:tcPr>
            <w:tcW w:w="4253" w:type="dxa"/>
          </w:tcPr>
          <w:p w:rsidR="0089330A" w:rsidRPr="00302A20" w:rsidRDefault="0089330A" w:rsidP="0089330A">
            <w:pPr>
              <w:tabs>
                <w:tab w:val="left" w:pos="709"/>
              </w:tabs>
              <w:spacing w:line="276" w:lineRule="auto"/>
              <w:contextualSpacing/>
              <w:jc w:val="center"/>
              <w:rPr>
                <w:rFonts w:ascii="Times New Roman" w:hAnsi="Times New Roman" w:cs="Times New Roman"/>
                <w:b/>
                <w:sz w:val="24"/>
                <w:lang w:val="id-ID"/>
              </w:rPr>
            </w:pPr>
            <w:r w:rsidRPr="00302A20">
              <w:rPr>
                <w:rFonts w:ascii="Times New Roman" w:hAnsi="Times New Roman" w:cs="Times New Roman"/>
                <w:b/>
                <w:sz w:val="24"/>
                <w:lang w:val="id-ID"/>
              </w:rPr>
              <w:t>Deskriptif</w:t>
            </w:r>
          </w:p>
        </w:tc>
        <w:tc>
          <w:tcPr>
            <w:tcW w:w="1276" w:type="dxa"/>
          </w:tcPr>
          <w:p w:rsidR="0089330A" w:rsidRPr="00302A20" w:rsidRDefault="0089330A" w:rsidP="0089330A">
            <w:pPr>
              <w:tabs>
                <w:tab w:val="left" w:pos="709"/>
              </w:tabs>
              <w:spacing w:line="276" w:lineRule="auto"/>
              <w:contextualSpacing/>
              <w:jc w:val="center"/>
              <w:rPr>
                <w:rFonts w:ascii="Times New Roman" w:hAnsi="Times New Roman" w:cs="Times New Roman"/>
                <w:b/>
                <w:sz w:val="24"/>
                <w:lang w:val="id-ID"/>
              </w:rPr>
            </w:pPr>
            <w:r w:rsidRPr="00302A20">
              <w:rPr>
                <w:rFonts w:ascii="Times New Roman" w:hAnsi="Times New Roman" w:cs="Times New Roman"/>
                <w:b/>
                <w:sz w:val="24"/>
                <w:lang w:val="id-ID"/>
              </w:rPr>
              <w:t>Item</w:t>
            </w:r>
          </w:p>
        </w:tc>
        <w:tc>
          <w:tcPr>
            <w:tcW w:w="2126" w:type="dxa"/>
          </w:tcPr>
          <w:p w:rsidR="0089330A" w:rsidRPr="00302A20" w:rsidRDefault="0089330A" w:rsidP="0089330A">
            <w:pPr>
              <w:tabs>
                <w:tab w:val="left" w:pos="709"/>
              </w:tabs>
              <w:spacing w:line="276" w:lineRule="auto"/>
              <w:contextualSpacing/>
              <w:jc w:val="center"/>
              <w:rPr>
                <w:rFonts w:ascii="Times New Roman" w:hAnsi="Times New Roman" w:cs="Times New Roman"/>
                <w:b/>
                <w:sz w:val="24"/>
                <w:lang w:val="id-ID"/>
              </w:rPr>
            </w:pPr>
            <w:r w:rsidRPr="00302A20">
              <w:rPr>
                <w:rFonts w:ascii="Times New Roman" w:hAnsi="Times New Roman" w:cs="Times New Roman"/>
                <w:b/>
                <w:sz w:val="24"/>
                <w:lang w:val="id-ID"/>
              </w:rPr>
              <w:t>Skala Pengukuran</w:t>
            </w:r>
          </w:p>
        </w:tc>
      </w:tr>
      <w:tr w:rsidR="0089330A" w:rsidRPr="00302A20" w:rsidTr="0089330A">
        <w:tc>
          <w:tcPr>
            <w:tcW w:w="567" w:type="dxa"/>
          </w:tcPr>
          <w:p w:rsidR="0089330A" w:rsidRPr="00302A20" w:rsidRDefault="0089330A" w:rsidP="0089330A">
            <w:pPr>
              <w:tabs>
                <w:tab w:val="left" w:pos="709"/>
              </w:tabs>
              <w:spacing w:line="276" w:lineRule="auto"/>
              <w:contextualSpacing/>
              <w:jc w:val="center"/>
              <w:rPr>
                <w:rFonts w:ascii="Times New Roman" w:hAnsi="Times New Roman" w:cs="Times New Roman"/>
                <w:sz w:val="24"/>
                <w:lang w:val="id-ID"/>
              </w:rPr>
            </w:pPr>
            <w:r w:rsidRPr="00302A20">
              <w:rPr>
                <w:rFonts w:ascii="Times New Roman" w:hAnsi="Times New Roman" w:cs="Times New Roman"/>
                <w:sz w:val="24"/>
                <w:lang w:val="id-ID"/>
              </w:rPr>
              <w:t>1</w:t>
            </w:r>
          </w:p>
        </w:tc>
        <w:tc>
          <w:tcPr>
            <w:tcW w:w="4253" w:type="dxa"/>
          </w:tcPr>
          <w:p w:rsidR="0089330A" w:rsidRPr="00302A20" w:rsidRDefault="0089330A" w:rsidP="0089330A">
            <w:pPr>
              <w:tabs>
                <w:tab w:val="left" w:pos="709"/>
              </w:tabs>
              <w:spacing w:line="276" w:lineRule="auto"/>
              <w:contextualSpacing/>
              <w:jc w:val="both"/>
              <w:rPr>
                <w:rFonts w:ascii="Times New Roman" w:hAnsi="Times New Roman" w:cs="Times New Roman"/>
                <w:sz w:val="24"/>
                <w:szCs w:val="24"/>
                <w:lang w:val="id-ID"/>
              </w:rPr>
            </w:pPr>
            <w:r w:rsidRPr="00302A20">
              <w:rPr>
                <w:rFonts w:ascii="Times New Roman" w:hAnsi="Times New Roman" w:cs="Times New Roman"/>
                <w:sz w:val="24"/>
                <w:szCs w:val="24"/>
                <w:lang w:val="id-ID"/>
              </w:rPr>
              <w:t>Besarnya Potongan Harga</w:t>
            </w:r>
          </w:p>
        </w:tc>
        <w:tc>
          <w:tcPr>
            <w:tcW w:w="1276" w:type="dxa"/>
          </w:tcPr>
          <w:p w:rsidR="0089330A" w:rsidRPr="00302A20" w:rsidRDefault="0089330A" w:rsidP="0089330A">
            <w:pPr>
              <w:tabs>
                <w:tab w:val="left" w:pos="709"/>
              </w:tabs>
              <w:spacing w:line="276" w:lineRule="auto"/>
              <w:contextualSpacing/>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5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spacing w:line="276" w:lineRule="auto"/>
              <w:contextualSpacing/>
              <w:jc w:val="center"/>
              <w:rPr>
                <w:rFonts w:ascii="Times New Roman" w:hAnsi="Times New Roman" w:cs="Times New Roman"/>
                <w:sz w:val="24"/>
                <w:lang w:val="id-ID"/>
              </w:rPr>
            </w:pPr>
            <w:r w:rsidRPr="00302A20">
              <w:rPr>
                <w:rFonts w:ascii="Times New Roman" w:hAnsi="Times New Roman" w:cs="Times New Roman"/>
                <w:sz w:val="24"/>
                <w:lang w:val="id-ID"/>
              </w:rPr>
              <w:t>2</w:t>
            </w:r>
          </w:p>
        </w:tc>
        <w:tc>
          <w:tcPr>
            <w:tcW w:w="4253" w:type="dxa"/>
          </w:tcPr>
          <w:p w:rsidR="0089330A" w:rsidRPr="00302A20" w:rsidRDefault="0089330A" w:rsidP="0089330A">
            <w:pPr>
              <w:tabs>
                <w:tab w:val="left" w:pos="709"/>
              </w:tabs>
              <w:spacing w:line="276" w:lineRule="auto"/>
              <w:contextualSpacing/>
              <w:jc w:val="both"/>
              <w:rPr>
                <w:rFonts w:ascii="Times New Roman" w:hAnsi="Times New Roman" w:cs="Times New Roman"/>
                <w:sz w:val="24"/>
                <w:szCs w:val="24"/>
                <w:lang w:val="id-ID"/>
              </w:rPr>
            </w:pPr>
            <w:r w:rsidRPr="00302A20">
              <w:rPr>
                <w:rFonts w:ascii="Times New Roman" w:hAnsi="Times New Roman" w:cs="Times New Roman"/>
                <w:sz w:val="24"/>
                <w:szCs w:val="24"/>
                <w:lang w:val="id-ID"/>
              </w:rPr>
              <w:t>Masa Potongan Harga</w:t>
            </w:r>
          </w:p>
        </w:tc>
        <w:tc>
          <w:tcPr>
            <w:tcW w:w="1276" w:type="dxa"/>
          </w:tcPr>
          <w:p w:rsidR="0089330A" w:rsidRPr="00302A20" w:rsidRDefault="0089330A" w:rsidP="0089330A">
            <w:pPr>
              <w:tabs>
                <w:tab w:val="left" w:pos="709"/>
              </w:tabs>
              <w:spacing w:line="276" w:lineRule="auto"/>
              <w:contextualSpacing/>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2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567" w:type="dxa"/>
          </w:tcPr>
          <w:p w:rsidR="0089330A" w:rsidRPr="00302A20" w:rsidRDefault="0089330A" w:rsidP="0089330A">
            <w:pPr>
              <w:tabs>
                <w:tab w:val="left" w:pos="709"/>
              </w:tabs>
              <w:spacing w:line="276" w:lineRule="auto"/>
              <w:contextualSpacing/>
              <w:jc w:val="center"/>
              <w:rPr>
                <w:rFonts w:ascii="Times New Roman" w:hAnsi="Times New Roman" w:cs="Times New Roman"/>
                <w:sz w:val="24"/>
                <w:lang w:val="id-ID"/>
              </w:rPr>
            </w:pPr>
            <w:r w:rsidRPr="00302A20">
              <w:rPr>
                <w:rFonts w:ascii="Times New Roman" w:hAnsi="Times New Roman" w:cs="Times New Roman"/>
                <w:sz w:val="24"/>
                <w:lang w:val="id-ID"/>
              </w:rPr>
              <w:t>3</w:t>
            </w:r>
          </w:p>
        </w:tc>
        <w:tc>
          <w:tcPr>
            <w:tcW w:w="4253" w:type="dxa"/>
          </w:tcPr>
          <w:p w:rsidR="0089330A" w:rsidRPr="00302A20" w:rsidRDefault="0089330A" w:rsidP="0089330A">
            <w:pPr>
              <w:tabs>
                <w:tab w:val="left" w:pos="709"/>
              </w:tabs>
              <w:spacing w:line="276" w:lineRule="auto"/>
              <w:contextualSpacing/>
              <w:jc w:val="both"/>
              <w:rPr>
                <w:rFonts w:ascii="Times New Roman" w:hAnsi="Times New Roman" w:cs="Times New Roman"/>
                <w:sz w:val="24"/>
                <w:szCs w:val="24"/>
                <w:lang w:val="id-ID"/>
              </w:rPr>
            </w:pPr>
            <w:r w:rsidRPr="00302A20">
              <w:rPr>
                <w:rFonts w:ascii="Times New Roman" w:hAnsi="Times New Roman" w:cs="Times New Roman"/>
                <w:sz w:val="24"/>
                <w:szCs w:val="24"/>
                <w:lang w:val="id-ID"/>
              </w:rPr>
              <w:t>Jenis Produk yang dapat Potongan Harga</w:t>
            </w:r>
          </w:p>
        </w:tc>
        <w:tc>
          <w:tcPr>
            <w:tcW w:w="1276" w:type="dxa"/>
          </w:tcPr>
          <w:p w:rsidR="0089330A" w:rsidRPr="00302A20" w:rsidRDefault="0089330A" w:rsidP="0089330A">
            <w:pPr>
              <w:tabs>
                <w:tab w:val="left" w:pos="709"/>
              </w:tabs>
              <w:spacing w:line="276" w:lineRule="auto"/>
              <w:contextualSpacing/>
              <w:jc w:val="center"/>
              <w:rPr>
                <w:rFonts w:ascii="Times New Roman" w:hAnsi="Times New Roman" w:cs="Times New Roman"/>
                <w:sz w:val="24"/>
                <w:szCs w:val="24"/>
                <w:lang w:val="id-ID"/>
              </w:rPr>
            </w:pPr>
            <w:r w:rsidRPr="00302A20">
              <w:rPr>
                <w:rFonts w:ascii="Times New Roman" w:hAnsi="Times New Roman" w:cs="Times New Roman"/>
                <w:sz w:val="24"/>
                <w:szCs w:val="24"/>
                <w:lang w:val="id-ID"/>
              </w:rPr>
              <w:t>4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r w:rsidRPr="00302A20">
              <w:rPr>
                <w:rFonts w:ascii="Times New Roman" w:hAnsi="Times New Roman" w:cs="Times New Roman"/>
                <w:sz w:val="24"/>
                <w:lang w:val="id-ID"/>
              </w:rPr>
              <w:t>SS, S, TS, STS</w:t>
            </w:r>
          </w:p>
        </w:tc>
      </w:tr>
      <w:tr w:rsidR="0089330A" w:rsidRPr="00302A20" w:rsidTr="0089330A">
        <w:tc>
          <w:tcPr>
            <w:tcW w:w="4820" w:type="dxa"/>
            <w:gridSpan w:val="2"/>
          </w:tcPr>
          <w:p w:rsidR="0089330A" w:rsidRPr="00302A20" w:rsidRDefault="0089330A" w:rsidP="0089330A">
            <w:pPr>
              <w:tabs>
                <w:tab w:val="left" w:pos="709"/>
              </w:tabs>
              <w:spacing w:line="276" w:lineRule="auto"/>
              <w:ind w:hanging="108"/>
              <w:contextualSpacing/>
              <w:jc w:val="center"/>
              <w:rPr>
                <w:rFonts w:ascii="Times New Roman" w:hAnsi="Times New Roman" w:cs="Times New Roman"/>
                <w:b/>
                <w:sz w:val="24"/>
                <w:szCs w:val="24"/>
                <w:lang w:val="id-ID"/>
              </w:rPr>
            </w:pPr>
            <w:r w:rsidRPr="00302A20">
              <w:rPr>
                <w:rFonts w:ascii="Times New Roman" w:hAnsi="Times New Roman" w:cs="Times New Roman"/>
                <w:b/>
                <w:sz w:val="24"/>
                <w:szCs w:val="24"/>
                <w:lang w:val="id-ID"/>
              </w:rPr>
              <w:t>Jumlah</w:t>
            </w:r>
          </w:p>
        </w:tc>
        <w:tc>
          <w:tcPr>
            <w:tcW w:w="1276" w:type="dxa"/>
          </w:tcPr>
          <w:p w:rsidR="0089330A" w:rsidRPr="00302A20" w:rsidRDefault="0089330A" w:rsidP="0089330A">
            <w:pPr>
              <w:tabs>
                <w:tab w:val="left" w:pos="709"/>
              </w:tabs>
              <w:spacing w:line="276" w:lineRule="auto"/>
              <w:contextualSpacing/>
              <w:jc w:val="center"/>
              <w:rPr>
                <w:rFonts w:ascii="Times New Roman" w:hAnsi="Times New Roman" w:cs="Times New Roman"/>
                <w:b/>
                <w:sz w:val="24"/>
                <w:szCs w:val="24"/>
                <w:lang w:val="id-ID"/>
              </w:rPr>
            </w:pPr>
            <w:r w:rsidRPr="00302A20">
              <w:rPr>
                <w:rFonts w:ascii="Times New Roman" w:hAnsi="Times New Roman" w:cs="Times New Roman"/>
                <w:b/>
                <w:sz w:val="24"/>
                <w:szCs w:val="24"/>
                <w:lang w:val="id-ID"/>
              </w:rPr>
              <w:t>11 Butir</w:t>
            </w:r>
          </w:p>
        </w:tc>
        <w:tc>
          <w:tcPr>
            <w:tcW w:w="2126" w:type="dxa"/>
          </w:tcPr>
          <w:p w:rsidR="0089330A" w:rsidRPr="00302A20" w:rsidRDefault="0089330A" w:rsidP="0089330A">
            <w:pPr>
              <w:tabs>
                <w:tab w:val="left" w:pos="709"/>
              </w:tabs>
              <w:jc w:val="center"/>
              <w:rPr>
                <w:rFonts w:ascii="Times New Roman" w:hAnsi="Times New Roman" w:cs="Times New Roman"/>
                <w:sz w:val="24"/>
                <w:lang w:val="id-ID"/>
              </w:rPr>
            </w:pPr>
          </w:p>
        </w:tc>
      </w:tr>
    </w:tbl>
    <w:p w:rsidR="0089330A" w:rsidRPr="00302A20" w:rsidRDefault="0089330A" w:rsidP="0089330A">
      <w:pPr>
        <w:tabs>
          <w:tab w:val="left" w:pos="709"/>
        </w:tabs>
        <w:spacing w:after="0" w:line="480" w:lineRule="auto"/>
        <w:contextualSpacing/>
        <w:jc w:val="both"/>
        <w:rPr>
          <w:rFonts w:ascii="Times New Roman" w:hAnsi="Times New Roman" w:cs="Times New Roman"/>
          <w:sz w:val="24"/>
          <w:lang w:val="id-ID"/>
        </w:rPr>
      </w:pPr>
      <w:r w:rsidRPr="00302A20">
        <w:rPr>
          <w:rFonts w:ascii="Times New Roman" w:hAnsi="Times New Roman" w:cs="Times New Roman"/>
          <w:sz w:val="24"/>
          <w:lang w:val="id-ID"/>
        </w:rPr>
        <w:t>Sumber: oleh Peneliti.</w:t>
      </w:r>
    </w:p>
    <w:p w:rsidR="0089330A" w:rsidRPr="00302A20" w:rsidRDefault="0089330A" w:rsidP="0089330A">
      <w:pPr>
        <w:tabs>
          <w:tab w:val="left" w:pos="709"/>
        </w:tabs>
        <w:spacing w:after="0" w:line="480" w:lineRule="auto"/>
        <w:contextualSpacing/>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contextualSpacing/>
        <w:jc w:val="both"/>
        <w:rPr>
          <w:rFonts w:ascii="Times New Roman" w:hAnsi="Times New Roman" w:cs="Times New Roman"/>
          <w:b/>
          <w:sz w:val="24"/>
          <w:lang w:val="id-ID"/>
        </w:rPr>
      </w:pPr>
      <w:r w:rsidRPr="00302A20">
        <w:rPr>
          <w:rFonts w:ascii="Times New Roman" w:hAnsi="Times New Roman" w:cs="Times New Roman"/>
          <w:b/>
          <w:sz w:val="24"/>
          <w:lang w:val="id-ID"/>
        </w:rPr>
        <w:t>3.7.2 Penarikan Angket</w:t>
      </w:r>
    </w:p>
    <w:p w:rsidR="0089330A" w:rsidRPr="00302A20" w:rsidRDefault="0089330A" w:rsidP="0089330A">
      <w:pPr>
        <w:tabs>
          <w:tab w:val="left" w:pos="709"/>
        </w:tabs>
        <w:spacing w:after="0" w:line="480" w:lineRule="auto"/>
        <w:contextualSpacing/>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 xml:space="preserve">Saat penarikan angket penelitian, peneliti secara langsung mengecek responden yang sudah mengisi angket melalui </w:t>
      </w:r>
      <w:r w:rsidRPr="00302A20">
        <w:rPr>
          <w:rFonts w:ascii="Times New Roman" w:hAnsi="Times New Roman" w:cs="Times New Roman"/>
          <w:i/>
          <w:sz w:val="24"/>
          <w:lang w:val="id-ID"/>
        </w:rPr>
        <w:t>google formulir</w:t>
      </w:r>
      <w:r w:rsidRPr="00302A20">
        <w:rPr>
          <w:rFonts w:ascii="Times New Roman" w:hAnsi="Times New Roman" w:cs="Times New Roman"/>
          <w:sz w:val="24"/>
          <w:lang w:val="id-ID"/>
        </w:rPr>
        <w:t xml:space="preserve"> Saat angket telah ditutup atau tidak menerima tanggapan lagi. Apabila dalam pengisian angket oleh responden terdapat kesalahan atau terdapat data yang kurang lengkap, maka angket akan diisi ulang oleh responden yang bersangkutan.</w:t>
      </w: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lastRenderedPageBreak/>
        <w:t>3.8 Uji Instrumen Penelitian</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Instrument penelitian yang dipergunakan perlu diuji untuk mengetahui apakah instrument yang dipergunakan tersebut bagus atau tidak, dapat atau tidak dipergunakan dalam penelitian. Setelah seluruh data terkumpul, maka langkah selanjutnya peneliti akan menganalisa data tersebut sehingga dapat ditarik kesimpulan. Adapun Uji Instrumen penelitian ini yaitu sebagai berikut:</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jc w:val="both"/>
        <w:rPr>
          <w:rFonts w:ascii="Times New Roman" w:hAnsi="Times New Roman" w:cs="Times New Roman"/>
          <w:b/>
          <w:sz w:val="24"/>
          <w:lang w:val="id-ID"/>
        </w:rPr>
      </w:pPr>
      <w:r w:rsidRPr="00302A20">
        <w:rPr>
          <w:rFonts w:ascii="Times New Roman" w:hAnsi="Times New Roman" w:cs="Times New Roman"/>
          <w:b/>
          <w:sz w:val="24"/>
          <w:lang w:val="id-ID"/>
        </w:rPr>
        <w:t>3.8.1 Uji Validitas</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ab/>
        <w:t>Menurut Yusuf dan Lukman (2018: 50) uji validitas merupakan upaya untuk memastikan tingkat kevalidan atau kesahihan instrument yang digunakan dalam penelitian (instrument pengumpulan data). Uji validitas dapat pula diartikan sebagai uji ketepatan atau ketelitian suatu alat ukur yang digunakan dalam penelitian. Dengan demikian dapat diketahui seberapa besar ketepatan dan kecermatan alat ukur yang digunakan. Kriterianya sebagai berikut:</w:t>
      </w:r>
    </w:p>
    <w:p w:rsidR="0089330A" w:rsidRPr="00302A20" w:rsidRDefault="0089330A" w:rsidP="0089330A">
      <w:pPr>
        <w:pStyle w:val="ListParagraph"/>
        <w:numPr>
          <w:ilvl w:val="0"/>
          <w:numId w:val="27"/>
        </w:numPr>
        <w:tabs>
          <w:tab w:val="left" w:pos="284"/>
        </w:tabs>
        <w:spacing w:after="0" w:line="480" w:lineRule="auto"/>
        <w:ind w:left="284" w:hanging="284"/>
        <w:jc w:val="both"/>
        <w:rPr>
          <w:rFonts w:ascii="Times New Roman" w:hAnsi="Times New Roman" w:cs="Times New Roman"/>
          <w:sz w:val="24"/>
          <w:lang w:val="id-ID"/>
        </w:rPr>
      </w:pPr>
      <w:r w:rsidRPr="00302A20">
        <w:rPr>
          <w:rFonts w:ascii="Times New Roman" w:hAnsi="Times New Roman" w:cs="Times New Roman"/>
          <w:sz w:val="24"/>
          <w:lang w:val="id-ID"/>
        </w:rPr>
        <w:t>Dapat dijelaskan bahwa nilai r</w:t>
      </w:r>
      <w:r w:rsidRPr="00302A20">
        <w:rPr>
          <w:rFonts w:ascii="Times New Roman" w:hAnsi="Times New Roman" w:cs="Times New Roman"/>
          <w:sz w:val="24"/>
          <w:vertAlign w:val="subscript"/>
          <w:lang w:val="id-ID"/>
        </w:rPr>
        <w:t>hitung</w:t>
      </w:r>
      <w:r w:rsidRPr="00302A20">
        <w:rPr>
          <w:rFonts w:ascii="Times New Roman" w:hAnsi="Times New Roman" w:cs="Times New Roman"/>
          <w:sz w:val="24"/>
          <w:lang w:val="id-ID"/>
        </w:rPr>
        <w:t xml:space="preserve"> &gt; r</w:t>
      </w:r>
      <w:r w:rsidRPr="00302A20">
        <w:rPr>
          <w:rFonts w:ascii="Times New Roman" w:hAnsi="Times New Roman" w:cs="Times New Roman"/>
          <w:sz w:val="24"/>
          <w:vertAlign w:val="subscript"/>
          <w:lang w:val="id-ID"/>
        </w:rPr>
        <w:t>tabel</w:t>
      </w:r>
      <w:r w:rsidRPr="00302A20">
        <w:rPr>
          <w:rFonts w:ascii="Times New Roman" w:hAnsi="Times New Roman" w:cs="Times New Roman"/>
          <w:sz w:val="24"/>
          <w:lang w:val="id-ID"/>
        </w:rPr>
        <w:t xml:space="preserve"> berdasarkan uji signifikan 0.05 (5%), artinya bahwa item-item tersebut valid.</w:t>
      </w:r>
    </w:p>
    <w:p w:rsidR="0089330A" w:rsidRPr="00302A20" w:rsidRDefault="0089330A" w:rsidP="0089330A">
      <w:pPr>
        <w:pStyle w:val="ListParagraph"/>
        <w:tabs>
          <w:tab w:val="left" w:pos="0"/>
        </w:tabs>
        <w:spacing w:after="0" w:line="480" w:lineRule="auto"/>
        <w:ind w:left="0" w:firstLine="284"/>
        <w:jc w:val="both"/>
        <w:rPr>
          <w:rFonts w:ascii="Times New Roman" w:hAnsi="Times New Roman" w:cs="Times New Roman"/>
          <w:sz w:val="24"/>
          <w:lang w:val="id-ID"/>
        </w:rPr>
      </w:pPr>
      <w:r w:rsidRPr="00302A20">
        <w:rPr>
          <w:rFonts w:ascii="Times New Roman" w:hAnsi="Times New Roman" w:cs="Times New Roman"/>
          <w:sz w:val="24"/>
          <w:lang w:val="id-ID"/>
        </w:rPr>
        <w:tab/>
        <w:t xml:space="preserve">Dalam penelitian uji validitas menggunakan rumus korelasi product moment dan juga berbantuan program </w:t>
      </w:r>
      <w:r w:rsidRPr="00302A20">
        <w:rPr>
          <w:rFonts w:ascii="Times New Roman" w:hAnsi="Times New Roman" w:cs="Times New Roman"/>
          <w:i/>
          <w:sz w:val="24"/>
          <w:lang w:val="id-ID"/>
        </w:rPr>
        <w:t>spss</w:t>
      </w:r>
      <w:r w:rsidRPr="00302A20">
        <w:rPr>
          <w:rFonts w:ascii="Times New Roman" w:hAnsi="Times New Roman" w:cs="Times New Roman"/>
          <w:sz w:val="24"/>
          <w:lang w:val="id-ID"/>
        </w:rPr>
        <w:t xml:space="preserve"> versi 21.</w:t>
      </w:r>
    </w:p>
    <w:p w:rsidR="0089330A" w:rsidRPr="00302A20" w:rsidRDefault="0089330A" w:rsidP="0089330A">
      <w:pPr>
        <w:pStyle w:val="ListParagraph"/>
        <w:tabs>
          <w:tab w:val="left" w:pos="0"/>
        </w:tabs>
        <w:spacing w:after="0" w:line="480" w:lineRule="auto"/>
        <w:ind w:left="0"/>
        <w:jc w:val="both"/>
        <w:rPr>
          <w:rFonts w:ascii="Times New Roman" w:eastAsiaTheme="minorEastAsia" w:hAnsi="Times New Roman" w:cs="Times New Roman"/>
          <w:sz w:val="24"/>
          <w:lang w:val="id-ID"/>
        </w:rPr>
      </w:pPr>
      <m:oMathPara>
        <m:oMath>
          <m:r>
            <w:rPr>
              <w:rFonts w:ascii="Cambria Math" w:hAnsi="Cambria Math" w:cs="Cambria Math"/>
              <w:sz w:val="24"/>
              <w:lang w:val="id-ID"/>
            </w:rPr>
            <m:t>rₓᵧ</m:t>
          </m:r>
          <m:r>
            <m:rPr>
              <m:sty m:val="p"/>
            </m:rPr>
            <w:rPr>
              <w:rFonts w:ascii="Cambria Math" w:hAnsi="Cambria Math" w:cs="Cambria Math"/>
              <w:sz w:val="24"/>
              <w:lang w:val="id-ID"/>
            </w:rPr>
            <m:t>=</m:t>
          </m:r>
          <m:f>
            <m:fPr>
              <m:ctrlPr>
                <w:rPr>
                  <w:rFonts w:ascii="Cambria Math" w:hAnsi="Cambria Math" w:cs="Times New Roman"/>
                  <w:sz w:val="24"/>
                  <w:lang w:val="id-ID"/>
                </w:rPr>
              </m:ctrlPr>
            </m:fPr>
            <m:num>
              <m:r>
                <m:rPr>
                  <m:sty m:val="p"/>
                </m:rPr>
                <w:rPr>
                  <w:rFonts w:ascii="Cambria Math" w:hAnsi="Cambria Math" w:cs="Cambria Math"/>
                  <w:sz w:val="24"/>
                  <w:lang w:val="id-ID"/>
                </w:rPr>
                <m:t>N∑XY-(∑X)(∑Y)</m:t>
              </m:r>
            </m:num>
            <m:den>
              <m:rad>
                <m:radPr>
                  <m:degHide m:val="1"/>
                  <m:ctrlPr>
                    <w:rPr>
                      <w:rFonts w:ascii="Cambria Math" w:hAnsi="Cambria Math" w:cs="Times New Roman"/>
                      <w:i/>
                      <w:sz w:val="24"/>
                      <w:lang w:val="id-ID"/>
                    </w:rPr>
                  </m:ctrlPr>
                </m:radPr>
                <m:deg/>
                <m:e>
                  <m:r>
                    <w:rPr>
                      <w:rFonts w:ascii="Cambria Math" w:hAnsi="Cambria Math" w:cs="Times New Roman"/>
                      <w:sz w:val="24"/>
                      <w:lang w:val="id-ID"/>
                    </w:rPr>
                    <m:t>(N∑</m:t>
                  </m:r>
                  <m:sSup>
                    <m:sSupPr>
                      <m:ctrlPr>
                        <w:rPr>
                          <w:rFonts w:ascii="Cambria Math" w:hAnsi="Cambria Math" w:cs="Times New Roman"/>
                          <w:i/>
                          <w:sz w:val="24"/>
                          <w:lang w:val="id-ID"/>
                        </w:rPr>
                      </m:ctrlPr>
                    </m:sSupPr>
                    <m:e>
                      <m:r>
                        <w:rPr>
                          <w:rFonts w:ascii="Cambria Math" w:hAnsi="Cambria Math" w:cs="Times New Roman"/>
                          <w:sz w:val="24"/>
                          <w:lang w:val="id-ID"/>
                        </w:rPr>
                        <m:t>X</m:t>
                      </m:r>
                    </m:e>
                    <m:sup>
                      <m:r>
                        <w:rPr>
                          <w:rFonts w:ascii="Cambria Math" w:hAnsi="Cambria Math" w:cs="Times New Roman"/>
                          <w:sz w:val="24"/>
                          <w:lang w:val="id-ID"/>
                        </w:rPr>
                        <m:t>2</m:t>
                      </m:r>
                    </m:sup>
                  </m:sSup>
                  <m:r>
                    <w:rPr>
                      <w:rFonts w:ascii="Cambria Math" w:hAnsi="Cambria Math" w:cs="Times New Roman"/>
                      <w:sz w:val="24"/>
                      <w:lang w:val="id-ID"/>
                    </w:rPr>
                    <m:t>-(∑X)²(N∑</m:t>
                  </m:r>
                  <m:sSup>
                    <m:sSupPr>
                      <m:ctrlPr>
                        <w:rPr>
                          <w:rFonts w:ascii="Cambria Math" w:hAnsi="Cambria Math" w:cs="Times New Roman"/>
                          <w:i/>
                          <w:sz w:val="24"/>
                          <w:lang w:val="id-ID"/>
                        </w:rPr>
                      </m:ctrlPr>
                    </m:sSupPr>
                    <m:e>
                      <m:r>
                        <w:rPr>
                          <w:rFonts w:ascii="Cambria Math" w:hAnsi="Cambria Math" w:cs="Times New Roman"/>
                          <w:sz w:val="24"/>
                          <w:lang w:val="id-ID"/>
                        </w:rPr>
                        <m:t>Y</m:t>
                      </m:r>
                    </m:e>
                    <m:sup>
                      <m:r>
                        <w:rPr>
                          <w:rFonts w:ascii="Cambria Math" w:hAnsi="Cambria Math" w:cs="Times New Roman"/>
                          <w:sz w:val="24"/>
                          <w:lang w:val="id-ID"/>
                        </w:rPr>
                        <m:t>2</m:t>
                      </m:r>
                    </m:sup>
                  </m:sSup>
                  <m:r>
                    <w:rPr>
                      <w:rFonts w:ascii="Cambria Math" w:hAnsi="Cambria Math" w:cs="Times New Roman"/>
                      <w:sz w:val="24"/>
                      <w:lang w:val="id-ID"/>
                    </w:rPr>
                    <m:t>-(∑Y)²)</m:t>
                  </m:r>
                </m:e>
              </m:rad>
            </m:den>
          </m:f>
        </m:oMath>
      </m:oMathPara>
    </w:p>
    <w:p w:rsidR="0089330A" w:rsidRPr="00302A20" w:rsidRDefault="0089330A" w:rsidP="0089330A">
      <w:pPr>
        <w:pStyle w:val="ListParagraph"/>
        <w:tabs>
          <w:tab w:val="left" w:pos="0"/>
        </w:tabs>
        <w:spacing w:after="0" w:line="480" w:lineRule="auto"/>
        <w:ind w:left="0"/>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Keterangan:</w:t>
      </w:r>
    </w:p>
    <w:p w:rsidR="0089330A" w:rsidRPr="00302A20" w:rsidRDefault="0089330A" w:rsidP="0089330A">
      <w:pPr>
        <w:pStyle w:val="ListParagraph"/>
        <w:tabs>
          <w:tab w:val="left" w:pos="0"/>
        </w:tabs>
        <w:spacing w:after="0" w:line="480" w:lineRule="auto"/>
        <w:ind w:left="0"/>
        <w:jc w:val="both"/>
        <w:rPr>
          <w:rFonts w:ascii="Times New Roman" w:hAnsi="Times New Roman" w:cs="Times New Roman"/>
          <w:sz w:val="24"/>
          <w:lang w:val="id-ID"/>
        </w:rPr>
      </w:pPr>
      <w:r w:rsidRPr="00302A20">
        <w:rPr>
          <w:rFonts w:ascii="Times New Roman" w:hAnsi="Times New Roman" w:cs="Times New Roman"/>
          <w:sz w:val="24"/>
          <w:szCs w:val="24"/>
          <w:lang w:val="id-ID"/>
        </w:rPr>
        <w:t>r</w:t>
      </w:r>
      <w:r w:rsidRPr="00302A20">
        <w:rPr>
          <w:rFonts w:ascii="Times New Roman" w:hAnsi="Times New Roman" w:cs="Times New Roman"/>
          <w:sz w:val="24"/>
          <w:szCs w:val="24"/>
          <w:vertAlign w:val="subscript"/>
          <w:lang w:val="id-ID"/>
        </w:rPr>
        <w:t>xy</w:t>
      </w:r>
      <w:r w:rsidRPr="00302A20">
        <w:rPr>
          <w:rFonts w:ascii="Times New Roman" w:hAnsi="Times New Roman" w:cs="Times New Roman"/>
          <w:sz w:val="24"/>
          <w:vertAlign w:val="subscript"/>
          <w:lang w:val="id-ID"/>
        </w:rPr>
        <w:tab/>
      </w:r>
      <w:r w:rsidRPr="00302A20">
        <w:rPr>
          <w:rFonts w:ascii="Times New Roman" w:hAnsi="Times New Roman" w:cs="Times New Roman"/>
          <w:sz w:val="24"/>
          <w:lang w:val="id-ID"/>
        </w:rPr>
        <w:t>=</w:t>
      </w:r>
      <w:r w:rsidRPr="00302A20">
        <w:rPr>
          <w:rFonts w:ascii="Times New Roman" w:hAnsi="Times New Roman" w:cs="Times New Roman"/>
          <w:sz w:val="24"/>
          <w:vertAlign w:val="subscript"/>
          <w:lang w:val="id-ID"/>
        </w:rPr>
        <w:t xml:space="preserve"> </w:t>
      </w:r>
      <w:r w:rsidRPr="00302A20">
        <w:rPr>
          <w:rFonts w:ascii="Times New Roman" w:hAnsi="Times New Roman" w:cs="Times New Roman"/>
          <w:sz w:val="24"/>
          <w:lang w:val="id-ID"/>
        </w:rPr>
        <w:t>Koefisien korelasi antara variabel X dan Y</w:t>
      </w:r>
    </w:p>
    <w:p w:rsidR="0089330A" w:rsidRPr="00302A20" w:rsidRDefault="0089330A" w:rsidP="0089330A">
      <w:pPr>
        <w:pStyle w:val="ListParagraph"/>
        <w:tabs>
          <w:tab w:val="left" w:pos="0"/>
        </w:tabs>
        <w:spacing w:after="0" w:line="480" w:lineRule="auto"/>
        <w:ind w:left="0"/>
        <w:jc w:val="both"/>
        <w:rPr>
          <w:rFonts w:ascii="Times New Roman" w:hAnsi="Times New Roman" w:cs="Times New Roman"/>
          <w:sz w:val="24"/>
          <w:lang w:val="id-ID"/>
        </w:rPr>
      </w:pPr>
      <w:r w:rsidRPr="00302A20">
        <w:rPr>
          <w:rFonts w:ascii="Times New Roman" w:hAnsi="Times New Roman" w:cs="Times New Roman"/>
          <w:sz w:val="24"/>
          <w:lang w:val="id-ID"/>
        </w:rPr>
        <w:t>∑xy</w:t>
      </w:r>
      <w:r w:rsidRPr="00302A20">
        <w:rPr>
          <w:rFonts w:ascii="Times New Roman" w:hAnsi="Times New Roman" w:cs="Times New Roman"/>
          <w:sz w:val="24"/>
          <w:lang w:val="id-ID"/>
        </w:rPr>
        <w:tab/>
        <w:t>= Jumlah Perkalian antara Variabel X dan Y</w:t>
      </w:r>
    </w:p>
    <w:p w:rsidR="0089330A" w:rsidRPr="00302A20" w:rsidRDefault="0089330A" w:rsidP="0089330A">
      <w:pPr>
        <w:pStyle w:val="ListParagraph"/>
        <w:tabs>
          <w:tab w:val="left" w:pos="0"/>
        </w:tabs>
        <w:spacing w:after="0" w:line="480" w:lineRule="auto"/>
        <w:ind w:left="0"/>
        <w:jc w:val="both"/>
        <w:rPr>
          <w:rFonts w:ascii="Times New Roman" w:hAnsi="Times New Roman" w:cs="Times New Roman"/>
          <w:sz w:val="24"/>
          <w:lang w:val="id-ID"/>
        </w:rPr>
      </w:pPr>
      <w:r w:rsidRPr="00302A20">
        <w:rPr>
          <w:rFonts w:ascii="Times New Roman" w:hAnsi="Times New Roman" w:cs="Times New Roman"/>
          <w:sz w:val="24"/>
          <w:lang w:val="id-ID"/>
        </w:rPr>
        <w:lastRenderedPageBreak/>
        <w:t>∑x</w:t>
      </w:r>
      <w:r w:rsidRPr="00302A20">
        <w:rPr>
          <w:rFonts w:ascii="Times New Roman" w:hAnsi="Times New Roman" w:cs="Times New Roman"/>
          <w:sz w:val="24"/>
          <w:vertAlign w:val="superscript"/>
          <w:lang w:val="id-ID"/>
        </w:rPr>
        <w:t>2</w:t>
      </w:r>
      <w:r w:rsidRPr="00302A20">
        <w:rPr>
          <w:rFonts w:ascii="Times New Roman" w:hAnsi="Times New Roman" w:cs="Times New Roman"/>
          <w:sz w:val="24"/>
          <w:lang w:val="id-ID"/>
        </w:rPr>
        <w:tab/>
        <w:t>= Jumlah dari kuadrat nilai X</w:t>
      </w:r>
    </w:p>
    <w:p w:rsidR="0089330A" w:rsidRPr="00302A20" w:rsidRDefault="0089330A" w:rsidP="0089330A">
      <w:pPr>
        <w:pStyle w:val="ListParagraph"/>
        <w:tabs>
          <w:tab w:val="left" w:pos="0"/>
        </w:tabs>
        <w:spacing w:after="0" w:line="480" w:lineRule="auto"/>
        <w:ind w:left="0"/>
        <w:jc w:val="both"/>
        <w:rPr>
          <w:rFonts w:ascii="Times New Roman" w:hAnsi="Times New Roman" w:cs="Times New Roman"/>
          <w:sz w:val="24"/>
          <w:lang w:val="id-ID"/>
        </w:rPr>
      </w:pPr>
      <w:r w:rsidRPr="00302A20">
        <w:rPr>
          <w:rFonts w:ascii="Times New Roman" w:hAnsi="Times New Roman" w:cs="Times New Roman"/>
          <w:sz w:val="24"/>
          <w:lang w:val="id-ID"/>
        </w:rPr>
        <w:t>∑y</w:t>
      </w:r>
      <w:r w:rsidRPr="00302A20">
        <w:rPr>
          <w:rFonts w:ascii="Times New Roman" w:hAnsi="Times New Roman" w:cs="Times New Roman"/>
          <w:sz w:val="24"/>
          <w:vertAlign w:val="superscript"/>
          <w:lang w:val="id-ID"/>
        </w:rPr>
        <w:t>2</w:t>
      </w:r>
      <w:r w:rsidRPr="00302A20">
        <w:rPr>
          <w:rFonts w:ascii="Times New Roman" w:hAnsi="Times New Roman" w:cs="Times New Roman"/>
          <w:sz w:val="24"/>
          <w:lang w:val="id-ID"/>
        </w:rPr>
        <w:tab/>
        <w:t>= Jumlah dari kuadrat nilai Y</w:t>
      </w:r>
    </w:p>
    <w:p w:rsidR="0089330A" w:rsidRPr="00302A20" w:rsidRDefault="0089330A" w:rsidP="0089330A">
      <w:pPr>
        <w:pStyle w:val="ListParagraph"/>
        <w:tabs>
          <w:tab w:val="left" w:pos="0"/>
        </w:tabs>
        <w:spacing w:after="0" w:line="480" w:lineRule="auto"/>
        <w:ind w:left="0"/>
        <w:jc w:val="both"/>
        <w:rPr>
          <w:rFonts w:ascii="Times New Roman" w:hAnsi="Times New Roman" w:cs="Times New Roman"/>
          <w:sz w:val="24"/>
          <w:lang w:val="id-ID"/>
        </w:rPr>
      </w:pPr>
      <w:r w:rsidRPr="00302A20">
        <w:rPr>
          <w:rFonts w:ascii="Times New Roman" w:hAnsi="Times New Roman" w:cs="Times New Roman"/>
          <w:sz w:val="24"/>
          <w:lang w:val="id-ID"/>
        </w:rPr>
        <w:t>(∑x)</w:t>
      </w:r>
      <w:r w:rsidRPr="00302A20">
        <w:rPr>
          <w:rFonts w:ascii="Times New Roman" w:hAnsi="Times New Roman" w:cs="Times New Roman"/>
          <w:sz w:val="24"/>
          <w:vertAlign w:val="superscript"/>
          <w:lang w:val="id-ID"/>
        </w:rPr>
        <w:t>2</w:t>
      </w:r>
      <w:r w:rsidRPr="00302A20">
        <w:rPr>
          <w:rFonts w:ascii="Times New Roman" w:hAnsi="Times New Roman" w:cs="Times New Roman"/>
          <w:sz w:val="24"/>
          <w:lang w:val="id-ID"/>
        </w:rPr>
        <w:tab/>
        <w:t>= Jumlah Nilai X kemudian dikuadratkan</w:t>
      </w:r>
    </w:p>
    <w:p w:rsidR="0089330A" w:rsidRPr="00302A20" w:rsidRDefault="0089330A" w:rsidP="0089330A">
      <w:pPr>
        <w:pStyle w:val="ListParagraph"/>
        <w:tabs>
          <w:tab w:val="left" w:pos="0"/>
        </w:tabs>
        <w:spacing w:after="0" w:line="480" w:lineRule="auto"/>
        <w:ind w:left="0"/>
        <w:jc w:val="both"/>
        <w:rPr>
          <w:rFonts w:ascii="Times New Roman" w:hAnsi="Times New Roman" w:cs="Times New Roman"/>
          <w:sz w:val="24"/>
          <w:lang w:val="id-ID"/>
        </w:rPr>
      </w:pPr>
      <w:r w:rsidRPr="00302A20">
        <w:rPr>
          <w:rFonts w:ascii="Times New Roman" w:hAnsi="Times New Roman" w:cs="Times New Roman"/>
          <w:sz w:val="24"/>
          <w:lang w:val="id-ID"/>
        </w:rPr>
        <w:t>(∑y)</w:t>
      </w:r>
      <w:r w:rsidRPr="00302A20">
        <w:rPr>
          <w:rFonts w:ascii="Times New Roman" w:hAnsi="Times New Roman" w:cs="Times New Roman"/>
          <w:sz w:val="24"/>
          <w:vertAlign w:val="superscript"/>
          <w:lang w:val="id-ID"/>
        </w:rPr>
        <w:t>2</w:t>
      </w:r>
      <w:r w:rsidRPr="00302A20">
        <w:rPr>
          <w:rFonts w:ascii="Times New Roman" w:hAnsi="Times New Roman" w:cs="Times New Roman"/>
          <w:sz w:val="24"/>
          <w:vertAlign w:val="superscript"/>
          <w:lang w:val="id-ID"/>
        </w:rPr>
        <w:tab/>
      </w:r>
      <w:r w:rsidRPr="00302A20">
        <w:rPr>
          <w:rFonts w:ascii="Times New Roman" w:hAnsi="Times New Roman" w:cs="Times New Roman"/>
          <w:sz w:val="24"/>
          <w:lang w:val="id-ID"/>
        </w:rPr>
        <w:t>= Jumlah Nilai Y kemudian dikuadratkan</w:t>
      </w:r>
    </w:p>
    <w:p w:rsidR="0089330A" w:rsidRPr="00302A20" w:rsidRDefault="0089330A" w:rsidP="0089330A">
      <w:pPr>
        <w:pStyle w:val="ListParagraph"/>
        <w:tabs>
          <w:tab w:val="left" w:pos="0"/>
        </w:tabs>
        <w:spacing w:after="0" w:line="480" w:lineRule="auto"/>
        <w:ind w:left="0"/>
        <w:jc w:val="both"/>
        <w:rPr>
          <w:rFonts w:ascii="Times New Roman" w:hAnsi="Times New Roman" w:cs="Times New Roman"/>
          <w:sz w:val="24"/>
          <w:lang w:val="id-ID"/>
        </w:rPr>
      </w:pPr>
    </w:p>
    <w:p w:rsidR="0089330A" w:rsidRPr="00302A20" w:rsidRDefault="0089330A" w:rsidP="0089330A">
      <w:pPr>
        <w:tabs>
          <w:tab w:val="left" w:pos="0"/>
        </w:tabs>
        <w:spacing w:after="0" w:line="480" w:lineRule="auto"/>
        <w:jc w:val="both"/>
        <w:rPr>
          <w:rFonts w:ascii="Times New Roman" w:hAnsi="Times New Roman" w:cs="Times New Roman"/>
          <w:b/>
          <w:sz w:val="24"/>
          <w:lang w:val="id-ID"/>
        </w:rPr>
      </w:pPr>
      <w:r w:rsidRPr="00302A20">
        <w:rPr>
          <w:rFonts w:ascii="Times New Roman" w:hAnsi="Times New Roman" w:cs="Times New Roman"/>
          <w:b/>
          <w:sz w:val="24"/>
          <w:lang w:val="id-ID"/>
        </w:rPr>
        <w:t>3.8.2 Uji Reliabilitas</w:t>
      </w:r>
    </w:p>
    <w:p w:rsidR="0089330A" w:rsidRPr="00302A20" w:rsidRDefault="0089330A" w:rsidP="0089330A">
      <w:pPr>
        <w:tabs>
          <w:tab w:val="left" w:pos="0"/>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ab/>
        <w:t xml:space="preserve">Menurut Yusuf dan Lukman (2018: 58) Uji Realibilitas adalah uji instrument yang dimaksudkan untuk mengetahui sejauh mana ketahanan (kehandalan) suatu instrument dalam pengumpulan data. Uji ini akan menunjukkan sejauh mana pengukuran dari suatu test tetap konsisten setelah dilakukan berulang-ulang terhadap subjek dan dalam kondisi yang sama. Pengujian reliabilitas instrument dengan menggunakan rumus </w:t>
      </w:r>
      <w:r w:rsidRPr="00302A20">
        <w:rPr>
          <w:rFonts w:ascii="Times New Roman" w:hAnsi="Times New Roman" w:cs="Times New Roman"/>
          <w:i/>
          <w:sz w:val="24"/>
          <w:lang w:val="id-ID"/>
        </w:rPr>
        <w:t>Alpha Cronbach</w:t>
      </w:r>
      <w:r w:rsidRPr="00302A20">
        <w:rPr>
          <w:rFonts w:ascii="Times New Roman" w:hAnsi="Times New Roman" w:cs="Times New Roman"/>
          <w:sz w:val="24"/>
          <w:lang w:val="id-ID"/>
        </w:rPr>
        <w:t xml:space="preserve"> dan juga berbantuan program </w:t>
      </w:r>
      <w:r w:rsidRPr="00302A20">
        <w:rPr>
          <w:rFonts w:ascii="Times New Roman" w:hAnsi="Times New Roman" w:cs="Times New Roman"/>
          <w:i/>
          <w:sz w:val="24"/>
          <w:lang w:val="id-ID"/>
        </w:rPr>
        <w:t>spss</w:t>
      </w:r>
      <w:r w:rsidRPr="00302A20">
        <w:rPr>
          <w:rFonts w:ascii="Times New Roman" w:hAnsi="Times New Roman" w:cs="Times New Roman"/>
          <w:sz w:val="24"/>
          <w:lang w:val="id-ID"/>
        </w:rPr>
        <w:t xml:space="preserve"> versi 21.</w:t>
      </w:r>
    </w:p>
    <w:p w:rsidR="0089330A" w:rsidRPr="00302A20" w:rsidRDefault="0089330A" w:rsidP="0089330A">
      <w:pPr>
        <w:tabs>
          <w:tab w:val="left" w:pos="0"/>
        </w:tabs>
        <w:spacing w:after="0" w:line="480" w:lineRule="auto"/>
        <w:jc w:val="both"/>
        <w:rPr>
          <w:rFonts w:ascii="Times New Roman" w:eastAsiaTheme="minorEastAsia" w:hAnsi="Times New Roman" w:cs="Times New Roman"/>
          <w:sz w:val="24"/>
          <w:lang w:val="id-ID"/>
        </w:rPr>
      </w:pPr>
      <m:oMathPara>
        <m:oMath>
          <m:r>
            <w:rPr>
              <w:rFonts w:ascii="Cambria Math" w:hAnsi="Cambria Math" w:cs="Cambria Math"/>
              <w:sz w:val="24"/>
              <w:lang w:val="id-ID"/>
            </w:rPr>
            <m:t>r₁₁</m:t>
          </m:r>
          <m:r>
            <m:rPr>
              <m:sty m:val="p"/>
            </m:rPr>
            <w:rPr>
              <w:rFonts w:ascii="Cambria Math" w:hAnsi="Cambria Math" w:cs="Cambria Math"/>
              <w:sz w:val="24"/>
              <w:lang w:val="id-ID"/>
            </w:rPr>
            <m:t>=</m:t>
          </m:r>
          <m:d>
            <m:dPr>
              <m:ctrlPr>
                <w:rPr>
                  <w:rFonts w:ascii="Cambria Math" w:hAnsi="Cambria Math" w:cs="Cambria Math"/>
                  <w:sz w:val="24"/>
                  <w:lang w:val="id-ID"/>
                </w:rPr>
              </m:ctrlPr>
            </m:dPr>
            <m:e>
              <m:f>
                <m:fPr>
                  <m:ctrlPr>
                    <w:rPr>
                      <w:rFonts w:ascii="Cambria Math" w:hAnsi="Cambria Math" w:cs="Cambria Math"/>
                      <w:i/>
                      <w:sz w:val="24"/>
                      <w:lang w:val="id-ID"/>
                    </w:rPr>
                  </m:ctrlPr>
                </m:fPr>
                <m:num>
                  <m:r>
                    <w:rPr>
                      <w:rFonts w:ascii="Cambria Math" w:hAnsi="Cambria Math" w:cs="Cambria Math"/>
                      <w:sz w:val="24"/>
                      <w:lang w:val="id-ID"/>
                    </w:rPr>
                    <m:t>n</m:t>
                  </m:r>
                </m:num>
                <m:den>
                  <m:r>
                    <w:rPr>
                      <w:rFonts w:ascii="Cambria Math" w:hAnsi="Cambria Math" w:cs="Cambria Math"/>
                      <w:sz w:val="24"/>
                      <w:lang w:val="id-ID"/>
                    </w:rPr>
                    <m:t>n-1</m:t>
                  </m:r>
                </m:den>
              </m:f>
            </m:e>
          </m:d>
          <m:d>
            <m:dPr>
              <m:ctrlPr>
                <w:rPr>
                  <w:rFonts w:ascii="Cambria Math" w:hAnsi="Cambria Math" w:cs="Cambria Math"/>
                  <w:i/>
                  <w:sz w:val="24"/>
                  <w:lang w:val="id-ID"/>
                </w:rPr>
              </m:ctrlPr>
            </m:dPr>
            <m:e>
              <m:r>
                <w:rPr>
                  <w:rFonts w:ascii="Cambria Math" w:hAnsi="Cambria Math" w:cs="Cambria Math"/>
                  <w:sz w:val="24"/>
                  <w:lang w:val="id-ID"/>
                </w:rPr>
                <m:t>1-</m:t>
              </m:r>
              <m:f>
                <m:fPr>
                  <m:ctrlPr>
                    <w:rPr>
                      <w:rFonts w:ascii="Cambria Math" w:hAnsi="Cambria Math" w:cs="Cambria Math"/>
                      <w:i/>
                      <w:sz w:val="24"/>
                      <w:lang w:val="id-ID"/>
                    </w:rPr>
                  </m:ctrlPr>
                </m:fPr>
                <m:num>
                  <m:r>
                    <w:rPr>
                      <w:rFonts w:ascii="Cambria Math" w:hAnsi="Cambria Math" w:cs="Cambria Math"/>
                      <w:sz w:val="24"/>
                      <w:lang w:val="id-ID"/>
                    </w:rPr>
                    <m:t>∑at²</m:t>
                  </m:r>
                </m:num>
                <m:den>
                  <m:r>
                    <w:rPr>
                      <w:rFonts w:ascii="Cambria Math" w:hAnsi="Cambria Math" w:cs="Cambria Math"/>
                      <w:sz w:val="24"/>
                      <w:lang w:val="id-ID"/>
                    </w:rPr>
                    <m:t>at²</m:t>
                  </m:r>
                </m:den>
              </m:f>
            </m:e>
          </m:d>
        </m:oMath>
      </m:oMathPara>
    </w:p>
    <w:p w:rsidR="0089330A" w:rsidRPr="00302A20" w:rsidRDefault="0089330A" w:rsidP="0089330A">
      <w:pPr>
        <w:tabs>
          <w:tab w:val="left" w:pos="0"/>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Keterangan:</w:t>
      </w:r>
    </w:p>
    <w:p w:rsidR="0089330A" w:rsidRPr="00302A20" w:rsidRDefault="0089330A" w:rsidP="0089330A">
      <w:pPr>
        <w:tabs>
          <w:tab w:val="left" w:pos="567"/>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r</w:t>
      </w:r>
      <w:r w:rsidRPr="00302A20">
        <w:rPr>
          <w:rFonts w:ascii="Times New Roman" w:eastAsiaTheme="minorEastAsia" w:hAnsi="Times New Roman" w:cs="Times New Roman"/>
          <w:sz w:val="24"/>
          <w:vertAlign w:val="subscript"/>
          <w:lang w:val="id-ID"/>
        </w:rPr>
        <w:t>11</w:t>
      </w:r>
      <w:r w:rsidRPr="00302A20">
        <w:rPr>
          <w:rFonts w:ascii="Times New Roman" w:eastAsiaTheme="minorEastAsia" w:hAnsi="Times New Roman" w:cs="Times New Roman"/>
          <w:sz w:val="24"/>
          <w:lang w:val="id-ID"/>
        </w:rPr>
        <w:tab/>
        <w:t>= Reliabilitas yang dicari</w:t>
      </w:r>
    </w:p>
    <w:p w:rsidR="0089330A" w:rsidRPr="00302A20" w:rsidRDefault="0089330A" w:rsidP="0089330A">
      <w:pPr>
        <w:tabs>
          <w:tab w:val="left" w:pos="567"/>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n</w:t>
      </w:r>
      <w:r w:rsidRPr="00302A20">
        <w:rPr>
          <w:rFonts w:ascii="Times New Roman" w:eastAsiaTheme="minorEastAsia" w:hAnsi="Times New Roman" w:cs="Times New Roman"/>
          <w:sz w:val="24"/>
          <w:lang w:val="id-ID"/>
        </w:rPr>
        <w:tab/>
        <w:t>= Jumlah item pertanyaan yang diuji</w:t>
      </w:r>
    </w:p>
    <w:p w:rsidR="0089330A" w:rsidRPr="00302A20" w:rsidRDefault="0089330A" w:rsidP="0089330A">
      <w:pPr>
        <w:tabs>
          <w:tab w:val="left" w:pos="567"/>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w:t>
      </w:r>
      <w:r w:rsidRPr="00302A20">
        <w:rPr>
          <w:rFonts w:ascii="Cambria Math" w:hAnsi="Cambria Math" w:cs="Times New Roman"/>
          <w:sz w:val="24"/>
          <w:lang w:val="id-ID"/>
        </w:rPr>
        <w:t>𝑎𝑡</w:t>
      </w:r>
      <w:r w:rsidRPr="00302A20">
        <w:rPr>
          <w:rFonts w:ascii="Times New Roman" w:hAnsi="Times New Roman" w:cs="Times New Roman"/>
          <w:sz w:val="24"/>
          <w:lang w:val="id-ID"/>
        </w:rPr>
        <w:t>²</w:t>
      </w:r>
      <w:r w:rsidRPr="00302A20">
        <w:rPr>
          <w:rFonts w:ascii="Times New Roman" w:hAnsi="Times New Roman" w:cs="Times New Roman"/>
          <w:b/>
          <w:sz w:val="24"/>
          <w:lang w:val="id-ID"/>
        </w:rPr>
        <w:tab/>
        <w:t xml:space="preserve">= </w:t>
      </w:r>
      <w:r w:rsidRPr="00302A20">
        <w:rPr>
          <w:rFonts w:ascii="Times New Roman" w:hAnsi="Times New Roman" w:cs="Times New Roman"/>
          <w:sz w:val="24"/>
          <w:lang w:val="id-ID"/>
        </w:rPr>
        <w:t>Jumlah Varians skor tiap-tiap item</w:t>
      </w:r>
    </w:p>
    <w:p w:rsidR="0089330A" w:rsidRPr="00302A20" w:rsidRDefault="0089330A" w:rsidP="0089330A">
      <w:pPr>
        <w:tabs>
          <w:tab w:val="left" w:pos="567"/>
        </w:tabs>
        <w:spacing w:after="0" w:line="480" w:lineRule="auto"/>
        <w:jc w:val="both"/>
        <w:rPr>
          <w:rFonts w:ascii="Times New Roman" w:hAnsi="Times New Roman" w:cs="Times New Roman"/>
          <w:sz w:val="24"/>
          <w:lang w:val="id-ID"/>
        </w:rPr>
      </w:pPr>
      <w:r w:rsidRPr="00302A20">
        <w:rPr>
          <w:rFonts w:ascii="Cambria Math" w:hAnsi="Cambria Math" w:cs="Times New Roman"/>
          <w:sz w:val="24"/>
          <w:lang w:val="id-ID"/>
        </w:rPr>
        <w:t>𝑎𝑡</w:t>
      </w:r>
      <w:r w:rsidRPr="00302A20">
        <w:rPr>
          <w:rFonts w:ascii="Times New Roman" w:hAnsi="Times New Roman" w:cs="Times New Roman"/>
          <w:sz w:val="24"/>
          <w:lang w:val="id-ID"/>
        </w:rPr>
        <w:t>²</w:t>
      </w:r>
      <w:r w:rsidRPr="00302A20">
        <w:rPr>
          <w:rFonts w:ascii="Times New Roman" w:hAnsi="Times New Roman" w:cs="Times New Roman"/>
          <w:sz w:val="24"/>
          <w:lang w:val="id-ID"/>
        </w:rPr>
        <w:tab/>
        <w:t>= Varians total</w:t>
      </w:r>
    </w:p>
    <w:p w:rsidR="0089330A" w:rsidRPr="00302A20" w:rsidRDefault="0089330A" w:rsidP="0089330A">
      <w:pPr>
        <w:tabs>
          <w:tab w:val="left" w:pos="567"/>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Keriteria:</w:t>
      </w:r>
    </w:p>
    <w:p w:rsidR="0089330A" w:rsidRPr="00302A20" w:rsidRDefault="0089330A" w:rsidP="0089330A">
      <w:pPr>
        <w:pStyle w:val="ListParagraph"/>
        <w:numPr>
          <w:ilvl w:val="0"/>
          <w:numId w:val="30"/>
        </w:numPr>
        <w:tabs>
          <w:tab w:val="left" w:pos="567"/>
        </w:tabs>
        <w:spacing w:after="0" w:line="480" w:lineRule="auto"/>
        <w:jc w:val="both"/>
        <w:rPr>
          <w:rFonts w:ascii="Times New Roman" w:hAnsi="Times New Roman" w:cs="Times New Roman"/>
          <w:i/>
          <w:sz w:val="24"/>
          <w:lang w:val="id-ID"/>
        </w:rPr>
      </w:pPr>
      <w:r w:rsidRPr="00302A20">
        <w:rPr>
          <w:rFonts w:ascii="Times New Roman" w:hAnsi="Times New Roman" w:cs="Times New Roman"/>
          <w:sz w:val="24"/>
          <w:lang w:val="id-ID"/>
        </w:rPr>
        <w:t xml:space="preserve">Jika nilai alpha &gt; 0.7 artinya reliabilitas mencukupi </w:t>
      </w:r>
      <w:r w:rsidRPr="00302A20">
        <w:rPr>
          <w:rFonts w:ascii="Times New Roman" w:hAnsi="Times New Roman" w:cs="Times New Roman"/>
          <w:i/>
          <w:sz w:val="24"/>
          <w:lang w:val="id-ID"/>
        </w:rPr>
        <w:t>(Sufficient reliability)</w:t>
      </w:r>
    </w:p>
    <w:p w:rsidR="0089330A" w:rsidRPr="00302A20" w:rsidRDefault="0089330A" w:rsidP="0089330A">
      <w:pPr>
        <w:pStyle w:val="ListParagraph"/>
        <w:numPr>
          <w:ilvl w:val="0"/>
          <w:numId w:val="30"/>
        </w:numPr>
        <w:tabs>
          <w:tab w:val="left" w:pos="567"/>
        </w:tabs>
        <w:spacing w:after="0" w:line="480" w:lineRule="auto"/>
        <w:ind w:left="567" w:hanging="207"/>
        <w:jc w:val="both"/>
        <w:rPr>
          <w:rFonts w:ascii="Times New Roman" w:hAnsi="Times New Roman" w:cs="Times New Roman"/>
          <w:i/>
          <w:sz w:val="24"/>
          <w:lang w:val="id-ID"/>
        </w:rPr>
      </w:pPr>
      <w:r w:rsidRPr="00302A20">
        <w:rPr>
          <w:rFonts w:ascii="Times New Roman" w:hAnsi="Times New Roman" w:cs="Times New Roman"/>
          <w:sz w:val="24"/>
          <w:lang w:val="id-ID"/>
        </w:rPr>
        <w:t>Jika alpha &gt; 0.80 ini mensugestikan seluruh item reliabel dan seluruh secara konsisten memiliki reliabilitas yang kuat.</w:t>
      </w: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lastRenderedPageBreak/>
        <w:t>3.9 Teknik Analisis Data</w:t>
      </w: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t>3.9.1 Analisis Deskriptif</w:t>
      </w:r>
    </w:p>
    <w:p w:rsidR="0089330A" w:rsidRPr="00302A20" w:rsidRDefault="0089330A" w:rsidP="0089330A">
      <w:pPr>
        <w:tabs>
          <w:tab w:val="left" w:pos="709"/>
        </w:tabs>
        <w:spacing w:after="0" w:line="480" w:lineRule="auto"/>
        <w:jc w:val="both"/>
        <w:rPr>
          <w:rFonts w:ascii="Times New Roman" w:hAnsi="Times New Roman" w:cs="Times New Roman"/>
          <w:b/>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 xml:space="preserve">Untuk menganalisis data diperluakan suatu cara atau metode analisis data hasil penelitian agar dapat diinterpretasikan sehingga laporan yang dihasilkan mudah dipahami. Menurut Sugiyono (2015: 207-2018) mengatakan bahwa Statistik deskriptif adalah statistik yang digunakan untuk menganalisis data dengan cara mendeskripsikan atau menggambarkan data yang telah terkumpul sebagaimana adanya tanpa bermaksud membuat kesimpulan yang berlaku untuk umum atau generalisasi. Sedangkan Menurut Syofian (2013: 100) mengatakan analisis deskriptif merupakan bentuk analisis data penelitian untuk menguji generalisasi hasil penelitian berdasarkan satu sampel. Analisis deskriptif ini dilakukan dengan pengujian hipotesis deskriptif. Analisis ini untuk mengetahui seberapa besar pengerahu Kualitas Produk dan Potongan Harga terhadap Minat Belanja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pada Mahasiswa Pendidikan Ekonomi Angkatan 2018 dan Angkatan 2019 dengan bantuan SPPS versi 21.</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ab/>
        <w:t>Analisis statistik deskriptif digunakan untuk mengetahui nilai kecendrungan data hasil penulisan yaitu dengan jalan menguraikan atau menjabarkan data-data variabel penelitian seperti mean, media, range, dan standar deviasi. Untuk statistik deskriptif masing-masing variabel diukur nilai pemusatannya dengan langkah-langkah sebagai berikut:</w:t>
      </w:r>
    </w:p>
    <w:p w:rsidR="0089330A" w:rsidRPr="00302A20" w:rsidRDefault="0089330A" w:rsidP="0089330A">
      <w:pPr>
        <w:pStyle w:val="ListParagraph"/>
        <w:numPr>
          <w:ilvl w:val="0"/>
          <w:numId w:val="37"/>
        </w:numPr>
        <w:tabs>
          <w:tab w:val="left" w:pos="567"/>
        </w:tabs>
        <w:spacing w:after="0" w:line="480" w:lineRule="auto"/>
        <w:ind w:left="567" w:hanging="294"/>
        <w:jc w:val="both"/>
        <w:rPr>
          <w:rFonts w:ascii="Times New Roman" w:hAnsi="Times New Roman" w:cs="Times New Roman"/>
          <w:sz w:val="24"/>
          <w:lang w:val="id-ID"/>
        </w:rPr>
      </w:pPr>
      <w:r w:rsidRPr="00302A20">
        <w:rPr>
          <w:rFonts w:ascii="Times New Roman" w:hAnsi="Times New Roman" w:cs="Times New Roman"/>
          <w:sz w:val="24"/>
          <w:lang w:val="id-ID"/>
        </w:rPr>
        <w:t xml:space="preserve">Menentukan Range = Skor Maksimal - Skor minimal </w:t>
      </w:r>
    </w:p>
    <w:p w:rsidR="0089330A" w:rsidRPr="00302A20" w:rsidRDefault="0089330A" w:rsidP="0089330A">
      <w:pPr>
        <w:pStyle w:val="ListParagraph"/>
        <w:numPr>
          <w:ilvl w:val="0"/>
          <w:numId w:val="37"/>
        </w:numPr>
        <w:tabs>
          <w:tab w:val="left" w:pos="567"/>
        </w:tabs>
        <w:spacing w:after="0" w:line="480" w:lineRule="auto"/>
        <w:ind w:left="567" w:hanging="294"/>
        <w:jc w:val="both"/>
        <w:rPr>
          <w:rFonts w:ascii="Times New Roman" w:hAnsi="Times New Roman" w:cs="Times New Roman"/>
          <w:sz w:val="24"/>
          <w:lang w:val="id-ID"/>
        </w:rPr>
      </w:pPr>
      <w:r w:rsidRPr="00302A20">
        <w:rPr>
          <w:rFonts w:ascii="Times New Roman" w:hAnsi="Times New Roman" w:cs="Times New Roman"/>
          <w:sz w:val="24"/>
          <w:lang w:val="id-ID"/>
        </w:rPr>
        <w:t>Menentukan banyak kelas dengan melihat banyaknya kategori yang ditentukan. Dalam penelitian ini ada 4 kategori, yaitu: sangat tinggi, tinggi, rendah, dan sangat rendah.</w:t>
      </w:r>
    </w:p>
    <w:p w:rsidR="0089330A" w:rsidRPr="00302A20" w:rsidRDefault="0089330A" w:rsidP="0089330A">
      <w:pPr>
        <w:pStyle w:val="ListParagraph"/>
        <w:numPr>
          <w:ilvl w:val="0"/>
          <w:numId w:val="37"/>
        </w:numPr>
        <w:tabs>
          <w:tab w:val="left" w:pos="567"/>
        </w:tabs>
        <w:spacing w:after="0" w:line="480" w:lineRule="auto"/>
        <w:ind w:left="567" w:hanging="294"/>
        <w:jc w:val="both"/>
        <w:rPr>
          <w:rFonts w:ascii="Times New Roman" w:hAnsi="Times New Roman" w:cs="Times New Roman"/>
          <w:sz w:val="24"/>
          <w:lang w:val="id-ID"/>
        </w:rPr>
      </w:pPr>
      <w:r w:rsidRPr="00302A20">
        <w:rPr>
          <w:rFonts w:ascii="Times New Roman" w:hAnsi="Times New Roman" w:cs="Times New Roman"/>
          <w:sz w:val="24"/>
          <w:lang w:val="id-ID"/>
        </w:rPr>
        <w:lastRenderedPageBreak/>
        <w:t>Menentukan panjang interval dengan rumus:</w:t>
      </w:r>
    </w:p>
    <w:p w:rsidR="0089330A" w:rsidRPr="00302A20" w:rsidRDefault="0089330A" w:rsidP="0089330A">
      <w:pPr>
        <w:pStyle w:val="ListParagraph"/>
        <w:tabs>
          <w:tab w:val="left" w:pos="567"/>
        </w:tabs>
        <w:spacing w:after="0" w:line="480" w:lineRule="auto"/>
        <w:ind w:left="567"/>
        <w:jc w:val="both"/>
        <w:rPr>
          <w:rFonts w:ascii="Times New Roman" w:eastAsiaTheme="minorEastAsia" w:hAnsi="Times New Roman" w:cs="Times New Roman"/>
          <w:sz w:val="24"/>
          <w:lang w:val="id-ID"/>
        </w:rPr>
      </w:pPr>
      <w:r w:rsidRPr="00302A20">
        <w:rPr>
          <w:rFonts w:ascii="Times New Roman" w:hAnsi="Times New Roman" w:cs="Times New Roman"/>
          <w:sz w:val="24"/>
          <w:lang w:val="id-ID"/>
        </w:rPr>
        <w:t xml:space="preserve"> </w:t>
      </w:r>
      <m:oMath>
        <m:r>
          <w:rPr>
            <w:rFonts w:ascii="Cambria Math" w:hAnsi="Cambria Math" w:cs="Cambria Math"/>
            <w:sz w:val="24"/>
            <w:lang w:val="id-ID"/>
          </w:rPr>
          <m:t>Panjang Interval</m:t>
        </m:r>
        <m:r>
          <m:rPr>
            <m:sty m:val="p"/>
          </m:rPr>
          <w:rPr>
            <w:rFonts w:ascii="Cambria Math" w:hAnsi="Cambria Math" w:cs="Cambria Math"/>
            <w:sz w:val="24"/>
            <w:lang w:val="id-ID"/>
          </w:rPr>
          <m:t>=</m:t>
        </m:r>
        <m:f>
          <m:fPr>
            <m:ctrlPr>
              <w:rPr>
                <w:rFonts w:ascii="Cambria Math" w:hAnsi="Cambria Math" w:cs="Times New Roman"/>
                <w:sz w:val="24"/>
                <w:lang w:val="id-ID"/>
              </w:rPr>
            </m:ctrlPr>
          </m:fPr>
          <m:num>
            <m:r>
              <m:rPr>
                <m:sty m:val="p"/>
              </m:rPr>
              <w:rPr>
                <w:rFonts w:ascii="Cambria Math" w:hAnsi="Cambria Math" w:cs="Cambria Math"/>
                <w:sz w:val="24"/>
                <w:lang w:val="id-ID"/>
              </w:rPr>
              <m:t>Range</m:t>
            </m:r>
          </m:num>
          <m:den>
            <m:r>
              <m:rPr>
                <m:sty m:val="p"/>
              </m:rPr>
              <w:rPr>
                <w:rFonts w:ascii="Cambria Math" w:hAnsi="Cambria Math" w:cs="Cambria Math"/>
                <w:sz w:val="24"/>
                <w:lang w:val="id-ID"/>
              </w:rPr>
              <m:t>Jumlah Kelas</m:t>
            </m:r>
          </m:den>
        </m:f>
      </m:oMath>
    </w:p>
    <w:p w:rsidR="0089330A" w:rsidRPr="00302A20" w:rsidRDefault="0089330A" w:rsidP="0089330A">
      <w:pPr>
        <w:pStyle w:val="ListParagraph"/>
        <w:numPr>
          <w:ilvl w:val="0"/>
          <w:numId w:val="37"/>
        </w:numPr>
        <w:tabs>
          <w:tab w:val="left" w:pos="567"/>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Membuat Tabel distribusi frekuensi sesuai dengan langkah sebelumnya.</w:t>
      </w:r>
    </w:p>
    <w:p w:rsidR="0089330A" w:rsidRPr="00302A20" w:rsidRDefault="0089330A" w:rsidP="0089330A">
      <w:pPr>
        <w:pStyle w:val="ListParagraph"/>
        <w:tabs>
          <w:tab w:val="left" w:pos="567"/>
        </w:tabs>
        <w:spacing w:after="0" w:line="480" w:lineRule="auto"/>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rPr>
          <w:rFonts w:ascii="Times New Roman" w:hAnsi="Times New Roman" w:cs="Times New Roman"/>
          <w:b/>
          <w:sz w:val="24"/>
          <w:lang w:val="id-ID"/>
        </w:rPr>
      </w:pPr>
      <w:r w:rsidRPr="00302A20">
        <w:rPr>
          <w:rFonts w:ascii="Times New Roman" w:hAnsi="Times New Roman" w:cs="Times New Roman"/>
          <w:b/>
          <w:sz w:val="24"/>
          <w:lang w:val="id-ID"/>
        </w:rPr>
        <w:t>3.9.2 Uji Prasyarat Analisis</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Berhubungan dengan penggunaan metode regresi linier berganda, maka dilakukan uji prasyarat untuk menghindari pelanggaran asumsi-asumsi klasik dengan bantuan SPSS versi 21. Model-model asumsi klasik yang diuji sebagai berikut:</w:t>
      </w:r>
    </w:p>
    <w:p w:rsidR="0089330A" w:rsidRPr="00302A20" w:rsidRDefault="0089330A" w:rsidP="0089330A">
      <w:pPr>
        <w:pStyle w:val="ListParagraph"/>
        <w:numPr>
          <w:ilvl w:val="0"/>
          <w:numId w:val="35"/>
        </w:numPr>
        <w:tabs>
          <w:tab w:val="left" w:pos="284"/>
        </w:tabs>
        <w:spacing w:after="0" w:line="480" w:lineRule="auto"/>
        <w:ind w:hanging="720"/>
        <w:rPr>
          <w:rFonts w:ascii="Times New Roman" w:hAnsi="Times New Roman" w:cs="Times New Roman"/>
          <w:sz w:val="24"/>
          <w:lang w:val="id-ID"/>
        </w:rPr>
      </w:pPr>
      <w:r w:rsidRPr="00302A20">
        <w:rPr>
          <w:rFonts w:ascii="Times New Roman" w:hAnsi="Times New Roman" w:cs="Times New Roman"/>
          <w:sz w:val="24"/>
          <w:lang w:val="id-ID"/>
        </w:rPr>
        <w:t>Uji Normalitas</w:t>
      </w:r>
    </w:p>
    <w:p w:rsidR="0089330A" w:rsidRPr="00302A20" w:rsidRDefault="0089330A" w:rsidP="0089330A">
      <w:pPr>
        <w:tabs>
          <w:tab w:val="left" w:pos="0"/>
        </w:tabs>
        <w:spacing w:after="0" w:line="480" w:lineRule="auto"/>
        <w:ind w:firstLine="720"/>
        <w:jc w:val="both"/>
        <w:rPr>
          <w:rFonts w:ascii="Times New Roman" w:hAnsi="Times New Roman" w:cs="Times New Roman"/>
          <w:sz w:val="24"/>
          <w:lang w:val="id-ID"/>
        </w:rPr>
      </w:pPr>
      <w:r w:rsidRPr="00302A20">
        <w:rPr>
          <w:rFonts w:ascii="Times New Roman" w:hAnsi="Times New Roman" w:cs="Times New Roman"/>
          <w:sz w:val="24"/>
          <w:lang w:val="id-ID"/>
        </w:rPr>
        <w:t xml:space="preserve">Menurut Yusuf dan Lukman (2018: 65) mengatakan uji normalitas data dilakukan untuk memenuhi syarat atau asumsi dari uji para metris yang akan dilakukan. Uji normalitas juga disebut dengan istilah distribusi normal yang merupakan salah satu distribusi probabilitas yang penting dalam dalam analisis statistika. Distribusi normal memiliki parameter berupa </w:t>
      </w:r>
      <w:r w:rsidRPr="00302A20">
        <w:rPr>
          <w:rFonts w:ascii="Times New Roman" w:hAnsi="Times New Roman" w:cs="Times New Roman"/>
          <w:i/>
          <w:sz w:val="24"/>
          <w:lang w:val="id-ID"/>
        </w:rPr>
        <w:t>mean</w:t>
      </w:r>
      <w:r w:rsidRPr="00302A20">
        <w:rPr>
          <w:rFonts w:ascii="Times New Roman" w:hAnsi="Times New Roman" w:cs="Times New Roman"/>
          <w:sz w:val="24"/>
          <w:lang w:val="id-ID"/>
        </w:rPr>
        <w:t xml:space="preserve"> (rata-rata) dan simpangan baku. Uji normalitas data dilakukan untuk menilai sebaran data pada kelompok data atau variabel, apakah data terdistribusi normal atau tidak. Apabila data yang diuji tersebut memenuhi (terdistribusi normal) maka dapat dilakukan analisis lanjut statistika parametrik. Namum apabila tidak maka dapat dilakukan transformasi data terlebih dahulu atau dilakukan uji lanjut dengan statistika non-parameterik. Uji normalitas data dilakukan dengan pendekatan </w:t>
      </w:r>
      <w:r w:rsidRPr="00302A20">
        <w:rPr>
          <w:rFonts w:ascii="Times New Roman" w:hAnsi="Times New Roman" w:cs="Times New Roman"/>
          <w:i/>
          <w:sz w:val="24"/>
          <w:lang w:val="id-ID"/>
        </w:rPr>
        <w:t>Kolmogorov-smirnov test,</w:t>
      </w:r>
      <w:r w:rsidRPr="00302A20">
        <w:rPr>
          <w:rFonts w:ascii="Times New Roman" w:hAnsi="Times New Roman" w:cs="Times New Roman"/>
          <w:sz w:val="24"/>
          <w:lang w:val="id-ID"/>
        </w:rPr>
        <w:t xml:space="preserve"> dengan menguji residual dari data dengan bantuan Aplikasi SPPS versi 21.</w:t>
      </w:r>
    </w:p>
    <w:p w:rsidR="0089330A" w:rsidRPr="00302A20" w:rsidRDefault="0089330A" w:rsidP="0089330A">
      <w:pPr>
        <w:tabs>
          <w:tab w:val="left" w:pos="0"/>
        </w:tabs>
        <w:spacing w:after="0" w:line="480" w:lineRule="auto"/>
        <w:ind w:firstLine="720"/>
        <w:jc w:val="both"/>
        <w:rPr>
          <w:rFonts w:ascii="Times New Roman" w:hAnsi="Times New Roman" w:cs="Times New Roman"/>
          <w:sz w:val="24"/>
          <w:lang w:val="id-ID"/>
        </w:rPr>
      </w:pPr>
    </w:p>
    <w:p w:rsidR="0089330A" w:rsidRPr="00302A20" w:rsidRDefault="0089330A" w:rsidP="0089330A">
      <w:pPr>
        <w:pStyle w:val="ListParagraph"/>
        <w:numPr>
          <w:ilvl w:val="0"/>
          <w:numId w:val="35"/>
        </w:numPr>
        <w:tabs>
          <w:tab w:val="left" w:pos="284"/>
        </w:tabs>
        <w:spacing w:after="0" w:line="480" w:lineRule="auto"/>
        <w:ind w:hanging="720"/>
        <w:jc w:val="both"/>
        <w:rPr>
          <w:rFonts w:ascii="Times New Roman" w:hAnsi="Times New Roman" w:cs="Times New Roman"/>
          <w:sz w:val="24"/>
          <w:lang w:val="id-ID"/>
        </w:rPr>
      </w:pPr>
      <w:r w:rsidRPr="00302A20">
        <w:rPr>
          <w:rFonts w:ascii="Times New Roman" w:hAnsi="Times New Roman" w:cs="Times New Roman"/>
          <w:sz w:val="24"/>
          <w:lang w:val="id-ID"/>
        </w:rPr>
        <w:lastRenderedPageBreak/>
        <w:t>Uji Linearitas (Model)</w:t>
      </w:r>
    </w:p>
    <w:p w:rsidR="0089330A" w:rsidRPr="00302A20" w:rsidRDefault="0089330A" w:rsidP="0089330A">
      <w:pPr>
        <w:tabs>
          <w:tab w:val="left" w:pos="0"/>
        </w:tabs>
        <w:spacing w:after="0" w:line="480" w:lineRule="auto"/>
        <w:ind w:firstLine="720"/>
        <w:jc w:val="both"/>
        <w:rPr>
          <w:rFonts w:ascii="Times New Roman" w:hAnsi="Times New Roman" w:cs="Times New Roman"/>
          <w:sz w:val="24"/>
          <w:lang w:val="id-ID"/>
        </w:rPr>
      </w:pPr>
      <w:r w:rsidRPr="00302A20">
        <w:rPr>
          <w:rFonts w:ascii="Times New Roman" w:hAnsi="Times New Roman" w:cs="Times New Roman"/>
          <w:sz w:val="24"/>
          <w:lang w:val="id-ID"/>
        </w:rPr>
        <w:t xml:space="preserve">Menurut Agustina, Armereo dan Fitri (2020: 106) mengatakan uji linearitas dipergunakan untuk melihat apakah model yang yang dibangun mempunyai hubungan linear atau tidak. Uji ini jarang digunakan pada berbagai penelitian, karena biasanya model dibentuk berdasarkan telaah teoritis bahwa hubungan antara variabel bebas dengan variabel terikatnya adalah linear (lurus) dengan bantuan Program SPSS Versi 21. </w:t>
      </w:r>
    </w:p>
    <w:p w:rsidR="0089330A" w:rsidRPr="00302A20" w:rsidRDefault="0089330A" w:rsidP="0089330A">
      <w:pPr>
        <w:tabs>
          <w:tab w:val="left" w:pos="0"/>
        </w:tabs>
        <w:spacing w:after="0" w:line="480" w:lineRule="auto"/>
        <w:ind w:firstLine="720"/>
        <w:jc w:val="both"/>
        <w:rPr>
          <w:rFonts w:ascii="Times New Roman" w:hAnsi="Times New Roman" w:cs="Times New Roman"/>
          <w:sz w:val="24"/>
          <w:lang w:val="id-ID"/>
        </w:rPr>
      </w:pPr>
      <w:r w:rsidRPr="00302A20">
        <w:rPr>
          <w:rFonts w:ascii="Times New Roman" w:hAnsi="Times New Roman" w:cs="Times New Roman"/>
          <w:sz w:val="24"/>
          <w:lang w:val="id-ID"/>
        </w:rPr>
        <w:t>Penggunaan modal linear dikatakan tepat dan dapat digunakan apabila F</w:t>
      </w:r>
      <w:r w:rsidRPr="00302A20">
        <w:rPr>
          <w:rFonts w:ascii="Times New Roman" w:hAnsi="Times New Roman" w:cs="Times New Roman"/>
          <w:sz w:val="24"/>
          <w:vertAlign w:val="subscript"/>
          <w:lang w:val="id-ID"/>
        </w:rPr>
        <w:t xml:space="preserve">hitung </w:t>
      </w:r>
      <w:r w:rsidRPr="00302A20">
        <w:rPr>
          <w:rFonts w:ascii="Times New Roman" w:hAnsi="Times New Roman" w:cs="Times New Roman"/>
          <w:sz w:val="24"/>
          <w:lang w:val="id-ID"/>
        </w:rPr>
        <w:t>&gt; F</w:t>
      </w:r>
      <w:r w:rsidRPr="00302A20">
        <w:rPr>
          <w:rFonts w:ascii="Times New Roman" w:hAnsi="Times New Roman" w:cs="Times New Roman"/>
          <w:sz w:val="24"/>
          <w:vertAlign w:val="subscript"/>
          <w:lang w:val="id-ID"/>
        </w:rPr>
        <w:t>tabel</w:t>
      </w:r>
      <w:r w:rsidRPr="00302A20">
        <w:rPr>
          <w:rFonts w:ascii="Times New Roman" w:hAnsi="Times New Roman" w:cs="Times New Roman"/>
          <w:sz w:val="24"/>
          <w:lang w:val="id-ID"/>
        </w:rPr>
        <w:t xml:space="preserve"> atau dengan membandingkan probabilitas, jika probabilitas &gt; 0,05 maka model ditolak dan jika probabilitas &lt; 0,05 maka model diterima.</w:t>
      </w:r>
    </w:p>
    <w:p w:rsidR="0089330A" w:rsidRPr="00302A20" w:rsidRDefault="0089330A" w:rsidP="0089330A">
      <w:pPr>
        <w:tabs>
          <w:tab w:val="left" w:pos="0"/>
        </w:tabs>
        <w:spacing w:after="0" w:line="480" w:lineRule="auto"/>
        <w:ind w:firstLine="720"/>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jc w:val="both"/>
        <w:rPr>
          <w:rFonts w:ascii="Times New Roman" w:hAnsi="Times New Roman" w:cs="Times New Roman"/>
          <w:b/>
          <w:sz w:val="24"/>
          <w:lang w:val="id-ID"/>
        </w:rPr>
      </w:pPr>
      <w:r w:rsidRPr="00302A20">
        <w:rPr>
          <w:rFonts w:ascii="Times New Roman" w:hAnsi="Times New Roman" w:cs="Times New Roman"/>
          <w:b/>
          <w:sz w:val="24"/>
          <w:lang w:val="id-ID"/>
        </w:rPr>
        <w:t>3.9.3 Uji Asumsi Regresi</w:t>
      </w:r>
    </w:p>
    <w:p w:rsidR="0089330A" w:rsidRPr="00302A20" w:rsidRDefault="0089330A" w:rsidP="0089330A">
      <w:pPr>
        <w:pStyle w:val="ListParagraph"/>
        <w:numPr>
          <w:ilvl w:val="0"/>
          <w:numId w:val="36"/>
        </w:numPr>
        <w:tabs>
          <w:tab w:val="left" w:pos="284"/>
        </w:tabs>
        <w:spacing w:after="0" w:line="480" w:lineRule="auto"/>
        <w:ind w:hanging="720"/>
        <w:jc w:val="both"/>
        <w:rPr>
          <w:rFonts w:ascii="Times New Roman" w:hAnsi="Times New Roman" w:cs="Times New Roman"/>
          <w:sz w:val="24"/>
          <w:lang w:val="id-ID"/>
        </w:rPr>
      </w:pPr>
      <w:r w:rsidRPr="00302A20">
        <w:rPr>
          <w:rFonts w:ascii="Times New Roman" w:hAnsi="Times New Roman" w:cs="Times New Roman"/>
          <w:sz w:val="24"/>
          <w:lang w:val="id-ID"/>
        </w:rPr>
        <w:t>Uji Multikolinearitas</w:t>
      </w:r>
    </w:p>
    <w:p w:rsidR="0089330A" w:rsidRPr="00302A20" w:rsidRDefault="0089330A" w:rsidP="0089330A">
      <w:pPr>
        <w:pStyle w:val="ListParagraph"/>
        <w:tabs>
          <w:tab w:val="left" w:pos="284"/>
        </w:tabs>
        <w:spacing w:after="0" w:line="480" w:lineRule="auto"/>
        <w:ind w:left="0" w:firstLine="720"/>
        <w:jc w:val="both"/>
        <w:rPr>
          <w:rFonts w:ascii="Times New Roman" w:hAnsi="Times New Roman" w:cs="Times New Roman"/>
          <w:sz w:val="24"/>
          <w:lang w:val="id-ID"/>
        </w:rPr>
      </w:pPr>
      <w:r w:rsidRPr="00302A20">
        <w:rPr>
          <w:rFonts w:ascii="Times New Roman" w:hAnsi="Times New Roman" w:cs="Times New Roman"/>
          <w:sz w:val="24"/>
          <w:lang w:val="id-ID"/>
        </w:rPr>
        <w:t>Menurut Rochmat (2017: 116) mengatakan multikolinearitas artinya antar variabel independen yang terdapat dalam model regresi memiliki hubungan linear yang sempurna atau mendekati sempurna (koefisien korelasinya tinggi atau bahkan1). Model regresi yang baik seharusnya tidak terjadi korelasi sempurna atau mendekati sempurna diantara variabel bebasnya. Konsekuensinya adanya multikolinearitas adalah koefisien korelasi tidak tertentu dan kesalahan menjadi sangat besar.</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ab/>
      </w:r>
      <w:r w:rsidRPr="00302A20">
        <w:rPr>
          <w:rFonts w:ascii="Times New Roman" w:hAnsi="Times New Roman" w:cs="Times New Roman"/>
          <w:sz w:val="24"/>
          <w:lang w:val="id-ID"/>
        </w:rPr>
        <w:tab/>
        <w:t>Uji Multikolinearitas dilakukan dengan cara, membandingkan nilai VIF (</w:t>
      </w:r>
      <w:r w:rsidRPr="00302A20">
        <w:rPr>
          <w:rFonts w:ascii="Times New Roman" w:hAnsi="Times New Roman" w:cs="Times New Roman"/>
          <w:i/>
          <w:sz w:val="24"/>
          <w:lang w:val="id-ID"/>
        </w:rPr>
        <w:t>Variance Inflation Factor</w:t>
      </w:r>
      <w:r w:rsidRPr="00302A20">
        <w:rPr>
          <w:rFonts w:ascii="Times New Roman" w:hAnsi="Times New Roman" w:cs="Times New Roman"/>
          <w:sz w:val="24"/>
          <w:lang w:val="id-ID"/>
        </w:rPr>
        <w:t xml:space="preserve">) faktor pertambahan </w:t>
      </w:r>
      <w:r w:rsidRPr="00302A20">
        <w:rPr>
          <w:rFonts w:ascii="Times New Roman" w:hAnsi="Times New Roman" w:cs="Times New Roman"/>
          <w:i/>
          <w:sz w:val="24"/>
          <w:lang w:val="id-ID"/>
        </w:rPr>
        <w:t>variance</w:t>
      </w:r>
      <w:r w:rsidRPr="00302A20">
        <w:rPr>
          <w:rFonts w:ascii="Times New Roman" w:hAnsi="Times New Roman" w:cs="Times New Roman"/>
          <w:sz w:val="24"/>
          <w:lang w:val="id-ID"/>
        </w:rPr>
        <w:t xml:space="preserve"> yaitu bila nilai VIF lebih besar dari (5%) berarti telah memiliki kolinearitas yang tinggi, berarti ini tidak dikhendaki, yang diharapkan adalah besar nilai VIF harus berada dibawah 5.</w:t>
      </w:r>
    </w:p>
    <w:p w:rsidR="0089330A" w:rsidRPr="00302A20" w:rsidRDefault="0089330A" w:rsidP="0089330A">
      <w:pPr>
        <w:pStyle w:val="ListParagraph"/>
        <w:numPr>
          <w:ilvl w:val="0"/>
          <w:numId w:val="36"/>
        </w:numPr>
        <w:tabs>
          <w:tab w:val="left" w:pos="284"/>
        </w:tabs>
        <w:spacing w:after="0" w:line="480" w:lineRule="auto"/>
        <w:ind w:hanging="720"/>
        <w:rPr>
          <w:rFonts w:ascii="Times New Roman" w:hAnsi="Times New Roman" w:cs="Times New Roman"/>
          <w:sz w:val="24"/>
          <w:lang w:val="id-ID"/>
        </w:rPr>
      </w:pPr>
      <w:r w:rsidRPr="00302A20">
        <w:rPr>
          <w:rFonts w:ascii="Times New Roman" w:hAnsi="Times New Roman" w:cs="Times New Roman"/>
          <w:sz w:val="24"/>
          <w:lang w:val="id-ID"/>
        </w:rPr>
        <w:lastRenderedPageBreak/>
        <w:t>Uji Heteroskedastisitas</w:t>
      </w:r>
    </w:p>
    <w:p w:rsidR="0089330A" w:rsidRPr="00302A20" w:rsidRDefault="0089330A" w:rsidP="0089330A">
      <w:pPr>
        <w:pStyle w:val="ListParagraph"/>
        <w:tabs>
          <w:tab w:val="left" w:pos="284"/>
        </w:tabs>
        <w:spacing w:after="0" w:line="480" w:lineRule="auto"/>
        <w:ind w:left="0" w:firstLine="720"/>
        <w:jc w:val="both"/>
        <w:rPr>
          <w:rFonts w:ascii="Times New Roman" w:hAnsi="Times New Roman" w:cs="Times New Roman"/>
          <w:i/>
          <w:sz w:val="24"/>
          <w:lang w:val="id-ID"/>
        </w:rPr>
      </w:pPr>
      <w:r w:rsidRPr="00302A20">
        <w:rPr>
          <w:rFonts w:ascii="Times New Roman" w:hAnsi="Times New Roman" w:cs="Times New Roman"/>
          <w:sz w:val="24"/>
          <w:lang w:val="id-ID"/>
        </w:rPr>
        <w:t xml:space="preserve">Menurut Widarjono (dalam Nikolaus, 2019: 112) uji heteroskedastisitas adalah untuk melihat apakah terdapat ketidaksamaan varian dari residual satu pengamatan ke pengamatan yang lain. Model regresi yang memenuhi persyaratan adalah dimana terdapat kesamaan varians dari residual satu pengamatan ke pengamatan yang lain tetap atau </w:t>
      </w:r>
      <w:r w:rsidRPr="00302A20">
        <w:rPr>
          <w:rFonts w:ascii="Times New Roman" w:hAnsi="Times New Roman" w:cs="Times New Roman"/>
          <w:i/>
          <w:sz w:val="24"/>
          <w:lang w:val="id-ID"/>
        </w:rPr>
        <w:t>homoskedastisitas.</w:t>
      </w:r>
    </w:p>
    <w:p w:rsidR="0089330A" w:rsidRPr="00302A20" w:rsidRDefault="0089330A" w:rsidP="0089330A">
      <w:pPr>
        <w:pStyle w:val="ListParagraph"/>
        <w:tabs>
          <w:tab w:val="left" w:pos="284"/>
        </w:tabs>
        <w:spacing w:after="0" w:line="480" w:lineRule="auto"/>
        <w:ind w:left="0" w:firstLine="720"/>
        <w:jc w:val="both"/>
        <w:rPr>
          <w:rFonts w:ascii="Times New Roman" w:hAnsi="Times New Roman" w:cs="Times New Roman"/>
          <w:sz w:val="24"/>
          <w:lang w:val="id-ID"/>
        </w:rPr>
      </w:pPr>
    </w:p>
    <w:p w:rsidR="0089330A" w:rsidRPr="00302A20" w:rsidRDefault="0089330A" w:rsidP="0089330A">
      <w:pPr>
        <w:tabs>
          <w:tab w:val="left" w:pos="709"/>
        </w:tabs>
        <w:spacing w:after="0" w:line="480" w:lineRule="auto"/>
        <w:jc w:val="both"/>
        <w:rPr>
          <w:rFonts w:ascii="Times New Roman" w:hAnsi="Times New Roman" w:cs="Times New Roman"/>
          <w:b/>
          <w:sz w:val="24"/>
          <w:lang w:val="id-ID"/>
        </w:rPr>
      </w:pPr>
      <w:r w:rsidRPr="00302A20">
        <w:rPr>
          <w:rFonts w:ascii="Times New Roman" w:hAnsi="Times New Roman" w:cs="Times New Roman"/>
          <w:b/>
          <w:sz w:val="24"/>
          <w:lang w:val="id-ID"/>
        </w:rPr>
        <w:t>3.9.4 Pengujian Hipotesis</w:t>
      </w:r>
    </w:p>
    <w:p w:rsidR="0089330A" w:rsidRPr="00302A20" w:rsidRDefault="0089330A" w:rsidP="0089330A">
      <w:pPr>
        <w:pStyle w:val="ListParagraph"/>
        <w:numPr>
          <w:ilvl w:val="0"/>
          <w:numId w:val="38"/>
        </w:numPr>
        <w:tabs>
          <w:tab w:val="left" w:pos="284"/>
        </w:tabs>
        <w:spacing w:after="0" w:line="480" w:lineRule="auto"/>
        <w:ind w:hanging="720"/>
        <w:jc w:val="both"/>
        <w:rPr>
          <w:rFonts w:ascii="Times New Roman" w:hAnsi="Times New Roman" w:cs="Times New Roman"/>
          <w:sz w:val="24"/>
          <w:lang w:val="id-ID"/>
        </w:rPr>
      </w:pPr>
      <w:r w:rsidRPr="00302A20">
        <w:rPr>
          <w:rFonts w:ascii="Times New Roman" w:hAnsi="Times New Roman" w:cs="Times New Roman"/>
          <w:sz w:val="24"/>
          <w:lang w:val="id-ID"/>
        </w:rPr>
        <w:t>Analisis Regresi Berganda</w:t>
      </w:r>
    </w:p>
    <w:p w:rsidR="0089330A" w:rsidRPr="00302A20" w:rsidRDefault="0089330A" w:rsidP="0089330A">
      <w:pPr>
        <w:tabs>
          <w:tab w:val="left" w:pos="709"/>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Setelah Uji prasyarat analisis regresi, langkah selanjutnya adalah melakukan regresi. Analisis regresi linear berganda digunakan untuk melihat keadaan (naik turunnya) variabel dependen, bila variabel independen sebagai faktor prediktor berubah. Mengacu pada tujuan dan hipotesis penelitian maka model regresi yang digunakan adalah model regresi berganda berikut ini:</w:t>
      </w:r>
    </w:p>
    <w:p w:rsidR="0089330A" w:rsidRPr="00302A20" w:rsidRDefault="0089330A" w:rsidP="0089330A">
      <w:pPr>
        <w:tabs>
          <w:tab w:val="left" w:pos="709"/>
        </w:tabs>
        <w:spacing w:after="0" w:line="480" w:lineRule="auto"/>
        <w:jc w:val="center"/>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Y = ao + b</w:t>
      </w:r>
      <w:r w:rsidRPr="00302A20">
        <w:rPr>
          <w:rFonts w:ascii="Times New Roman" w:eastAsiaTheme="minorEastAsia" w:hAnsi="Times New Roman" w:cs="Times New Roman"/>
          <w:sz w:val="24"/>
          <w:vertAlign w:val="subscript"/>
          <w:lang w:val="id-ID"/>
        </w:rPr>
        <w:t>1</w:t>
      </w:r>
      <w:r w:rsidRPr="00302A20">
        <w:rPr>
          <w:rFonts w:ascii="Times New Roman" w:eastAsiaTheme="minorEastAsia" w:hAnsi="Times New Roman" w:cs="Times New Roman"/>
          <w:sz w:val="24"/>
          <w:lang w:val="id-ID"/>
        </w:rPr>
        <w:t>X</w:t>
      </w:r>
      <w:r w:rsidRPr="00302A20">
        <w:rPr>
          <w:rFonts w:ascii="Times New Roman" w:eastAsiaTheme="minorEastAsia" w:hAnsi="Times New Roman" w:cs="Times New Roman"/>
          <w:sz w:val="24"/>
          <w:vertAlign w:val="subscript"/>
          <w:lang w:val="id-ID"/>
        </w:rPr>
        <w:t xml:space="preserve">1 + </w:t>
      </w:r>
      <w:r w:rsidRPr="00302A20">
        <w:rPr>
          <w:rFonts w:ascii="Times New Roman" w:eastAsiaTheme="minorEastAsia" w:hAnsi="Times New Roman" w:cs="Times New Roman"/>
          <w:sz w:val="24"/>
          <w:lang w:val="id-ID"/>
        </w:rPr>
        <w:t>b</w:t>
      </w:r>
      <w:r w:rsidRPr="00302A20">
        <w:rPr>
          <w:rFonts w:ascii="Times New Roman" w:eastAsiaTheme="minorEastAsia" w:hAnsi="Times New Roman" w:cs="Times New Roman"/>
          <w:sz w:val="24"/>
          <w:vertAlign w:val="subscript"/>
          <w:lang w:val="id-ID"/>
        </w:rPr>
        <w:t>2</w:t>
      </w:r>
      <w:r w:rsidRPr="00302A20">
        <w:rPr>
          <w:rFonts w:ascii="Times New Roman" w:eastAsiaTheme="minorEastAsia" w:hAnsi="Times New Roman" w:cs="Times New Roman"/>
          <w:sz w:val="24"/>
          <w:lang w:val="id-ID"/>
        </w:rPr>
        <w:t>X</w:t>
      </w:r>
      <w:r w:rsidRPr="00302A20">
        <w:rPr>
          <w:rFonts w:ascii="Times New Roman" w:eastAsiaTheme="minorEastAsia" w:hAnsi="Times New Roman" w:cs="Times New Roman"/>
          <w:sz w:val="24"/>
          <w:vertAlign w:val="subscript"/>
          <w:lang w:val="id-ID"/>
        </w:rPr>
        <w:t>2</w:t>
      </w:r>
      <w:r w:rsidRPr="00302A20">
        <w:rPr>
          <w:rFonts w:ascii="Times New Roman" w:eastAsiaTheme="minorEastAsia" w:hAnsi="Times New Roman" w:cs="Times New Roman"/>
          <w:sz w:val="24"/>
          <w:lang w:val="id-ID"/>
        </w:rPr>
        <w:t xml:space="preserve"> + e</w:t>
      </w:r>
    </w:p>
    <w:p w:rsidR="0089330A" w:rsidRPr="00302A20" w:rsidRDefault="0089330A" w:rsidP="0089330A">
      <w:pPr>
        <w:tabs>
          <w:tab w:val="left" w:pos="709"/>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Keterangan:</w:t>
      </w:r>
    </w:p>
    <w:p w:rsidR="0089330A" w:rsidRPr="00302A20" w:rsidRDefault="0089330A" w:rsidP="0089330A">
      <w:pPr>
        <w:tabs>
          <w:tab w:val="left" w:pos="426"/>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Y</w:t>
      </w:r>
      <w:r w:rsidRPr="00302A20">
        <w:rPr>
          <w:rFonts w:ascii="Times New Roman" w:eastAsiaTheme="minorEastAsia" w:hAnsi="Times New Roman" w:cs="Times New Roman"/>
          <w:sz w:val="24"/>
          <w:lang w:val="id-ID"/>
        </w:rPr>
        <w:tab/>
        <w:t xml:space="preserve">= Variabel Dependen (Minat Belanja </w:t>
      </w:r>
      <w:r w:rsidRPr="00302A20">
        <w:rPr>
          <w:rFonts w:ascii="Times New Roman" w:eastAsiaTheme="minorEastAsia" w:hAnsi="Times New Roman" w:cs="Times New Roman"/>
          <w:i/>
          <w:sz w:val="24"/>
          <w:lang w:val="id-ID"/>
        </w:rPr>
        <w:t>Online</w:t>
      </w:r>
      <w:r w:rsidRPr="00302A20">
        <w:rPr>
          <w:rFonts w:ascii="Times New Roman" w:eastAsiaTheme="minorEastAsia" w:hAnsi="Times New Roman" w:cs="Times New Roman"/>
          <w:sz w:val="24"/>
          <w:lang w:val="id-ID"/>
        </w:rPr>
        <w:t>)</w:t>
      </w:r>
    </w:p>
    <w:p w:rsidR="0089330A" w:rsidRPr="00302A20" w:rsidRDefault="0089330A" w:rsidP="0089330A">
      <w:pPr>
        <w:tabs>
          <w:tab w:val="left" w:pos="426"/>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a</w:t>
      </w:r>
      <w:r w:rsidRPr="00302A20">
        <w:rPr>
          <w:rFonts w:ascii="Times New Roman" w:eastAsiaTheme="minorEastAsia" w:hAnsi="Times New Roman" w:cs="Times New Roman"/>
          <w:sz w:val="24"/>
          <w:lang w:val="id-ID"/>
        </w:rPr>
        <w:tab/>
        <w:t>= Konstanta</w:t>
      </w:r>
    </w:p>
    <w:p w:rsidR="0089330A" w:rsidRPr="00302A20" w:rsidRDefault="0089330A" w:rsidP="0089330A">
      <w:pPr>
        <w:tabs>
          <w:tab w:val="left" w:pos="426"/>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o</w:t>
      </w:r>
      <w:r w:rsidRPr="00302A20">
        <w:rPr>
          <w:rFonts w:ascii="Times New Roman" w:eastAsiaTheme="minorEastAsia" w:hAnsi="Times New Roman" w:cs="Times New Roman"/>
          <w:sz w:val="24"/>
          <w:lang w:val="id-ID"/>
        </w:rPr>
        <w:tab/>
        <w:t>= konstanta yang diestimasikan (perkiraan yang sebenarnya)</w:t>
      </w:r>
    </w:p>
    <w:p w:rsidR="0089330A" w:rsidRPr="00302A20" w:rsidRDefault="0089330A" w:rsidP="0089330A">
      <w:pPr>
        <w:tabs>
          <w:tab w:val="left" w:pos="426"/>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b</w:t>
      </w:r>
      <w:r w:rsidRPr="00302A20">
        <w:rPr>
          <w:rFonts w:ascii="Times New Roman" w:eastAsiaTheme="minorEastAsia" w:hAnsi="Times New Roman" w:cs="Times New Roman"/>
          <w:sz w:val="24"/>
          <w:lang w:val="id-ID"/>
        </w:rPr>
        <w:tab/>
        <w:t>= Koefisien regresi (nilai peningkatan ataupun penurunan)</w:t>
      </w:r>
    </w:p>
    <w:p w:rsidR="0089330A" w:rsidRPr="00302A20" w:rsidRDefault="0089330A" w:rsidP="0089330A">
      <w:pPr>
        <w:tabs>
          <w:tab w:val="left" w:pos="426"/>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X</w:t>
      </w:r>
      <w:r w:rsidRPr="00302A20">
        <w:rPr>
          <w:rFonts w:ascii="Times New Roman" w:eastAsiaTheme="minorEastAsia" w:hAnsi="Times New Roman" w:cs="Times New Roman"/>
          <w:sz w:val="24"/>
          <w:vertAlign w:val="subscript"/>
          <w:lang w:val="id-ID"/>
        </w:rPr>
        <w:t>1</w:t>
      </w:r>
      <w:r w:rsidRPr="00302A20">
        <w:rPr>
          <w:rFonts w:ascii="Times New Roman" w:eastAsiaTheme="minorEastAsia" w:hAnsi="Times New Roman" w:cs="Times New Roman"/>
          <w:sz w:val="24"/>
          <w:vertAlign w:val="subscript"/>
          <w:lang w:val="id-ID"/>
        </w:rPr>
        <w:tab/>
      </w:r>
      <w:r w:rsidRPr="00302A20">
        <w:rPr>
          <w:rFonts w:ascii="Times New Roman" w:eastAsiaTheme="minorEastAsia" w:hAnsi="Times New Roman" w:cs="Times New Roman"/>
          <w:sz w:val="24"/>
          <w:lang w:val="id-ID"/>
        </w:rPr>
        <w:t>= Kualitas Produk</w:t>
      </w:r>
    </w:p>
    <w:p w:rsidR="0089330A" w:rsidRPr="00302A20" w:rsidRDefault="0089330A" w:rsidP="0089330A">
      <w:pPr>
        <w:tabs>
          <w:tab w:val="left" w:pos="426"/>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X</w:t>
      </w:r>
      <w:r w:rsidRPr="00302A20">
        <w:rPr>
          <w:rFonts w:ascii="Times New Roman" w:eastAsiaTheme="minorEastAsia" w:hAnsi="Times New Roman" w:cs="Times New Roman"/>
          <w:sz w:val="24"/>
          <w:vertAlign w:val="subscript"/>
          <w:lang w:val="id-ID"/>
        </w:rPr>
        <w:t>2</w:t>
      </w:r>
      <w:r w:rsidRPr="00302A20">
        <w:rPr>
          <w:rFonts w:ascii="Times New Roman" w:eastAsiaTheme="minorEastAsia" w:hAnsi="Times New Roman" w:cs="Times New Roman"/>
          <w:sz w:val="24"/>
          <w:lang w:val="id-ID"/>
        </w:rPr>
        <w:tab/>
        <w:t>= Potongan Harga</w:t>
      </w:r>
    </w:p>
    <w:p w:rsidR="0089330A" w:rsidRPr="00302A20" w:rsidRDefault="0089330A" w:rsidP="0089330A">
      <w:pPr>
        <w:tabs>
          <w:tab w:val="left" w:pos="426"/>
          <w:tab w:val="left" w:pos="2220"/>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t>E</w:t>
      </w:r>
      <w:r w:rsidRPr="00302A20">
        <w:rPr>
          <w:rFonts w:ascii="Times New Roman" w:eastAsiaTheme="minorEastAsia" w:hAnsi="Times New Roman" w:cs="Times New Roman"/>
          <w:sz w:val="24"/>
          <w:lang w:val="id-ID"/>
        </w:rPr>
        <w:tab/>
        <w:t>= Residual</w:t>
      </w:r>
      <w:r w:rsidRPr="00302A20">
        <w:rPr>
          <w:rFonts w:ascii="Times New Roman" w:eastAsiaTheme="minorEastAsia" w:hAnsi="Times New Roman" w:cs="Times New Roman"/>
          <w:sz w:val="24"/>
          <w:lang w:val="id-ID"/>
        </w:rPr>
        <w:tab/>
      </w:r>
    </w:p>
    <w:p w:rsidR="0089330A" w:rsidRPr="00302A20" w:rsidRDefault="0089330A" w:rsidP="0089330A">
      <w:pPr>
        <w:tabs>
          <w:tab w:val="left" w:pos="0"/>
        </w:tabs>
        <w:spacing w:after="0" w:line="480" w:lineRule="auto"/>
        <w:jc w:val="both"/>
        <w:rPr>
          <w:rFonts w:ascii="Times New Roman" w:eastAsiaTheme="minorEastAsia" w:hAnsi="Times New Roman" w:cs="Times New Roman"/>
          <w:sz w:val="24"/>
          <w:lang w:val="id-ID"/>
        </w:rPr>
      </w:pPr>
      <w:r w:rsidRPr="00302A20">
        <w:rPr>
          <w:rFonts w:ascii="Times New Roman" w:eastAsiaTheme="minorEastAsia" w:hAnsi="Times New Roman" w:cs="Times New Roman"/>
          <w:sz w:val="24"/>
          <w:lang w:val="id-ID"/>
        </w:rPr>
        <w:lastRenderedPageBreak/>
        <w:tab/>
        <w:t xml:space="preserve">Perhitungan menggunakan bantuan program analisis data memakai alat bantu program </w:t>
      </w:r>
      <w:r w:rsidRPr="00302A20">
        <w:rPr>
          <w:rFonts w:ascii="Times New Roman" w:eastAsiaTheme="minorEastAsia" w:hAnsi="Times New Roman" w:cs="Times New Roman"/>
          <w:i/>
          <w:sz w:val="24"/>
          <w:lang w:val="id-ID"/>
        </w:rPr>
        <w:t>spss</w:t>
      </w:r>
      <w:r w:rsidRPr="00302A20">
        <w:rPr>
          <w:rFonts w:ascii="Times New Roman" w:eastAsiaTheme="minorEastAsia" w:hAnsi="Times New Roman" w:cs="Times New Roman"/>
          <w:sz w:val="24"/>
          <w:lang w:val="id-ID"/>
        </w:rPr>
        <w:t xml:space="preserve"> versi 21.</w:t>
      </w:r>
    </w:p>
    <w:p w:rsidR="0089330A" w:rsidRPr="00302A20" w:rsidRDefault="0089330A" w:rsidP="0089330A">
      <w:pPr>
        <w:pStyle w:val="ListParagraph"/>
        <w:numPr>
          <w:ilvl w:val="0"/>
          <w:numId w:val="38"/>
        </w:numPr>
        <w:tabs>
          <w:tab w:val="left" w:pos="2970"/>
        </w:tabs>
        <w:spacing w:after="0" w:line="480" w:lineRule="auto"/>
        <w:ind w:left="284" w:hanging="284"/>
        <w:jc w:val="both"/>
        <w:rPr>
          <w:rFonts w:ascii="Times New Roman" w:hAnsi="Times New Roman" w:cs="Times New Roman"/>
          <w:sz w:val="24"/>
          <w:lang w:val="id-ID"/>
        </w:rPr>
      </w:pPr>
      <w:r w:rsidRPr="00302A20">
        <w:rPr>
          <w:rFonts w:ascii="Times New Roman" w:hAnsi="Times New Roman" w:cs="Times New Roman"/>
          <w:sz w:val="24"/>
          <w:lang w:val="id-ID"/>
        </w:rPr>
        <w:t>Uji Persial (Uji t)</w:t>
      </w:r>
    </w:p>
    <w:p w:rsidR="0089330A" w:rsidRPr="00302A20" w:rsidRDefault="0089330A" w:rsidP="0089330A">
      <w:pPr>
        <w:tabs>
          <w:tab w:val="left" w:pos="0"/>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ab/>
        <w:t>Uji t digunakan untuk mengetahui apakah dalam model regresi variabel independen yang digunakan dalam penelitian ini secara persial berpengaruh signifikan terhadap variabel dependen.</w:t>
      </w:r>
    </w:p>
    <w:p w:rsidR="0089330A" w:rsidRPr="00302A20" w:rsidRDefault="0089330A" w:rsidP="0089330A">
      <w:pPr>
        <w:tabs>
          <w:tab w:val="left" w:pos="0"/>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ab/>
        <w:t>Rumus t</w:t>
      </w:r>
      <w:r w:rsidRPr="00302A20">
        <w:rPr>
          <w:rFonts w:ascii="Times New Roman" w:hAnsi="Times New Roman" w:cs="Times New Roman"/>
          <w:sz w:val="24"/>
          <w:vertAlign w:val="subscript"/>
          <w:lang w:val="id-ID"/>
        </w:rPr>
        <w:t>hitung</w:t>
      </w:r>
      <w:r w:rsidRPr="00302A20">
        <w:rPr>
          <w:rFonts w:ascii="Times New Roman" w:hAnsi="Times New Roman" w:cs="Times New Roman"/>
          <w:sz w:val="24"/>
          <w:lang w:val="id-ID"/>
        </w:rPr>
        <w:t xml:space="preserve"> pada analysis regresi menggunakan rumus Morissan, 2015: 349 rumusnya sebagai berikut:</w:t>
      </w:r>
    </w:p>
    <w:p w:rsidR="0089330A" w:rsidRPr="00302A20" w:rsidRDefault="0089330A" w:rsidP="0089330A">
      <w:pPr>
        <w:tabs>
          <w:tab w:val="left" w:pos="0"/>
        </w:tabs>
        <w:spacing w:after="0" w:line="480" w:lineRule="auto"/>
        <w:jc w:val="both"/>
        <w:rPr>
          <w:rFonts w:ascii="Times New Roman" w:hAnsi="Times New Roman" w:cs="Times New Roman"/>
          <w:sz w:val="24"/>
          <w:lang w:val="id-ID"/>
        </w:rPr>
      </w:pPr>
      <m:oMathPara>
        <m:oMath>
          <m:r>
            <m:rPr>
              <m:sty m:val="p"/>
            </m:rPr>
            <w:rPr>
              <w:rFonts w:ascii="Cambria Math" w:hAnsi="Cambria Math" w:cs="Cambria Math"/>
              <w:sz w:val="24"/>
              <w:szCs w:val="24"/>
              <w:lang w:val="id-ID"/>
            </w:rPr>
            <m:t>t=</m:t>
          </m:r>
          <m:f>
            <m:fPr>
              <m:ctrlPr>
                <w:rPr>
                  <w:rFonts w:ascii="Cambria Math" w:hAnsi="Cambria Math" w:cs="Times New Roman"/>
                  <w:sz w:val="24"/>
                  <w:szCs w:val="24"/>
                  <w:lang w:val="id-ID"/>
                </w:rPr>
              </m:ctrlPr>
            </m:fPr>
            <m:num>
              <m:r>
                <m:rPr>
                  <m:sty m:val="p"/>
                </m:rPr>
                <w:rPr>
                  <w:rFonts w:ascii="Cambria Math" w:hAnsi="Cambria Math" w:cs="Cambria Math"/>
                  <w:sz w:val="24"/>
                  <w:szCs w:val="24"/>
                  <w:lang w:val="id-ID"/>
                </w:rPr>
                <m:t>r(</m:t>
              </m:r>
              <m:rad>
                <m:radPr>
                  <m:degHide m:val="1"/>
                  <m:ctrlPr>
                    <w:rPr>
                      <w:rFonts w:ascii="Cambria Math" w:hAnsi="Cambria Math" w:cs="Cambria Math"/>
                      <w:sz w:val="24"/>
                      <w:szCs w:val="24"/>
                      <w:lang w:val="id-ID"/>
                    </w:rPr>
                  </m:ctrlPr>
                </m:radPr>
                <m:deg>
                  <m:ctrlPr>
                    <w:rPr>
                      <w:rFonts w:ascii="Cambria Math" w:hAnsi="Cambria Math" w:cs="Cambria Math"/>
                      <w:i/>
                      <w:sz w:val="24"/>
                      <w:szCs w:val="24"/>
                      <w:lang w:val="id-ID"/>
                    </w:rPr>
                  </m:ctrlPr>
                </m:deg>
                <m:e>
                  <m:r>
                    <w:rPr>
                      <w:rFonts w:ascii="Cambria Math" w:hAnsi="Cambria Math" w:cs="Cambria Math"/>
                      <w:sz w:val="24"/>
                      <w:szCs w:val="24"/>
                      <w:lang w:val="id-ID"/>
                    </w:rPr>
                    <m:t>n-2)</m:t>
                  </m:r>
                </m:e>
              </m:rad>
            </m:num>
            <m:den>
              <m:r>
                <m:rPr>
                  <m:sty m:val="p"/>
                </m:rPr>
                <w:rPr>
                  <w:rFonts w:ascii="Cambria Math" w:hAnsi="Cambria Math" w:cs="Cambria Math"/>
                  <w:sz w:val="24"/>
                  <w:szCs w:val="24"/>
                  <w:lang w:val="id-ID"/>
                </w:rPr>
                <m:t>r(</m:t>
              </m:r>
              <m:rad>
                <m:radPr>
                  <m:degHide m:val="1"/>
                  <m:ctrlPr>
                    <w:rPr>
                      <w:rFonts w:ascii="Cambria Math" w:hAnsi="Cambria Math" w:cs="Cambria Math"/>
                      <w:sz w:val="24"/>
                      <w:szCs w:val="24"/>
                      <w:lang w:val="id-ID"/>
                    </w:rPr>
                  </m:ctrlPr>
                </m:radPr>
                <m:deg>
                  <m:ctrlPr>
                    <w:rPr>
                      <w:rFonts w:ascii="Cambria Math" w:hAnsi="Cambria Math" w:cs="Times New Roman"/>
                      <w:i/>
                      <w:sz w:val="24"/>
                      <w:szCs w:val="24"/>
                      <w:lang w:val="id-ID"/>
                    </w:rPr>
                  </m:ctrlPr>
                </m:deg>
                <m:e>
                  <m:r>
                    <w:rPr>
                      <w:rFonts w:ascii="Cambria Math" w:hAnsi="Cambria Math" w:cs="Times New Roman"/>
                      <w:sz w:val="24"/>
                      <w:szCs w:val="24"/>
                      <w:lang w:val="id-ID"/>
                    </w:rPr>
                    <m:t>1-r²)</m:t>
                  </m:r>
                </m:e>
              </m:rad>
            </m:den>
          </m:f>
        </m:oMath>
      </m:oMathPara>
    </w:p>
    <w:p w:rsidR="0089330A" w:rsidRPr="00302A20" w:rsidRDefault="0089330A" w:rsidP="0089330A">
      <w:pPr>
        <w:tabs>
          <w:tab w:val="left" w:pos="2970"/>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Keterangan:</w:t>
      </w:r>
    </w:p>
    <w:p w:rsidR="0089330A" w:rsidRPr="00302A20" w:rsidRDefault="0089330A" w:rsidP="0089330A">
      <w:pPr>
        <w:tabs>
          <w:tab w:val="left" w:pos="284"/>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t</w:t>
      </w:r>
      <w:r w:rsidRPr="00302A20">
        <w:rPr>
          <w:rFonts w:ascii="Times New Roman" w:hAnsi="Times New Roman" w:cs="Times New Roman"/>
          <w:sz w:val="24"/>
          <w:lang w:val="id-ID"/>
        </w:rPr>
        <w:tab/>
        <w:t>= t hitung</w:t>
      </w:r>
    </w:p>
    <w:p w:rsidR="0089330A" w:rsidRPr="00302A20" w:rsidRDefault="0089330A" w:rsidP="0089330A">
      <w:pPr>
        <w:tabs>
          <w:tab w:val="left" w:pos="284"/>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r</w:t>
      </w:r>
      <w:r w:rsidRPr="00302A20">
        <w:rPr>
          <w:rFonts w:ascii="Times New Roman" w:hAnsi="Times New Roman" w:cs="Times New Roman"/>
          <w:sz w:val="24"/>
          <w:lang w:val="id-ID"/>
        </w:rPr>
        <w:tab/>
        <w:t>= koefisien korelasi</w:t>
      </w:r>
    </w:p>
    <w:p w:rsidR="0089330A" w:rsidRPr="00302A20" w:rsidRDefault="0089330A" w:rsidP="0089330A">
      <w:pPr>
        <w:tabs>
          <w:tab w:val="left" w:pos="284"/>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n</w:t>
      </w:r>
      <w:r w:rsidRPr="00302A20">
        <w:rPr>
          <w:rFonts w:ascii="Times New Roman" w:hAnsi="Times New Roman" w:cs="Times New Roman"/>
          <w:sz w:val="24"/>
          <w:lang w:val="id-ID"/>
        </w:rPr>
        <w:tab/>
        <w:t>= jumlah responden</w:t>
      </w:r>
    </w:p>
    <w:p w:rsidR="0089330A" w:rsidRPr="00302A20" w:rsidRDefault="0089330A" w:rsidP="0089330A">
      <w:pPr>
        <w:tabs>
          <w:tab w:val="left" w:pos="284"/>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Kriteria kesimpulan Uji t:</w:t>
      </w:r>
    </w:p>
    <w:p w:rsidR="0089330A" w:rsidRPr="00302A20" w:rsidRDefault="0089330A" w:rsidP="0089330A">
      <w:pPr>
        <w:pStyle w:val="ListParagraph"/>
        <w:numPr>
          <w:ilvl w:val="0"/>
          <w:numId w:val="28"/>
        </w:numPr>
        <w:tabs>
          <w:tab w:val="left" w:pos="284"/>
        </w:tabs>
        <w:spacing w:after="0" w:line="480" w:lineRule="auto"/>
        <w:ind w:left="284" w:hanging="284"/>
        <w:jc w:val="both"/>
        <w:rPr>
          <w:rFonts w:ascii="Times New Roman" w:hAnsi="Times New Roman" w:cs="Times New Roman"/>
          <w:sz w:val="24"/>
          <w:lang w:val="id-ID"/>
        </w:rPr>
      </w:pPr>
      <w:r w:rsidRPr="00302A20">
        <w:rPr>
          <w:rFonts w:ascii="Times New Roman" w:hAnsi="Times New Roman" w:cs="Times New Roman"/>
          <w:sz w:val="24"/>
          <w:lang w:val="id-ID"/>
        </w:rPr>
        <w:t>Jika t</w:t>
      </w:r>
      <w:r w:rsidRPr="00302A20">
        <w:rPr>
          <w:rFonts w:ascii="Times New Roman" w:hAnsi="Times New Roman" w:cs="Times New Roman"/>
          <w:sz w:val="24"/>
          <w:vertAlign w:val="subscript"/>
          <w:lang w:val="id-ID"/>
        </w:rPr>
        <w:t>hitung</w:t>
      </w:r>
      <w:r w:rsidRPr="00302A20">
        <w:rPr>
          <w:rFonts w:ascii="Times New Roman" w:hAnsi="Times New Roman" w:cs="Times New Roman"/>
          <w:sz w:val="24"/>
          <w:lang w:val="id-ID"/>
        </w:rPr>
        <w:t xml:space="preserve"> &lt; t</w:t>
      </w:r>
      <w:r w:rsidRPr="00302A20">
        <w:rPr>
          <w:rFonts w:ascii="Times New Roman" w:hAnsi="Times New Roman" w:cs="Times New Roman"/>
          <w:sz w:val="24"/>
          <w:vertAlign w:val="subscript"/>
          <w:lang w:val="id-ID"/>
        </w:rPr>
        <w:t>tabel</w:t>
      </w:r>
      <w:r w:rsidRPr="00302A20">
        <w:rPr>
          <w:rFonts w:ascii="Times New Roman" w:hAnsi="Times New Roman" w:cs="Times New Roman"/>
          <w:sz w:val="24"/>
          <w:lang w:val="id-ID"/>
        </w:rPr>
        <w:t xml:space="preserve"> dengan taraf signifikan 5% maka Ho diterima, berarti tidak terdapat pengaruh positif dan signifikan antara variabel Kualitas Produk (X</w:t>
      </w:r>
      <w:r w:rsidRPr="00302A20">
        <w:rPr>
          <w:rFonts w:ascii="Times New Roman" w:hAnsi="Times New Roman" w:cs="Times New Roman"/>
          <w:sz w:val="24"/>
          <w:vertAlign w:val="subscript"/>
          <w:lang w:val="id-ID"/>
        </w:rPr>
        <w:t>1</w:t>
      </w:r>
      <w:r w:rsidRPr="00302A20">
        <w:rPr>
          <w:rFonts w:ascii="Times New Roman" w:hAnsi="Times New Roman" w:cs="Times New Roman"/>
          <w:sz w:val="24"/>
          <w:lang w:val="id-ID"/>
        </w:rPr>
        <w:t xml:space="preserve">) terhadap Minat Belanja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(Y) Mahasiswa Pendidikan Ekonomi Universitas Jambi Angkatan 2018 dan 2019 dan tidak terdapat pengaruh positif dan signifikan antara variabel Potongan Harga (X</w:t>
      </w:r>
      <w:r w:rsidRPr="00302A20">
        <w:rPr>
          <w:rFonts w:ascii="Times New Roman" w:hAnsi="Times New Roman" w:cs="Times New Roman"/>
          <w:sz w:val="24"/>
          <w:vertAlign w:val="subscript"/>
          <w:lang w:val="id-ID"/>
        </w:rPr>
        <w:t>2</w:t>
      </w:r>
      <w:r w:rsidRPr="00302A20">
        <w:rPr>
          <w:rFonts w:ascii="Times New Roman" w:hAnsi="Times New Roman" w:cs="Times New Roman"/>
          <w:sz w:val="24"/>
          <w:lang w:val="id-ID"/>
        </w:rPr>
        <w:t xml:space="preserve">) terhadap Minat Belanja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(Y) Mahasiswa Pendidikan Ekonomi Universitas Jambi Angkatan 2018 dan 2019</w:t>
      </w:r>
    </w:p>
    <w:p w:rsidR="0089330A" w:rsidRPr="00302A20" w:rsidRDefault="0089330A" w:rsidP="0089330A">
      <w:pPr>
        <w:pStyle w:val="ListParagraph"/>
        <w:numPr>
          <w:ilvl w:val="0"/>
          <w:numId w:val="28"/>
        </w:numPr>
        <w:tabs>
          <w:tab w:val="left" w:pos="284"/>
        </w:tabs>
        <w:spacing w:after="0" w:line="480" w:lineRule="auto"/>
        <w:ind w:left="284" w:hanging="284"/>
        <w:jc w:val="both"/>
        <w:rPr>
          <w:rFonts w:ascii="Times New Roman" w:hAnsi="Times New Roman" w:cs="Times New Roman"/>
          <w:sz w:val="24"/>
          <w:lang w:val="id-ID"/>
        </w:rPr>
      </w:pPr>
      <w:r w:rsidRPr="00302A20">
        <w:rPr>
          <w:rFonts w:ascii="Times New Roman" w:hAnsi="Times New Roman" w:cs="Times New Roman"/>
          <w:sz w:val="24"/>
          <w:lang w:val="id-ID"/>
        </w:rPr>
        <w:t>Jika t</w:t>
      </w:r>
      <w:r w:rsidRPr="00302A20">
        <w:rPr>
          <w:rFonts w:ascii="Times New Roman" w:hAnsi="Times New Roman" w:cs="Times New Roman"/>
          <w:sz w:val="24"/>
          <w:vertAlign w:val="subscript"/>
          <w:lang w:val="id-ID"/>
        </w:rPr>
        <w:t>hitung</w:t>
      </w:r>
      <w:r w:rsidRPr="00302A20">
        <w:rPr>
          <w:rFonts w:ascii="Times New Roman" w:hAnsi="Times New Roman" w:cs="Times New Roman"/>
          <w:sz w:val="24"/>
          <w:lang w:val="id-ID"/>
        </w:rPr>
        <w:t xml:space="preserve"> &gt; t</w:t>
      </w:r>
      <w:r w:rsidRPr="00302A20">
        <w:rPr>
          <w:rFonts w:ascii="Times New Roman" w:hAnsi="Times New Roman" w:cs="Times New Roman"/>
          <w:sz w:val="24"/>
          <w:vertAlign w:val="subscript"/>
          <w:lang w:val="id-ID"/>
        </w:rPr>
        <w:t>tabel</w:t>
      </w:r>
      <w:r w:rsidRPr="00302A20">
        <w:rPr>
          <w:rFonts w:ascii="Times New Roman" w:hAnsi="Times New Roman" w:cs="Times New Roman"/>
          <w:sz w:val="24"/>
          <w:lang w:val="id-ID"/>
        </w:rPr>
        <w:t xml:space="preserve"> dengan taraf signifikan 5% maka Ha diterima, berarti terdapat pengaruh positif dan signifikan antara variabel Kualitas Produk (X</w:t>
      </w:r>
      <w:r w:rsidRPr="00302A20">
        <w:rPr>
          <w:rFonts w:ascii="Times New Roman" w:hAnsi="Times New Roman" w:cs="Times New Roman"/>
          <w:sz w:val="24"/>
          <w:vertAlign w:val="subscript"/>
          <w:lang w:val="id-ID"/>
        </w:rPr>
        <w:t>1</w:t>
      </w:r>
      <w:r w:rsidRPr="00302A20">
        <w:rPr>
          <w:rFonts w:ascii="Times New Roman" w:hAnsi="Times New Roman" w:cs="Times New Roman"/>
          <w:sz w:val="24"/>
          <w:lang w:val="id-ID"/>
        </w:rPr>
        <w:t xml:space="preserve">) terhadap </w:t>
      </w:r>
      <w:r w:rsidRPr="00302A20">
        <w:rPr>
          <w:rFonts w:ascii="Times New Roman" w:hAnsi="Times New Roman" w:cs="Times New Roman"/>
          <w:sz w:val="24"/>
          <w:lang w:val="id-ID"/>
        </w:rPr>
        <w:lastRenderedPageBreak/>
        <w:t xml:space="preserve">Minat Belanja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(Y) Mahasiswa Pendidikan Ekonomi Universitas Jambi Angkatan 2018 dan 2019 dan terdapat pengaruh positif dan signifikan antara variabel Potongan Harga (X</w:t>
      </w:r>
      <w:r w:rsidRPr="00302A20">
        <w:rPr>
          <w:rFonts w:ascii="Times New Roman" w:hAnsi="Times New Roman" w:cs="Times New Roman"/>
          <w:sz w:val="24"/>
          <w:vertAlign w:val="subscript"/>
          <w:lang w:val="id-ID"/>
        </w:rPr>
        <w:t>2</w:t>
      </w:r>
      <w:r w:rsidRPr="00302A20">
        <w:rPr>
          <w:rFonts w:ascii="Times New Roman" w:hAnsi="Times New Roman" w:cs="Times New Roman"/>
          <w:sz w:val="24"/>
          <w:lang w:val="id-ID"/>
        </w:rPr>
        <w:t xml:space="preserve">) terhadap Minat Belanja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(Y) Mahasiswa Pendidikan Ekonomi Universitas Jambi Angkatan 2018 dan 2019</w:t>
      </w:r>
    </w:p>
    <w:p w:rsidR="0089330A" w:rsidRPr="00302A20" w:rsidRDefault="0089330A" w:rsidP="0089330A">
      <w:pPr>
        <w:pStyle w:val="ListParagraph"/>
        <w:numPr>
          <w:ilvl w:val="0"/>
          <w:numId w:val="28"/>
        </w:numPr>
        <w:tabs>
          <w:tab w:val="left" w:pos="284"/>
        </w:tabs>
        <w:spacing w:after="0" w:line="480" w:lineRule="auto"/>
        <w:ind w:hanging="720"/>
        <w:jc w:val="both"/>
        <w:rPr>
          <w:rFonts w:ascii="Times New Roman" w:hAnsi="Times New Roman" w:cs="Times New Roman"/>
          <w:sz w:val="24"/>
          <w:lang w:val="id-ID"/>
        </w:rPr>
      </w:pPr>
      <w:r w:rsidRPr="00302A20">
        <w:rPr>
          <w:rFonts w:ascii="Times New Roman" w:hAnsi="Times New Roman" w:cs="Times New Roman"/>
          <w:sz w:val="24"/>
          <w:lang w:val="id-ID"/>
        </w:rPr>
        <w:t>Uji Simultan (Uji F)</w:t>
      </w:r>
    </w:p>
    <w:p w:rsidR="0089330A" w:rsidRPr="00302A20" w:rsidRDefault="0089330A" w:rsidP="0089330A">
      <w:pPr>
        <w:tabs>
          <w:tab w:val="left" w:pos="0"/>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 xml:space="preserve">Untuk memberikan kebenaran hipotesis secara keseluruhan (simultan) digunakan uji F untuk mengetahui pengaruh Kualitas Produk, Potongan Harga secara bersama mempengaruhi Minat Belanja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Mahasiswa Pendidikan Ekonomi Angkatan 2018 dan 2019 Fakultas Keguruan dan Ilmu Pendidikan Universitas Jambi. Untuk menguji F menggunakan Rumus sebagai berikut:</w:t>
      </w:r>
    </w:p>
    <w:p w:rsidR="0089330A" w:rsidRPr="00302A20" w:rsidRDefault="00713A09" w:rsidP="0089330A">
      <w:pPr>
        <w:tabs>
          <w:tab w:val="left" w:pos="0"/>
        </w:tabs>
        <w:spacing w:after="0" w:line="480" w:lineRule="auto"/>
        <w:jc w:val="both"/>
        <w:rPr>
          <w:rFonts w:ascii="Times New Roman" w:hAnsi="Times New Roman" w:cs="Times New Roman"/>
          <w:sz w:val="24"/>
          <w:lang w:val="id-ID"/>
        </w:rPr>
      </w:pPr>
      <m:oMathPara>
        <m:oMath>
          <m:sSub>
            <m:sSubPr>
              <m:ctrlPr>
                <w:rPr>
                  <w:rFonts w:ascii="Cambria Math" w:hAnsi="Cambria Math" w:cs="Cambria Math"/>
                  <w:sz w:val="24"/>
                  <w:lang w:val="id-ID"/>
                </w:rPr>
              </m:ctrlPr>
            </m:sSubPr>
            <m:e>
              <m:r>
                <w:rPr>
                  <w:rFonts w:ascii="Cambria Math" w:hAnsi="Cambria Math" w:cs="Cambria Math"/>
                  <w:sz w:val="24"/>
                  <w:lang w:val="id-ID"/>
                </w:rPr>
                <m:t>F</m:t>
              </m:r>
            </m:e>
            <m:sub>
              <m:r>
                <w:rPr>
                  <w:rFonts w:ascii="Cambria Math" w:hAnsi="Cambria Math" w:cs="Cambria Math"/>
                  <w:sz w:val="24"/>
                  <w:lang w:val="id-ID"/>
                </w:rPr>
                <m:t>hitung</m:t>
              </m:r>
            </m:sub>
          </m:sSub>
          <m:r>
            <m:rPr>
              <m:sty m:val="p"/>
            </m:rPr>
            <w:rPr>
              <w:rFonts w:ascii="Cambria Math" w:hAnsi="Cambria Math" w:cs="Cambria Math"/>
              <w:sz w:val="24"/>
              <w:lang w:val="id-ID"/>
            </w:rPr>
            <m:t>=</m:t>
          </m:r>
          <m:f>
            <m:fPr>
              <m:ctrlPr>
                <w:rPr>
                  <w:rFonts w:ascii="Cambria Math" w:hAnsi="Cambria Math" w:cs="Times New Roman"/>
                  <w:sz w:val="24"/>
                  <w:lang w:val="id-ID"/>
                </w:rPr>
              </m:ctrlPr>
            </m:fPr>
            <m:num>
              <m:r>
                <m:rPr>
                  <m:sty m:val="p"/>
                </m:rPr>
                <w:rPr>
                  <w:rFonts w:ascii="Cambria Math" w:hAnsi="Cambria Math" w:cs="Cambria Math"/>
                  <w:sz w:val="24"/>
                  <w:lang w:val="id-ID"/>
                </w:rPr>
                <m:t>R²/k</m:t>
              </m:r>
            </m:num>
            <m:den>
              <m:r>
                <m:rPr>
                  <m:sty m:val="p"/>
                </m:rPr>
                <w:rPr>
                  <w:rFonts w:ascii="Cambria Math" w:hAnsi="Cambria Math" w:cs="Cambria Math"/>
                  <w:sz w:val="24"/>
                  <w:lang w:val="id-ID"/>
                </w:rPr>
                <m:t>(1-</m:t>
              </m:r>
              <m:sSup>
                <m:sSupPr>
                  <m:ctrlPr>
                    <w:rPr>
                      <w:rFonts w:ascii="Cambria Math" w:hAnsi="Cambria Math" w:cs="Cambria Math"/>
                      <w:sz w:val="24"/>
                      <w:lang w:val="id-ID"/>
                    </w:rPr>
                  </m:ctrlPr>
                </m:sSupPr>
                <m:e>
                  <m:r>
                    <m:rPr>
                      <m:sty m:val="p"/>
                    </m:rPr>
                    <w:rPr>
                      <w:rFonts w:ascii="Cambria Math" w:hAnsi="Cambria Math" w:cs="Cambria Math"/>
                      <w:sz w:val="24"/>
                      <w:lang w:val="id-ID"/>
                    </w:rPr>
                    <m:t>R</m:t>
                  </m:r>
                </m:e>
                <m:sup>
                  <m:r>
                    <m:rPr>
                      <m:sty m:val="p"/>
                    </m:rPr>
                    <w:rPr>
                      <w:rFonts w:ascii="Cambria Math" w:hAnsi="Cambria Math" w:cs="Cambria Math"/>
                      <w:sz w:val="24"/>
                      <w:lang w:val="id-ID"/>
                    </w:rPr>
                    <m:t>2</m:t>
                  </m:r>
                </m:sup>
              </m:sSup>
              <m:r>
                <m:rPr>
                  <m:sty m:val="p"/>
                </m:rPr>
                <w:rPr>
                  <w:rFonts w:ascii="Cambria Math" w:hAnsi="Cambria Math" w:cs="Cambria Math"/>
                  <w:sz w:val="24"/>
                  <w:lang w:val="id-ID"/>
                </w:rPr>
                <m:t>)/(n-k-1)</m:t>
              </m:r>
            </m:den>
          </m:f>
        </m:oMath>
      </m:oMathPara>
    </w:p>
    <w:p w:rsidR="0089330A" w:rsidRPr="00302A20" w:rsidRDefault="0089330A" w:rsidP="0089330A">
      <w:pPr>
        <w:tabs>
          <w:tab w:val="left" w:pos="0"/>
        </w:tabs>
        <w:spacing w:after="0" w:line="480" w:lineRule="auto"/>
        <w:jc w:val="both"/>
        <w:rPr>
          <w:rFonts w:ascii="Times New Roman" w:hAnsi="Times New Roman" w:cs="Times New Roman"/>
          <w:sz w:val="24"/>
          <w:lang w:val="id-ID"/>
        </w:rPr>
      </w:pPr>
      <w:r w:rsidRPr="00302A20">
        <w:rPr>
          <w:rFonts w:ascii="Times New Roman" w:hAnsi="Times New Roman" w:cs="Times New Roman"/>
          <w:sz w:val="24"/>
          <w:lang w:val="id-ID"/>
        </w:rPr>
        <w:t>Kriteria Kesimpulan Uji F yaitu:</w:t>
      </w:r>
    </w:p>
    <w:p w:rsidR="0089330A" w:rsidRPr="00302A20" w:rsidRDefault="0089330A" w:rsidP="0089330A">
      <w:pPr>
        <w:pStyle w:val="ListParagraph"/>
        <w:numPr>
          <w:ilvl w:val="0"/>
          <w:numId w:val="29"/>
        </w:numPr>
        <w:tabs>
          <w:tab w:val="left" w:pos="284"/>
        </w:tabs>
        <w:spacing w:after="0" w:line="480" w:lineRule="auto"/>
        <w:ind w:left="284" w:hanging="284"/>
        <w:jc w:val="both"/>
        <w:rPr>
          <w:rFonts w:ascii="Times New Roman" w:hAnsi="Times New Roman" w:cs="Times New Roman"/>
          <w:sz w:val="24"/>
          <w:lang w:val="id-ID"/>
        </w:rPr>
      </w:pPr>
      <w:r w:rsidRPr="00302A20">
        <w:rPr>
          <w:rFonts w:ascii="Times New Roman" w:hAnsi="Times New Roman" w:cs="Times New Roman"/>
          <w:sz w:val="24"/>
          <w:lang w:val="id-ID"/>
        </w:rPr>
        <w:t>Jika F</w:t>
      </w:r>
      <w:r w:rsidRPr="00302A20">
        <w:rPr>
          <w:rFonts w:ascii="Times New Roman" w:hAnsi="Times New Roman" w:cs="Times New Roman"/>
          <w:sz w:val="24"/>
          <w:vertAlign w:val="subscript"/>
          <w:lang w:val="id-ID"/>
        </w:rPr>
        <w:t>hitung</w:t>
      </w:r>
      <w:r w:rsidRPr="00302A20">
        <w:rPr>
          <w:rFonts w:ascii="Times New Roman" w:hAnsi="Times New Roman" w:cs="Times New Roman"/>
          <w:sz w:val="24"/>
          <w:lang w:val="id-ID"/>
        </w:rPr>
        <w:t xml:space="preserve"> &lt; F</w:t>
      </w:r>
      <w:r w:rsidRPr="00302A20">
        <w:rPr>
          <w:rFonts w:ascii="Times New Roman" w:hAnsi="Times New Roman" w:cs="Times New Roman"/>
          <w:sz w:val="24"/>
          <w:vertAlign w:val="subscript"/>
          <w:lang w:val="id-ID"/>
        </w:rPr>
        <w:t>tabel</w:t>
      </w:r>
      <w:r w:rsidRPr="00302A20">
        <w:rPr>
          <w:rFonts w:ascii="Times New Roman" w:hAnsi="Times New Roman" w:cs="Times New Roman"/>
          <w:sz w:val="24"/>
          <w:lang w:val="id-ID"/>
        </w:rPr>
        <w:t xml:space="preserve"> dengan taraf signifikan 5% maka Ho diterima, berarti tidak terdapat pengaruh yang signifikan antara Kualitas Produk (X</w:t>
      </w:r>
      <w:r w:rsidRPr="00302A20">
        <w:rPr>
          <w:rFonts w:ascii="Times New Roman" w:hAnsi="Times New Roman" w:cs="Times New Roman"/>
          <w:sz w:val="24"/>
          <w:vertAlign w:val="subscript"/>
          <w:lang w:val="id-ID"/>
        </w:rPr>
        <w:t>1</w:t>
      </w:r>
      <w:r w:rsidRPr="00302A20">
        <w:rPr>
          <w:rFonts w:ascii="Times New Roman" w:hAnsi="Times New Roman" w:cs="Times New Roman"/>
          <w:sz w:val="24"/>
          <w:lang w:val="id-ID"/>
        </w:rPr>
        <w:t>) dan Potongan Harga (X</w:t>
      </w:r>
      <w:r w:rsidRPr="00302A20">
        <w:rPr>
          <w:rFonts w:ascii="Times New Roman" w:hAnsi="Times New Roman" w:cs="Times New Roman"/>
          <w:sz w:val="24"/>
          <w:vertAlign w:val="subscript"/>
          <w:lang w:val="id-ID"/>
        </w:rPr>
        <w:t>2</w:t>
      </w:r>
      <w:r w:rsidRPr="00302A20">
        <w:rPr>
          <w:rFonts w:ascii="Times New Roman" w:hAnsi="Times New Roman" w:cs="Times New Roman"/>
          <w:sz w:val="24"/>
          <w:lang w:val="id-ID"/>
        </w:rPr>
        <w:t xml:space="preserve">) terhadap Minat Belanja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(Y) Mahasiswa Pendidikan Ekonomi Universitas Jambi Angkatan 2018 dan 2019.</w:t>
      </w:r>
    </w:p>
    <w:p w:rsidR="0089330A" w:rsidRPr="00302A20" w:rsidRDefault="0089330A" w:rsidP="0089330A">
      <w:pPr>
        <w:pStyle w:val="ListParagraph"/>
        <w:numPr>
          <w:ilvl w:val="0"/>
          <w:numId w:val="29"/>
        </w:numPr>
        <w:tabs>
          <w:tab w:val="left" w:pos="284"/>
        </w:tabs>
        <w:spacing w:after="0" w:line="480" w:lineRule="auto"/>
        <w:ind w:left="284" w:hanging="284"/>
        <w:jc w:val="both"/>
        <w:rPr>
          <w:rFonts w:ascii="Times New Roman" w:hAnsi="Times New Roman" w:cs="Times New Roman"/>
          <w:sz w:val="24"/>
          <w:lang w:val="id-ID"/>
        </w:rPr>
      </w:pPr>
      <w:r w:rsidRPr="00302A20">
        <w:rPr>
          <w:rFonts w:ascii="Times New Roman" w:hAnsi="Times New Roman" w:cs="Times New Roman"/>
          <w:sz w:val="24"/>
          <w:lang w:val="id-ID"/>
        </w:rPr>
        <w:t>Jika F</w:t>
      </w:r>
      <w:r w:rsidRPr="00302A20">
        <w:rPr>
          <w:rFonts w:ascii="Times New Roman" w:hAnsi="Times New Roman" w:cs="Times New Roman"/>
          <w:sz w:val="24"/>
          <w:vertAlign w:val="subscript"/>
          <w:lang w:val="id-ID"/>
        </w:rPr>
        <w:t>hitung</w:t>
      </w:r>
      <w:r w:rsidRPr="00302A20">
        <w:rPr>
          <w:rFonts w:ascii="Times New Roman" w:hAnsi="Times New Roman" w:cs="Times New Roman"/>
          <w:sz w:val="24"/>
          <w:lang w:val="id-ID"/>
        </w:rPr>
        <w:t xml:space="preserve"> &gt; F</w:t>
      </w:r>
      <w:r w:rsidRPr="00302A20">
        <w:rPr>
          <w:rFonts w:ascii="Times New Roman" w:hAnsi="Times New Roman" w:cs="Times New Roman"/>
          <w:sz w:val="24"/>
          <w:vertAlign w:val="subscript"/>
          <w:lang w:val="id-ID"/>
        </w:rPr>
        <w:t>tabel</w:t>
      </w:r>
      <w:r w:rsidRPr="00302A20">
        <w:rPr>
          <w:rFonts w:ascii="Times New Roman" w:hAnsi="Times New Roman" w:cs="Times New Roman"/>
          <w:sz w:val="24"/>
          <w:lang w:val="id-ID"/>
        </w:rPr>
        <w:t xml:space="preserve"> dengan taraf signifikan 5% maka Ha diterima, berarti terdapat pengaruh yang signifikan antara Kualitas Produk (X</w:t>
      </w:r>
      <w:r w:rsidRPr="00302A20">
        <w:rPr>
          <w:rFonts w:ascii="Times New Roman" w:hAnsi="Times New Roman" w:cs="Times New Roman"/>
          <w:sz w:val="24"/>
          <w:vertAlign w:val="subscript"/>
          <w:lang w:val="id-ID"/>
        </w:rPr>
        <w:t>1</w:t>
      </w:r>
      <w:r w:rsidRPr="00302A20">
        <w:rPr>
          <w:rFonts w:ascii="Times New Roman" w:hAnsi="Times New Roman" w:cs="Times New Roman"/>
          <w:sz w:val="24"/>
          <w:lang w:val="id-ID"/>
        </w:rPr>
        <w:t>) dan Potongan Harga (X</w:t>
      </w:r>
      <w:r w:rsidRPr="00302A20">
        <w:rPr>
          <w:rFonts w:ascii="Times New Roman" w:hAnsi="Times New Roman" w:cs="Times New Roman"/>
          <w:sz w:val="24"/>
          <w:vertAlign w:val="subscript"/>
          <w:lang w:val="id-ID"/>
        </w:rPr>
        <w:t>2</w:t>
      </w:r>
      <w:r w:rsidRPr="00302A20">
        <w:rPr>
          <w:rFonts w:ascii="Times New Roman" w:hAnsi="Times New Roman" w:cs="Times New Roman"/>
          <w:sz w:val="24"/>
          <w:lang w:val="id-ID"/>
        </w:rPr>
        <w:t xml:space="preserve">) terhadap Minat Belanja </w:t>
      </w:r>
      <w:r w:rsidRPr="00302A20">
        <w:rPr>
          <w:rFonts w:ascii="Times New Roman" w:hAnsi="Times New Roman" w:cs="Times New Roman"/>
          <w:i/>
          <w:sz w:val="24"/>
          <w:lang w:val="id-ID"/>
        </w:rPr>
        <w:t>Online</w:t>
      </w:r>
      <w:r w:rsidRPr="00302A20">
        <w:rPr>
          <w:rFonts w:ascii="Times New Roman" w:hAnsi="Times New Roman" w:cs="Times New Roman"/>
          <w:sz w:val="24"/>
          <w:lang w:val="id-ID"/>
        </w:rPr>
        <w:t xml:space="preserve"> (Y) Mahasiswa Pendidikan Ekonomi Universitas Jambi Angkatan 2018 dan 2019</w:t>
      </w:r>
    </w:p>
    <w:p w:rsidR="0089330A" w:rsidRPr="00302A20" w:rsidRDefault="0089330A" w:rsidP="0089330A">
      <w:pPr>
        <w:pStyle w:val="ListParagraph"/>
        <w:tabs>
          <w:tab w:val="left" w:pos="284"/>
        </w:tabs>
        <w:spacing w:after="0" w:line="480" w:lineRule="auto"/>
        <w:ind w:left="284"/>
        <w:jc w:val="both"/>
        <w:rPr>
          <w:rFonts w:ascii="Times New Roman" w:hAnsi="Times New Roman" w:cs="Times New Roman"/>
          <w:sz w:val="24"/>
          <w:lang w:val="id-ID"/>
        </w:rPr>
      </w:pPr>
    </w:p>
    <w:p w:rsidR="0089330A" w:rsidRPr="00302A20" w:rsidRDefault="0089330A" w:rsidP="0089330A">
      <w:pPr>
        <w:pStyle w:val="ListParagraph"/>
        <w:tabs>
          <w:tab w:val="left" w:pos="284"/>
        </w:tabs>
        <w:spacing w:after="0" w:line="480" w:lineRule="auto"/>
        <w:ind w:left="284"/>
        <w:jc w:val="both"/>
        <w:rPr>
          <w:rFonts w:ascii="Times New Roman" w:hAnsi="Times New Roman" w:cs="Times New Roman"/>
          <w:sz w:val="24"/>
          <w:lang w:val="id-ID"/>
        </w:rPr>
      </w:pPr>
    </w:p>
    <w:p w:rsidR="0089330A" w:rsidRPr="00302A20" w:rsidRDefault="0089330A" w:rsidP="0089330A">
      <w:pPr>
        <w:tabs>
          <w:tab w:val="left" w:pos="284"/>
        </w:tabs>
        <w:spacing w:after="0" w:line="480" w:lineRule="auto"/>
        <w:jc w:val="both"/>
        <w:rPr>
          <w:rFonts w:ascii="Times New Roman" w:hAnsi="Times New Roman" w:cs="Times New Roman"/>
          <w:b/>
          <w:sz w:val="24"/>
          <w:lang w:val="id-ID"/>
        </w:rPr>
      </w:pPr>
      <w:r w:rsidRPr="00302A20">
        <w:rPr>
          <w:rFonts w:ascii="Times New Roman" w:hAnsi="Times New Roman" w:cs="Times New Roman"/>
          <w:b/>
          <w:sz w:val="24"/>
          <w:lang w:val="id-ID"/>
        </w:rPr>
        <w:lastRenderedPageBreak/>
        <w:t>3.9.5 Koefisien Determinasi Secara Simultan (R</w:t>
      </w:r>
      <w:r w:rsidRPr="00302A20">
        <w:rPr>
          <w:rFonts w:ascii="Times New Roman" w:hAnsi="Times New Roman" w:cs="Times New Roman"/>
          <w:b/>
          <w:sz w:val="24"/>
          <w:vertAlign w:val="superscript"/>
          <w:lang w:val="id-ID"/>
        </w:rPr>
        <w:t>2</w:t>
      </w:r>
      <w:r w:rsidRPr="00302A20">
        <w:rPr>
          <w:rFonts w:ascii="Times New Roman" w:hAnsi="Times New Roman" w:cs="Times New Roman"/>
          <w:b/>
          <w:sz w:val="24"/>
          <w:lang w:val="id-ID"/>
        </w:rPr>
        <w:t>)</w:t>
      </w:r>
    </w:p>
    <w:p w:rsidR="0089330A" w:rsidRPr="00302A20" w:rsidRDefault="0089330A" w:rsidP="0089330A">
      <w:pPr>
        <w:tabs>
          <w:tab w:val="left" w:pos="0"/>
        </w:tabs>
        <w:spacing w:after="0" w:line="480" w:lineRule="auto"/>
        <w:jc w:val="both"/>
        <w:rPr>
          <w:rFonts w:ascii="Times New Roman" w:hAnsi="Times New Roman" w:cs="Times New Roman"/>
          <w:sz w:val="24"/>
          <w:lang w:val="id-ID"/>
        </w:rPr>
      </w:pPr>
      <w:r w:rsidRPr="00302A20">
        <w:rPr>
          <w:rFonts w:ascii="Times New Roman" w:hAnsi="Times New Roman" w:cs="Times New Roman"/>
          <w:b/>
          <w:sz w:val="24"/>
          <w:lang w:val="id-ID"/>
        </w:rPr>
        <w:tab/>
      </w:r>
      <w:r w:rsidRPr="00302A20">
        <w:rPr>
          <w:rFonts w:ascii="Times New Roman" w:hAnsi="Times New Roman" w:cs="Times New Roman"/>
          <w:sz w:val="24"/>
          <w:lang w:val="id-ID"/>
        </w:rPr>
        <w:t>Koefisien determinasi digunakan untuk mengukur seberapa jauh kemampuan model dalam menjelaskan variasi variabel dependen dan diketahui bahwa nilai koefisien determinasi adalah antara nol dan satu. Uji R</w:t>
      </w:r>
      <w:r w:rsidRPr="00302A20">
        <w:rPr>
          <w:rFonts w:ascii="Times New Roman" w:hAnsi="Times New Roman" w:cs="Times New Roman"/>
          <w:sz w:val="24"/>
          <w:vertAlign w:val="superscript"/>
          <w:lang w:val="id-ID"/>
        </w:rPr>
        <w:t xml:space="preserve">2 </w:t>
      </w:r>
      <w:r w:rsidRPr="00302A20">
        <w:rPr>
          <w:rFonts w:ascii="Times New Roman" w:hAnsi="Times New Roman" w:cs="Times New Roman"/>
          <w:sz w:val="24"/>
          <w:lang w:val="id-ID"/>
        </w:rPr>
        <w:t>bertujuan untuk menentukan presentase. Jika R</w:t>
      </w:r>
      <w:r w:rsidRPr="00302A20">
        <w:rPr>
          <w:rFonts w:ascii="Times New Roman" w:hAnsi="Times New Roman" w:cs="Times New Roman"/>
          <w:sz w:val="24"/>
          <w:vertAlign w:val="superscript"/>
          <w:lang w:val="id-ID"/>
        </w:rPr>
        <w:t>2</w:t>
      </w:r>
      <w:r w:rsidRPr="00302A20">
        <w:rPr>
          <w:rFonts w:ascii="Times New Roman" w:hAnsi="Times New Roman" w:cs="Times New Roman"/>
          <w:sz w:val="24"/>
          <w:lang w:val="id-ID"/>
        </w:rPr>
        <w:t xml:space="preserve"> bernilai 0 maka tidak ada sedikitpun presentase sumbangan pengaruh yang diberikan variabel independen terhadap variabel dependen, tetapi jika R</w:t>
      </w:r>
      <w:r w:rsidRPr="00302A20">
        <w:rPr>
          <w:rFonts w:ascii="Times New Roman" w:hAnsi="Times New Roman" w:cs="Times New Roman"/>
          <w:sz w:val="24"/>
          <w:vertAlign w:val="superscript"/>
          <w:lang w:val="id-ID"/>
        </w:rPr>
        <w:t>2</w:t>
      </w:r>
      <w:r w:rsidRPr="00302A20">
        <w:rPr>
          <w:rFonts w:ascii="Times New Roman" w:hAnsi="Times New Roman" w:cs="Times New Roman"/>
          <w:sz w:val="24"/>
          <w:lang w:val="id-ID"/>
        </w:rPr>
        <w:t xml:space="preserve"> bernilai 1 maka sumbangan pengaruh yang diberikan variabel independen terhadap variabel dependen adalah sempurna. Rumus untuk mencari R</w:t>
      </w:r>
      <w:r w:rsidRPr="00302A20">
        <w:rPr>
          <w:rFonts w:ascii="Times New Roman" w:hAnsi="Times New Roman" w:cs="Times New Roman"/>
          <w:sz w:val="24"/>
          <w:vertAlign w:val="superscript"/>
          <w:lang w:val="id-ID"/>
        </w:rPr>
        <w:t>2</w:t>
      </w:r>
      <w:r w:rsidRPr="00302A20">
        <w:rPr>
          <w:rFonts w:ascii="Times New Roman" w:hAnsi="Times New Roman" w:cs="Times New Roman"/>
          <w:sz w:val="24"/>
          <w:lang w:val="id-ID"/>
        </w:rPr>
        <w:t xml:space="preserve"> dengan dua variabel independen adalah sebagai berikut:</w:t>
      </w:r>
    </w:p>
    <w:p w:rsidR="0089330A" w:rsidRPr="00302A20" w:rsidRDefault="0089330A" w:rsidP="0089330A">
      <w:pPr>
        <w:tabs>
          <w:tab w:val="left" w:pos="0"/>
        </w:tabs>
        <w:spacing w:after="0" w:line="480" w:lineRule="auto"/>
        <w:jc w:val="center"/>
        <w:rPr>
          <w:rFonts w:ascii="Times New Roman" w:hAnsi="Times New Roman" w:cs="Times New Roman"/>
          <w:sz w:val="24"/>
          <w:lang w:val="id-ID"/>
        </w:rPr>
      </w:pPr>
      <m:oMathPara>
        <m:oMath>
          <m:r>
            <w:rPr>
              <w:rFonts w:ascii="Cambria Math" w:hAnsi="Cambria Math" w:cs="Cambria Math"/>
              <w:sz w:val="24"/>
              <w:lang w:val="id-ID"/>
            </w:rPr>
            <m:t>R²</m:t>
          </m:r>
          <m:r>
            <m:rPr>
              <m:sty m:val="p"/>
            </m:rPr>
            <w:rPr>
              <w:rFonts w:ascii="Cambria Math" w:hAnsi="Cambria Math" w:cs="Cambria Math"/>
              <w:sz w:val="24"/>
              <w:lang w:val="id-ID"/>
            </w:rPr>
            <m:t>=</m:t>
          </m:r>
          <m:f>
            <m:fPr>
              <m:ctrlPr>
                <w:rPr>
                  <w:rFonts w:ascii="Cambria Math" w:hAnsi="Cambria Math" w:cs="Times New Roman"/>
                  <w:sz w:val="24"/>
                  <w:lang w:val="id-ID"/>
                </w:rPr>
              </m:ctrlPr>
            </m:fPr>
            <m:num>
              <m:sSup>
                <m:sSupPr>
                  <m:ctrlPr>
                    <w:rPr>
                      <w:rFonts w:ascii="Cambria Math" w:hAnsi="Cambria Math" w:cs="Cambria Math"/>
                      <w:sz w:val="24"/>
                      <w:lang w:val="id-ID"/>
                    </w:rPr>
                  </m:ctrlPr>
                </m:sSupPr>
                <m:e>
                  <m:d>
                    <m:dPr>
                      <m:ctrlPr>
                        <w:rPr>
                          <w:rFonts w:ascii="Cambria Math" w:hAnsi="Cambria Math" w:cs="Cambria Math"/>
                          <w:sz w:val="24"/>
                          <w:lang w:val="id-ID"/>
                        </w:rPr>
                      </m:ctrlPr>
                    </m:dPr>
                    <m:e>
                      <m:r>
                        <m:rPr>
                          <m:sty m:val="p"/>
                        </m:rPr>
                        <w:rPr>
                          <w:rFonts w:ascii="Cambria Math" w:hAnsi="Cambria Math" w:cs="Cambria Math"/>
                          <w:sz w:val="24"/>
                          <w:lang w:val="id-ID"/>
                        </w:rPr>
                        <m:t>ryx1</m:t>
                      </m:r>
                    </m:e>
                  </m:d>
                </m:e>
                <m:sup>
                  <m:r>
                    <m:rPr>
                      <m:sty m:val="p"/>
                    </m:rPr>
                    <w:rPr>
                      <w:rFonts w:ascii="Cambria Math" w:hAnsi="Cambria Math" w:cs="Cambria Math"/>
                      <w:sz w:val="24"/>
                      <w:lang w:val="id-ID"/>
                    </w:rPr>
                    <m:t>2</m:t>
                  </m:r>
                </m:sup>
              </m:sSup>
              <m:r>
                <m:rPr>
                  <m:sty m:val="p"/>
                </m:rPr>
                <w:rPr>
                  <w:rFonts w:ascii="Cambria Math" w:hAnsi="Cambria Math" w:cs="Cambria Math"/>
                  <w:sz w:val="24"/>
                  <w:lang w:val="id-ID"/>
                </w:rPr>
                <m:t>+</m:t>
              </m:r>
              <m:sSup>
                <m:sSupPr>
                  <m:ctrlPr>
                    <w:rPr>
                      <w:rFonts w:ascii="Cambria Math" w:hAnsi="Cambria Math" w:cs="Cambria Math"/>
                      <w:sz w:val="24"/>
                      <w:lang w:val="id-ID"/>
                    </w:rPr>
                  </m:ctrlPr>
                </m:sSupPr>
                <m:e>
                  <m:d>
                    <m:dPr>
                      <m:ctrlPr>
                        <w:rPr>
                          <w:rFonts w:ascii="Cambria Math" w:hAnsi="Cambria Math" w:cs="Cambria Math"/>
                          <w:sz w:val="24"/>
                          <w:lang w:val="id-ID"/>
                        </w:rPr>
                      </m:ctrlPr>
                    </m:dPr>
                    <m:e>
                      <m:r>
                        <m:rPr>
                          <m:sty m:val="p"/>
                        </m:rPr>
                        <w:rPr>
                          <w:rFonts w:ascii="Cambria Math" w:hAnsi="Cambria Math" w:cs="Cambria Math"/>
                          <w:sz w:val="24"/>
                          <w:lang w:val="id-ID"/>
                        </w:rPr>
                        <m:t>ryx2</m:t>
                      </m:r>
                    </m:e>
                  </m:d>
                </m:e>
                <m:sup>
                  <m:r>
                    <m:rPr>
                      <m:sty m:val="p"/>
                    </m:rPr>
                    <w:rPr>
                      <w:rFonts w:ascii="Cambria Math" w:hAnsi="Cambria Math" w:cs="Cambria Math"/>
                      <w:sz w:val="24"/>
                      <w:lang w:val="id-ID"/>
                    </w:rPr>
                    <m:t>2</m:t>
                  </m:r>
                </m:sup>
              </m:sSup>
              <m:r>
                <m:rPr>
                  <m:sty m:val="p"/>
                </m:rPr>
                <w:rPr>
                  <w:rFonts w:ascii="Cambria Math" w:hAnsi="Cambria Math" w:cs="Cambria Math"/>
                  <w:sz w:val="24"/>
                  <w:lang w:val="id-ID"/>
                </w:rPr>
                <m:t>-2.</m:t>
              </m:r>
              <m:d>
                <m:dPr>
                  <m:ctrlPr>
                    <w:rPr>
                      <w:rFonts w:ascii="Cambria Math" w:hAnsi="Cambria Math" w:cs="Cambria Math"/>
                      <w:sz w:val="24"/>
                      <w:lang w:val="id-ID"/>
                    </w:rPr>
                  </m:ctrlPr>
                </m:dPr>
                <m:e>
                  <m:r>
                    <m:rPr>
                      <m:sty m:val="p"/>
                    </m:rPr>
                    <w:rPr>
                      <w:rFonts w:ascii="Cambria Math" w:hAnsi="Cambria Math" w:cs="Cambria Math"/>
                      <w:sz w:val="24"/>
                      <w:lang w:val="id-ID"/>
                    </w:rPr>
                    <m:t>ryx1</m:t>
                  </m:r>
                </m:e>
              </m:d>
              <m:r>
                <m:rPr>
                  <m:sty m:val="p"/>
                </m:rPr>
                <w:rPr>
                  <w:rFonts w:ascii="Cambria Math" w:hAnsi="Cambria Math" w:cs="Cambria Math"/>
                  <w:sz w:val="24"/>
                  <w:lang w:val="id-ID"/>
                </w:rPr>
                <m:t>.</m:t>
              </m:r>
              <m:d>
                <m:dPr>
                  <m:ctrlPr>
                    <w:rPr>
                      <w:rFonts w:ascii="Cambria Math" w:hAnsi="Cambria Math" w:cs="Cambria Math"/>
                      <w:sz w:val="24"/>
                      <w:lang w:val="id-ID"/>
                    </w:rPr>
                  </m:ctrlPr>
                </m:dPr>
                <m:e>
                  <m:r>
                    <m:rPr>
                      <m:sty m:val="p"/>
                    </m:rPr>
                    <w:rPr>
                      <w:rFonts w:ascii="Cambria Math" w:hAnsi="Cambria Math" w:cs="Cambria Math"/>
                      <w:sz w:val="24"/>
                      <w:lang w:val="id-ID"/>
                    </w:rPr>
                    <m:t>ryx2</m:t>
                  </m:r>
                </m:e>
              </m:d>
              <m:r>
                <m:rPr>
                  <m:sty m:val="p"/>
                </m:rPr>
                <w:rPr>
                  <w:rFonts w:ascii="Cambria Math" w:hAnsi="Cambria Math" w:cs="Cambria Math"/>
                  <w:sz w:val="24"/>
                  <w:lang w:val="id-ID"/>
                </w:rPr>
                <m:t>.(rx1x2)</m:t>
              </m:r>
            </m:num>
            <m:den>
              <m:r>
                <m:rPr>
                  <m:sty m:val="p"/>
                </m:rPr>
                <w:rPr>
                  <w:rFonts w:ascii="Cambria Math" w:hAnsi="Cambria Math" w:cs="Cambria Math"/>
                  <w:sz w:val="24"/>
                  <w:lang w:val="id-ID"/>
                </w:rPr>
                <m:t>1-(rx1x2)</m:t>
              </m:r>
            </m:den>
          </m:f>
        </m:oMath>
      </m:oMathPara>
    </w:p>
    <w:p w:rsidR="0089330A" w:rsidRPr="00302A20" w:rsidRDefault="0089330A" w:rsidP="0089330A">
      <w:pPr>
        <w:pStyle w:val="ListParagraph"/>
        <w:tabs>
          <w:tab w:val="left" w:pos="0"/>
        </w:tabs>
        <w:spacing w:after="0" w:line="480" w:lineRule="auto"/>
        <w:ind w:left="0"/>
        <w:jc w:val="both"/>
        <w:rPr>
          <w:rFonts w:ascii="Times New Roman" w:hAnsi="Times New Roman" w:cs="Times New Roman"/>
          <w:sz w:val="24"/>
          <w:lang w:val="id-ID"/>
        </w:rPr>
      </w:pPr>
      <w:r w:rsidRPr="00302A20">
        <w:rPr>
          <w:rFonts w:ascii="Times New Roman" w:hAnsi="Times New Roman" w:cs="Times New Roman"/>
          <w:sz w:val="24"/>
          <w:lang w:val="id-ID"/>
        </w:rPr>
        <w:t>Keterangan:</w:t>
      </w:r>
    </w:p>
    <w:p w:rsidR="0089330A" w:rsidRPr="00302A20" w:rsidRDefault="0089330A" w:rsidP="0089330A">
      <w:pPr>
        <w:pStyle w:val="ListParagraph"/>
        <w:tabs>
          <w:tab w:val="left" w:pos="709"/>
        </w:tabs>
        <w:spacing w:after="0" w:line="480" w:lineRule="auto"/>
        <w:ind w:left="0"/>
        <w:jc w:val="both"/>
        <w:rPr>
          <w:rFonts w:ascii="Times New Roman" w:hAnsi="Times New Roman" w:cs="Times New Roman"/>
          <w:sz w:val="24"/>
          <w:lang w:val="id-ID"/>
        </w:rPr>
      </w:pPr>
      <w:r w:rsidRPr="00302A20">
        <w:rPr>
          <w:rFonts w:ascii="Times New Roman" w:hAnsi="Times New Roman" w:cs="Times New Roman"/>
          <w:sz w:val="24"/>
          <w:lang w:val="id-ID"/>
        </w:rPr>
        <w:t>R²</w:t>
      </w:r>
      <w:r w:rsidRPr="00302A20">
        <w:rPr>
          <w:rFonts w:ascii="Times New Roman" w:hAnsi="Times New Roman" w:cs="Times New Roman"/>
          <w:sz w:val="24"/>
          <w:lang w:val="id-ID"/>
        </w:rPr>
        <w:tab/>
        <w:t>= Koefisien Determinan</w:t>
      </w:r>
    </w:p>
    <w:p w:rsidR="0089330A" w:rsidRPr="00302A20" w:rsidRDefault="0089330A" w:rsidP="0089330A">
      <w:pPr>
        <w:pStyle w:val="ListParagraph"/>
        <w:tabs>
          <w:tab w:val="left" w:pos="709"/>
        </w:tabs>
        <w:spacing w:after="0" w:line="480" w:lineRule="auto"/>
        <w:ind w:left="0"/>
        <w:jc w:val="both"/>
        <w:rPr>
          <w:rFonts w:ascii="Times New Roman" w:hAnsi="Times New Roman" w:cs="Times New Roman"/>
          <w:sz w:val="24"/>
          <w:lang w:val="id-ID"/>
        </w:rPr>
      </w:pPr>
      <w:r w:rsidRPr="00302A20">
        <w:rPr>
          <w:rFonts w:ascii="Times New Roman" w:hAnsi="Times New Roman" w:cs="Times New Roman"/>
          <w:sz w:val="24"/>
          <w:lang w:val="id-ID"/>
        </w:rPr>
        <w:t>ryx1</w:t>
      </w:r>
      <w:r w:rsidRPr="00302A20">
        <w:rPr>
          <w:rFonts w:ascii="Times New Roman" w:hAnsi="Times New Roman" w:cs="Times New Roman"/>
          <w:sz w:val="24"/>
          <w:lang w:val="id-ID"/>
        </w:rPr>
        <w:tab/>
        <w:t>= Korelasi sederhana (product moment person) antara X</w:t>
      </w:r>
      <w:r w:rsidRPr="00302A20">
        <w:rPr>
          <w:rFonts w:ascii="Times New Roman" w:hAnsi="Times New Roman" w:cs="Times New Roman"/>
          <w:sz w:val="24"/>
          <w:vertAlign w:val="subscript"/>
          <w:lang w:val="id-ID"/>
        </w:rPr>
        <w:t>1</w:t>
      </w:r>
      <w:r w:rsidRPr="00302A20">
        <w:rPr>
          <w:rFonts w:ascii="Times New Roman" w:hAnsi="Times New Roman" w:cs="Times New Roman"/>
          <w:sz w:val="24"/>
          <w:lang w:val="id-ID"/>
        </w:rPr>
        <w:t xml:space="preserve"> dengan Y</w:t>
      </w:r>
    </w:p>
    <w:p w:rsidR="0089330A" w:rsidRPr="00302A20" w:rsidRDefault="0089330A" w:rsidP="0089330A">
      <w:pPr>
        <w:pStyle w:val="ListParagraph"/>
        <w:tabs>
          <w:tab w:val="left" w:pos="709"/>
        </w:tabs>
        <w:spacing w:after="0" w:line="480" w:lineRule="auto"/>
        <w:ind w:left="0"/>
        <w:jc w:val="both"/>
        <w:rPr>
          <w:rFonts w:ascii="Times New Roman" w:hAnsi="Times New Roman" w:cs="Times New Roman"/>
          <w:sz w:val="24"/>
          <w:lang w:val="id-ID"/>
        </w:rPr>
      </w:pPr>
      <w:r w:rsidRPr="00302A20">
        <w:rPr>
          <w:rFonts w:ascii="Times New Roman" w:hAnsi="Times New Roman" w:cs="Times New Roman"/>
          <w:sz w:val="24"/>
          <w:lang w:val="id-ID"/>
        </w:rPr>
        <w:t>ryx2</w:t>
      </w:r>
      <w:r w:rsidRPr="00302A20">
        <w:rPr>
          <w:rFonts w:ascii="Times New Roman" w:hAnsi="Times New Roman" w:cs="Times New Roman"/>
          <w:sz w:val="24"/>
          <w:lang w:val="id-ID"/>
        </w:rPr>
        <w:tab/>
        <w:t>= korelasi sederhana antara X</w:t>
      </w:r>
      <w:r w:rsidRPr="00302A20">
        <w:rPr>
          <w:rFonts w:ascii="Times New Roman" w:hAnsi="Times New Roman" w:cs="Times New Roman"/>
          <w:sz w:val="24"/>
          <w:vertAlign w:val="subscript"/>
          <w:lang w:val="id-ID"/>
        </w:rPr>
        <w:t>2</w:t>
      </w:r>
      <w:r w:rsidRPr="00302A20">
        <w:rPr>
          <w:rFonts w:ascii="Times New Roman" w:hAnsi="Times New Roman" w:cs="Times New Roman"/>
          <w:sz w:val="24"/>
          <w:lang w:val="id-ID"/>
        </w:rPr>
        <w:t xml:space="preserve"> dengan Y</w:t>
      </w:r>
    </w:p>
    <w:p w:rsidR="0089330A" w:rsidRPr="00302A20" w:rsidRDefault="0089330A" w:rsidP="0089330A">
      <w:pPr>
        <w:pStyle w:val="ListParagraph"/>
        <w:tabs>
          <w:tab w:val="left" w:pos="709"/>
        </w:tabs>
        <w:spacing w:after="0" w:line="480" w:lineRule="auto"/>
        <w:ind w:left="0"/>
        <w:jc w:val="both"/>
        <w:rPr>
          <w:rFonts w:ascii="Times New Roman" w:hAnsi="Times New Roman" w:cs="Times New Roman"/>
          <w:sz w:val="24"/>
          <w:vertAlign w:val="subscript"/>
          <w:lang w:val="id-ID"/>
        </w:rPr>
      </w:pPr>
      <w:r w:rsidRPr="00302A20">
        <w:rPr>
          <w:rFonts w:ascii="Times New Roman" w:hAnsi="Times New Roman" w:cs="Times New Roman"/>
          <w:sz w:val="24"/>
          <w:lang w:val="id-ID"/>
        </w:rPr>
        <w:t>rx1x2</w:t>
      </w:r>
      <w:r w:rsidRPr="00302A20">
        <w:rPr>
          <w:rFonts w:ascii="Times New Roman" w:hAnsi="Times New Roman" w:cs="Times New Roman"/>
          <w:sz w:val="24"/>
          <w:lang w:val="id-ID"/>
        </w:rPr>
        <w:tab/>
        <w:t>= Korelasi sederhana antara X</w:t>
      </w:r>
      <w:r w:rsidRPr="00302A20">
        <w:rPr>
          <w:rFonts w:ascii="Times New Roman" w:hAnsi="Times New Roman" w:cs="Times New Roman"/>
          <w:sz w:val="24"/>
          <w:vertAlign w:val="subscript"/>
          <w:lang w:val="id-ID"/>
        </w:rPr>
        <w:t xml:space="preserve">1 </w:t>
      </w:r>
      <w:r w:rsidRPr="00302A20">
        <w:rPr>
          <w:rFonts w:ascii="Times New Roman" w:hAnsi="Times New Roman" w:cs="Times New Roman"/>
          <w:sz w:val="24"/>
          <w:lang w:val="id-ID"/>
        </w:rPr>
        <w:t>dengan X</w:t>
      </w:r>
      <w:r w:rsidRPr="00302A20">
        <w:rPr>
          <w:rFonts w:ascii="Times New Roman" w:hAnsi="Times New Roman" w:cs="Times New Roman"/>
          <w:sz w:val="24"/>
          <w:vertAlign w:val="subscript"/>
          <w:lang w:val="id-ID"/>
        </w:rPr>
        <w:t>2</w:t>
      </w:r>
    </w:p>
    <w:p w:rsidR="00803A28" w:rsidRPr="00BD71BB" w:rsidRDefault="00803A28" w:rsidP="00803A28">
      <w:pPr>
        <w:pStyle w:val="ListParagraph"/>
        <w:tabs>
          <w:tab w:val="left" w:pos="709"/>
        </w:tabs>
        <w:spacing w:line="480" w:lineRule="auto"/>
        <w:jc w:val="both"/>
        <w:rPr>
          <w:rFonts w:ascii="Times New Roman" w:hAnsi="Times New Roman" w:cs="Times New Roman"/>
          <w:sz w:val="24"/>
          <w:lang w:val="id-ID"/>
        </w:rPr>
      </w:pPr>
    </w:p>
    <w:p w:rsidR="00803A28" w:rsidRPr="00BD71BB" w:rsidRDefault="00803A28">
      <w:pPr>
        <w:rPr>
          <w:lang w:val="id-ID"/>
        </w:rPr>
      </w:pPr>
    </w:p>
    <w:p w:rsidR="0089330A" w:rsidRDefault="0089330A" w:rsidP="00803A28">
      <w:pPr>
        <w:spacing w:line="480" w:lineRule="auto"/>
        <w:jc w:val="both"/>
        <w:rPr>
          <w:rFonts w:ascii="Times New Roman" w:hAnsi="Times New Roman" w:cs="Times New Roman"/>
          <w:kern w:val="24"/>
          <w:sz w:val="24"/>
        </w:rPr>
        <w:sectPr w:rsidR="0089330A" w:rsidSect="0089330A">
          <w:pgSz w:w="12240" w:h="15840"/>
          <w:pgMar w:top="1701" w:right="1701" w:bottom="1701" w:left="2268" w:header="709" w:footer="709" w:gutter="0"/>
          <w:pgNumType w:start="58"/>
          <w:cols w:space="708"/>
          <w:titlePg/>
          <w:docGrid w:linePitch="360"/>
        </w:sectPr>
      </w:pPr>
    </w:p>
    <w:p w:rsidR="0089330A" w:rsidRDefault="0089330A" w:rsidP="0089330A">
      <w:pPr>
        <w:jc w:val="center"/>
        <w:rPr>
          <w:rFonts w:ascii="Times New Roman" w:hAnsi="Times New Roman" w:cs="Times New Roman"/>
          <w:b/>
          <w:sz w:val="24"/>
        </w:rPr>
      </w:pPr>
      <w:r>
        <w:rPr>
          <w:rFonts w:ascii="Times New Roman" w:hAnsi="Times New Roman" w:cs="Times New Roman"/>
          <w:b/>
          <w:sz w:val="24"/>
        </w:rPr>
        <w:lastRenderedPageBreak/>
        <w:t>BAB IV</w:t>
      </w:r>
    </w:p>
    <w:p w:rsidR="0089330A" w:rsidRDefault="0089330A" w:rsidP="0089330A">
      <w:pPr>
        <w:spacing w:after="0" w:line="480" w:lineRule="auto"/>
        <w:jc w:val="center"/>
        <w:rPr>
          <w:rFonts w:ascii="Times New Roman" w:hAnsi="Times New Roman" w:cs="Times New Roman"/>
          <w:b/>
          <w:sz w:val="24"/>
        </w:rPr>
      </w:pPr>
      <w:r>
        <w:rPr>
          <w:rFonts w:ascii="Times New Roman" w:hAnsi="Times New Roman" w:cs="Times New Roman"/>
          <w:b/>
          <w:sz w:val="24"/>
        </w:rPr>
        <w:t>HASIL PENELITIAN DAN PEMBAHASAN</w:t>
      </w:r>
    </w:p>
    <w:p w:rsidR="0089330A" w:rsidRDefault="0089330A" w:rsidP="0089330A">
      <w:pPr>
        <w:spacing w:after="0"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Pada bab ini akan diuraikan mengenai hasil penelitian yang telah dilakukan beserta pembahasannya terkait dengan Pengaruh Kualitas Produk (X</w:t>
      </w:r>
      <w:r w:rsidRPr="004C6073">
        <w:rPr>
          <w:rFonts w:ascii="Times New Roman" w:hAnsi="Times New Roman" w:cs="Times New Roman"/>
          <w:sz w:val="24"/>
          <w:vertAlign w:val="subscript"/>
        </w:rPr>
        <w:t>1</w:t>
      </w:r>
      <w:r>
        <w:rPr>
          <w:rFonts w:ascii="Times New Roman" w:hAnsi="Times New Roman" w:cs="Times New Roman"/>
          <w:sz w:val="24"/>
        </w:rPr>
        <w:t>) dan Potongan Harga (X</w:t>
      </w:r>
      <w:r w:rsidRPr="004C6073">
        <w:rPr>
          <w:rFonts w:ascii="Times New Roman" w:hAnsi="Times New Roman" w:cs="Times New Roman"/>
          <w:sz w:val="24"/>
          <w:vertAlign w:val="subscript"/>
        </w:rPr>
        <w:t>2</w:t>
      </w:r>
      <w:r>
        <w:rPr>
          <w:rFonts w:ascii="Times New Roman" w:hAnsi="Times New Roman" w:cs="Times New Roman"/>
          <w:sz w:val="24"/>
        </w:rPr>
        <w:t xml:space="preserve">) terhadap Minat Belanja </w:t>
      </w:r>
      <w:r>
        <w:rPr>
          <w:rFonts w:ascii="Times New Roman" w:hAnsi="Times New Roman" w:cs="Times New Roman"/>
          <w:i/>
          <w:sz w:val="24"/>
        </w:rPr>
        <w:t>Online</w:t>
      </w:r>
      <w:r>
        <w:rPr>
          <w:rFonts w:ascii="Times New Roman" w:hAnsi="Times New Roman" w:cs="Times New Roman"/>
          <w:sz w:val="24"/>
        </w:rPr>
        <w:t xml:space="preserve"> (Y) Pada Mahasiswa Pendidikan Ekonomi Universitas Jambi.</w:t>
      </w:r>
    </w:p>
    <w:p w:rsidR="0089330A" w:rsidRDefault="0089330A" w:rsidP="0089330A">
      <w:pPr>
        <w:spacing w:after="0" w:line="480" w:lineRule="auto"/>
        <w:jc w:val="both"/>
        <w:rPr>
          <w:rFonts w:ascii="Times New Roman" w:hAnsi="Times New Roman" w:cs="Times New Roman"/>
          <w:sz w:val="24"/>
        </w:rPr>
      </w:pPr>
      <w:r>
        <w:rPr>
          <w:rFonts w:ascii="Times New Roman" w:hAnsi="Times New Roman" w:cs="Times New Roman"/>
          <w:sz w:val="24"/>
        </w:rPr>
        <w:tab/>
        <w:t xml:space="preserve">Penelitian ini diawali dengan Uji Coba Instrumen Penelitian yang dimulai dari Tanggal 26-28 April 2021 berupa angket sebanyak 30 Responden pada Mahasiswa Pendidikan Ekonomi Angkatan 2018 dan 2019 Universitas Jambi yang disebar melalui </w:t>
      </w:r>
      <w:r w:rsidRPr="0083404A">
        <w:rPr>
          <w:rFonts w:ascii="Times New Roman" w:hAnsi="Times New Roman" w:cs="Times New Roman"/>
          <w:i/>
          <w:sz w:val="24"/>
        </w:rPr>
        <w:t>Google Form.</w:t>
      </w:r>
      <w:r>
        <w:rPr>
          <w:rFonts w:ascii="Times New Roman" w:hAnsi="Times New Roman" w:cs="Times New Roman"/>
          <w:sz w:val="24"/>
        </w:rPr>
        <w:t xml:space="preserve"> Adapun hasil penyebaran Uji Coba Angket pada Penelitian ini diuji melalui Uji Validitas dan Uji Realibilitas guna untuk mengetahui sejauh mana ketepatan suatu data yang telah diperoleh. Sebelum membahas pada deskriptif data hasil penelitian ini, akan diuraikan terlebih dahulu hasil Uji Coba Instrumen Penelitian yaitu Uji Validitas dan Uji Realibilitas.</w:t>
      </w:r>
    </w:p>
    <w:p w:rsidR="0089330A" w:rsidRDefault="0089330A" w:rsidP="0089330A">
      <w:pPr>
        <w:spacing w:after="0" w:line="480" w:lineRule="auto"/>
        <w:jc w:val="both"/>
        <w:rPr>
          <w:rFonts w:ascii="Times New Roman" w:hAnsi="Times New Roman" w:cs="Times New Roman"/>
          <w:sz w:val="24"/>
        </w:rPr>
      </w:pPr>
    </w:p>
    <w:p w:rsidR="0089330A" w:rsidRDefault="0089330A" w:rsidP="0089330A">
      <w:pPr>
        <w:spacing w:after="0" w:line="480" w:lineRule="auto"/>
        <w:jc w:val="both"/>
        <w:rPr>
          <w:rFonts w:ascii="Times New Roman" w:hAnsi="Times New Roman" w:cs="Times New Roman"/>
          <w:b/>
          <w:sz w:val="24"/>
        </w:rPr>
      </w:pPr>
      <w:r>
        <w:rPr>
          <w:rFonts w:ascii="Times New Roman" w:hAnsi="Times New Roman" w:cs="Times New Roman"/>
          <w:b/>
          <w:sz w:val="24"/>
        </w:rPr>
        <w:t>4.1 Uji Coba Instrumen Penelitian</w:t>
      </w:r>
    </w:p>
    <w:p w:rsidR="0089330A" w:rsidRDefault="0089330A" w:rsidP="0089330A">
      <w:pPr>
        <w:spacing w:after="0" w:line="480" w:lineRule="auto"/>
        <w:jc w:val="both"/>
        <w:rPr>
          <w:rFonts w:ascii="Times New Roman" w:hAnsi="Times New Roman" w:cs="Times New Roman"/>
          <w:b/>
          <w:sz w:val="24"/>
        </w:rPr>
      </w:pPr>
      <w:r>
        <w:rPr>
          <w:rFonts w:ascii="Times New Roman" w:hAnsi="Times New Roman" w:cs="Times New Roman"/>
          <w:b/>
          <w:sz w:val="24"/>
        </w:rPr>
        <w:t>4.1.1 Uji Validitas</w:t>
      </w:r>
    </w:p>
    <w:p w:rsidR="0089330A" w:rsidRDefault="0089330A" w:rsidP="0089330A">
      <w:pPr>
        <w:spacing w:after="0"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Uji Validitas pada Penelitian ini menggunakan Rumus Korelasi Product Moment dengan bantuan </w:t>
      </w:r>
      <w:r>
        <w:rPr>
          <w:rFonts w:ascii="Times New Roman" w:hAnsi="Times New Roman" w:cs="Times New Roman"/>
          <w:i/>
          <w:sz w:val="24"/>
        </w:rPr>
        <w:t>Microsoft Excel.</w:t>
      </w:r>
      <w:r>
        <w:rPr>
          <w:rFonts w:ascii="Times New Roman" w:hAnsi="Times New Roman" w:cs="Times New Roman"/>
          <w:sz w:val="24"/>
        </w:rPr>
        <w:t xml:space="preserve"> Berdasarkan Uji Coba Instrumen yang telah dilakukan dengan jumlah Responden sebanyak 30 Responden dari Mahasiswa Pendidikan Ekonomi Angkatan 2018 dan 2019 Universitas Jambi, diperoleh hasil Uji Validitas pada masing-masing Variabel disajikan dalam Tabel 4.1 sebagai berikut:</w:t>
      </w:r>
    </w:p>
    <w:p w:rsidR="0089330A" w:rsidRDefault="0089330A" w:rsidP="0089330A">
      <w:pPr>
        <w:spacing w:after="0" w:line="480" w:lineRule="auto"/>
        <w:jc w:val="both"/>
        <w:rPr>
          <w:rFonts w:ascii="Times New Roman" w:hAnsi="Times New Roman" w:cs="Times New Roman"/>
          <w:sz w:val="24"/>
        </w:rPr>
      </w:pPr>
    </w:p>
    <w:p w:rsidR="0089330A" w:rsidRDefault="0089330A" w:rsidP="0089330A">
      <w:pPr>
        <w:spacing w:after="0" w:line="480" w:lineRule="auto"/>
        <w:jc w:val="center"/>
        <w:rPr>
          <w:rFonts w:ascii="Times New Roman" w:hAnsi="Times New Roman" w:cs="Times New Roman"/>
          <w:b/>
          <w:sz w:val="24"/>
        </w:rPr>
        <w:sectPr w:rsidR="0089330A" w:rsidSect="0089330A">
          <w:headerReference w:type="default" r:id="rId34"/>
          <w:footerReference w:type="default" r:id="rId35"/>
          <w:headerReference w:type="first" r:id="rId36"/>
          <w:footerReference w:type="first" r:id="rId37"/>
          <w:pgSz w:w="12240" w:h="15840"/>
          <w:pgMar w:top="1701" w:right="1701" w:bottom="1701" w:left="2268" w:header="709" w:footer="709" w:gutter="0"/>
          <w:pgNumType w:start="76"/>
          <w:cols w:space="708"/>
          <w:titlePg/>
          <w:docGrid w:linePitch="360"/>
        </w:sectPr>
      </w:pPr>
    </w:p>
    <w:p w:rsidR="0089330A" w:rsidRDefault="0089330A" w:rsidP="0089330A">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Tabel 4.1  Hasil Uji Validitas Angket Kualitas Produk (X</w:t>
      </w:r>
      <w:r w:rsidRPr="00E348F0">
        <w:rPr>
          <w:rFonts w:ascii="Times New Roman" w:hAnsi="Times New Roman" w:cs="Times New Roman"/>
          <w:b/>
          <w:sz w:val="24"/>
          <w:vertAlign w:val="subscript"/>
        </w:rPr>
        <w:t>1</w:t>
      </w:r>
      <w:r>
        <w:rPr>
          <w:rFonts w:ascii="Times New Roman" w:hAnsi="Times New Roman" w:cs="Times New Roman"/>
          <w:b/>
          <w:sz w:val="24"/>
        </w:rPr>
        <w:t>)</w:t>
      </w:r>
    </w:p>
    <w:tbl>
      <w:tblPr>
        <w:tblStyle w:val="TableGrid"/>
        <w:tblW w:w="0" w:type="auto"/>
        <w:tblInd w:w="108" w:type="dxa"/>
        <w:tblLook w:val="04A0" w:firstRow="1" w:lastRow="0" w:firstColumn="1" w:lastColumn="0" w:noHBand="0" w:noVBand="1"/>
      </w:tblPr>
      <w:tblGrid>
        <w:gridCol w:w="709"/>
        <w:gridCol w:w="1701"/>
        <w:gridCol w:w="1701"/>
        <w:gridCol w:w="1843"/>
        <w:gridCol w:w="2268"/>
      </w:tblGrid>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No</w:t>
            </w:r>
          </w:p>
        </w:tc>
        <w:tc>
          <w:tcPr>
            <w:tcW w:w="1701"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Pertanyaan</w:t>
            </w:r>
          </w:p>
        </w:tc>
        <w:tc>
          <w:tcPr>
            <w:tcW w:w="1701" w:type="dxa"/>
          </w:tcPr>
          <w:p w:rsidR="0089330A" w:rsidRPr="00411A05" w:rsidRDefault="0089330A" w:rsidP="0089330A">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hitung</w:t>
            </w:r>
          </w:p>
        </w:tc>
        <w:tc>
          <w:tcPr>
            <w:tcW w:w="1843" w:type="dxa"/>
          </w:tcPr>
          <w:p w:rsidR="0089330A" w:rsidRPr="00411A05" w:rsidRDefault="0089330A" w:rsidP="0089330A">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tabel</w:t>
            </w:r>
          </w:p>
        </w:tc>
        <w:tc>
          <w:tcPr>
            <w:tcW w:w="2268"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Keterangan</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w:t>
            </w:r>
          </w:p>
        </w:tc>
        <w:tc>
          <w:tcPr>
            <w:tcW w:w="1701" w:type="dxa"/>
          </w:tcPr>
          <w:p w:rsidR="0089330A" w:rsidRDefault="0089330A" w:rsidP="0089330A">
            <w:pPr>
              <w:jc w:val="both"/>
              <w:rPr>
                <w:rFonts w:ascii="Times New Roman" w:hAnsi="Times New Roman" w:cs="Times New Roman"/>
                <w:sz w:val="24"/>
              </w:rPr>
            </w:pPr>
            <w:r>
              <w:rPr>
                <w:rFonts w:ascii="Times New Roman" w:hAnsi="Times New Roman" w:cs="Times New Roman"/>
                <w:sz w:val="24"/>
              </w:rPr>
              <w:t>Butir 1</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0,66</w:t>
            </w:r>
          </w:p>
        </w:tc>
        <w:tc>
          <w:tcPr>
            <w:tcW w:w="1843"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0,36</w:t>
            </w:r>
          </w:p>
        </w:tc>
        <w:tc>
          <w:tcPr>
            <w:tcW w:w="2268"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2</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2</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0,67</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3</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3</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0,46</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4</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4</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0,64</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5</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5</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0,55</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6</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6</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0,37</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7</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7</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0,44</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8</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8</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0,58</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9</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9</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0,69</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10</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10</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0.61</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11</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11</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0,53</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12</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12</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0,78</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13</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13</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0,57</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14</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14</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0,51</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15</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15</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0,52</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16</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16</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0,64</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17</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17</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0,79</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18</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18</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0,42</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19</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19</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0,67</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20</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20</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0,64</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21</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21</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0,67</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22</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22</w:t>
            </w:r>
          </w:p>
        </w:tc>
        <w:tc>
          <w:tcPr>
            <w:tcW w:w="1701" w:type="dxa"/>
            <w:vAlign w:val="center"/>
          </w:tcPr>
          <w:p w:rsidR="0089330A" w:rsidRPr="00E348F0" w:rsidRDefault="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0,67</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bl>
    <w:p w:rsidR="0089330A" w:rsidRDefault="0089330A" w:rsidP="0089330A">
      <w:pPr>
        <w:spacing w:after="0" w:line="480" w:lineRule="auto"/>
        <w:jc w:val="both"/>
        <w:rPr>
          <w:rFonts w:ascii="Times New Roman" w:hAnsi="Times New Roman" w:cs="Times New Roman"/>
          <w:i/>
          <w:sz w:val="24"/>
        </w:rPr>
      </w:pPr>
      <w:r>
        <w:rPr>
          <w:rFonts w:ascii="Times New Roman" w:hAnsi="Times New Roman" w:cs="Times New Roman"/>
          <w:sz w:val="24"/>
        </w:rPr>
        <w:t xml:space="preserve">Sumber: diolah oleh Peneliti dengan Bantuan </w:t>
      </w:r>
      <w:r>
        <w:rPr>
          <w:rFonts w:ascii="Times New Roman" w:hAnsi="Times New Roman" w:cs="Times New Roman"/>
          <w:i/>
          <w:sz w:val="24"/>
        </w:rPr>
        <w:t>Microsoft Excel.</w:t>
      </w:r>
    </w:p>
    <w:p w:rsidR="0089330A" w:rsidRDefault="0089330A" w:rsidP="0089330A">
      <w:pPr>
        <w:spacing w:after="0" w:line="480" w:lineRule="auto"/>
        <w:jc w:val="both"/>
        <w:rPr>
          <w:rFonts w:ascii="Times New Roman" w:hAnsi="Times New Roman" w:cs="Times New Roman"/>
          <w:sz w:val="24"/>
        </w:rPr>
      </w:pPr>
      <w:r>
        <w:rPr>
          <w:rFonts w:ascii="Times New Roman" w:hAnsi="Times New Roman" w:cs="Times New Roman"/>
          <w:sz w:val="24"/>
        </w:rPr>
        <w:tab/>
        <w:t>Berdasarkan tabel 4.1 diatas, dapat dilihat bahwa untuk keseluruhan butir pertanyaan dari Hasil Uji coba angket variabel Kualitas Produk (X</w:t>
      </w:r>
      <w:r>
        <w:rPr>
          <w:rFonts w:ascii="Times New Roman" w:hAnsi="Times New Roman" w:cs="Times New Roman"/>
          <w:sz w:val="24"/>
          <w:vertAlign w:val="subscript"/>
        </w:rPr>
        <w:t>1</w:t>
      </w:r>
      <w:r>
        <w:rPr>
          <w:rFonts w:ascii="Times New Roman" w:hAnsi="Times New Roman" w:cs="Times New Roman"/>
          <w:sz w:val="24"/>
        </w:rPr>
        <w:t>) yang mana sampelnya terdiri dari 30 Responden yang diambil dari Mahasiswa Pendidikan Ekonomi angkatan 2018-2019 Universitas Jambi menunjukkan bahwa r</w:t>
      </w:r>
      <w:r>
        <w:rPr>
          <w:rFonts w:ascii="Times New Roman" w:hAnsi="Times New Roman" w:cs="Times New Roman"/>
          <w:sz w:val="24"/>
          <w:vertAlign w:val="subscript"/>
        </w:rPr>
        <w:t>hitung</w:t>
      </w:r>
      <w:r>
        <w:rPr>
          <w:rFonts w:ascii="Times New Roman" w:hAnsi="Times New Roman" w:cs="Times New Roman"/>
          <w:sz w:val="24"/>
        </w:rPr>
        <w:t xml:space="preserve"> &gt; r</w:t>
      </w:r>
      <w:r>
        <w:rPr>
          <w:rFonts w:ascii="Times New Roman" w:hAnsi="Times New Roman" w:cs="Times New Roman"/>
          <w:sz w:val="24"/>
          <w:vertAlign w:val="subscript"/>
        </w:rPr>
        <w:t xml:space="preserve">tabel </w:t>
      </w:r>
      <w:r>
        <w:rPr>
          <w:rFonts w:ascii="Times New Roman" w:hAnsi="Times New Roman" w:cs="Times New Roman"/>
          <w:sz w:val="24"/>
        </w:rPr>
        <w:t>sehingga dapat disimpulkan bahwa dari 22 butir pertanyaan soal angket Variabel Kualitas Produk diketahui bahwa keseluruhan pertanyaan dinyatakan valid.</w:t>
      </w:r>
    </w:p>
    <w:p w:rsidR="0089330A" w:rsidRDefault="0089330A" w:rsidP="0089330A">
      <w:pPr>
        <w:spacing w:after="0" w:line="480" w:lineRule="auto"/>
        <w:jc w:val="both"/>
        <w:rPr>
          <w:rFonts w:ascii="Times New Roman" w:hAnsi="Times New Roman" w:cs="Times New Roman"/>
          <w:sz w:val="24"/>
        </w:rPr>
      </w:pPr>
      <w:r>
        <w:rPr>
          <w:rFonts w:ascii="Times New Roman" w:hAnsi="Times New Roman" w:cs="Times New Roman"/>
          <w:sz w:val="24"/>
        </w:rPr>
        <w:tab/>
        <w:t>Selanjutnya untuk hasil Uji Coba Validitas angket Variabel Potongan Harga (X</w:t>
      </w:r>
      <w:r>
        <w:rPr>
          <w:rFonts w:ascii="Times New Roman" w:hAnsi="Times New Roman" w:cs="Times New Roman"/>
          <w:sz w:val="24"/>
          <w:vertAlign w:val="subscript"/>
        </w:rPr>
        <w:t>2</w:t>
      </w:r>
      <w:r>
        <w:rPr>
          <w:rFonts w:ascii="Times New Roman" w:hAnsi="Times New Roman" w:cs="Times New Roman"/>
          <w:sz w:val="24"/>
        </w:rPr>
        <w:t>) dapat dilihat pada tabel 4.2 Berikut:</w:t>
      </w:r>
    </w:p>
    <w:p w:rsidR="0089330A" w:rsidRDefault="0089330A" w:rsidP="0089330A">
      <w:pPr>
        <w:spacing w:after="0" w:line="480" w:lineRule="auto"/>
        <w:jc w:val="both"/>
        <w:rPr>
          <w:rFonts w:ascii="Times New Roman" w:hAnsi="Times New Roman" w:cs="Times New Roman"/>
          <w:sz w:val="24"/>
        </w:rPr>
      </w:pPr>
    </w:p>
    <w:p w:rsidR="0089330A" w:rsidRDefault="0089330A" w:rsidP="0089330A">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Tabel 4.2 Hasil Uji Validitas Angket Potongan Harga (X</w:t>
      </w:r>
      <w:r>
        <w:rPr>
          <w:rFonts w:ascii="Times New Roman" w:hAnsi="Times New Roman" w:cs="Times New Roman"/>
          <w:b/>
          <w:sz w:val="24"/>
          <w:vertAlign w:val="subscript"/>
        </w:rPr>
        <w:t>2</w:t>
      </w:r>
      <w:r>
        <w:rPr>
          <w:rFonts w:ascii="Times New Roman" w:hAnsi="Times New Roman" w:cs="Times New Roman"/>
          <w:b/>
          <w:sz w:val="24"/>
        </w:rPr>
        <w:t>)</w:t>
      </w:r>
    </w:p>
    <w:tbl>
      <w:tblPr>
        <w:tblStyle w:val="TableGrid"/>
        <w:tblW w:w="0" w:type="auto"/>
        <w:tblInd w:w="108" w:type="dxa"/>
        <w:tblLook w:val="04A0" w:firstRow="1" w:lastRow="0" w:firstColumn="1" w:lastColumn="0" w:noHBand="0" w:noVBand="1"/>
      </w:tblPr>
      <w:tblGrid>
        <w:gridCol w:w="709"/>
        <w:gridCol w:w="1701"/>
        <w:gridCol w:w="1701"/>
        <w:gridCol w:w="1843"/>
        <w:gridCol w:w="2268"/>
      </w:tblGrid>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No</w:t>
            </w:r>
          </w:p>
        </w:tc>
        <w:tc>
          <w:tcPr>
            <w:tcW w:w="1701"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Pertanyaan</w:t>
            </w:r>
          </w:p>
        </w:tc>
        <w:tc>
          <w:tcPr>
            <w:tcW w:w="1701" w:type="dxa"/>
          </w:tcPr>
          <w:p w:rsidR="0089330A" w:rsidRPr="00411A05" w:rsidRDefault="0089330A" w:rsidP="0089330A">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hitung</w:t>
            </w:r>
          </w:p>
        </w:tc>
        <w:tc>
          <w:tcPr>
            <w:tcW w:w="1843" w:type="dxa"/>
          </w:tcPr>
          <w:p w:rsidR="0089330A" w:rsidRPr="00411A05" w:rsidRDefault="0089330A" w:rsidP="0089330A">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tabel</w:t>
            </w:r>
          </w:p>
        </w:tc>
        <w:tc>
          <w:tcPr>
            <w:tcW w:w="2268"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Keterangan</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w:t>
            </w:r>
          </w:p>
        </w:tc>
        <w:tc>
          <w:tcPr>
            <w:tcW w:w="1701" w:type="dxa"/>
          </w:tcPr>
          <w:p w:rsidR="0089330A" w:rsidRDefault="0089330A" w:rsidP="0089330A">
            <w:pPr>
              <w:jc w:val="both"/>
              <w:rPr>
                <w:rFonts w:ascii="Times New Roman" w:hAnsi="Times New Roman" w:cs="Times New Roman"/>
                <w:sz w:val="24"/>
              </w:rPr>
            </w:pPr>
            <w:r>
              <w:rPr>
                <w:rFonts w:ascii="Times New Roman" w:hAnsi="Times New Roman" w:cs="Times New Roman"/>
                <w:sz w:val="24"/>
              </w:rPr>
              <w:t>Butir 1</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0,46557</w:t>
            </w:r>
          </w:p>
        </w:tc>
        <w:tc>
          <w:tcPr>
            <w:tcW w:w="1843"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0,36</w:t>
            </w:r>
          </w:p>
        </w:tc>
        <w:tc>
          <w:tcPr>
            <w:tcW w:w="2268"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2</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2</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0,71076</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shd w:val="clear" w:color="auto" w:fill="FFC000"/>
          </w:tcPr>
          <w:p w:rsidR="0089330A" w:rsidRDefault="0089330A" w:rsidP="0089330A">
            <w:pPr>
              <w:jc w:val="center"/>
              <w:rPr>
                <w:rFonts w:ascii="Times New Roman" w:hAnsi="Times New Roman" w:cs="Times New Roman"/>
                <w:sz w:val="24"/>
              </w:rPr>
            </w:pPr>
            <w:r>
              <w:rPr>
                <w:rFonts w:ascii="Times New Roman" w:hAnsi="Times New Roman" w:cs="Times New Roman"/>
                <w:sz w:val="24"/>
              </w:rPr>
              <w:t>3</w:t>
            </w:r>
          </w:p>
        </w:tc>
        <w:tc>
          <w:tcPr>
            <w:tcW w:w="1701" w:type="dxa"/>
            <w:shd w:val="clear" w:color="auto" w:fill="FFC000"/>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3</w:t>
            </w:r>
          </w:p>
        </w:tc>
        <w:tc>
          <w:tcPr>
            <w:tcW w:w="1701" w:type="dxa"/>
            <w:shd w:val="clear" w:color="auto" w:fill="FFC000"/>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0,31986</w:t>
            </w:r>
          </w:p>
        </w:tc>
        <w:tc>
          <w:tcPr>
            <w:tcW w:w="1843" w:type="dxa"/>
            <w:shd w:val="clear" w:color="auto" w:fill="FFC000"/>
          </w:tcPr>
          <w:p w:rsidR="0089330A" w:rsidRDefault="0089330A" w:rsidP="0089330A">
            <w:pPr>
              <w:jc w:val="center"/>
            </w:pPr>
            <w:r w:rsidRPr="00A674EC">
              <w:rPr>
                <w:rFonts w:ascii="Times New Roman" w:hAnsi="Times New Roman" w:cs="Times New Roman"/>
                <w:sz w:val="24"/>
              </w:rPr>
              <w:t>0,36</w:t>
            </w:r>
          </w:p>
        </w:tc>
        <w:tc>
          <w:tcPr>
            <w:tcW w:w="2268" w:type="dxa"/>
            <w:shd w:val="clear" w:color="auto" w:fill="FFC000"/>
          </w:tcPr>
          <w:p w:rsidR="0089330A" w:rsidRDefault="0089330A" w:rsidP="0089330A">
            <w:pPr>
              <w:jc w:val="center"/>
            </w:pPr>
            <w:r>
              <w:rPr>
                <w:rFonts w:ascii="Times New Roman" w:hAnsi="Times New Roman" w:cs="Times New Roman"/>
                <w:sz w:val="24"/>
              </w:rPr>
              <w:t xml:space="preserve">Tidak </w:t>
            </w:r>
            <w:r w:rsidRPr="00EB7662">
              <w:rPr>
                <w:rFonts w:ascii="Times New Roman" w:hAnsi="Times New Roman" w:cs="Times New Roman"/>
                <w:sz w:val="24"/>
              </w:rPr>
              <w:t>Valid</w:t>
            </w:r>
          </w:p>
        </w:tc>
      </w:tr>
      <w:tr w:rsidR="0089330A" w:rsidTr="0089330A">
        <w:tc>
          <w:tcPr>
            <w:tcW w:w="709" w:type="dxa"/>
            <w:shd w:val="clear" w:color="auto" w:fill="FFC000"/>
          </w:tcPr>
          <w:p w:rsidR="0089330A" w:rsidRDefault="0089330A" w:rsidP="0089330A">
            <w:pPr>
              <w:jc w:val="center"/>
              <w:rPr>
                <w:rFonts w:ascii="Times New Roman" w:hAnsi="Times New Roman" w:cs="Times New Roman"/>
                <w:sz w:val="24"/>
              </w:rPr>
            </w:pPr>
            <w:r>
              <w:rPr>
                <w:rFonts w:ascii="Times New Roman" w:hAnsi="Times New Roman" w:cs="Times New Roman"/>
                <w:sz w:val="24"/>
              </w:rPr>
              <w:t>4</w:t>
            </w:r>
          </w:p>
        </w:tc>
        <w:tc>
          <w:tcPr>
            <w:tcW w:w="1701" w:type="dxa"/>
            <w:shd w:val="clear" w:color="auto" w:fill="FFC000"/>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4</w:t>
            </w:r>
          </w:p>
        </w:tc>
        <w:tc>
          <w:tcPr>
            <w:tcW w:w="1701" w:type="dxa"/>
            <w:shd w:val="clear" w:color="auto" w:fill="FFC000"/>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0,02145</w:t>
            </w:r>
          </w:p>
        </w:tc>
        <w:tc>
          <w:tcPr>
            <w:tcW w:w="1843" w:type="dxa"/>
            <w:shd w:val="clear" w:color="auto" w:fill="FFC000"/>
          </w:tcPr>
          <w:p w:rsidR="0089330A" w:rsidRDefault="0089330A" w:rsidP="0089330A">
            <w:pPr>
              <w:jc w:val="center"/>
            </w:pPr>
            <w:r w:rsidRPr="00A674EC">
              <w:rPr>
                <w:rFonts w:ascii="Times New Roman" w:hAnsi="Times New Roman" w:cs="Times New Roman"/>
                <w:sz w:val="24"/>
              </w:rPr>
              <w:t>0,36</w:t>
            </w:r>
          </w:p>
        </w:tc>
        <w:tc>
          <w:tcPr>
            <w:tcW w:w="2268" w:type="dxa"/>
            <w:shd w:val="clear" w:color="auto" w:fill="FFC000"/>
          </w:tcPr>
          <w:p w:rsidR="0089330A" w:rsidRDefault="0089330A" w:rsidP="0089330A">
            <w:pPr>
              <w:jc w:val="center"/>
            </w:pPr>
            <w:r>
              <w:rPr>
                <w:rFonts w:ascii="Times New Roman" w:hAnsi="Times New Roman" w:cs="Times New Roman"/>
                <w:sz w:val="24"/>
              </w:rPr>
              <w:t xml:space="preserve">Tidak </w:t>
            </w: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5</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5</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0,64194</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6</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6</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0,44756</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7</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7</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0,77797</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8</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8</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0,66</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shd w:val="clear" w:color="auto" w:fill="FFC000"/>
          </w:tcPr>
          <w:p w:rsidR="0089330A" w:rsidRDefault="0089330A" w:rsidP="0089330A">
            <w:pPr>
              <w:jc w:val="center"/>
              <w:rPr>
                <w:rFonts w:ascii="Times New Roman" w:hAnsi="Times New Roman" w:cs="Times New Roman"/>
                <w:sz w:val="24"/>
              </w:rPr>
            </w:pPr>
            <w:r>
              <w:rPr>
                <w:rFonts w:ascii="Times New Roman" w:hAnsi="Times New Roman" w:cs="Times New Roman"/>
                <w:sz w:val="24"/>
              </w:rPr>
              <w:t>9</w:t>
            </w:r>
          </w:p>
        </w:tc>
        <w:tc>
          <w:tcPr>
            <w:tcW w:w="1701" w:type="dxa"/>
            <w:shd w:val="clear" w:color="auto" w:fill="FFC000"/>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9</w:t>
            </w:r>
          </w:p>
        </w:tc>
        <w:tc>
          <w:tcPr>
            <w:tcW w:w="1701" w:type="dxa"/>
            <w:shd w:val="clear" w:color="auto" w:fill="FFC000"/>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0,34323</w:t>
            </w:r>
          </w:p>
        </w:tc>
        <w:tc>
          <w:tcPr>
            <w:tcW w:w="1843" w:type="dxa"/>
            <w:shd w:val="clear" w:color="auto" w:fill="FFC000"/>
          </w:tcPr>
          <w:p w:rsidR="0089330A" w:rsidRDefault="0089330A" w:rsidP="0089330A">
            <w:pPr>
              <w:jc w:val="center"/>
            </w:pPr>
            <w:r w:rsidRPr="00A674EC">
              <w:rPr>
                <w:rFonts w:ascii="Times New Roman" w:hAnsi="Times New Roman" w:cs="Times New Roman"/>
                <w:sz w:val="24"/>
              </w:rPr>
              <w:t>0,36</w:t>
            </w:r>
          </w:p>
        </w:tc>
        <w:tc>
          <w:tcPr>
            <w:tcW w:w="2268" w:type="dxa"/>
            <w:shd w:val="clear" w:color="auto" w:fill="FFC000"/>
          </w:tcPr>
          <w:p w:rsidR="0089330A" w:rsidRDefault="0089330A" w:rsidP="0089330A">
            <w:pPr>
              <w:jc w:val="center"/>
            </w:pPr>
            <w:r>
              <w:rPr>
                <w:rFonts w:ascii="Times New Roman" w:hAnsi="Times New Roman" w:cs="Times New Roman"/>
                <w:sz w:val="24"/>
              </w:rPr>
              <w:t xml:space="preserve">Tidak </w:t>
            </w: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10</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10</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0,83287</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11</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11</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0,75173</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bl>
    <w:p w:rsidR="0089330A" w:rsidRPr="00B61CFE" w:rsidRDefault="0089330A" w:rsidP="0089330A">
      <w:pPr>
        <w:spacing w:after="0" w:line="480" w:lineRule="auto"/>
        <w:jc w:val="both"/>
        <w:rPr>
          <w:rFonts w:ascii="Times New Roman" w:hAnsi="Times New Roman" w:cs="Times New Roman"/>
          <w:i/>
          <w:sz w:val="24"/>
        </w:rPr>
      </w:pPr>
      <w:r>
        <w:rPr>
          <w:rFonts w:ascii="Times New Roman" w:hAnsi="Times New Roman" w:cs="Times New Roman"/>
          <w:sz w:val="24"/>
        </w:rPr>
        <w:t xml:space="preserve">Sumber: diolah oleh Peneliti dengan Bantuan </w:t>
      </w:r>
      <w:r>
        <w:rPr>
          <w:rFonts w:ascii="Times New Roman" w:hAnsi="Times New Roman" w:cs="Times New Roman"/>
          <w:i/>
          <w:sz w:val="24"/>
        </w:rPr>
        <w:t>Microsoft Excel.</w:t>
      </w:r>
    </w:p>
    <w:p w:rsidR="0089330A" w:rsidRDefault="0089330A" w:rsidP="0089330A">
      <w:pPr>
        <w:spacing w:after="0" w:line="480" w:lineRule="auto"/>
        <w:jc w:val="both"/>
        <w:rPr>
          <w:rFonts w:ascii="Times New Roman" w:hAnsi="Times New Roman" w:cs="Times New Roman"/>
          <w:sz w:val="24"/>
        </w:rPr>
      </w:pPr>
      <w:r>
        <w:rPr>
          <w:rFonts w:ascii="Times New Roman" w:hAnsi="Times New Roman" w:cs="Times New Roman"/>
          <w:sz w:val="24"/>
        </w:rPr>
        <w:tab/>
        <w:t>Berdasarkan tabel 4.2 diatas, dapat dilihat bahwa untuk keseluruhan butir pertanyaan Variabel Potongan Harga (X</w:t>
      </w:r>
      <w:r>
        <w:rPr>
          <w:rFonts w:ascii="Times New Roman" w:hAnsi="Times New Roman" w:cs="Times New Roman"/>
          <w:sz w:val="24"/>
          <w:vertAlign w:val="subscript"/>
        </w:rPr>
        <w:t>2</w:t>
      </w:r>
      <w:r>
        <w:rPr>
          <w:rFonts w:ascii="Times New Roman" w:hAnsi="Times New Roman" w:cs="Times New Roman"/>
          <w:sz w:val="24"/>
        </w:rPr>
        <w:t>) terdapat 8 butir pertanyaan yang menunjukkan bahwa r</w:t>
      </w:r>
      <w:r>
        <w:rPr>
          <w:rFonts w:ascii="Times New Roman" w:hAnsi="Times New Roman" w:cs="Times New Roman"/>
          <w:sz w:val="24"/>
          <w:vertAlign w:val="subscript"/>
        </w:rPr>
        <w:t>hitung</w:t>
      </w:r>
      <w:r>
        <w:rPr>
          <w:rFonts w:ascii="Times New Roman" w:hAnsi="Times New Roman" w:cs="Times New Roman"/>
          <w:sz w:val="24"/>
        </w:rPr>
        <w:t xml:space="preserve"> &gt; r</w:t>
      </w:r>
      <w:r>
        <w:rPr>
          <w:rFonts w:ascii="Times New Roman" w:hAnsi="Times New Roman" w:cs="Times New Roman"/>
          <w:sz w:val="24"/>
          <w:vertAlign w:val="subscript"/>
        </w:rPr>
        <w:t xml:space="preserve">tabel </w:t>
      </w:r>
      <w:r>
        <w:rPr>
          <w:rFonts w:ascii="Times New Roman" w:hAnsi="Times New Roman" w:cs="Times New Roman"/>
          <w:sz w:val="24"/>
        </w:rPr>
        <w:t>sehingga pertanyaan tersebut dikatakan Valid, sedangkan terdapat 3 butir pertanyaan yang menunjukkan bahwa r</w:t>
      </w:r>
      <w:r>
        <w:rPr>
          <w:rFonts w:ascii="Times New Roman" w:hAnsi="Times New Roman" w:cs="Times New Roman"/>
          <w:sz w:val="24"/>
          <w:vertAlign w:val="subscript"/>
        </w:rPr>
        <w:t xml:space="preserve">hitung </w:t>
      </w:r>
      <w:r>
        <w:rPr>
          <w:rFonts w:ascii="Times New Roman" w:hAnsi="Times New Roman" w:cs="Times New Roman"/>
          <w:sz w:val="24"/>
        </w:rPr>
        <w:t>&lt; r</w:t>
      </w:r>
      <w:r>
        <w:rPr>
          <w:rFonts w:ascii="Times New Roman" w:hAnsi="Times New Roman" w:cs="Times New Roman"/>
          <w:sz w:val="24"/>
          <w:vertAlign w:val="subscript"/>
        </w:rPr>
        <w:t xml:space="preserve">tabel </w:t>
      </w:r>
      <w:r>
        <w:rPr>
          <w:rFonts w:ascii="Times New Roman" w:hAnsi="Times New Roman" w:cs="Times New Roman"/>
          <w:sz w:val="24"/>
        </w:rPr>
        <w:t>sehingga pertanyaan tersebut dikatakan tidak valid.</w:t>
      </w:r>
    </w:p>
    <w:p w:rsidR="0089330A" w:rsidRDefault="0089330A" w:rsidP="0089330A">
      <w:pPr>
        <w:spacing w:after="0" w:line="480" w:lineRule="auto"/>
        <w:jc w:val="both"/>
        <w:rPr>
          <w:rFonts w:ascii="Times New Roman" w:hAnsi="Times New Roman" w:cs="Times New Roman"/>
          <w:sz w:val="24"/>
        </w:rPr>
      </w:pPr>
      <w:r>
        <w:rPr>
          <w:rFonts w:ascii="Times New Roman" w:hAnsi="Times New Roman" w:cs="Times New Roman"/>
          <w:sz w:val="24"/>
        </w:rPr>
        <w:tab/>
        <w:t xml:space="preserve">Selanjutnya hasil uji coba Validitas angket Variabel Minat Belanja </w:t>
      </w:r>
      <w:r>
        <w:rPr>
          <w:rFonts w:ascii="Times New Roman" w:hAnsi="Times New Roman" w:cs="Times New Roman"/>
          <w:i/>
          <w:sz w:val="24"/>
        </w:rPr>
        <w:t>Online</w:t>
      </w:r>
      <w:r>
        <w:rPr>
          <w:rFonts w:ascii="Times New Roman" w:hAnsi="Times New Roman" w:cs="Times New Roman"/>
          <w:sz w:val="24"/>
        </w:rPr>
        <w:t xml:space="preserve"> (Y) dapat dilihat pada tabel berikut:</w:t>
      </w:r>
    </w:p>
    <w:p w:rsidR="0089330A" w:rsidRPr="00D07AD0" w:rsidRDefault="0089330A" w:rsidP="0089330A">
      <w:pPr>
        <w:spacing w:after="0" w:line="480" w:lineRule="auto"/>
        <w:jc w:val="center"/>
        <w:rPr>
          <w:rFonts w:ascii="Times New Roman" w:hAnsi="Times New Roman" w:cs="Times New Roman"/>
          <w:b/>
          <w:sz w:val="24"/>
        </w:rPr>
      </w:pPr>
      <w:r>
        <w:rPr>
          <w:rFonts w:ascii="Times New Roman" w:hAnsi="Times New Roman" w:cs="Times New Roman"/>
          <w:b/>
          <w:sz w:val="24"/>
        </w:rPr>
        <w:t xml:space="preserve">Tabel 4.3 Hasil Uji Validitas Angket Minat Belanja </w:t>
      </w:r>
      <w:r>
        <w:rPr>
          <w:rFonts w:ascii="Times New Roman" w:hAnsi="Times New Roman" w:cs="Times New Roman"/>
          <w:b/>
          <w:i/>
          <w:sz w:val="24"/>
        </w:rPr>
        <w:t>Online</w:t>
      </w:r>
      <w:r>
        <w:rPr>
          <w:rFonts w:ascii="Times New Roman" w:hAnsi="Times New Roman" w:cs="Times New Roman"/>
          <w:b/>
          <w:sz w:val="24"/>
        </w:rPr>
        <w:t xml:space="preserve"> (Y)</w:t>
      </w:r>
    </w:p>
    <w:tbl>
      <w:tblPr>
        <w:tblStyle w:val="TableGrid"/>
        <w:tblW w:w="0" w:type="auto"/>
        <w:tblInd w:w="108" w:type="dxa"/>
        <w:tblLook w:val="04A0" w:firstRow="1" w:lastRow="0" w:firstColumn="1" w:lastColumn="0" w:noHBand="0" w:noVBand="1"/>
      </w:tblPr>
      <w:tblGrid>
        <w:gridCol w:w="709"/>
        <w:gridCol w:w="1701"/>
        <w:gridCol w:w="1701"/>
        <w:gridCol w:w="1843"/>
        <w:gridCol w:w="2268"/>
      </w:tblGrid>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No</w:t>
            </w:r>
          </w:p>
        </w:tc>
        <w:tc>
          <w:tcPr>
            <w:tcW w:w="1701"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Pertanyaan</w:t>
            </w:r>
          </w:p>
        </w:tc>
        <w:tc>
          <w:tcPr>
            <w:tcW w:w="1701" w:type="dxa"/>
          </w:tcPr>
          <w:p w:rsidR="0089330A" w:rsidRPr="00411A05" w:rsidRDefault="0089330A" w:rsidP="0089330A">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hitung</w:t>
            </w:r>
          </w:p>
        </w:tc>
        <w:tc>
          <w:tcPr>
            <w:tcW w:w="1843" w:type="dxa"/>
          </w:tcPr>
          <w:p w:rsidR="0089330A" w:rsidRPr="00411A05" w:rsidRDefault="0089330A" w:rsidP="0089330A">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tabel</w:t>
            </w:r>
          </w:p>
        </w:tc>
        <w:tc>
          <w:tcPr>
            <w:tcW w:w="2268"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Keterangan</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w:t>
            </w:r>
          </w:p>
        </w:tc>
        <w:tc>
          <w:tcPr>
            <w:tcW w:w="1701" w:type="dxa"/>
          </w:tcPr>
          <w:p w:rsidR="0089330A" w:rsidRDefault="0089330A" w:rsidP="0089330A">
            <w:pPr>
              <w:jc w:val="both"/>
              <w:rPr>
                <w:rFonts w:ascii="Times New Roman" w:hAnsi="Times New Roman" w:cs="Times New Roman"/>
                <w:sz w:val="24"/>
              </w:rPr>
            </w:pPr>
            <w:r>
              <w:rPr>
                <w:rFonts w:ascii="Times New Roman" w:hAnsi="Times New Roman" w:cs="Times New Roman"/>
                <w:sz w:val="24"/>
              </w:rPr>
              <w:t>Butir 1</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0,797</w:t>
            </w:r>
          </w:p>
        </w:tc>
        <w:tc>
          <w:tcPr>
            <w:tcW w:w="1843"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0,36</w:t>
            </w:r>
          </w:p>
        </w:tc>
        <w:tc>
          <w:tcPr>
            <w:tcW w:w="2268"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2</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2</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0,73526</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3</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3</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0,71888</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4</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4</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0,71284</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shd w:val="clear" w:color="auto" w:fill="FFC000"/>
          </w:tcPr>
          <w:p w:rsidR="0089330A" w:rsidRDefault="0089330A" w:rsidP="0089330A">
            <w:pPr>
              <w:jc w:val="center"/>
              <w:rPr>
                <w:rFonts w:ascii="Times New Roman" w:hAnsi="Times New Roman" w:cs="Times New Roman"/>
                <w:sz w:val="24"/>
              </w:rPr>
            </w:pPr>
            <w:r>
              <w:rPr>
                <w:rFonts w:ascii="Times New Roman" w:hAnsi="Times New Roman" w:cs="Times New Roman"/>
                <w:sz w:val="24"/>
              </w:rPr>
              <w:t>5</w:t>
            </w:r>
          </w:p>
        </w:tc>
        <w:tc>
          <w:tcPr>
            <w:tcW w:w="1701" w:type="dxa"/>
            <w:shd w:val="clear" w:color="auto" w:fill="FFC000"/>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5</w:t>
            </w:r>
          </w:p>
        </w:tc>
        <w:tc>
          <w:tcPr>
            <w:tcW w:w="1701" w:type="dxa"/>
            <w:shd w:val="clear" w:color="auto" w:fill="FFC000"/>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0,21294</w:t>
            </w:r>
          </w:p>
        </w:tc>
        <w:tc>
          <w:tcPr>
            <w:tcW w:w="1843" w:type="dxa"/>
            <w:shd w:val="clear" w:color="auto" w:fill="FFC000"/>
          </w:tcPr>
          <w:p w:rsidR="0089330A" w:rsidRDefault="0089330A" w:rsidP="0089330A">
            <w:pPr>
              <w:jc w:val="center"/>
            </w:pPr>
            <w:r w:rsidRPr="00A674EC">
              <w:rPr>
                <w:rFonts w:ascii="Times New Roman" w:hAnsi="Times New Roman" w:cs="Times New Roman"/>
                <w:sz w:val="24"/>
              </w:rPr>
              <w:t>0,36</w:t>
            </w:r>
          </w:p>
        </w:tc>
        <w:tc>
          <w:tcPr>
            <w:tcW w:w="2268" w:type="dxa"/>
            <w:shd w:val="clear" w:color="auto" w:fill="FFC000"/>
          </w:tcPr>
          <w:p w:rsidR="0089330A" w:rsidRDefault="0089330A" w:rsidP="0089330A">
            <w:pPr>
              <w:jc w:val="center"/>
            </w:pPr>
            <w:r>
              <w:rPr>
                <w:rFonts w:ascii="Times New Roman" w:hAnsi="Times New Roman" w:cs="Times New Roman"/>
                <w:sz w:val="24"/>
              </w:rPr>
              <w:t xml:space="preserve">Tidak </w:t>
            </w: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6</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6</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0,69952</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7</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7</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0,40687</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8</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8</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0,65071</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9</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9</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0,56354</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r w:rsidR="0089330A" w:rsidTr="0089330A">
        <w:tc>
          <w:tcPr>
            <w:tcW w:w="709" w:type="dxa"/>
          </w:tcPr>
          <w:p w:rsidR="0089330A" w:rsidRDefault="0089330A" w:rsidP="0089330A">
            <w:pPr>
              <w:jc w:val="center"/>
              <w:rPr>
                <w:rFonts w:ascii="Times New Roman" w:hAnsi="Times New Roman" w:cs="Times New Roman"/>
                <w:sz w:val="24"/>
              </w:rPr>
            </w:pPr>
            <w:r>
              <w:rPr>
                <w:rFonts w:ascii="Times New Roman" w:hAnsi="Times New Roman" w:cs="Times New Roman"/>
                <w:sz w:val="24"/>
              </w:rPr>
              <w:t>10</w:t>
            </w:r>
          </w:p>
        </w:tc>
        <w:tc>
          <w:tcPr>
            <w:tcW w:w="1701" w:type="dxa"/>
          </w:tcPr>
          <w:p w:rsidR="0089330A" w:rsidRDefault="0089330A" w:rsidP="0089330A">
            <w:pPr>
              <w:jc w:val="both"/>
            </w:pPr>
            <w:r w:rsidRPr="003D30B0">
              <w:rPr>
                <w:rFonts w:ascii="Times New Roman" w:hAnsi="Times New Roman" w:cs="Times New Roman"/>
                <w:sz w:val="24"/>
              </w:rPr>
              <w:t>Butir</w:t>
            </w:r>
            <w:r>
              <w:rPr>
                <w:rFonts w:ascii="Times New Roman" w:hAnsi="Times New Roman" w:cs="Times New Roman"/>
                <w:sz w:val="24"/>
              </w:rPr>
              <w:t xml:space="preserve"> 10</w:t>
            </w:r>
          </w:p>
        </w:tc>
        <w:tc>
          <w:tcPr>
            <w:tcW w:w="1701" w:type="dxa"/>
            <w:vAlign w:val="center"/>
          </w:tcPr>
          <w:p w:rsidR="0089330A" w:rsidRPr="00E348F0" w:rsidRDefault="0089330A" w:rsidP="0089330A">
            <w:pPr>
              <w:jc w:val="center"/>
              <w:rPr>
                <w:rFonts w:ascii="Times New Roman" w:hAnsi="Times New Roman" w:cs="Times New Roman"/>
                <w:color w:val="000000"/>
                <w:sz w:val="24"/>
                <w:szCs w:val="20"/>
              </w:rPr>
            </w:pPr>
            <w:r>
              <w:rPr>
                <w:rFonts w:ascii="Times New Roman" w:hAnsi="Times New Roman" w:cs="Times New Roman"/>
                <w:color w:val="000000"/>
                <w:sz w:val="24"/>
                <w:szCs w:val="20"/>
              </w:rPr>
              <w:t>0,50984</w:t>
            </w:r>
          </w:p>
        </w:tc>
        <w:tc>
          <w:tcPr>
            <w:tcW w:w="1843" w:type="dxa"/>
          </w:tcPr>
          <w:p w:rsidR="0089330A" w:rsidRDefault="0089330A" w:rsidP="0089330A">
            <w:pPr>
              <w:jc w:val="center"/>
            </w:pPr>
            <w:r w:rsidRPr="00A674EC">
              <w:rPr>
                <w:rFonts w:ascii="Times New Roman" w:hAnsi="Times New Roman" w:cs="Times New Roman"/>
                <w:sz w:val="24"/>
              </w:rPr>
              <w:t>0,36</w:t>
            </w:r>
          </w:p>
        </w:tc>
        <w:tc>
          <w:tcPr>
            <w:tcW w:w="2268" w:type="dxa"/>
          </w:tcPr>
          <w:p w:rsidR="0089330A" w:rsidRDefault="0089330A" w:rsidP="0089330A">
            <w:pPr>
              <w:jc w:val="center"/>
            </w:pPr>
            <w:r w:rsidRPr="00EB7662">
              <w:rPr>
                <w:rFonts w:ascii="Times New Roman" w:hAnsi="Times New Roman" w:cs="Times New Roman"/>
                <w:sz w:val="24"/>
              </w:rPr>
              <w:t>Valid</w:t>
            </w:r>
          </w:p>
        </w:tc>
      </w:tr>
    </w:tbl>
    <w:p w:rsidR="0089330A" w:rsidRPr="00D07AD0" w:rsidRDefault="0089330A" w:rsidP="0089330A">
      <w:pPr>
        <w:spacing w:after="0" w:line="480" w:lineRule="auto"/>
        <w:jc w:val="both"/>
        <w:rPr>
          <w:rFonts w:ascii="Times New Roman" w:hAnsi="Times New Roman" w:cs="Times New Roman"/>
          <w:i/>
          <w:sz w:val="24"/>
        </w:rPr>
      </w:pPr>
      <w:r>
        <w:rPr>
          <w:rFonts w:ascii="Times New Roman" w:hAnsi="Times New Roman" w:cs="Times New Roman"/>
          <w:sz w:val="24"/>
        </w:rPr>
        <w:t xml:space="preserve">Sumber: diolah oleh Peneliti dengan Bantuan </w:t>
      </w:r>
      <w:r>
        <w:rPr>
          <w:rFonts w:ascii="Times New Roman" w:hAnsi="Times New Roman" w:cs="Times New Roman"/>
          <w:i/>
          <w:sz w:val="24"/>
        </w:rPr>
        <w:t>Microsoft Excel.</w:t>
      </w:r>
    </w:p>
    <w:p w:rsidR="0089330A" w:rsidRDefault="0089330A" w:rsidP="0089330A">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Berdasarkan tabel 4.3 diatas, dapat dilihat bahwa untuk keseluruhan butir pertanyaan Variabel Minat Belanja </w:t>
      </w:r>
      <w:r>
        <w:rPr>
          <w:rFonts w:ascii="Times New Roman" w:hAnsi="Times New Roman" w:cs="Times New Roman"/>
          <w:i/>
          <w:sz w:val="24"/>
        </w:rPr>
        <w:t>Online</w:t>
      </w:r>
      <w:r>
        <w:rPr>
          <w:rFonts w:ascii="Times New Roman" w:hAnsi="Times New Roman" w:cs="Times New Roman"/>
          <w:sz w:val="24"/>
        </w:rPr>
        <w:t xml:space="preserve"> (Y) terdapat 9 butir pertanyaan yang menunjukkan bahwa r</w:t>
      </w:r>
      <w:r>
        <w:rPr>
          <w:rFonts w:ascii="Times New Roman" w:hAnsi="Times New Roman" w:cs="Times New Roman"/>
          <w:sz w:val="24"/>
          <w:vertAlign w:val="subscript"/>
        </w:rPr>
        <w:t>hitung</w:t>
      </w:r>
      <w:r>
        <w:rPr>
          <w:rFonts w:ascii="Times New Roman" w:hAnsi="Times New Roman" w:cs="Times New Roman"/>
          <w:sz w:val="24"/>
        </w:rPr>
        <w:t xml:space="preserve"> &gt; r</w:t>
      </w:r>
      <w:r>
        <w:rPr>
          <w:rFonts w:ascii="Times New Roman" w:hAnsi="Times New Roman" w:cs="Times New Roman"/>
          <w:sz w:val="24"/>
          <w:vertAlign w:val="subscript"/>
        </w:rPr>
        <w:t xml:space="preserve">tabel </w:t>
      </w:r>
      <w:r>
        <w:rPr>
          <w:rFonts w:ascii="Times New Roman" w:hAnsi="Times New Roman" w:cs="Times New Roman"/>
          <w:sz w:val="24"/>
        </w:rPr>
        <w:t>sehingga pertanyaan tersebut dikatakan Valid, sedangkan terdapat 1 butir pertanyaan yang menunjukkan bahwa r</w:t>
      </w:r>
      <w:r>
        <w:rPr>
          <w:rFonts w:ascii="Times New Roman" w:hAnsi="Times New Roman" w:cs="Times New Roman"/>
          <w:sz w:val="24"/>
          <w:vertAlign w:val="subscript"/>
        </w:rPr>
        <w:t xml:space="preserve">hitung </w:t>
      </w:r>
      <w:r>
        <w:rPr>
          <w:rFonts w:ascii="Times New Roman" w:hAnsi="Times New Roman" w:cs="Times New Roman"/>
          <w:sz w:val="24"/>
        </w:rPr>
        <w:t>&lt; r</w:t>
      </w:r>
      <w:r>
        <w:rPr>
          <w:rFonts w:ascii="Times New Roman" w:hAnsi="Times New Roman" w:cs="Times New Roman"/>
          <w:sz w:val="24"/>
          <w:vertAlign w:val="subscript"/>
        </w:rPr>
        <w:t xml:space="preserve">tabel </w:t>
      </w:r>
      <w:r>
        <w:rPr>
          <w:rFonts w:ascii="Times New Roman" w:hAnsi="Times New Roman" w:cs="Times New Roman"/>
          <w:sz w:val="24"/>
        </w:rPr>
        <w:t>sehingga pertanyaan tersebut dikatakan tidak valid.</w:t>
      </w:r>
    </w:p>
    <w:p w:rsidR="0089330A" w:rsidRDefault="0089330A" w:rsidP="0089330A">
      <w:pPr>
        <w:spacing w:after="0" w:line="480" w:lineRule="auto"/>
        <w:jc w:val="both"/>
        <w:rPr>
          <w:rFonts w:ascii="Times New Roman" w:hAnsi="Times New Roman" w:cs="Times New Roman"/>
          <w:b/>
          <w:sz w:val="24"/>
        </w:rPr>
      </w:pPr>
    </w:p>
    <w:p w:rsidR="0089330A" w:rsidRDefault="0089330A" w:rsidP="0089330A">
      <w:pPr>
        <w:spacing w:after="0" w:line="480" w:lineRule="auto"/>
        <w:jc w:val="both"/>
        <w:rPr>
          <w:rFonts w:ascii="Times New Roman" w:hAnsi="Times New Roman" w:cs="Times New Roman"/>
          <w:b/>
          <w:sz w:val="24"/>
        </w:rPr>
      </w:pPr>
      <w:r>
        <w:rPr>
          <w:rFonts w:ascii="Times New Roman" w:hAnsi="Times New Roman" w:cs="Times New Roman"/>
          <w:b/>
          <w:sz w:val="24"/>
        </w:rPr>
        <w:t>4.1.2 Uji Realibilitas</w:t>
      </w:r>
    </w:p>
    <w:p w:rsidR="0089330A" w:rsidRPr="00552AA6" w:rsidRDefault="0089330A" w:rsidP="0089330A">
      <w:pPr>
        <w:spacing w:after="0"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Dalam penelitian ini untuk mengkaji Reliabilitas Instrumen dengan menggunakan Rumus </w:t>
      </w:r>
      <w:r>
        <w:rPr>
          <w:rFonts w:ascii="Times New Roman" w:hAnsi="Times New Roman" w:cs="Times New Roman"/>
          <w:i/>
          <w:sz w:val="24"/>
        </w:rPr>
        <w:t>Alpha Cronbach.</w:t>
      </w:r>
      <w:r>
        <w:rPr>
          <w:rFonts w:ascii="Times New Roman" w:hAnsi="Times New Roman" w:cs="Times New Roman"/>
          <w:sz w:val="24"/>
        </w:rPr>
        <w:t xml:space="preserve"> Uji Reliabilitas dalam penelitian ini menggunakan bantuan Program </w:t>
      </w:r>
      <w:r w:rsidRPr="002D2AB2">
        <w:rPr>
          <w:rFonts w:ascii="Times New Roman" w:hAnsi="Times New Roman" w:cs="Times New Roman"/>
          <w:i/>
          <w:sz w:val="24"/>
        </w:rPr>
        <w:t>SPSS</w:t>
      </w:r>
      <w:r>
        <w:rPr>
          <w:rFonts w:ascii="Times New Roman" w:hAnsi="Times New Roman" w:cs="Times New Roman"/>
          <w:sz w:val="24"/>
        </w:rPr>
        <w:t xml:space="preserve"> Versi 21. Adapun beberapa jenis kriteria dari tingkat Reliabilitas sebagai berikut:</w:t>
      </w:r>
    </w:p>
    <w:p w:rsidR="0089330A" w:rsidRPr="00552AA6" w:rsidRDefault="0089330A" w:rsidP="0089330A">
      <w:pPr>
        <w:pStyle w:val="ListParagraph"/>
        <w:numPr>
          <w:ilvl w:val="0"/>
          <w:numId w:val="39"/>
        </w:numPr>
        <w:spacing w:after="0" w:line="480" w:lineRule="auto"/>
        <w:jc w:val="both"/>
        <w:rPr>
          <w:rFonts w:ascii="Times New Roman" w:hAnsi="Times New Roman" w:cs="Times New Roman"/>
          <w:sz w:val="24"/>
        </w:rPr>
      </w:pPr>
      <w:r w:rsidRPr="00552AA6">
        <w:rPr>
          <w:rFonts w:ascii="Times New Roman" w:hAnsi="Times New Roman" w:cs="Times New Roman"/>
          <w:sz w:val="24"/>
        </w:rPr>
        <w:t xml:space="preserve">Jika </w:t>
      </w:r>
      <w:r w:rsidRPr="00552AA6">
        <w:rPr>
          <w:rFonts w:ascii="Times New Roman" w:hAnsi="Times New Roman" w:cs="Times New Roman"/>
          <w:i/>
          <w:sz w:val="24"/>
        </w:rPr>
        <w:t>Alpha</w:t>
      </w:r>
      <w:r w:rsidRPr="00552AA6">
        <w:rPr>
          <w:rFonts w:ascii="Times New Roman" w:hAnsi="Times New Roman" w:cs="Times New Roman"/>
          <w:sz w:val="24"/>
        </w:rPr>
        <w:t xml:space="preserve"> &gt; 0,90 maka Reliabilitas Sempurna.</w:t>
      </w:r>
    </w:p>
    <w:p w:rsidR="0089330A" w:rsidRDefault="0089330A" w:rsidP="0089330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t xml:space="preserve">Jika </w:t>
      </w:r>
      <w:r>
        <w:rPr>
          <w:rFonts w:ascii="Times New Roman" w:hAnsi="Times New Roman" w:cs="Times New Roman"/>
          <w:i/>
          <w:sz w:val="24"/>
        </w:rPr>
        <w:t>Alpha</w:t>
      </w:r>
      <w:r>
        <w:rPr>
          <w:rFonts w:ascii="Times New Roman" w:hAnsi="Times New Roman" w:cs="Times New Roman"/>
          <w:sz w:val="24"/>
        </w:rPr>
        <w:t xml:space="preserve"> antara 0,70-0,90 maka Reliabilitas tinggi.</w:t>
      </w:r>
    </w:p>
    <w:p w:rsidR="0089330A" w:rsidRDefault="0089330A" w:rsidP="0089330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3296" behindDoc="0" locked="0" layoutInCell="1" allowOverlap="1" wp14:anchorId="165F4920" wp14:editId="60851EC6">
                <wp:simplePos x="0" y="0"/>
                <wp:positionH relativeFrom="column">
                  <wp:posOffset>2541270</wp:posOffset>
                </wp:positionH>
                <wp:positionV relativeFrom="paragraph">
                  <wp:posOffset>642620</wp:posOffset>
                </wp:positionV>
                <wp:extent cx="142875" cy="133350"/>
                <wp:effectExtent l="0" t="0" r="28575" b="19050"/>
                <wp:wrapNone/>
                <wp:docPr id="1039" name="Oval 1039"/>
                <wp:cNvGraphicFramePr/>
                <a:graphic xmlns:a="http://schemas.openxmlformats.org/drawingml/2006/main">
                  <a:graphicData uri="http://schemas.microsoft.com/office/word/2010/wordprocessingShape">
                    <wps:wsp>
                      <wps:cNvSpPr/>
                      <wps:spPr>
                        <a:xfrm>
                          <a:off x="0" y="0"/>
                          <a:ext cx="142875" cy="133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9" o:spid="_x0000_s1026" style="position:absolute;margin-left:200.1pt;margin-top:50.6pt;width:11.2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" fillcolor="white [3212]" strokecolor="white [3212]" strokeweight="2pt"/>
            </w:pict>
          </mc:Fallback>
        </mc:AlternateContent>
      </w:r>
      <w:r>
        <w:rPr>
          <w:rFonts w:ascii="Times New Roman" w:hAnsi="Times New Roman" w:cs="Times New Roman"/>
          <w:sz w:val="24"/>
        </w:rPr>
        <w:t xml:space="preserve">Jika </w:t>
      </w:r>
      <w:r>
        <w:rPr>
          <w:rFonts w:ascii="Times New Roman" w:hAnsi="Times New Roman" w:cs="Times New Roman"/>
          <w:i/>
          <w:sz w:val="24"/>
        </w:rPr>
        <w:t xml:space="preserve">Alpha </w:t>
      </w:r>
      <w:r>
        <w:rPr>
          <w:rFonts w:ascii="Times New Roman" w:hAnsi="Times New Roman" w:cs="Times New Roman"/>
          <w:sz w:val="24"/>
        </w:rPr>
        <w:t>0,50-0,70 maka Reliabilitas Moderat.</w:t>
      </w:r>
    </w:p>
    <w:p w:rsidR="0089330A" w:rsidRDefault="0089330A" w:rsidP="0089330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t xml:space="preserve">Jika </w:t>
      </w:r>
      <w:r>
        <w:rPr>
          <w:rFonts w:ascii="Times New Roman" w:hAnsi="Times New Roman" w:cs="Times New Roman"/>
          <w:i/>
          <w:sz w:val="24"/>
        </w:rPr>
        <w:t xml:space="preserve">Alpha </w:t>
      </w:r>
      <w:r>
        <w:rPr>
          <w:rFonts w:ascii="Times New Roman" w:hAnsi="Times New Roman" w:cs="Times New Roman"/>
          <w:sz w:val="24"/>
        </w:rPr>
        <w:t>&lt; 0,50  maka Reliabilitas Rendah.</w:t>
      </w:r>
    </w:p>
    <w:p w:rsidR="0089330A" w:rsidRDefault="0089330A" w:rsidP="0089330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t xml:space="preserve">Jika </w:t>
      </w:r>
      <w:r>
        <w:rPr>
          <w:rFonts w:ascii="Times New Roman" w:hAnsi="Times New Roman" w:cs="Times New Roman"/>
          <w:i/>
          <w:sz w:val="24"/>
        </w:rPr>
        <w:t>Alpha</w:t>
      </w:r>
      <w:r>
        <w:rPr>
          <w:rFonts w:ascii="Times New Roman" w:hAnsi="Times New Roman" w:cs="Times New Roman"/>
          <w:sz w:val="24"/>
        </w:rPr>
        <w:t xml:space="preserve"> Rendah, kemungkinan satu atau beberapa item tidak Reliabel.</w:t>
      </w:r>
    </w:p>
    <w:p w:rsidR="0089330A" w:rsidRPr="00186148" w:rsidRDefault="0089330A" w:rsidP="0089330A">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Berdasarkan hasil Uji Reliabilitas, maka dapat diperoleh dari masing-masing Variabel ditampilkan pada Tebel 4.4 berikut:</w:t>
      </w:r>
    </w:p>
    <w:p w:rsidR="0089330A" w:rsidRDefault="0089330A" w:rsidP="0089330A">
      <w:pPr>
        <w:spacing w:after="0" w:line="480" w:lineRule="auto"/>
        <w:jc w:val="center"/>
        <w:rPr>
          <w:rFonts w:ascii="Times New Roman" w:hAnsi="Times New Roman" w:cs="Times New Roman"/>
          <w:b/>
          <w:sz w:val="24"/>
        </w:rPr>
      </w:pPr>
      <w:r>
        <w:rPr>
          <w:rFonts w:ascii="Times New Roman" w:hAnsi="Times New Roman" w:cs="Times New Roman"/>
          <w:b/>
          <w:sz w:val="24"/>
        </w:rPr>
        <w:t>Tabel 4.4 Rekap Hasil Uji Realibilitas</w:t>
      </w:r>
    </w:p>
    <w:tbl>
      <w:tblPr>
        <w:tblStyle w:val="TableGrid"/>
        <w:tblW w:w="0" w:type="auto"/>
        <w:tblInd w:w="108" w:type="dxa"/>
        <w:tblLook w:val="04A0" w:firstRow="1" w:lastRow="0" w:firstColumn="1" w:lastColumn="0" w:noHBand="0" w:noVBand="1"/>
      </w:tblPr>
      <w:tblGrid>
        <w:gridCol w:w="2977"/>
        <w:gridCol w:w="2977"/>
        <w:gridCol w:w="2268"/>
      </w:tblGrid>
      <w:tr w:rsidR="0089330A" w:rsidTr="0089330A">
        <w:tc>
          <w:tcPr>
            <w:tcW w:w="2977" w:type="dxa"/>
          </w:tcPr>
          <w:p w:rsidR="0089330A" w:rsidRDefault="0089330A" w:rsidP="0089330A">
            <w:pPr>
              <w:jc w:val="center"/>
              <w:rPr>
                <w:rFonts w:ascii="Times New Roman" w:hAnsi="Times New Roman" w:cs="Times New Roman"/>
                <w:b/>
                <w:sz w:val="24"/>
              </w:rPr>
            </w:pPr>
            <w:r>
              <w:rPr>
                <w:rFonts w:ascii="Times New Roman" w:hAnsi="Times New Roman" w:cs="Times New Roman"/>
                <w:b/>
                <w:sz w:val="24"/>
              </w:rPr>
              <w:t>Variabel</w:t>
            </w:r>
          </w:p>
        </w:tc>
        <w:tc>
          <w:tcPr>
            <w:tcW w:w="2977" w:type="dxa"/>
          </w:tcPr>
          <w:p w:rsidR="0089330A" w:rsidRPr="00F523FF" w:rsidRDefault="0089330A" w:rsidP="0089330A">
            <w:pPr>
              <w:jc w:val="center"/>
              <w:rPr>
                <w:rFonts w:ascii="Times New Roman" w:hAnsi="Times New Roman" w:cs="Times New Roman"/>
                <w:b/>
                <w:i/>
                <w:sz w:val="24"/>
              </w:rPr>
            </w:pPr>
            <w:r>
              <w:rPr>
                <w:rFonts w:ascii="Times New Roman" w:hAnsi="Times New Roman" w:cs="Times New Roman"/>
                <w:b/>
                <w:sz w:val="24"/>
              </w:rPr>
              <w:t xml:space="preserve">Nilai </w:t>
            </w:r>
            <w:r>
              <w:rPr>
                <w:rFonts w:ascii="Times New Roman" w:hAnsi="Times New Roman" w:cs="Times New Roman"/>
                <w:b/>
                <w:i/>
                <w:sz w:val="24"/>
              </w:rPr>
              <w:t>Alpha’s Cronbach</w:t>
            </w:r>
          </w:p>
        </w:tc>
        <w:tc>
          <w:tcPr>
            <w:tcW w:w="2268" w:type="dxa"/>
          </w:tcPr>
          <w:p w:rsidR="0089330A" w:rsidRDefault="0089330A" w:rsidP="0089330A">
            <w:pPr>
              <w:jc w:val="center"/>
              <w:rPr>
                <w:rFonts w:ascii="Times New Roman" w:hAnsi="Times New Roman" w:cs="Times New Roman"/>
                <w:b/>
                <w:sz w:val="24"/>
              </w:rPr>
            </w:pPr>
            <w:r>
              <w:rPr>
                <w:rFonts w:ascii="Times New Roman" w:hAnsi="Times New Roman" w:cs="Times New Roman"/>
                <w:b/>
                <w:sz w:val="24"/>
              </w:rPr>
              <w:t>Tingkat Reliabel</w:t>
            </w:r>
          </w:p>
        </w:tc>
      </w:tr>
      <w:tr w:rsidR="0089330A" w:rsidTr="0089330A">
        <w:tc>
          <w:tcPr>
            <w:tcW w:w="2977" w:type="dxa"/>
          </w:tcPr>
          <w:p w:rsidR="0089330A" w:rsidRPr="00F523FF" w:rsidRDefault="0089330A" w:rsidP="0089330A">
            <w:pPr>
              <w:jc w:val="both"/>
              <w:rPr>
                <w:rFonts w:ascii="Times New Roman" w:hAnsi="Times New Roman" w:cs="Times New Roman"/>
                <w:sz w:val="24"/>
              </w:rPr>
            </w:pPr>
            <w:r>
              <w:rPr>
                <w:rFonts w:ascii="Times New Roman" w:hAnsi="Times New Roman" w:cs="Times New Roman"/>
                <w:sz w:val="24"/>
              </w:rPr>
              <w:t>Kualitas Produk (X</w:t>
            </w:r>
            <w:r w:rsidRPr="00F523FF">
              <w:rPr>
                <w:rFonts w:ascii="Times New Roman" w:hAnsi="Times New Roman" w:cs="Times New Roman"/>
                <w:sz w:val="24"/>
                <w:vertAlign w:val="subscript"/>
              </w:rPr>
              <w:t>1</w:t>
            </w:r>
            <w:r>
              <w:rPr>
                <w:rFonts w:ascii="Times New Roman" w:hAnsi="Times New Roman" w:cs="Times New Roman"/>
                <w:sz w:val="24"/>
              </w:rPr>
              <w:t>)</w:t>
            </w:r>
          </w:p>
        </w:tc>
        <w:tc>
          <w:tcPr>
            <w:tcW w:w="2977" w:type="dxa"/>
          </w:tcPr>
          <w:p w:rsidR="0089330A" w:rsidRPr="00F523FF" w:rsidRDefault="0089330A" w:rsidP="0089330A">
            <w:pPr>
              <w:jc w:val="center"/>
              <w:rPr>
                <w:rFonts w:ascii="Times New Roman" w:hAnsi="Times New Roman" w:cs="Times New Roman"/>
                <w:sz w:val="24"/>
              </w:rPr>
            </w:pPr>
            <w:r>
              <w:rPr>
                <w:rFonts w:ascii="Times New Roman" w:hAnsi="Times New Roman" w:cs="Times New Roman"/>
                <w:sz w:val="24"/>
              </w:rPr>
              <w:t>0,750</w:t>
            </w:r>
          </w:p>
        </w:tc>
        <w:tc>
          <w:tcPr>
            <w:tcW w:w="2268" w:type="dxa"/>
          </w:tcPr>
          <w:p w:rsidR="0089330A" w:rsidRPr="00F523FF" w:rsidRDefault="0089330A" w:rsidP="0089330A">
            <w:pPr>
              <w:jc w:val="center"/>
              <w:rPr>
                <w:rFonts w:ascii="Times New Roman" w:hAnsi="Times New Roman" w:cs="Times New Roman"/>
                <w:sz w:val="24"/>
              </w:rPr>
            </w:pPr>
            <w:r>
              <w:rPr>
                <w:rFonts w:ascii="Times New Roman" w:hAnsi="Times New Roman" w:cs="Times New Roman"/>
                <w:sz w:val="24"/>
              </w:rPr>
              <w:t>Tinggi</w:t>
            </w:r>
          </w:p>
        </w:tc>
      </w:tr>
      <w:tr w:rsidR="0089330A" w:rsidTr="0089330A">
        <w:tc>
          <w:tcPr>
            <w:tcW w:w="2977" w:type="dxa"/>
          </w:tcPr>
          <w:p w:rsidR="0089330A" w:rsidRPr="00F523FF" w:rsidRDefault="0089330A" w:rsidP="0089330A">
            <w:pPr>
              <w:jc w:val="both"/>
              <w:rPr>
                <w:rFonts w:ascii="Times New Roman" w:hAnsi="Times New Roman" w:cs="Times New Roman"/>
                <w:sz w:val="24"/>
              </w:rPr>
            </w:pPr>
            <w:r>
              <w:rPr>
                <w:rFonts w:ascii="Times New Roman" w:hAnsi="Times New Roman" w:cs="Times New Roman"/>
                <w:sz w:val="24"/>
              </w:rPr>
              <w:t>Potongan Harga (X</w:t>
            </w:r>
            <w:r w:rsidRPr="00F523FF">
              <w:rPr>
                <w:rFonts w:ascii="Times New Roman" w:hAnsi="Times New Roman" w:cs="Times New Roman"/>
                <w:sz w:val="24"/>
                <w:vertAlign w:val="subscript"/>
              </w:rPr>
              <w:t>2</w:t>
            </w:r>
            <w:r>
              <w:rPr>
                <w:rFonts w:ascii="Times New Roman" w:hAnsi="Times New Roman" w:cs="Times New Roman"/>
                <w:sz w:val="24"/>
              </w:rPr>
              <w:t>)</w:t>
            </w:r>
          </w:p>
        </w:tc>
        <w:tc>
          <w:tcPr>
            <w:tcW w:w="2977" w:type="dxa"/>
          </w:tcPr>
          <w:p w:rsidR="0089330A" w:rsidRPr="00F523FF" w:rsidRDefault="0089330A" w:rsidP="0089330A">
            <w:pPr>
              <w:jc w:val="center"/>
              <w:rPr>
                <w:rFonts w:ascii="Times New Roman" w:hAnsi="Times New Roman" w:cs="Times New Roman"/>
                <w:sz w:val="24"/>
              </w:rPr>
            </w:pPr>
            <w:r>
              <w:rPr>
                <w:rFonts w:ascii="Times New Roman" w:hAnsi="Times New Roman" w:cs="Times New Roman"/>
                <w:sz w:val="24"/>
              </w:rPr>
              <w:t>0,771</w:t>
            </w:r>
          </w:p>
        </w:tc>
        <w:tc>
          <w:tcPr>
            <w:tcW w:w="2268" w:type="dxa"/>
          </w:tcPr>
          <w:p w:rsidR="0089330A" w:rsidRPr="00F523FF" w:rsidRDefault="0089330A" w:rsidP="0089330A">
            <w:pPr>
              <w:jc w:val="center"/>
              <w:rPr>
                <w:rFonts w:ascii="Times New Roman" w:hAnsi="Times New Roman" w:cs="Times New Roman"/>
                <w:sz w:val="24"/>
              </w:rPr>
            </w:pPr>
            <w:r>
              <w:rPr>
                <w:rFonts w:ascii="Times New Roman" w:hAnsi="Times New Roman" w:cs="Times New Roman"/>
                <w:sz w:val="24"/>
              </w:rPr>
              <w:t>Tinggi</w:t>
            </w:r>
          </w:p>
        </w:tc>
      </w:tr>
      <w:tr w:rsidR="0089330A" w:rsidTr="0089330A">
        <w:tc>
          <w:tcPr>
            <w:tcW w:w="2977" w:type="dxa"/>
          </w:tcPr>
          <w:p w:rsidR="0089330A" w:rsidRPr="00F523FF" w:rsidRDefault="0089330A" w:rsidP="0089330A">
            <w:pPr>
              <w:jc w:val="both"/>
              <w:rPr>
                <w:rFonts w:ascii="Times New Roman" w:hAnsi="Times New Roman" w:cs="Times New Roman"/>
                <w:sz w:val="24"/>
              </w:rPr>
            </w:pPr>
            <w:r>
              <w:rPr>
                <w:rFonts w:ascii="Times New Roman" w:hAnsi="Times New Roman" w:cs="Times New Roman"/>
                <w:sz w:val="24"/>
              </w:rPr>
              <w:t xml:space="preserve">Minat Belanja </w:t>
            </w:r>
            <w:r>
              <w:rPr>
                <w:rFonts w:ascii="Times New Roman" w:hAnsi="Times New Roman" w:cs="Times New Roman"/>
                <w:i/>
                <w:sz w:val="24"/>
              </w:rPr>
              <w:t xml:space="preserve">Online </w:t>
            </w:r>
            <w:r>
              <w:rPr>
                <w:rFonts w:ascii="Times New Roman" w:hAnsi="Times New Roman" w:cs="Times New Roman"/>
                <w:sz w:val="24"/>
              </w:rPr>
              <w:t>(Y)</w:t>
            </w:r>
          </w:p>
        </w:tc>
        <w:tc>
          <w:tcPr>
            <w:tcW w:w="2977" w:type="dxa"/>
          </w:tcPr>
          <w:p w:rsidR="0089330A" w:rsidRPr="00F523FF" w:rsidRDefault="0089330A" w:rsidP="0089330A">
            <w:pPr>
              <w:jc w:val="center"/>
              <w:rPr>
                <w:rFonts w:ascii="Times New Roman" w:hAnsi="Times New Roman" w:cs="Times New Roman"/>
                <w:sz w:val="24"/>
              </w:rPr>
            </w:pPr>
            <w:r>
              <w:rPr>
                <w:rFonts w:ascii="Times New Roman" w:hAnsi="Times New Roman" w:cs="Times New Roman"/>
                <w:sz w:val="24"/>
              </w:rPr>
              <w:t>0,762</w:t>
            </w:r>
          </w:p>
        </w:tc>
        <w:tc>
          <w:tcPr>
            <w:tcW w:w="2268" w:type="dxa"/>
          </w:tcPr>
          <w:p w:rsidR="0089330A" w:rsidRPr="00F523FF" w:rsidRDefault="0089330A" w:rsidP="0089330A">
            <w:pPr>
              <w:jc w:val="center"/>
              <w:rPr>
                <w:rFonts w:ascii="Times New Roman" w:hAnsi="Times New Roman" w:cs="Times New Roman"/>
                <w:sz w:val="24"/>
              </w:rPr>
            </w:pPr>
            <w:r>
              <w:rPr>
                <w:rFonts w:ascii="Times New Roman" w:hAnsi="Times New Roman" w:cs="Times New Roman"/>
                <w:sz w:val="24"/>
              </w:rPr>
              <w:t>Tinggi</w:t>
            </w:r>
          </w:p>
        </w:tc>
      </w:tr>
    </w:tbl>
    <w:p w:rsidR="0089330A" w:rsidRDefault="0089330A" w:rsidP="0089330A">
      <w:pPr>
        <w:spacing w:after="0" w:line="480" w:lineRule="auto"/>
        <w:jc w:val="both"/>
        <w:rPr>
          <w:rFonts w:ascii="Times New Roman" w:hAnsi="Times New Roman" w:cs="Times New Roman"/>
          <w:sz w:val="24"/>
        </w:rPr>
      </w:pPr>
      <w:r>
        <w:rPr>
          <w:rFonts w:ascii="Times New Roman" w:hAnsi="Times New Roman" w:cs="Times New Roman"/>
          <w:sz w:val="24"/>
        </w:rPr>
        <w:t>Sumber: diolah oleh Peneliti dengan Bantuan Program SPSS Versi 21.</w:t>
      </w:r>
    </w:p>
    <w:p w:rsidR="0089330A" w:rsidRDefault="0089330A" w:rsidP="0089330A">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t xml:space="preserve">Berdasarkan hasil Uji Realibilitas pada Tabel 4.4 diatas, diperoleh nilai </w:t>
      </w:r>
      <w:r>
        <w:rPr>
          <w:rFonts w:ascii="Times New Roman" w:hAnsi="Times New Roman" w:cs="Times New Roman"/>
          <w:i/>
          <w:sz w:val="24"/>
        </w:rPr>
        <w:t>Alpha Cronbach</w:t>
      </w:r>
      <w:r>
        <w:rPr>
          <w:rFonts w:ascii="Times New Roman" w:hAnsi="Times New Roman" w:cs="Times New Roman"/>
          <w:sz w:val="24"/>
        </w:rPr>
        <w:t xml:space="preserve"> pada item pertanyaan variabel Kualitas Produk (X</w:t>
      </w:r>
      <w:r w:rsidRPr="007863B8">
        <w:rPr>
          <w:rFonts w:ascii="Times New Roman" w:hAnsi="Times New Roman" w:cs="Times New Roman"/>
          <w:sz w:val="24"/>
          <w:vertAlign w:val="subscript"/>
        </w:rPr>
        <w:t>1</w:t>
      </w:r>
      <w:r>
        <w:rPr>
          <w:rFonts w:ascii="Times New Roman" w:hAnsi="Times New Roman" w:cs="Times New Roman"/>
          <w:sz w:val="24"/>
        </w:rPr>
        <w:t>) sebesar 0,750, Pada item pertanyaan variabel Potongan harga (X</w:t>
      </w:r>
      <w:r w:rsidRPr="00504219">
        <w:rPr>
          <w:rFonts w:ascii="Times New Roman" w:hAnsi="Times New Roman" w:cs="Times New Roman"/>
          <w:sz w:val="24"/>
          <w:vertAlign w:val="subscript"/>
        </w:rPr>
        <w:t>2</w:t>
      </w:r>
      <w:r>
        <w:rPr>
          <w:rFonts w:ascii="Times New Roman" w:hAnsi="Times New Roman" w:cs="Times New Roman"/>
          <w:sz w:val="24"/>
        </w:rPr>
        <w:t xml:space="preserve">) memperoleh nilai </w:t>
      </w:r>
      <w:r>
        <w:rPr>
          <w:rFonts w:ascii="Times New Roman" w:hAnsi="Times New Roman" w:cs="Times New Roman"/>
          <w:i/>
          <w:sz w:val="24"/>
        </w:rPr>
        <w:t>Alpha Cronbach</w:t>
      </w:r>
      <w:r>
        <w:rPr>
          <w:rFonts w:ascii="Times New Roman" w:hAnsi="Times New Roman" w:cs="Times New Roman"/>
          <w:sz w:val="24"/>
        </w:rPr>
        <w:t xml:space="preserve"> sebesar 0,771 dan Minat Belanja </w:t>
      </w:r>
      <w:r>
        <w:rPr>
          <w:rFonts w:ascii="Times New Roman" w:hAnsi="Times New Roman" w:cs="Times New Roman"/>
          <w:i/>
          <w:sz w:val="24"/>
        </w:rPr>
        <w:t>Online</w:t>
      </w:r>
      <w:r>
        <w:rPr>
          <w:rFonts w:ascii="Times New Roman" w:hAnsi="Times New Roman" w:cs="Times New Roman"/>
          <w:sz w:val="24"/>
        </w:rPr>
        <w:t xml:space="preserve"> sebesar 0,762. Pada Maing-Masing variabel nilai </w:t>
      </w:r>
      <w:r>
        <w:rPr>
          <w:rFonts w:ascii="Times New Roman" w:hAnsi="Times New Roman" w:cs="Times New Roman"/>
          <w:i/>
          <w:sz w:val="24"/>
        </w:rPr>
        <w:t xml:space="preserve">Alpha Cronbach </w:t>
      </w:r>
      <w:r>
        <w:rPr>
          <w:rFonts w:ascii="Times New Roman" w:hAnsi="Times New Roman" w:cs="Times New Roman"/>
          <w:sz w:val="24"/>
        </w:rPr>
        <w:t>yang dihasilkan mempunyai kriteria tingkat Reliabel yang tinggi karena teletak pada nilai 0,70-0,90.</w:t>
      </w:r>
    </w:p>
    <w:p w:rsidR="0089330A" w:rsidRPr="00504219" w:rsidRDefault="0089330A" w:rsidP="0089330A">
      <w:pPr>
        <w:spacing w:after="0" w:line="480" w:lineRule="auto"/>
        <w:jc w:val="both"/>
        <w:rPr>
          <w:rFonts w:ascii="Times New Roman" w:hAnsi="Times New Roman" w:cs="Times New Roman"/>
          <w:sz w:val="24"/>
        </w:rPr>
      </w:pPr>
    </w:p>
    <w:p w:rsidR="0089330A" w:rsidRDefault="0089330A" w:rsidP="0089330A">
      <w:pPr>
        <w:spacing w:after="0" w:line="480" w:lineRule="auto"/>
        <w:jc w:val="both"/>
        <w:rPr>
          <w:rFonts w:ascii="Times New Roman" w:hAnsi="Times New Roman" w:cs="Times New Roman"/>
          <w:b/>
          <w:sz w:val="24"/>
        </w:rPr>
      </w:pPr>
      <w:r>
        <w:rPr>
          <w:rFonts w:ascii="Times New Roman" w:hAnsi="Times New Roman" w:cs="Times New Roman"/>
          <w:b/>
          <w:sz w:val="24"/>
        </w:rPr>
        <w:t>4.2 Deskriptif Data</w:t>
      </w:r>
    </w:p>
    <w:p w:rsidR="0089330A" w:rsidRPr="006F3B7B" w:rsidRDefault="0089330A" w:rsidP="0089330A">
      <w:pPr>
        <w:spacing w:after="0"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Penelitian ini dilakukan dengan teknik penyebaran Angket yang dibuat menggunakan </w:t>
      </w:r>
      <w:r>
        <w:rPr>
          <w:rFonts w:ascii="Times New Roman" w:hAnsi="Times New Roman" w:cs="Times New Roman"/>
          <w:i/>
          <w:sz w:val="24"/>
        </w:rPr>
        <w:t>Google Form</w:t>
      </w:r>
      <w:r>
        <w:rPr>
          <w:rFonts w:ascii="Times New Roman" w:hAnsi="Times New Roman" w:cs="Times New Roman"/>
          <w:sz w:val="24"/>
        </w:rPr>
        <w:t xml:space="preserve"> kemudian disebar ke </w:t>
      </w:r>
      <w:r>
        <w:rPr>
          <w:rFonts w:ascii="Times New Roman" w:hAnsi="Times New Roman" w:cs="Times New Roman"/>
          <w:i/>
          <w:sz w:val="24"/>
        </w:rPr>
        <w:t>Group WhatsApp</w:t>
      </w:r>
      <w:r>
        <w:rPr>
          <w:rFonts w:ascii="Times New Roman" w:hAnsi="Times New Roman" w:cs="Times New Roman"/>
          <w:sz w:val="24"/>
        </w:rPr>
        <w:t xml:space="preserve"> masing-masing kelas pada tanggal 01-30 Mei 2021 yang ditujukan kepada Mahasiswa Pendidikan Ekonomi Angkatan 2018 dan 2019 Universitas Jambi dengan populasi berjumlah 163 Responden. Adapun jumlah sampel dalam penelitian ini sebanyak 116 Responden. adapun pada bagian akan dideskripsikan data yang diperoleh dari hasil pengukuran Kualitas Produk (X</w:t>
      </w:r>
      <w:r>
        <w:rPr>
          <w:rFonts w:ascii="Times New Roman" w:hAnsi="Times New Roman" w:cs="Times New Roman"/>
          <w:sz w:val="24"/>
          <w:vertAlign w:val="subscript"/>
        </w:rPr>
        <w:t>1</w:t>
      </w:r>
      <w:r>
        <w:rPr>
          <w:rFonts w:ascii="Times New Roman" w:hAnsi="Times New Roman" w:cs="Times New Roman"/>
          <w:sz w:val="24"/>
        </w:rPr>
        <w:t>), Potongan Harga (X</w:t>
      </w:r>
      <w:r>
        <w:rPr>
          <w:rFonts w:ascii="Times New Roman" w:hAnsi="Times New Roman" w:cs="Times New Roman"/>
          <w:sz w:val="24"/>
          <w:vertAlign w:val="subscript"/>
        </w:rPr>
        <w:t>2</w:t>
      </w:r>
      <w:r>
        <w:rPr>
          <w:rFonts w:ascii="Times New Roman" w:hAnsi="Times New Roman" w:cs="Times New Roman"/>
          <w:sz w:val="24"/>
        </w:rPr>
        <w:t xml:space="preserve">), dan Minat Belanja </w:t>
      </w:r>
      <w:r>
        <w:rPr>
          <w:rFonts w:ascii="Times New Roman" w:hAnsi="Times New Roman" w:cs="Times New Roman"/>
          <w:i/>
          <w:sz w:val="24"/>
        </w:rPr>
        <w:t>Online</w:t>
      </w:r>
      <w:r>
        <w:rPr>
          <w:rFonts w:ascii="Times New Roman" w:hAnsi="Times New Roman" w:cs="Times New Roman"/>
          <w:sz w:val="24"/>
        </w:rPr>
        <w:t xml:space="preserve"> (Y). Berikut data dari masing-masing Variabel:</w:t>
      </w:r>
    </w:p>
    <w:p w:rsidR="0089330A" w:rsidRDefault="0089330A" w:rsidP="0089330A">
      <w:pPr>
        <w:spacing w:after="0" w:line="480" w:lineRule="auto"/>
        <w:jc w:val="both"/>
        <w:rPr>
          <w:rFonts w:ascii="Times New Roman" w:hAnsi="Times New Roman" w:cs="Times New Roman"/>
          <w:sz w:val="24"/>
        </w:rPr>
      </w:pPr>
    </w:p>
    <w:p w:rsidR="0089330A" w:rsidRDefault="0089330A" w:rsidP="0089330A">
      <w:pPr>
        <w:spacing w:after="0" w:line="480" w:lineRule="auto"/>
        <w:jc w:val="both"/>
        <w:rPr>
          <w:rFonts w:ascii="Times New Roman" w:hAnsi="Times New Roman" w:cs="Times New Roman"/>
          <w:b/>
          <w:sz w:val="24"/>
        </w:rPr>
      </w:pPr>
      <w:r>
        <w:rPr>
          <w:rFonts w:ascii="Times New Roman" w:hAnsi="Times New Roman" w:cs="Times New Roman"/>
          <w:b/>
          <w:sz w:val="24"/>
        </w:rPr>
        <w:t>4.2.1 Deskriptif Data Variabel Kualitas Produk (X</w:t>
      </w:r>
      <w:r w:rsidRPr="00241F19">
        <w:rPr>
          <w:rFonts w:ascii="Times New Roman" w:hAnsi="Times New Roman" w:cs="Times New Roman"/>
          <w:b/>
          <w:sz w:val="24"/>
          <w:vertAlign w:val="subscript"/>
        </w:rPr>
        <w:t>1</w:t>
      </w:r>
      <w:r>
        <w:rPr>
          <w:rFonts w:ascii="Times New Roman" w:hAnsi="Times New Roman" w:cs="Times New Roman"/>
          <w:b/>
          <w:sz w:val="24"/>
        </w:rPr>
        <w:t>)</w:t>
      </w:r>
    </w:p>
    <w:p w:rsidR="0089330A" w:rsidRDefault="0089330A" w:rsidP="0089330A">
      <w:pPr>
        <w:spacing w:after="0" w:line="480" w:lineRule="auto"/>
        <w:jc w:val="both"/>
        <w:rPr>
          <w:rFonts w:ascii="Times New Roman" w:hAnsi="Times New Roman" w:cs="Times New Roman"/>
          <w:sz w:val="24"/>
        </w:rPr>
      </w:pPr>
      <w:r>
        <w:rPr>
          <w:rFonts w:ascii="Times New Roman" w:hAnsi="Times New Roman" w:cs="Times New Roman"/>
          <w:sz w:val="24"/>
        </w:rPr>
        <w:tab/>
        <w:t>Berdasarkan hasil jawaban dari Responden, maka dapat dianalisis bahwa untuk variabel Kualitas Produk (X</w:t>
      </w:r>
      <w:r w:rsidRPr="00754243">
        <w:rPr>
          <w:rFonts w:ascii="Times New Roman" w:hAnsi="Times New Roman" w:cs="Times New Roman"/>
          <w:sz w:val="24"/>
          <w:vertAlign w:val="subscript"/>
        </w:rPr>
        <w:t>1</w:t>
      </w:r>
      <w:r>
        <w:rPr>
          <w:rFonts w:ascii="Times New Roman" w:hAnsi="Times New Roman" w:cs="Times New Roman"/>
          <w:sz w:val="24"/>
        </w:rPr>
        <w:t xml:space="preserve">) diperoleh skor Minimum sebesar 62 dan skor Maksimumnya sebesar 74. Berikut hasil perhitungan analisis deskriptif yang dilakukan oleh peneliti menggunakan bantuan Program </w:t>
      </w:r>
      <w:r w:rsidRPr="00613CAC">
        <w:rPr>
          <w:rFonts w:ascii="Times New Roman" w:hAnsi="Times New Roman" w:cs="Times New Roman"/>
          <w:i/>
          <w:sz w:val="24"/>
        </w:rPr>
        <w:t>SPSS versi</w:t>
      </w:r>
      <w:r>
        <w:rPr>
          <w:rFonts w:ascii="Times New Roman" w:hAnsi="Times New Roman" w:cs="Times New Roman"/>
          <w:sz w:val="24"/>
        </w:rPr>
        <w:t xml:space="preserve"> 21 sebagaimana yang ditampilkan pada tabel 4.5 dibawah ini:</w:t>
      </w:r>
    </w:p>
    <w:p w:rsidR="0089330A" w:rsidRPr="008E6092" w:rsidRDefault="0089330A" w:rsidP="0089330A">
      <w:pPr>
        <w:tabs>
          <w:tab w:val="left" w:pos="1701"/>
        </w:tabs>
        <w:spacing w:after="0" w:line="480" w:lineRule="auto"/>
        <w:jc w:val="center"/>
        <w:rPr>
          <w:rFonts w:ascii="Times New Roman" w:hAnsi="Times New Roman" w:cs="Times New Roman"/>
          <w:b/>
          <w:sz w:val="24"/>
        </w:rPr>
      </w:pPr>
      <w:r>
        <w:rPr>
          <w:rFonts w:ascii="Times New Roman" w:hAnsi="Times New Roman" w:cs="Times New Roman"/>
          <w:b/>
          <w:sz w:val="24"/>
        </w:rPr>
        <w:lastRenderedPageBreak/>
        <w:t>Tabel 4.5 Deskripsi Statistik Variabel Kualitas Produk (X</w:t>
      </w:r>
      <w:r w:rsidRPr="0033089B">
        <w:rPr>
          <w:rFonts w:ascii="Times New Roman" w:hAnsi="Times New Roman" w:cs="Times New Roman"/>
          <w:b/>
          <w:sz w:val="24"/>
          <w:vertAlign w:val="subscript"/>
        </w:rPr>
        <w:t>1</w:t>
      </w:r>
      <w:r>
        <w:rPr>
          <w:rFonts w:ascii="Times New Roman" w:hAnsi="Times New Roman" w:cs="Times New Roman"/>
          <w:b/>
          <w:sz w:val="24"/>
        </w:rPr>
        <w:t>)</w:t>
      </w:r>
    </w:p>
    <w:tbl>
      <w:tblPr>
        <w:tblW w:w="8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850"/>
        <w:gridCol w:w="709"/>
        <w:gridCol w:w="851"/>
        <w:gridCol w:w="850"/>
        <w:gridCol w:w="709"/>
        <w:gridCol w:w="709"/>
        <w:gridCol w:w="850"/>
        <w:gridCol w:w="992"/>
        <w:gridCol w:w="900"/>
      </w:tblGrid>
      <w:tr w:rsidR="0089330A" w:rsidRPr="008E6092" w:rsidTr="0089330A">
        <w:trPr>
          <w:cantSplit/>
          <w:trHeight w:val="331"/>
        </w:trPr>
        <w:tc>
          <w:tcPr>
            <w:tcW w:w="8271" w:type="dxa"/>
            <w:gridSpan w:val="10"/>
            <w:tcBorders>
              <w:top w:val="nil"/>
              <w:left w:val="nil"/>
              <w:bottom w:val="nil"/>
              <w:right w:val="nil"/>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8E6092">
              <w:rPr>
                <w:rFonts w:ascii="Arial" w:hAnsi="Arial" w:cs="Arial"/>
                <w:b/>
                <w:bCs/>
                <w:color w:val="000000"/>
                <w:sz w:val="18"/>
                <w:szCs w:val="18"/>
              </w:rPr>
              <w:t>Descriptive Statistics</w:t>
            </w:r>
          </w:p>
        </w:tc>
      </w:tr>
      <w:tr w:rsidR="0089330A" w:rsidRPr="008E6092" w:rsidTr="0089330A">
        <w:trPr>
          <w:cantSplit/>
          <w:trHeight w:val="316"/>
        </w:trPr>
        <w:tc>
          <w:tcPr>
            <w:tcW w:w="851" w:type="dxa"/>
            <w:vMerge w:val="restart"/>
            <w:tcBorders>
              <w:top w:val="single" w:sz="16" w:space="0" w:color="000000"/>
              <w:left w:val="single" w:sz="16" w:space="0" w:color="000000"/>
              <w:bottom w:val="nil"/>
              <w:right w:val="single" w:sz="16" w:space="0" w:color="000000"/>
            </w:tcBorders>
            <w:shd w:val="clear" w:color="auto" w:fill="FFFFFF"/>
          </w:tcPr>
          <w:p w:rsidR="0089330A" w:rsidRPr="008E6092" w:rsidRDefault="0089330A" w:rsidP="0089330A">
            <w:pPr>
              <w:autoSpaceDE w:val="0"/>
              <w:autoSpaceDN w:val="0"/>
              <w:adjustRightInd w:val="0"/>
              <w:spacing w:after="0" w:line="240" w:lineRule="auto"/>
              <w:rPr>
                <w:rFonts w:ascii="Times New Roman" w:hAnsi="Times New Roman" w:cs="Times New Roman"/>
                <w:sz w:val="18"/>
                <w:szCs w:val="24"/>
              </w:rPr>
            </w:pPr>
          </w:p>
        </w:tc>
        <w:tc>
          <w:tcPr>
            <w:tcW w:w="850" w:type="dxa"/>
            <w:tcBorders>
              <w:top w:val="single" w:sz="16" w:space="0" w:color="000000"/>
              <w:left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N</w:t>
            </w:r>
          </w:p>
        </w:tc>
        <w:tc>
          <w:tcPr>
            <w:tcW w:w="709" w:type="dxa"/>
            <w:tcBorders>
              <w:top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Range</w:t>
            </w:r>
          </w:p>
        </w:tc>
        <w:tc>
          <w:tcPr>
            <w:tcW w:w="851" w:type="dxa"/>
            <w:tcBorders>
              <w:top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Minimum</w:t>
            </w:r>
          </w:p>
        </w:tc>
        <w:tc>
          <w:tcPr>
            <w:tcW w:w="850" w:type="dxa"/>
            <w:tcBorders>
              <w:top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Maximum</w:t>
            </w:r>
          </w:p>
        </w:tc>
        <w:tc>
          <w:tcPr>
            <w:tcW w:w="709" w:type="dxa"/>
            <w:tcBorders>
              <w:top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Sum</w:t>
            </w:r>
          </w:p>
        </w:tc>
        <w:tc>
          <w:tcPr>
            <w:tcW w:w="1559" w:type="dxa"/>
            <w:gridSpan w:val="2"/>
            <w:tcBorders>
              <w:top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Mean</w:t>
            </w:r>
          </w:p>
        </w:tc>
        <w:tc>
          <w:tcPr>
            <w:tcW w:w="992" w:type="dxa"/>
            <w:tcBorders>
              <w:top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Std. Deviation</w:t>
            </w:r>
          </w:p>
        </w:tc>
        <w:tc>
          <w:tcPr>
            <w:tcW w:w="900" w:type="dxa"/>
            <w:tcBorders>
              <w:top w:val="single" w:sz="16" w:space="0" w:color="000000"/>
              <w:right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Variance</w:t>
            </w:r>
          </w:p>
        </w:tc>
      </w:tr>
      <w:tr w:rsidR="0089330A" w:rsidRPr="008E6092" w:rsidTr="0089330A">
        <w:trPr>
          <w:cantSplit/>
          <w:trHeight w:val="145"/>
        </w:trPr>
        <w:tc>
          <w:tcPr>
            <w:tcW w:w="851" w:type="dxa"/>
            <w:vMerge/>
            <w:tcBorders>
              <w:top w:val="single" w:sz="16" w:space="0" w:color="000000"/>
              <w:left w:val="single" w:sz="16" w:space="0" w:color="000000"/>
              <w:bottom w:val="nil"/>
              <w:right w:val="single" w:sz="16" w:space="0" w:color="000000"/>
            </w:tcBorders>
            <w:shd w:val="clear" w:color="auto" w:fill="FFFFFF"/>
          </w:tcPr>
          <w:p w:rsidR="0089330A" w:rsidRPr="008E6092" w:rsidRDefault="0089330A" w:rsidP="0089330A">
            <w:pPr>
              <w:autoSpaceDE w:val="0"/>
              <w:autoSpaceDN w:val="0"/>
              <w:adjustRightInd w:val="0"/>
              <w:spacing w:after="0" w:line="240" w:lineRule="auto"/>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Statistic</w:t>
            </w:r>
          </w:p>
        </w:tc>
        <w:tc>
          <w:tcPr>
            <w:tcW w:w="709" w:type="dxa"/>
            <w:tcBorders>
              <w:bottom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Statistic</w:t>
            </w:r>
          </w:p>
        </w:tc>
        <w:tc>
          <w:tcPr>
            <w:tcW w:w="851" w:type="dxa"/>
            <w:tcBorders>
              <w:bottom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Statistic</w:t>
            </w:r>
          </w:p>
        </w:tc>
        <w:tc>
          <w:tcPr>
            <w:tcW w:w="850" w:type="dxa"/>
            <w:tcBorders>
              <w:bottom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Statistic</w:t>
            </w:r>
          </w:p>
        </w:tc>
        <w:tc>
          <w:tcPr>
            <w:tcW w:w="709" w:type="dxa"/>
            <w:tcBorders>
              <w:bottom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Statistic</w:t>
            </w:r>
          </w:p>
        </w:tc>
        <w:tc>
          <w:tcPr>
            <w:tcW w:w="709" w:type="dxa"/>
            <w:tcBorders>
              <w:bottom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Statistic</w:t>
            </w:r>
          </w:p>
        </w:tc>
        <w:tc>
          <w:tcPr>
            <w:tcW w:w="850" w:type="dxa"/>
            <w:tcBorders>
              <w:bottom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Std. Error</w:t>
            </w:r>
          </w:p>
        </w:tc>
        <w:tc>
          <w:tcPr>
            <w:tcW w:w="992" w:type="dxa"/>
            <w:tcBorders>
              <w:bottom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Statistic</w:t>
            </w:r>
          </w:p>
        </w:tc>
        <w:tc>
          <w:tcPr>
            <w:tcW w:w="900" w:type="dxa"/>
            <w:tcBorders>
              <w:bottom w:val="single" w:sz="16" w:space="0" w:color="000000"/>
              <w:right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center"/>
              <w:rPr>
                <w:rFonts w:ascii="Arial" w:hAnsi="Arial" w:cs="Arial"/>
                <w:color w:val="000000"/>
                <w:sz w:val="16"/>
                <w:szCs w:val="17"/>
              </w:rPr>
            </w:pPr>
            <w:r w:rsidRPr="008E6092">
              <w:rPr>
                <w:rFonts w:ascii="Arial" w:hAnsi="Arial" w:cs="Arial"/>
                <w:color w:val="000000"/>
                <w:sz w:val="16"/>
                <w:szCs w:val="17"/>
              </w:rPr>
              <w:t>Statistic</w:t>
            </w:r>
          </w:p>
        </w:tc>
      </w:tr>
      <w:tr w:rsidR="0089330A" w:rsidRPr="008E6092" w:rsidTr="0089330A">
        <w:trPr>
          <w:cantSplit/>
          <w:trHeight w:val="316"/>
        </w:trPr>
        <w:tc>
          <w:tcPr>
            <w:tcW w:w="851" w:type="dxa"/>
            <w:tcBorders>
              <w:top w:val="single" w:sz="16" w:space="0" w:color="000000"/>
              <w:left w:val="single" w:sz="16" w:space="0" w:color="000000"/>
              <w:bottom w:val="nil"/>
              <w:right w:val="single" w:sz="16" w:space="0" w:color="000000"/>
            </w:tcBorders>
            <w:shd w:val="clear" w:color="auto" w:fill="FFFFFF"/>
            <w:vAlign w:val="center"/>
          </w:tcPr>
          <w:p w:rsidR="0089330A" w:rsidRPr="008E6092" w:rsidRDefault="0089330A" w:rsidP="0089330A">
            <w:pPr>
              <w:autoSpaceDE w:val="0"/>
              <w:autoSpaceDN w:val="0"/>
              <w:adjustRightInd w:val="0"/>
              <w:spacing w:after="0" w:line="320" w:lineRule="atLeast"/>
              <w:ind w:left="60" w:right="60"/>
              <w:rPr>
                <w:rFonts w:ascii="Arial" w:hAnsi="Arial" w:cs="Arial"/>
                <w:color w:val="000000"/>
                <w:sz w:val="16"/>
                <w:szCs w:val="17"/>
              </w:rPr>
            </w:pPr>
            <w:r w:rsidRPr="008E6092">
              <w:rPr>
                <w:rFonts w:ascii="Arial" w:hAnsi="Arial" w:cs="Arial"/>
                <w:color w:val="000000"/>
                <w:sz w:val="16"/>
                <w:szCs w:val="17"/>
              </w:rPr>
              <w:t>Kualitas_Produk</w:t>
            </w:r>
          </w:p>
        </w:tc>
        <w:tc>
          <w:tcPr>
            <w:tcW w:w="850" w:type="dxa"/>
            <w:tcBorders>
              <w:top w:val="single" w:sz="16" w:space="0" w:color="000000"/>
              <w:left w:val="single" w:sz="16" w:space="0" w:color="000000"/>
              <w:bottom w:val="nil"/>
            </w:tcBorders>
            <w:shd w:val="clear" w:color="auto" w:fill="FFFFFF"/>
          </w:tcPr>
          <w:p w:rsidR="0089330A" w:rsidRPr="008E6092" w:rsidRDefault="0089330A" w:rsidP="0089330A">
            <w:pPr>
              <w:autoSpaceDE w:val="0"/>
              <w:autoSpaceDN w:val="0"/>
              <w:adjustRightInd w:val="0"/>
              <w:spacing w:after="0" w:line="320" w:lineRule="atLeast"/>
              <w:ind w:left="60" w:right="60"/>
              <w:jc w:val="right"/>
              <w:rPr>
                <w:rFonts w:ascii="Arial" w:hAnsi="Arial" w:cs="Arial"/>
                <w:color w:val="000000"/>
                <w:sz w:val="16"/>
                <w:szCs w:val="17"/>
              </w:rPr>
            </w:pPr>
            <w:r w:rsidRPr="008E6092">
              <w:rPr>
                <w:rFonts w:ascii="Arial" w:hAnsi="Arial" w:cs="Arial"/>
                <w:color w:val="000000"/>
                <w:sz w:val="16"/>
                <w:szCs w:val="17"/>
              </w:rPr>
              <w:t>116</w:t>
            </w:r>
          </w:p>
        </w:tc>
        <w:tc>
          <w:tcPr>
            <w:tcW w:w="709" w:type="dxa"/>
            <w:tcBorders>
              <w:top w:val="single" w:sz="16" w:space="0" w:color="000000"/>
              <w:bottom w:val="nil"/>
            </w:tcBorders>
            <w:shd w:val="clear" w:color="auto" w:fill="FFFFFF"/>
          </w:tcPr>
          <w:p w:rsidR="0089330A" w:rsidRPr="008E6092" w:rsidRDefault="0089330A" w:rsidP="0089330A">
            <w:pPr>
              <w:autoSpaceDE w:val="0"/>
              <w:autoSpaceDN w:val="0"/>
              <w:adjustRightInd w:val="0"/>
              <w:spacing w:after="0" w:line="320" w:lineRule="atLeast"/>
              <w:ind w:left="60" w:right="60"/>
              <w:jc w:val="right"/>
              <w:rPr>
                <w:rFonts w:ascii="Arial" w:hAnsi="Arial" w:cs="Arial"/>
                <w:color w:val="000000"/>
                <w:sz w:val="16"/>
                <w:szCs w:val="17"/>
              </w:rPr>
            </w:pPr>
            <w:r w:rsidRPr="008E6092">
              <w:rPr>
                <w:rFonts w:ascii="Arial" w:hAnsi="Arial" w:cs="Arial"/>
                <w:color w:val="000000"/>
                <w:sz w:val="16"/>
                <w:szCs w:val="17"/>
              </w:rPr>
              <w:t>12</w:t>
            </w:r>
          </w:p>
        </w:tc>
        <w:tc>
          <w:tcPr>
            <w:tcW w:w="851" w:type="dxa"/>
            <w:tcBorders>
              <w:top w:val="single" w:sz="16" w:space="0" w:color="000000"/>
              <w:bottom w:val="nil"/>
            </w:tcBorders>
            <w:shd w:val="clear" w:color="auto" w:fill="FFFFFF"/>
          </w:tcPr>
          <w:p w:rsidR="0089330A" w:rsidRPr="008E6092" w:rsidRDefault="0089330A" w:rsidP="0089330A">
            <w:pPr>
              <w:autoSpaceDE w:val="0"/>
              <w:autoSpaceDN w:val="0"/>
              <w:adjustRightInd w:val="0"/>
              <w:spacing w:after="0" w:line="320" w:lineRule="atLeast"/>
              <w:ind w:left="60" w:right="60"/>
              <w:jc w:val="right"/>
              <w:rPr>
                <w:rFonts w:ascii="Arial" w:hAnsi="Arial" w:cs="Arial"/>
                <w:color w:val="000000"/>
                <w:sz w:val="16"/>
                <w:szCs w:val="17"/>
              </w:rPr>
            </w:pPr>
            <w:r w:rsidRPr="008E6092">
              <w:rPr>
                <w:rFonts w:ascii="Arial" w:hAnsi="Arial" w:cs="Arial"/>
                <w:color w:val="000000"/>
                <w:sz w:val="16"/>
                <w:szCs w:val="17"/>
              </w:rPr>
              <w:t>62</w:t>
            </w:r>
          </w:p>
        </w:tc>
        <w:tc>
          <w:tcPr>
            <w:tcW w:w="850" w:type="dxa"/>
            <w:tcBorders>
              <w:top w:val="single" w:sz="16" w:space="0" w:color="000000"/>
              <w:bottom w:val="nil"/>
            </w:tcBorders>
            <w:shd w:val="clear" w:color="auto" w:fill="FFFFFF"/>
          </w:tcPr>
          <w:p w:rsidR="0089330A" w:rsidRPr="008E6092" w:rsidRDefault="0089330A" w:rsidP="0089330A">
            <w:pPr>
              <w:autoSpaceDE w:val="0"/>
              <w:autoSpaceDN w:val="0"/>
              <w:adjustRightInd w:val="0"/>
              <w:spacing w:after="0" w:line="320" w:lineRule="atLeast"/>
              <w:ind w:left="60" w:right="60"/>
              <w:jc w:val="right"/>
              <w:rPr>
                <w:rFonts w:ascii="Arial" w:hAnsi="Arial" w:cs="Arial"/>
                <w:color w:val="000000"/>
                <w:sz w:val="16"/>
                <w:szCs w:val="17"/>
              </w:rPr>
            </w:pPr>
            <w:r w:rsidRPr="008E6092">
              <w:rPr>
                <w:rFonts w:ascii="Arial" w:hAnsi="Arial" w:cs="Arial"/>
                <w:color w:val="000000"/>
                <w:sz w:val="16"/>
                <w:szCs w:val="17"/>
              </w:rPr>
              <w:t>74</w:t>
            </w:r>
          </w:p>
        </w:tc>
        <w:tc>
          <w:tcPr>
            <w:tcW w:w="709" w:type="dxa"/>
            <w:tcBorders>
              <w:top w:val="single" w:sz="16" w:space="0" w:color="000000"/>
              <w:bottom w:val="nil"/>
            </w:tcBorders>
            <w:shd w:val="clear" w:color="auto" w:fill="FFFFFF"/>
          </w:tcPr>
          <w:p w:rsidR="0089330A" w:rsidRPr="008E6092" w:rsidRDefault="0089330A" w:rsidP="0089330A">
            <w:pPr>
              <w:autoSpaceDE w:val="0"/>
              <w:autoSpaceDN w:val="0"/>
              <w:adjustRightInd w:val="0"/>
              <w:spacing w:after="0" w:line="320" w:lineRule="atLeast"/>
              <w:ind w:left="60" w:right="60"/>
              <w:jc w:val="right"/>
              <w:rPr>
                <w:rFonts w:ascii="Arial" w:hAnsi="Arial" w:cs="Arial"/>
                <w:color w:val="000000"/>
                <w:sz w:val="16"/>
                <w:szCs w:val="17"/>
              </w:rPr>
            </w:pPr>
            <w:r w:rsidRPr="008E6092">
              <w:rPr>
                <w:rFonts w:ascii="Arial" w:hAnsi="Arial" w:cs="Arial"/>
                <w:color w:val="000000"/>
                <w:sz w:val="16"/>
                <w:szCs w:val="17"/>
              </w:rPr>
              <w:t>7710</w:t>
            </w:r>
          </w:p>
        </w:tc>
        <w:tc>
          <w:tcPr>
            <w:tcW w:w="709" w:type="dxa"/>
            <w:tcBorders>
              <w:top w:val="single" w:sz="16" w:space="0" w:color="000000"/>
              <w:bottom w:val="nil"/>
            </w:tcBorders>
            <w:shd w:val="clear" w:color="auto" w:fill="FFFFFF"/>
          </w:tcPr>
          <w:p w:rsidR="0089330A" w:rsidRPr="008E6092" w:rsidRDefault="0089330A" w:rsidP="0089330A">
            <w:pPr>
              <w:autoSpaceDE w:val="0"/>
              <w:autoSpaceDN w:val="0"/>
              <w:adjustRightInd w:val="0"/>
              <w:spacing w:after="0" w:line="320" w:lineRule="atLeast"/>
              <w:ind w:left="60" w:right="60"/>
              <w:jc w:val="right"/>
              <w:rPr>
                <w:rFonts w:ascii="Arial" w:hAnsi="Arial" w:cs="Arial"/>
                <w:color w:val="000000"/>
                <w:sz w:val="16"/>
                <w:szCs w:val="17"/>
              </w:rPr>
            </w:pPr>
            <w:r w:rsidRPr="008E6092">
              <w:rPr>
                <w:rFonts w:ascii="Arial" w:hAnsi="Arial" w:cs="Arial"/>
                <w:color w:val="000000"/>
                <w:sz w:val="16"/>
                <w:szCs w:val="17"/>
              </w:rPr>
              <w:t>66.47</w:t>
            </w:r>
          </w:p>
        </w:tc>
        <w:tc>
          <w:tcPr>
            <w:tcW w:w="850" w:type="dxa"/>
            <w:tcBorders>
              <w:top w:val="single" w:sz="16" w:space="0" w:color="000000"/>
              <w:bottom w:val="nil"/>
            </w:tcBorders>
            <w:shd w:val="clear" w:color="auto" w:fill="FFFFFF"/>
          </w:tcPr>
          <w:p w:rsidR="0089330A" w:rsidRPr="008E6092" w:rsidRDefault="0089330A" w:rsidP="0089330A">
            <w:pPr>
              <w:autoSpaceDE w:val="0"/>
              <w:autoSpaceDN w:val="0"/>
              <w:adjustRightInd w:val="0"/>
              <w:spacing w:after="0" w:line="320" w:lineRule="atLeast"/>
              <w:ind w:left="60" w:right="60"/>
              <w:jc w:val="right"/>
              <w:rPr>
                <w:rFonts w:ascii="Arial" w:hAnsi="Arial" w:cs="Arial"/>
                <w:color w:val="000000"/>
                <w:sz w:val="16"/>
                <w:szCs w:val="17"/>
              </w:rPr>
            </w:pPr>
            <w:r w:rsidRPr="008E6092">
              <w:rPr>
                <w:rFonts w:ascii="Arial" w:hAnsi="Arial" w:cs="Arial"/>
                <w:color w:val="000000"/>
                <w:sz w:val="16"/>
                <w:szCs w:val="17"/>
              </w:rPr>
              <w:t>.197</w:t>
            </w:r>
          </w:p>
        </w:tc>
        <w:tc>
          <w:tcPr>
            <w:tcW w:w="992" w:type="dxa"/>
            <w:tcBorders>
              <w:top w:val="single" w:sz="16" w:space="0" w:color="000000"/>
              <w:bottom w:val="nil"/>
            </w:tcBorders>
            <w:shd w:val="clear" w:color="auto" w:fill="FFFFFF"/>
          </w:tcPr>
          <w:p w:rsidR="0089330A" w:rsidRPr="008E6092" w:rsidRDefault="0089330A" w:rsidP="0089330A">
            <w:pPr>
              <w:autoSpaceDE w:val="0"/>
              <w:autoSpaceDN w:val="0"/>
              <w:adjustRightInd w:val="0"/>
              <w:spacing w:after="0" w:line="320" w:lineRule="atLeast"/>
              <w:ind w:left="60" w:right="60"/>
              <w:jc w:val="right"/>
              <w:rPr>
                <w:rFonts w:ascii="Arial" w:hAnsi="Arial" w:cs="Arial"/>
                <w:color w:val="000000"/>
                <w:sz w:val="16"/>
                <w:szCs w:val="17"/>
              </w:rPr>
            </w:pPr>
            <w:r w:rsidRPr="008E6092">
              <w:rPr>
                <w:rFonts w:ascii="Arial" w:hAnsi="Arial" w:cs="Arial"/>
                <w:color w:val="000000"/>
                <w:sz w:val="16"/>
                <w:szCs w:val="17"/>
              </w:rPr>
              <w:t>2.124</w:t>
            </w:r>
          </w:p>
        </w:tc>
        <w:tc>
          <w:tcPr>
            <w:tcW w:w="900" w:type="dxa"/>
            <w:tcBorders>
              <w:top w:val="single" w:sz="16" w:space="0" w:color="000000"/>
              <w:bottom w:val="nil"/>
              <w:right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right"/>
              <w:rPr>
                <w:rFonts w:ascii="Arial" w:hAnsi="Arial" w:cs="Arial"/>
                <w:color w:val="000000"/>
                <w:sz w:val="16"/>
                <w:szCs w:val="17"/>
              </w:rPr>
            </w:pPr>
            <w:r w:rsidRPr="008E6092">
              <w:rPr>
                <w:rFonts w:ascii="Arial" w:hAnsi="Arial" w:cs="Arial"/>
                <w:color w:val="000000"/>
                <w:sz w:val="16"/>
                <w:szCs w:val="17"/>
              </w:rPr>
              <w:t>4.512</w:t>
            </w:r>
          </w:p>
        </w:tc>
      </w:tr>
      <w:tr w:rsidR="0089330A" w:rsidRPr="008E6092" w:rsidTr="0089330A">
        <w:trPr>
          <w:cantSplit/>
          <w:trHeight w:val="331"/>
        </w:trPr>
        <w:tc>
          <w:tcPr>
            <w:tcW w:w="851" w:type="dxa"/>
            <w:tcBorders>
              <w:top w:val="nil"/>
              <w:left w:val="single" w:sz="16" w:space="0" w:color="000000"/>
              <w:bottom w:val="single" w:sz="16" w:space="0" w:color="000000"/>
              <w:right w:val="single" w:sz="16" w:space="0" w:color="000000"/>
            </w:tcBorders>
            <w:shd w:val="clear" w:color="auto" w:fill="FFFFFF"/>
            <w:vAlign w:val="center"/>
          </w:tcPr>
          <w:p w:rsidR="0089330A" w:rsidRPr="008E6092" w:rsidRDefault="0089330A" w:rsidP="0089330A">
            <w:pPr>
              <w:autoSpaceDE w:val="0"/>
              <w:autoSpaceDN w:val="0"/>
              <w:adjustRightInd w:val="0"/>
              <w:spacing w:after="0" w:line="320" w:lineRule="atLeast"/>
              <w:ind w:left="60" w:right="60"/>
              <w:rPr>
                <w:rFonts w:ascii="Arial" w:hAnsi="Arial" w:cs="Arial"/>
                <w:color w:val="000000"/>
                <w:sz w:val="16"/>
                <w:szCs w:val="17"/>
              </w:rPr>
            </w:pPr>
            <w:r w:rsidRPr="008E6092">
              <w:rPr>
                <w:rFonts w:ascii="Arial" w:hAnsi="Arial" w:cs="Arial"/>
                <w:color w:val="000000"/>
                <w:sz w:val="16"/>
                <w:szCs w:val="17"/>
              </w:rPr>
              <w:t>Valid N (listwise)</w:t>
            </w:r>
          </w:p>
        </w:tc>
        <w:tc>
          <w:tcPr>
            <w:tcW w:w="850" w:type="dxa"/>
            <w:tcBorders>
              <w:top w:val="nil"/>
              <w:left w:val="single" w:sz="16" w:space="0" w:color="000000"/>
              <w:bottom w:val="single" w:sz="16" w:space="0" w:color="000000"/>
            </w:tcBorders>
            <w:shd w:val="clear" w:color="auto" w:fill="FFFFFF"/>
          </w:tcPr>
          <w:p w:rsidR="0089330A" w:rsidRPr="008E6092" w:rsidRDefault="0089330A" w:rsidP="0089330A">
            <w:pPr>
              <w:autoSpaceDE w:val="0"/>
              <w:autoSpaceDN w:val="0"/>
              <w:adjustRightInd w:val="0"/>
              <w:spacing w:after="0" w:line="320" w:lineRule="atLeast"/>
              <w:ind w:left="60" w:right="60"/>
              <w:jc w:val="right"/>
              <w:rPr>
                <w:rFonts w:ascii="Arial" w:hAnsi="Arial" w:cs="Arial"/>
                <w:color w:val="000000"/>
                <w:sz w:val="16"/>
                <w:szCs w:val="17"/>
              </w:rPr>
            </w:pPr>
            <w:r w:rsidRPr="008E6092">
              <w:rPr>
                <w:rFonts w:ascii="Arial" w:hAnsi="Arial" w:cs="Arial"/>
                <w:color w:val="000000"/>
                <w:sz w:val="16"/>
                <w:szCs w:val="17"/>
              </w:rPr>
              <w:t>116</w:t>
            </w:r>
          </w:p>
        </w:tc>
        <w:tc>
          <w:tcPr>
            <w:tcW w:w="709" w:type="dxa"/>
            <w:tcBorders>
              <w:top w:val="nil"/>
              <w:bottom w:val="single" w:sz="16" w:space="0" w:color="000000"/>
            </w:tcBorders>
            <w:shd w:val="clear" w:color="auto" w:fill="FFFFFF"/>
          </w:tcPr>
          <w:p w:rsidR="0089330A" w:rsidRPr="008E6092" w:rsidRDefault="0089330A" w:rsidP="0089330A">
            <w:pPr>
              <w:autoSpaceDE w:val="0"/>
              <w:autoSpaceDN w:val="0"/>
              <w:adjustRightInd w:val="0"/>
              <w:spacing w:after="0" w:line="240" w:lineRule="auto"/>
              <w:rPr>
                <w:rFonts w:ascii="Times New Roman" w:hAnsi="Times New Roman" w:cs="Times New Roman"/>
                <w:sz w:val="16"/>
                <w:szCs w:val="17"/>
              </w:rPr>
            </w:pPr>
          </w:p>
        </w:tc>
        <w:tc>
          <w:tcPr>
            <w:tcW w:w="851" w:type="dxa"/>
            <w:tcBorders>
              <w:top w:val="nil"/>
              <w:bottom w:val="single" w:sz="16" w:space="0" w:color="000000"/>
            </w:tcBorders>
            <w:shd w:val="clear" w:color="auto" w:fill="FFFFFF"/>
          </w:tcPr>
          <w:p w:rsidR="0089330A" w:rsidRPr="008E6092" w:rsidRDefault="0089330A" w:rsidP="0089330A">
            <w:pPr>
              <w:autoSpaceDE w:val="0"/>
              <w:autoSpaceDN w:val="0"/>
              <w:adjustRightInd w:val="0"/>
              <w:spacing w:after="0" w:line="240" w:lineRule="auto"/>
              <w:rPr>
                <w:rFonts w:ascii="Times New Roman" w:hAnsi="Times New Roman" w:cs="Times New Roman"/>
                <w:sz w:val="16"/>
                <w:szCs w:val="17"/>
              </w:rPr>
            </w:pPr>
          </w:p>
        </w:tc>
        <w:tc>
          <w:tcPr>
            <w:tcW w:w="850" w:type="dxa"/>
            <w:tcBorders>
              <w:top w:val="nil"/>
              <w:bottom w:val="single" w:sz="16" w:space="0" w:color="000000"/>
            </w:tcBorders>
            <w:shd w:val="clear" w:color="auto" w:fill="FFFFFF"/>
          </w:tcPr>
          <w:p w:rsidR="0089330A" w:rsidRPr="008E6092" w:rsidRDefault="0089330A" w:rsidP="0089330A">
            <w:pPr>
              <w:autoSpaceDE w:val="0"/>
              <w:autoSpaceDN w:val="0"/>
              <w:adjustRightInd w:val="0"/>
              <w:spacing w:after="0" w:line="240" w:lineRule="auto"/>
              <w:rPr>
                <w:rFonts w:ascii="Times New Roman" w:hAnsi="Times New Roman" w:cs="Times New Roman"/>
                <w:sz w:val="16"/>
                <w:szCs w:val="17"/>
              </w:rPr>
            </w:pPr>
          </w:p>
        </w:tc>
        <w:tc>
          <w:tcPr>
            <w:tcW w:w="709" w:type="dxa"/>
            <w:tcBorders>
              <w:top w:val="nil"/>
              <w:bottom w:val="single" w:sz="16" w:space="0" w:color="000000"/>
            </w:tcBorders>
            <w:shd w:val="clear" w:color="auto" w:fill="FFFFFF"/>
          </w:tcPr>
          <w:p w:rsidR="0089330A" w:rsidRPr="008E6092" w:rsidRDefault="0089330A" w:rsidP="0089330A">
            <w:pPr>
              <w:autoSpaceDE w:val="0"/>
              <w:autoSpaceDN w:val="0"/>
              <w:adjustRightInd w:val="0"/>
              <w:spacing w:after="0" w:line="240" w:lineRule="auto"/>
              <w:rPr>
                <w:rFonts w:ascii="Times New Roman" w:hAnsi="Times New Roman" w:cs="Times New Roman"/>
                <w:sz w:val="16"/>
                <w:szCs w:val="17"/>
              </w:rPr>
            </w:pPr>
          </w:p>
        </w:tc>
        <w:tc>
          <w:tcPr>
            <w:tcW w:w="709" w:type="dxa"/>
            <w:tcBorders>
              <w:top w:val="nil"/>
              <w:bottom w:val="single" w:sz="16" w:space="0" w:color="000000"/>
            </w:tcBorders>
            <w:shd w:val="clear" w:color="auto" w:fill="FFFFFF"/>
          </w:tcPr>
          <w:p w:rsidR="0089330A" w:rsidRPr="008E6092" w:rsidRDefault="0089330A" w:rsidP="0089330A">
            <w:pPr>
              <w:autoSpaceDE w:val="0"/>
              <w:autoSpaceDN w:val="0"/>
              <w:adjustRightInd w:val="0"/>
              <w:spacing w:after="0" w:line="240" w:lineRule="auto"/>
              <w:rPr>
                <w:rFonts w:ascii="Times New Roman" w:hAnsi="Times New Roman" w:cs="Times New Roman"/>
                <w:sz w:val="16"/>
                <w:szCs w:val="17"/>
              </w:rPr>
            </w:pPr>
          </w:p>
        </w:tc>
        <w:tc>
          <w:tcPr>
            <w:tcW w:w="850" w:type="dxa"/>
            <w:tcBorders>
              <w:top w:val="nil"/>
              <w:bottom w:val="single" w:sz="16" w:space="0" w:color="000000"/>
            </w:tcBorders>
            <w:shd w:val="clear" w:color="auto" w:fill="FFFFFF"/>
          </w:tcPr>
          <w:p w:rsidR="0089330A" w:rsidRPr="008E6092" w:rsidRDefault="0089330A" w:rsidP="0089330A">
            <w:pPr>
              <w:autoSpaceDE w:val="0"/>
              <w:autoSpaceDN w:val="0"/>
              <w:adjustRightInd w:val="0"/>
              <w:spacing w:after="0" w:line="240" w:lineRule="auto"/>
              <w:rPr>
                <w:rFonts w:ascii="Times New Roman" w:hAnsi="Times New Roman" w:cs="Times New Roman"/>
                <w:sz w:val="16"/>
                <w:szCs w:val="17"/>
              </w:rPr>
            </w:pPr>
          </w:p>
        </w:tc>
        <w:tc>
          <w:tcPr>
            <w:tcW w:w="992" w:type="dxa"/>
            <w:tcBorders>
              <w:top w:val="nil"/>
              <w:bottom w:val="single" w:sz="16" w:space="0" w:color="000000"/>
            </w:tcBorders>
            <w:shd w:val="clear" w:color="auto" w:fill="FFFFFF"/>
          </w:tcPr>
          <w:p w:rsidR="0089330A" w:rsidRPr="008E6092" w:rsidRDefault="0089330A" w:rsidP="0089330A">
            <w:pPr>
              <w:autoSpaceDE w:val="0"/>
              <w:autoSpaceDN w:val="0"/>
              <w:adjustRightInd w:val="0"/>
              <w:spacing w:after="0" w:line="240" w:lineRule="auto"/>
              <w:rPr>
                <w:rFonts w:ascii="Times New Roman" w:hAnsi="Times New Roman" w:cs="Times New Roman"/>
                <w:sz w:val="16"/>
                <w:szCs w:val="17"/>
              </w:rPr>
            </w:pPr>
          </w:p>
        </w:tc>
        <w:tc>
          <w:tcPr>
            <w:tcW w:w="900" w:type="dxa"/>
            <w:tcBorders>
              <w:top w:val="nil"/>
              <w:bottom w:val="single" w:sz="16" w:space="0" w:color="000000"/>
              <w:right w:val="single" w:sz="16" w:space="0" w:color="000000"/>
            </w:tcBorders>
            <w:shd w:val="clear" w:color="auto" w:fill="FFFFFF"/>
          </w:tcPr>
          <w:p w:rsidR="0089330A" w:rsidRPr="008E6092" w:rsidRDefault="0089330A" w:rsidP="0089330A">
            <w:pPr>
              <w:autoSpaceDE w:val="0"/>
              <w:autoSpaceDN w:val="0"/>
              <w:adjustRightInd w:val="0"/>
              <w:spacing w:after="0" w:line="240" w:lineRule="auto"/>
              <w:rPr>
                <w:rFonts w:ascii="Times New Roman" w:hAnsi="Times New Roman" w:cs="Times New Roman"/>
                <w:sz w:val="16"/>
                <w:szCs w:val="17"/>
              </w:rPr>
            </w:pPr>
          </w:p>
        </w:tc>
      </w:tr>
    </w:tbl>
    <w:p w:rsidR="0089330A" w:rsidRDefault="0089330A" w:rsidP="0089330A">
      <w:pPr>
        <w:spacing w:after="0" w:line="480" w:lineRule="auto"/>
        <w:contextualSpacing/>
        <w:jc w:val="both"/>
        <w:rPr>
          <w:rFonts w:ascii="Times New Roman" w:hAnsi="Times New Roman" w:cs="Times New Roman"/>
          <w:sz w:val="24"/>
        </w:rPr>
      </w:pPr>
      <w:r>
        <w:rPr>
          <w:rFonts w:ascii="Times New Roman" w:hAnsi="Times New Roman" w:cs="Times New Roman"/>
          <w:sz w:val="24"/>
        </w:rPr>
        <w:t>Sumber: diolah oleh Peneliti menggunakan Program SPSS versi 21.</w:t>
      </w:r>
    </w:p>
    <w:p w:rsidR="0089330A" w:rsidRDefault="0089330A" w:rsidP="0089330A">
      <w:pPr>
        <w:spacing w:after="0" w:line="480" w:lineRule="auto"/>
        <w:ind w:firstLine="720"/>
        <w:contextualSpacing/>
        <w:jc w:val="both"/>
        <w:rPr>
          <w:rFonts w:ascii="Times New Roman" w:hAnsi="Times New Roman" w:cs="Times New Roman"/>
          <w:sz w:val="24"/>
        </w:rPr>
      </w:pPr>
      <w:r>
        <w:rPr>
          <w:rFonts w:ascii="Times New Roman" w:hAnsi="Times New Roman" w:cs="Times New Roman"/>
          <w:sz w:val="24"/>
        </w:rPr>
        <w:t>Berdasarkan hasil data pada tabel 4.5 diatas, dapat dilihat bahwa data variabel Kualitas Produk (X</w:t>
      </w:r>
      <w:r w:rsidRPr="0066330D">
        <w:rPr>
          <w:rFonts w:ascii="Times New Roman" w:hAnsi="Times New Roman" w:cs="Times New Roman"/>
          <w:sz w:val="24"/>
          <w:vertAlign w:val="subscript"/>
        </w:rPr>
        <w:t>1</w:t>
      </w:r>
      <w:r>
        <w:rPr>
          <w:rFonts w:ascii="Times New Roman" w:hAnsi="Times New Roman" w:cs="Times New Roman"/>
          <w:sz w:val="24"/>
        </w:rPr>
        <w:t xml:space="preserve">) diperoleh </w:t>
      </w:r>
      <w:r w:rsidRPr="0066330D">
        <w:rPr>
          <w:rFonts w:ascii="Times New Roman" w:hAnsi="Times New Roman" w:cs="Times New Roman"/>
          <w:i/>
          <w:sz w:val="24"/>
        </w:rPr>
        <w:t>standar Deviation</w:t>
      </w:r>
      <w:r>
        <w:rPr>
          <w:rFonts w:ascii="Times New Roman" w:hAnsi="Times New Roman" w:cs="Times New Roman"/>
          <w:sz w:val="24"/>
        </w:rPr>
        <w:t xml:space="preserve"> sebesar 2.124 dan nilai </w:t>
      </w:r>
      <w:r>
        <w:rPr>
          <w:rFonts w:ascii="Times New Roman" w:hAnsi="Times New Roman" w:cs="Times New Roman"/>
          <w:i/>
          <w:sz w:val="24"/>
        </w:rPr>
        <w:t>Range</w:t>
      </w:r>
      <w:r>
        <w:rPr>
          <w:rFonts w:ascii="Times New Roman" w:hAnsi="Times New Roman" w:cs="Times New Roman"/>
          <w:sz w:val="24"/>
        </w:rPr>
        <w:t xml:space="preserve"> sebesar 12 artinya angka tersebut merupakan jarak antar skor maksimum dengan skor minimum dari variabel Kualitas Produk. kemudian, diperoleh nilai rata-rata (</w:t>
      </w:r>
      <w:r>
        <w:rPr>
          <w:rFonts w:ascii="Times New Roman" w:hAnsi="Times New Roman" w:cs="Times New Roman"/>
          <w:i/>
          <w:sz w:val="24"/>
        </w:rPr>
        <w:t>Mean</w:t>
      </w:r>
      <w:r>
        <w:rPr>
          <w:rFonts w:ascii="Times New Roman" w:hAnsi="Times New Roman" w:cs="Times New Roman"/>
          <w:sz w:val="24"/>
        </w:rPr>
        <w:t xml:space="preserve">) dari seluruh data sebesar 66,47. Kemudian jumlah data seluruhnya diperoleh sebesar 7710. Setelah mendeskripsikan data yang telah diolah diatas. </w:t>
      </w:r>
    </w:p>
    <w:p w:rsidR="0089330A" w:rsidRDefault="0089330A" w:rsidP="0089330A">
      <w:pPr>
        <w:spacing w:after="0" w:line="480" w:lineRule="auto"/>
        <w:ind w:firstLine="720"/>
        <w:contextualSpacing/>
        <w:jc w:val="both"/>
        <w:rPr>
          <w:rFonts w:ascii="Times New Roman" w:hAnsi="Times New Roman" w:cs="Times New Roman"/>
          <w:sz w:val="24"/>
        </w:rPr>
      </w:pPr>
      <w:r>
        <w:rPr>
          <w:rFonts w:ascii="Times New Roman" w:hAnsi="Times New Roman" w:cs="Times New Roman"/>
          <w:sz w:val="24"/>
        </w:rPr>
        <w:t>selanjutnya untuk dapat mengetahui tingkat kecendrungan skor Kualitas Produk (X</w:t>
      </w:r>
      <w:r w:rsidRPr="005968C0">
        <w:rPr>
          <w:rFonts w:ascii="Times New Roman" w:hAnsi="Times New Roman" w:cs="Times New Roman"/>
          <w:sz w:val="24"/>
          <w:vertAlign w:val="subscript"/>
        </w:rPr>
        <w:t>1</w:t>
      </w:r>
      <w:r>
        <w:rPr>
          <w:rFonts w:ascii="Times New Roman" w:hAnsi="Times New Roman" w:cs="Times New Roman"/>
          <w:sz w:val="24"/>
        </w:rPr>
        <w:t>) menjadi 4 kategori dapat dilakukan dengan langkah-langkah berikut:</w:t>
      </w:r>
    </w:p>
    <w:p w:rsidR="0089330A" w:rsidRPr="002545CE" w:rsidRDefault="0089330A" w:rsidP="00F40DD1">
      <w:pPr>
        <w:pStyle w:val="ListParagraph"/>
        <w:numPr>
          <w:ilvl w:val="0"/>
          <w:numId w:val="40"/>
        </w:numPr>
        <w:spacing w:after="0" w:line="480" w:lineRule="auto"/>
        <w:ind w:left="993" w:hanging="284"/>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4320" behindDoc="0" locked="0" layoutInCell="1" allowOverlap="1" wp14:anchorId="6DFA7D13" wp14:editId="3D9D385D">
                <wp:simplePos x="0" y="0"/>
                <wp:positionH relativeFrom="column">
                  <wp:posOffset>2550795</wp:posOffset>
                </wp:positionH>
                <wp:positionV relativeFrom="paragraph">
                  <wp:posOffset>1463675</wp:posOffset>
                </wp:positionV>
                <wp:extent cx="142875" cy="133350"/>
                <wp:effectExtent l="0" t="0" r="28575" b="19050"/>
                <wp:wrapNone/>
                <wp:docPr id="1040" name="Oval 1040"/>
                <wp:cNvGraphicFramePr/>
                <a:graphic xmlns:a="http://schemas.openxmlformats.org/drawingml/2006/main">
                  <a:graphicData uri="http://schemas.microsoft.com/office/word/2010/wordprocessingShape">
                    <wps:wsp>
                      <wps:cNvSpPr/>
                      <wps:spPr>
                        <a:xfrm>
                          <a:off x="0" y="0"/>
                          <a:ext cx="142875" cy="133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0" o:spid="_x0000_s1026" style="position:absolute;margin-left:200.85pt;margin-top:115.25pt;width:11.25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" fillcolor="white [3212]" strokecolor="white [3212]" strokeweight="2pt"/>
            </w:pict>
          </mc:Fallback>
        </mc:AlternateContent>
      </w:r>
      <w:r>
        <w:rPr>
          <w:rFonts w:ascii="Times New Roman" w:hAnsi="Times New Roman" w:cs="Times New Roman"/>
          <w:sz w:val="24"/>
        </w:rPr>
        <w:t>Mengurutkan skor angket dari skor paling kecil atau terendah sampai sekor terbesar atau paling tinggi.</w:t>
      </w:r>
      <w:r w:rsidRPr="00457D1B">
        <w:rPr>
          <w:rFonts w:ascii="Times New Roman" w:hAnsi="Times New Roman" w:cs="Times New Roman"/>
          <w:noProof/>
          <w:sz w:val="24"/>
        </w:rPr>
        <w:t xml:space="preserve"> </w:t>
      </w:r>
    </w:p>
    <w:p w:rsidR="0089330A" w:rsidRDefault="0089330A" w:rsidP="00F40DD1">
      <w:pPr>
        <w:pStyle w:val="ListParagraph"/>
        <w:numPr>
          <w:ilvl w:val="0"/>
          <w:numId w:val="40"/>
        </w:numPr>
        <w:spacing w:line="480" w:lineRule="auto"/>
        <w:ind w:left="993" w:hanging="284"/>
        <w:jc w:val="both"/>
        <w:rPr>
          <w:rFonts w:ascii="Times New Roman" w:hAnsi="Times New Roman" w:cs="Times New Roman"/>
          <w:sz w:val="24"/>
        </w:rPr>
      </w:pPr>
      <w:r>
        <w:rPr>
          <w:rFonts w:ascii="Times New Roman" w:hAnsi="Times New Roman" w:cs="Times New Roman"/>
          <w:sz w:val="24"/>
        </w:rPr>
        <w:t xml:space="preserve">Menentukan </w:t>
      </w:r>
      <w:r>
        <w:rPr>
          <w:rFonts w:ascii="Times New Roman" w:hAnsi="Times New Roman" w:cs="Times New Roman"/>
          <w:i/>
          <w:sz w:val="24"/>
        </w:rPr>
        <w:t>Range</w:t>
      </w:r>
      <w:r>
        <w:rPr>
          <w:rFonts w:ascii="Times New Roman" w:hAnsi="Times New Roman" w:cs="Times New Roman"/>
          <w:sz w:val="24"/>
        </w:rPr>
        <w:t xml:space="preserve"> (Nilai Tengah) dengan cara Nilai Skor Maksimal dikurangi dengan Nilai Skor Minimal</w:t>
      </w:r>
    </w:p>
    <w:p w:rsidR="0089330A" w:rsidRDefault="0089330A" w:rsidP="0089330A">
      <w:pPr>
        <w:pStyle w:val="ListParagraph"/>
        <w:spacing w:before="240" w:line="480" w:lineRule="auto"/>
        <w:ind w:left="993"/>
        <w:jc w:val="both"/>
        <w:rPr>
          <w:rFonts w:ascii="Times New Roman" w:hAnsi="Times New Roman" w:cs="Times New Roman"/>
          <w:sz w:val="24"/>
        </w:rPr>
      </w:pPr>
      <w:r>
        <w:rPr>
          <w:rFonts w:ascii="Times New Roman" w:hAnsi="Times New Roman" w:cs="Times New Roman"/>
          <w:i/>
          <w:sz w:val="24"/>
        </w:rPr>
        <w:t>Range</w:t>
      </w:r>
      <w:r>
        <w:rPr>
          <w:rFonts w:ascii="Times New Roman" w:hAnsi="Times New Roman" w:cs="Times New Roman"/>
          <w:sz w:val="24"/>
        </w:rPr>
        <w:t xml:space="preserve"> Variabel (X</w:t>
      </w:r>
      <w:r w:rsidRPr="005864E0">
        <w:rPr>
          <w:rFonts w:ascii="Times New Roman" w:hAnsi="Times New Roman" w:cs="Times New Roman"/>
          <w:sz w:val="24"/>
          <w:vertAlign w:val="subscript"/>
        </w:rPr>
        <w:t>1</w:t>
      </w:r>
      <w:r>
        <w:rPr>
          <w:rFonts w:ascii="Times New Roman" w:hAnsi="Times New Roman" w:cs="Times New Roman"/>
          <w:sz w:val="24"/>
        </w:rPr>
        <w:t>) = 74 – 62</w:t>
      </w:r>
    </w:p>
    <w:p w:rsidR="0089330A" w:rsidRDefault="0089330A" w:rsidP="0089330A">
      <w:pPr>
        <w:pStyle w:val="ListParagraph"/>
        <w:tabs>
          <w:tab w:val="left" w:pos="2977"/>
        </w:tabs>
        <w:spacing w:before="240" w:line="480" w:lineRule="auto"/>
        <w:ind w:left="993"/>
        <w:jc w:val="both"/>
        <w:rPr>
          <w:rFonts w:ascii="Times New Roman" w:hAnsi="Times New Roman" w:cs="Times New Roman"/>
          <w:sz w:val="24"/>
        </w:rPr>
      </w:pPr>
      <w:r>
        <w:rPr>
          <w:rFonts w:ascii="Times New Roman" w:hAnsi="Times New Roman" w:cs="Times New Roman"/>
          <w:sz w:val="24"/>
        </w:rPr>
        <w:tab/>
        <w:t xml:space="preserve"> = 12</w:t>
      </w:r>
    </w:p>
    <w:p w:rsidR="0089330A" w:rsidRDefault="0089330A" w:rsidP="00F40DD1">
      <w:pPr>
        <w:pStyle w:val="ListParagraph"/>
        <w:numPr>
          <w:ilvl w:val="0"/>
          <w:numId w:val="40"/>
        </w:numPr>
        <w:spacing w:before="240" w:line="480" w:lineRule="auto"/>
        <w:ind w:left="993" w:hanging="284"/>
        <w:jc w:val="both"/>
        <w:rPr>
          <w:rFonts w:ascii="Times New Roman" w:hAnsi="Times New Roman" w:cs="Times New Roman"/>
          <w:sz w:val="24"/>
        </w:rPr>
      </w:pPr>
      <w:r>
        <w:rPr>
          <w:rFonts w:ascii="Times New Roman" w:hAnsi="Times New Roman" w:cs="Times New Roman"/>
          <w:sz w:val="24"/>
        </w:rPr>
        <w:lastRenderedPageBreak/>
        <w:t>Menentukan banyak kelas dengan melihat banyak kategori yang ditemukan. Dalam penelitian ini ada 4 kategori, yaitu: Sangat Rendah, Rendah, Tinggi, dan Sangat Tinggi.</w:t>
      </w:r>
    </w:p>
    <w:p w:rsidR="0089330A" w:rsidRDefault="0089330A" w:rsidP="00F40DD1">
      <w:pPr>
        <w:pStyle w:val="ListParagraph"/>
        <w:numPr>
          <w:ilvl w:val="0"/>
          <w:numId w:val="40"/>
        </w:numPr>
        <w:spacing w:before="240" w:line="480" w:lineRule="auto"/>
        <w:ind w:left="993" w:hanging="284"/>
        <w:jc w:val="both"/>
        <w:rPr>
          <w:rFonts w:ascii="Times New Roman" w:hAnsi="Times New Roman" w:cs="Times New Roman"/>
          <w:sz w:val="24"/>
        </w:rPr>
      </w:pPr>
      <w:r>
        <w:rPr>
          <w:rFonts w:ascii="Times New Roman" w:hAnsi="Times New Roman" w:cs="Times New Roman"/>
          <w:sz w:val="24"/>
        </w:rPr>
        <w:t xml:space="preserve">Menentukan panjang Interval dengan Rumus: </w:t>
      </w:r>
    </w:p>
    <w:p w:rsidR="0089330A" w:rsidRDefault="0089330A" w:rsidP="0089330A">
      <w:pPr>
        <w:pStyle w:val="ListParagraph"/>
        <w:spacing w:before="240" w:line="480" w:lineRule="auto"/>
        <w:ind w:left="993"/>
        <w:jc w:val="both"/>
        <w:rPr>
          <w:rFonts w:ascii="Times New Roman" w:eastAsiaTheme="minorEastAsia" w:hAnsi="Times New Roman" w:cs="Times New Roman"/>
          <w:sz w:val="24"/>
        </w:rPr>
      </w:pPr>
      <w:r>
        <w:rPr>
          <w:rFonts w:ascii="Times New Roman" w:hAnsi="Times New Roman" w:cs="Times New Roman"/>
          <w:sz w:val="24"/>
        </w:rPr>
        <w:t xml:space="preserve">Panjang Interval = </w:t>
      </w:r>
      <m:oMath>
        <m:f>
          <m:fPr>
            <m:ctrlPr>
              <w:rPr>
                <w:rFonts w:ascii="Cambria Math" w:hAnsi="Cambria Math" w:cs="Times New Roman"/>
                <w:sz w:val="24"/>
              </w:rPr>
            </m:ctrlPr>
          </m:fPr>
          <m:num>
            <m:r>
              <w:rPr>
                <w:rFonts w:ascii="Cambria Math" w:hAnsi="Cambria Math" w:cs="Cambria Math"/>
                <w:sz w:val="24"/>
              </w:rPr>
              <m:t>Range</m:t>
            </m:r>
          </m:num>
          <m:den>
            <m:r>
              <m:rPr>
                <m:sty m:val="p"/>
              </m:rPr>
              <w:rPr>
                <w:rFonts w:ascii="Cambria Math" w:hAnsi="Cambria Math" w:cs="Cambria Math"/>
                <w:sz w:val="24"/>
              </w:rPr>
              <m:t>Jumlah Kelas</m:t>
            </m:r>
          </m:den>
        </m:f>
      </m:oMath>
      <w:r>
        <w:rPr>
          <w:rFonts w:ascii="Times New Roman" w:eastAsiaTheme="minorEastAsia" w:hAnsi="Times New Roman" w:cs="Times New Roman"/>
          <w:sz w:val="24"/>
        </w:rPr>
        <w:t xml:space="preserve"> = </w:t>
      </w:r>
      <m:oMath>
        <m:f>
          <m:fPr>
            <m:ctrlPr>
              <w:rPr>
                <w:rFonts w:ascii="Cambria Math" w:hAnsi="Cambria Math" w:cs="Times New Roman"/>
                <w:sz w:val="24"/>
              </w:rPr>
            </m:ctrlPr>
          </m:fPr>
          <m:num>
            <m:r>
              <w:rPr>
                <w:rFonts w:ascii="Cambria Math" w:hAnsi="Cambria Math" w:cs="Cambria Math"/>
                <w:sz w:val="24"/>
              </w:rPr>
              <m:t>12</m:t>
            </m:r>
          </m:num>
          <m:den>
            <m:r>
              <m:rPr>
                <m:sty m:val="p"/>
              </m:rPr>
              <w:rPr>
                <w:rFonts w:ascii="Cambria Math" w:hAnsi="Cambria Math" w:cs="Cambria Math"/>
                <w:sz w:val="24"/>
              </w:rPr>
              <m:t>4</m:t>
            </m:r>
          </m:den>
        </m:f>
      </m:oMath>
      <w:r>
        <w:rPr>
          <w:rFonts w:ascii="Times New Roman" w:eastAsiaTheme="minorEastAsia" w:hAnsi="Times New Roman" w:cs="Times New Roman"/>
          <w:sz w:val="24"/>
        </w:rPr>
        <w:t xml:space="preserve"> = 3</w:t>
      </w:r>
    </w:p>
    <w:p w:rsidR="0089330A" w:rsidRDefault="0089330A" w:rsidP="0089330A">
      <w:pPr>
        <w:pStyle w:val="ListParagraph"/>
        <w:spacing w:before="240" w:line="480" w:lineRule="auto"/>
        <w:ind w:left="0" w:firstLine="709"/>
        <w:jc w:val="both"/>
        <w:rPr>
          <w:rFonts w:ascii="Times New Roman" w:eastAsiaTheme="minorEastAsia" w:hAnsi="Times New Roman" w:cs="Times New Roman"/>
          <w:sz w:val="24"/>
        </w:rPr>
      </w:pPr>
      <w:r>
        <w:rPr>
          <w:rFonts w:ascii="Times New Roman" w:eastAsiaTheme="minorEastAsia" w:hAnsi="Times New Roman" w:cs="Times New Roman"/>
          <w:sz w:val="24"/>
        </w:rPr>
        <w:t>Kemudian, panjang interval diatas dikonversikan ke dalam tabel kecendrungan dengan 4 kategori sebagaimana yang telah disajikan pada Tabel 4.6 berikut:</w:t>
      </w:r>
    </w:p>
    <w:p w:rsidR="0089330A" w:rsidRDefault="0089330A" w:rsidP="0089330A">
      <w:pPr>
        <w:pStyle w:val="ListParagraph"/>
        <w:spacing w:before="240" w:line="480" w:lineRule="auto"/>
        <w:ind w:left="0"/>
        <w:jc w:val="center"/>
        <w:rPr>
          <w:rFonts w:ascii="Times New Roman" w:eastAsiaTheme="minorEastAsia" w:hAnsi="Times New Roman" w:cs="Times New Roman"/>
          <w:b/>
          <w:sz w:val="24"/>
        </w:rPr>
      </w:pPr>
      <w:r>
        <w:rPr>
          <w:rFonts w:ascii="Times New Roman" w:eastAsiaTheme="minorEastAsia" w:hAnsi="Times New Roman" w:cs="Times New Roman"/>
          <w:b/>
          <w:sz w:val="24"/>
        </w:rPr>
        <w:t>Tabel 4.6 Kelas Interval Kualitas Produk (X</w:t>
      </w:r>
      <w:r w:rsidRPr="00F7469A">
        <w:rPr>
          <w:rFonts w:ascii="Times New Roman" w:eastAsiaTheme="minorEastAsia" w:hAnsi="Times New Roman" w:cs="Times New Roman"/>
          <w:b/>
          <w:sz w:val="24"/>
          <w:vertAlign w:val="subscript"/>
        </w:rPr>
        <w:t>1</w:t>
      </w:r>
      <w:r>
        <w:rPr>
          <w:rFonts w:ascii="Times New Roman" w:eastAsiaTheme="minorEastAsia" w:hAnsi="Times New Roman" w:cs="Times New Roman"/>
          <w:b/>
          <w:sz w:val="24"/>
        </w:rPr>
        <w:t>)</w:t>
      </w:r>
    </w:p>
    <w:tbl>
      <w:tblPr>
        <w:tblStyle w:val="TableGrid"/>
        <w:tblW w:w="0" w:type="auto"/>
        <w:tblInd w:w="108" w:type="dxa"/>
        <w:tblLook w:val="04A0" w:firstRow="1" w:lastRow="0" w:firstColumn="1" w:lastColumn="0" w:noHBand="0" w:noVBand="1"/>
      </w:tblPr>
      <w:tblGrid>
        <w:gridCol w:w="2268"/>
        <w:gridCol w:w="1985"/>
        <w:gridCol w:w="1843"/>
        <w:gridCol w:w="2126"/>
      </w:tblGrid>
      <w:tr w:rsidR="0089330A" w:rsidTr="0089330A">
        <w:tc>
          <w:tcPr>
            <w:tcW w:w="2268" w:type="dxa"/>
          </w:tcPr>
          <w:p w:rsidR="0089330A" w:rsidRPr="0087217E" w:rsidRDefault="0089330A" w:rsidP="0089330A">
            <w:pPr>
              <w:pStyle w:val="ListParagraph"/>
              <w:ind w:left="0"/>
              <w:jc w:val="center"/>
              <w:rPr>
                <w:rFonts w:ascii="Times New Roman" w:hAnsi="Times New Roman" w:cs="Times New Roman"/>
                <w:b/>
                <w:sz w:val="24"/>
              </w:rPr>
            </w:pPr>
            <w:r w:rsidRPr="0087217E">
              <w:rPr>
                <w:rFonts w:ascii="Times New Roman" w:hAnsi="Times New Roman" w:cs="Times New Roman"/>
                <w:b/>
                <w:sz w:val="24"/>
              </w:rPr>
              <w:t>Interval</w:t>
            </w:r>
          </w:p>
        </w:tc>
        <w:tc>
          <w:tcPr>
            <w:tcW w:w="1985" w:type="dxa"/>
          </w:tcPr>
          <w:p w:rsidR="0089330A" w:rsidRPr="0087217E" w:rsidRDefault="0089330A" w:rsidP="0089330A">
            <w:pPr>
              <w:pStyle w:val="ListParagraph"/>
              <w:ind w:left="0"/>
              <w:jc w:val="center"/>
              <w:rPr>
                <w:rFonts w:ascii="Times New Roman" w:hAnsi="Times New Roman" w:cs="Times New Roman"/>
                <w:b/>
                <w:sz w:val="24"/>
              </w:rPr>
            </w:pPr>
            <w:r w:rsidRPr="0087217E">
              <w:rPr>
                <w:rFonts w:ascii="Times New Roman" w:hAnsi="Times New Roman" w:cs="Times New Roman"/>
                <w:b/>
                <w:sz w:val="24"/>
              </w:rPr>
              <w:t>Frekuensi</w:t>
            </w:r>
          </w:p>
        </w:tc>
        <w:tc>
          <w:tcPr>
            <w:tcW w:w="1843" w:type="dxa"/>
          </w:tcPr>
          <w:p w:rsidR="0089330A" w:rsidRPr="0087217E" w:rsidRDefault="0089330A" w:rsidP="0089330A">
            <w:pPr>
              <w:pStyle w:val="ListParagraph"/>
              <w:ind w:left="0"/>
              <w:jc w:val="center"/>
              <w:rPr>
                <w:rFonts w:ascii="Times New Roman" w:hAnsi="Times New Roman" w:cs="Times New Roman"/>
                <w:b/>
                <w:sz w:val="24"/>
              </w:rPr>
            </w:pPr>
            <w:r w:rsidRPr="0087217E">
              <w:rPr>
                <w:rFonts w:ascii="Times New Roman" w:hAnsi="Times New Roman" w:cs="Times New Roman"/>
                <w:b/>
                <w:sz w:val="24"/>
              </w:rPr>
              <w:t>Persentase (%)</w:t>
            </w:r>
          </w:p>
        </w:tc>
        <w:tc>
          <w:tcPr>
            <w:tcW w:w="2126" w:type="dxa"/>
          </w:tcPr>
          <w:p w:rsidR="0089330A" w:rsidRPr="0087217E" w:rsidRDefault="0089330A" w:rsidP="0089330A">
            <w:pPr>
              <w:pStyle w:val="ListParagraph"/>
              <w:ind w:left="0"/>
              <w:jc w:val="center"/>
              <w:rPr>
                <w:rFonts w:ascii="Times New Roman" w:hAnsi="Times New Roman" w:cs="Times New Roman"/>
                <w:b/>
                <w:sz w:val="24"/>
              </w:rPr>
            </w:pPr>
            <w:r w:rsidRPr="0087217E">
              <w:rPr>
                <w:rFonts w:ascii="Times New Roman" w:hAnsi="Times New Roman" w:cs="Times New Roman"/>
                <w:b/>
                <w:sz w:val="24"/>
              </w:rPr>
              <w:t>Kategori</w:t>
            </w:r>
          </w:p>
        </w:tc>
      </w:tr>
      <w:tr w:rsidR="0089330A" w:rsidTr="0089330A">
        <w:tc>
          <w:tcPr>
            <w:tcW w:w="2268"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71-74</w:t>
            </w:r>
          </w:p>
        </w:tc>
        <w:tc>
          <w:tcPr>
            <w:tcW w:w="1985" w:type="dxa"/>
            <w:vAlign w:val="bottom"/>
          </w:tcPr>
          <w:p w:rsidR="0089330A" w:rsidRPr="002D6E7D" w:rsidRDefault="0089330A">
            <w:pPr>
              <w:jc w:val="center"/>
              <w:rPr>
                <w:rFonts w:ascii="Times New Roman" w:hAnsi="Times New Roman" w:cs="Times New Roman"/>
                <w:color w:val="000000"/>
                <w:sz w:val="24"/>
                <w:szCs w:val="24"/>
              </w:rPr>
            </w:pPr>
            <w:r w:rsidRPr="002D6E7D">
              <w:rPr>
                <w:rFonts w:ascii="Times New Roman" w:hAnsi="Times New Roman" w:cs="Times New Roman"/>
                <w:color w:val="000000"/>
                <w:sz w:val="24"/>
              </w:rPr>
              <w:t>6</w:t>
            </w:r>
          </w:p>
        </w:tc>
        <w:tc>
          <w:tcPr>
            <w:tcW w:w="1843" w:type="dxa"/>
            <w:vAlign w:val="bottom"/>
          </w:tcPr>
          <w:p w:rsidR="0089330A" w:rsidRPr="002D6E7D" w:rsidRDefault="0089330A">
            <w:pPr>
              <w:jc w:val="center"/>
              <w:rPr>
                <w:rFonts w:ascii="Times New Roman" w:hAnsi="Times New Roman" w:cs="Times New Roman"/>
                <w:color w:val="000000"/>
                <w:sz w:val="24"/>
                <w:szCs w:val="24"/>
              </w:rPr>
            </w:pPr>
            <w:r w:rsidRPr="002D6E7D">
              <w:rPr>
                <w:rFonts w:ascii="Times New Roman" w:hAnsi="Times New Roman" w:cs="Times New Roman"/>
                <w:color w:val="000000"/>
                <w:sz w:val="24"/>
              </w:rPr>
              <w:t>5%</w:t>
            </w:r>
          </w:p>
        </w:tc>
        <w:tc>
          <w:tcPr>
            <w:tcW w:w="2126"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Sangat Tinggi</w:t>
            </w:r>
          </w:p>
        </w:tc>
      </w:tr>
      <w:tr w:rsidR="0089330A" w:rsidTr="0089330A">
        <w:tc>
          <w:tcPr>
            <w:tcW w:w="2268"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67-70</w:t>
            </w:r>
          </w:p>
        </w:tc>
        <w:tc>
          <w:tcPr>
            <w:tcW w:w="1985" w:type="dxa"/>
            <w:vAlign w:val="bottom"/>
          </w:tcPr>
          <w:p w:rsidR="0089330A" w:rsidRPr="002D6E7D" w:rsidRDefault="0089330A">
            <w:pPr>
              <w:jc w:val="center"/>
              <w:rPr>
                <w:rFonts w:ascii="Times New Roman" w:hAnsi="Times New Roman" w:cs="Times New Roman"/>
                <w:color w:val="000000"/>
                <w:sz w:val="24"/>
                <w:szCs w:val="24"/>
              </w:rPr>
            </w:pPr>
            <w:r w:rsidRPr="002D6E7D">
              <w:rPr>
                <w:rFonts w:ascii="Times New Roman" w:hAnsi="Times New Roman" w:cs="Times New Roman"/>
                <w:color w:val="000000"/>
                <w:sz w:val="24"/>
              </w:rPr>
              <w:t>42</w:t>
            </w:r>
          </w:p>
        </w:tc>
        <w:tc>
          <w:tcPr>
            <w:tcW w:w="1843" w:type="dxa"/>
            <w:vAlign w:val="bottom"/>
          </w:tcPr>
          <w:p w:rsidR="0089330A" w:rsidRPr="002D6E7D" w:rsidRDefault="0089330A">
            <w:pPr>
              <w:jc w:val="center"/>
              <w:rPr>
                <w:rFonts w:ascii="Times New Roman" w:hAnsi="Times New Roman" w:cs="Times New Roman"/>
                <w:color w:val="000000"/>
                <w:sz w:val="24"/>
                <w:szCs w:val="24"/>
              </w:rPr>
            </w:pPr>
            <w:r w:rsidRPr="002D6E7D">
              <w:rPr>
                <w:rFonts w:ascii="Times New Roman" w:hAnsi="Times New Roman" w:cs="Times New Roman"/>
                <w:color w:val="000000"/>
                <w:sz w:val="24"/>
              </w:rPr>
              <w:t>36%</w:t>
            </w:r>
          </w:p>
        </w:tc>
        <w:tc>
          <w:tcPr>
            <w:tcW w:w="2126"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Tinggi</w:t>
            </w:r>
          </w:p>
        </w:tc>
      </w:tr>
      <w:tr w:rsidR="0089330A" w:rsidTr="0089330A">
        <w:tc>
          <w:tcPr>
            <w:tcW w:w="2268"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63-66</w:t>
            </w:r>
          </w:p>
        </w:tc>
        <w:tc>
          <w:tcPr>
            <w:tcW w:w="1985" w:type="dxa"/>
            <w:vAlign w:val="bottom"/>
          </w:tcPr>
          <w:p w:rsidR="0089330A" w:rsidRPr="002D6E7D" w:rsidRDefault="0089330A">
            <w:pPr>
              <w:jc w:val="center"/>
              <w:rPr>
                <w:rFonts w:ascii="Times New Roman" w:hAnsi="Times New Roman" w:cs="Times New Roman"/>
                <w:color w:val="000000"/>
                <w:sz w:val="24"/>
                <w:szCs w:val="24"/>
              </w:rPr>
            </w:pPr>
            <w:r w:rsidRPr="002D6E7D">
              <w:rPr>
                <w:rFonts w:ascii="Times New Roman" w:hAnsi="Times New Roman" w:cs="Times New Roman"/>
                <w:color w:val="000000"/>
                <w:sz w:val="24"/>
              </w:rPr>
              <w:t>67</w:t>
            </w:r>
          </w:p>
        </w:tc>
        <w:tc>
          <w:tcPr>
            <w:tcW w:w="1843" w:type="dxa"/>
            <w:vAlign w:val="bottom"/>
          </w:tcPr>
          <w:p w:rsidR="0089330A" w:rsidRPr="002D6E7D" w:rsidRDefault="0089330A">
            <w:pPr>
              <w:jc w:val="center"/>
              <w:rPr>
                <w:rFonts w:ascii="Times New Roman" w:hAnsi="Times New Roman" w:cs="Times New Roman"/>
                <w:color w:val="000000"/>
                <w:sz w:val="24"/>
                <w:szCs w:val="24"/>
              </w:rPr>
            </w:pPr>
            <w:r w:rsidRPr="002D6E7D">
              <w:rPr>
                <w:rFonts w:ascii="Times New Roman" w:hAnsi="Times New Roman" w:cs="Times New Roman"/>
                <w:color w:val="000000"/>
                <w:sz w:val="24"/>
              </w:rPr>
              <w:t>58%</w:t>
            </w:r>
          </w:p>
        </w:tc>
        <w:tc>
          <w:tcPr>
            <w:tcW w:w="2126"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Rendah</w:t>
            </w:r>
          </w:p>
        </w:tc>
      </w:tr>
      <w:tr w:rsidR="0089330A" w:rsidTr="0089330A">
        <w:tc>
          <w:tcPr>
            <w:tcW w:w="2268"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59-62</w:t>
            </w:r>
          </w:p>
        </w:tc>
        <w:tc>
          <w:tcPr>
            <w:tcW w:w="1985" w:type="dxa"/>
            <w:vAlign w:val="bottom"/>
          </w:tcPr>
          <w:p w:rsidR="0089330A" w:rsidRPr="002D6E7D" w:rsidRDefault="0089330A">
            <w:pPr>
              <w:jc w:val="center"/>
              <w:rPr>
                <w:rFonts w:ascii="Times New Roman" w:hAnsi="Times New Roman" w:cs="Times New Roman"/>
                <w:color w:val="000000"/>
                <w:sz w:val="24"/>
                <w:szCs w:val="24"/>
              </w:rPr>
            </w:pPr>
            <w:r w:rsidRPr="002D6E7D">
              <w:rPr>
                <w:rFonts w:ascii="Times New Roman" w:hAnsi="Times New Roman" w:cs="Times New Roman"/>
                <w:color w:val="000000"/>
                <w:sz w:val="24"/>
              </w:rPr>
              <w:t>1</w:t>
            </w:r>
          </w:p>
        </w:tc>
        <w:tc>
          <w:tcPr>
            <w:tcW w:w="1843" w:type="dxa"/>
            <w:vAlign w:val="bottom"/>
          </w:tcPr>
          <w:p w:rsidR="0089330A" w:rsidRPr="002D6E7D" w:rsidRDefault="0089330A">
            <w:pPr>
              <w:jc w:val="center"/>
              <w:rPr>
                <w:rFonts w:ascii="Times New Roman" w:hAnsi="Times New Roman" w:cs="Times New Roman"/>
                <w:color w:val="000000"/>
                <w:sz w:val="24"/>
                <w:szCs w:val="24"/>
              </w:rPr>
            </w:pPr>
            <w:r w:rsidRPr="002D6E7D">
              <w:rPr>
                <w:rFonts w:ascii="Times New Roman" w:hAnsi="Times New Roman" w:cs="Times New Roman"/>
                <w:color w:val="000000"/>
                <w:sz w:val="24"/>
              </w:rPr>
              <w:t>1%</w:t>
            </w:r>
          </w:p>
        </w:tc>
        <w:tc>
          <w:tcPr>
            <w:tcW w:w="2126"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Sangat Rendah</w:t>
            </w:r>
          </w:p>
        </w:tc>
      </w:tr>
      <w:tr w:rsidR="0089330A" w:rsidTr="0089330A">
        <w:tc>
          <w:tcPr>
            <w:tcW w:w="2268" w:type="dxa"/>
          </w:tcPr>
          <w:p w:rsidR="0089330A" w:rsidRPr="00E827C5" w:rsidRDefault="0089330A" w:rsidP="0089330A">
            <w:pPr>
              <w:pStyle w:val="ListParagraph"/>
              <w:ind w:left="0"/>
              <w:jc w:val="center"/>
              <w:rPr>
                <w:rFonts w:ascii="Times New Roman" w:hAnsi="Times New Roman" w:cs="Times New Roman"/>
                <w:b/>
                <w:sz w:val="24"/>
              </w:rPr>
            </w:pPr>
            <w:r>
              <w:rPr>
                <w:rFonts w:ascii="Times New Roman" w:hAnsi="Times New Roman" w:cs="Times New Roman"/>
                <w:b/>
                <w:sz w:val="24"/>
              </w:rPr>
              <w:t>Jumlah</w:t>
            </w:r>
          </w:p>
        </w:tc>
        <w:tc>
          <w:tcPr>
            <w:tcW w:w="1985" w:type="dxa"/>
            <w:vAlign w:val="bottom"/>
          </w:tcPr>
          <w:p w:rsidR="0089330A" w:rsidRPr="00C72080" w:rsidRDefault="0089330A">
            <w:pPr>
              <w:jc w:val="center"/>
              <w:rPr>
                <w:rFonts w:ascii="Times New Roman" w:hAnsi="Times New Roman" w:cs="Times New Roman"/>
                <w:b/>
                <w:color w:val="000000"/>
                <w:sz w:val="24"/>
                <w:szCs w:val="24"/>
              </w:rPr>
            </w:pPr>
            <w:r>
              <w:rPr>
                <w:rFonts w:ascii="Times New Roman" w:hAnsi="Times New Roman" w:cs="Times New Roman"/>
                <w:b/>
                <w:color w:val="000000"/>
                <w:sz w:val="24"/>
              </w:rPr>
              <w:t>116</w:t>
            </w:r>
          </w:p>
        </w:tc>
        <w:tc>
          <w:tcPr>
            <w:tcW w:w="1843" w:type="dxa"/>
          </w:tcPr>
          <w:p w:rsidR="0089330A" w:rsidRPr="00D97357" w:rsidRDefault="0089330A" w:rsidP="0089330A">
            <w:pPr>
              <w:jc w:val="center"/>
              <w:rPr>
                <w:rFonts w:ascii="Times New Roman" w:hAnsi="Times New Roman" w:cs="Times New Roman"/>
                <w:b/>
                <w:color w:val="000000"/>
                <w:sz w:val="24"/>
                <w:szCs w:val="24"/>
              </w:rPr>
            </w:pPr>
            <w:r w:rsidRPr="00D97357">
              <w:rPr>
                <w:rFonts w:ascii="Times New Roman" w:hAnsi="Times New Roman" w:cs="Times New Roman"/>
                <w:b/>
                <w:color w:val="000000"/>
                <w:sz w:val="24"/>
                <w:szCs w:val="24"/>
              </w:rPr>
              <w:t>100%</w:t>
            </w:r>
          </w:p>
        </w:tc>
        <w:tc>
          <w:tcPr>
            <w:tcW w:w="2126" w:type="dxa"/>
          </w:tcPr>
          <w:p w:rsidR="0089330A" w:rsidRDefault="0089330A" w:rsidP="0089330A">
            <w:pPr>
              <w:pStyle w:val="ListParagraph"/>
              <w:ind w:left="0"/>
              <w:jc w:val="center"/>
              <w:rPr>
                <w:rFonts w:ascii="Times New Roman" w:hAnsi="Times New Roman" w:cs="Times New Roman"/>
                <w:sz w:val="24"/>
              </w:rPr>
            </w:pPr>
          </w:p>
        </w:tc>
      </w:tr>
    </w:tbl>
    <w:p w:rsidR="0089330A" w:rsidRDefault="0089330A" w:rsidP="0089330A">
      <w:pPr>
        <w:pStyle w:val="ListParagraph"/>
        <w:spacing w:line="480" w:lineRule="auto"/>
        <w:ind w:left="0"/>
        <w:rPr>
          <w:rFonts w:ascii="Times New Roman" w:hAnsi="Times New Roman" w:cs="Times New Roman"/>
          <w:sz w:val="24"/>
        </w:rPr>
      </w:pPr>
      <w:r>
        <w:rPr>
          <w:rFonts w:ascii="Times New Roman" w:hAnsi="Times New Roman" w:cs="Times New Roman"/>
          <w:sz w:val="24"/>
        </w:rPr>
        <w:t xml:space="preserve">Sumber: diolah oleh Peneliti menggunakan bantuan </w:t>
      </w:r>
      <w:r w:rsidRPr="00E827C5">
        <w:rPr>
          <w:rFonts w:ascii="Times New Roman" w:hAnsi="Times New Roman" w:cs="Times New Roman"/>
          <w:i/>
          <w:sz w:val="24"/>
        </w:rPr>
        <w:t>Microsoft Excel</w:t>
      </w:r>
      <w:r>
        <w:rPr>
          <w:rFonts w:ascii="Times New Roman" w:hAnsi="Times New Roman" w:cs="Times New Roman"/>
          <w:i/>
          <w:sz w:val="24"/>
        </w:rPr>
        <w:t>.</w:t>
      </w:r>
    </w:p>
    <w:p w:rsidR="0089330A" w:rsidRDefault="0089330A" w:rsidP="0089330A">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Berdasarkan data pada Tabel 4.6 diatas, dapat dianalisis bahwa responden yang mendapatkan Kualitas Produk yang sangat tinggi atau tergolong sangat bagus sebanyak 6 orang dengan persentase sebesar 5%, sedangkan responden yang mendapat Kualitas Produk yang Tinggi atau tergolong bagus sebanyak 42 orang dengan persentase sebesar 36%, responden yang tergolong mendapatkan kualitas produk yang Rendah atau tergolong tidak bagus sebanyak 67 orang dengan persentase sebanyak 58%, dan untuk responden yang tergolong mendapatkan Kualitas Produk yang sangat rendah atau tergolong sangat tidak bagus sebanyak 1 orang dengan persentase sebanyak 1%. maka dapat disimpulkan bahwa jumlah jawaban responden </w:t>
      </w:r>
      <w:r>
        <w:rPr>
          <w:rFonts w:ascii="Times New Roman" w:hAnsi="Times New Roman" w:cs="Times New Roman"/>
          <w:sz w:val="24"/>
        </w:rPr>
        <w:lastRenderedPageBreak/>
        <w:t>terbanyak yaitu pada rentang kelas 63-66 dengan jumlah responden sebanyak 67 orang dan termasuk dalam kategori Rendah. Selanjutnya, tabel distribusi frekuensi Variabel Kualitas Produk (X</w:t>
      </w:r>
      <w:r w:rsidRPr="00027677">
        <w:rPr>
          <w:rFonts w:ascii="Times New Roman" w:hAnsi="Times New Roman" w:cs="Times New Roman"/>
          <w:sz w:val="24"/>
          <w:vertAlign w:val="subscript"/>
        </w:rPr>
        <w:t>1</w:t>
      </w:r>
      <w:r>
        <w:rPr>
          <w:rFonts w:ascii="Times New Roman" w:hAnsi="Times New Roman" w:cs="Times New Roman"/>
          <w:sz w:val="24"/>
        </w:rPr>
        <w:t>) diatas dimasukkan ke dalam diagram batang sebabagaimana dapat dilihat pada gambar 4.1 berikut:</w:t>
      </w:r>
    </w:p>
    <w:p w:rsidR="0089330A" w:rsidRDefault="0089330A" w:rsidP="0089330A">
      <w:pPr>
        <w:pStyle w:val="ListParagraph"/>
        <w:spacing w:line="240" w:lineRule="auto"/>
        <w:ind w:left="0"/>
        <w:jc w:val="center"/>
        <w:rPr>
          <w:rFonts w:ascii="Times New Roman" w:hAnsi="Times New Roman" w:cs="Times New Roman"/>
          <w:sz w:val="24"/>
        </w:rPr>
      </w:pPr>
      <w:r>
        <w:rPr>
          <w:noProof/>
        </w:rPr>
        <w:drawing>
          <wp:inline distT="0" distB="0" distL="0" distR="0" wp14:anchorId="5388285E" wp14:editId="29817D29">
            <wp:extent cx="5257800" cy="2447925"/>
            <wp:effectExtent l="0" t="0" r="19050" b="9525"/>
            <wp:docPr id="1045" name="Chart 1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9330A" w:rsidRDefault="0089330A" w:rsidP="0089330A">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Sumber: diolah oleh Peneliti Menggunakan </w:t>
      </w:r>
      <w:r>
        <w:rPr>
          <w:rFonts w:ascii="Times New Roman" w:hAnsi="Times New Roman" w:cs="Times New Roman"/>
          <w:i/>
          <w:sz w:val="24"/>
        </w:rPr>
        <w:t>Microsoft Excel.</w:t>
      </w:r>
    </w:p>
    <w:p w:rsidR="0089330A" w:rsidRDefault="0089330A" w:rsidP="0089330A">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Gambar 4.1 Diagram Batang Variabel Kualitas Produk (X</w:t>
      </w:r>
      <w:r w:rsidRPr="00D97357">
        <w:rPr>
          <w:rFonts w:ascii="Times New Roman" w:hAnsi="Times New Roman" w:cs="Times New Roman"/>
          <w:b/>
          <w:sz w:val="24"/>
          <w:vertAlign w:val="subscript"/>
        </w:rPr>
        <w:t>1</w:t>
      </w:r>
      <w:r>
        <w:rPr>
          <w:rFonts w:ascii="Times New Roman" w:hAnsi="Times New Roman" w:cs="Times New Roman"/>
          <w:b/>
          <w:sz w:val="24"/>
        </w:rPr>
        <w:t>)</w:t>
      </w:r>
    </w:p>
    <w:p w:rsidR="0089330A" w:rsidRDefault="0089330A" w:rsidP="0089330A">
      <w:pPr>
        <w:pStyle w:val="ListParagraph"/>
        <w:spacing w:line="480" w:lineRule="auto"/>
        <w:ind w:left="0"/>
        <w:jc w:val="center"/>
        <w:rPr>
          <w:rFonts w:ascii="Times New Roman" w:hAnsi="Times New Roman" w:cs="Times New Roman"/>
          <w:b/>
          <w:sz w:val="24"/>
        </w:rPr>
      </w:pPr>
    </w:p>
    <w:p w:rsidR="0089330A" w:rsidRPr="00D97357" w:rsidRDefault="0089330A" w:rsidP="0089330A">
      <w:pPr>
        <w:pStyle w:val="ListParagraph"/>
        <w:spacing w:after="0" w:line="480" w:lineRule="auto"/>
        <w:ind w:left="0"/>
        <w:jc w:val="both"/>
        <w:rPr>
          <w:rFonts w:ascii="Times New Roman" w:hAnsi="Times New Roman" w:cs="Times New Roman"/>
          <w:b/>
          <w:sz w:val="24"/>
        </w:rPr>
      </w:pPr>
      <w:r>
        <w:rPr>
          <w:rFonts w:ascii="Times New Roman" w:hAnsi="Times New Roman" w:cs="Times New Roman"/>
          <w:b/>
          <w:sz w:val="24"/>
        </w:rPr>
        <w:t>4.2.2 Deskriptif Data Variabel Potongan Harga (X</w:t>
      </w:r>
      <w:r w:rsidRPr="00D97357">
        <w:rPr>
          <w:rFonts w:ascii="Times New Roman" w:hAnsi="Times New Roman" w:cs="Times New Roman"/>
          <w:b/>
          <w:sz w:val="24"/>
          <w:vertAlign w:val="subscript"/>
        </w:rPr>
        <w:t>2</w:t>
      </w:r>
      <w:r>
        <w:rPr>
          <w:rFonts w:ascii="Times New Roman" w:hAnsi="Times New Roman" w:cs="Times New Roman"/>
          <w:b/>
          <w:sz w:val="24"/>
        </w:rPr>
        <w:t>)</w:t>
      </w:r>
    </w:p>
    <w:p w:rsidR="0089330A" w:rsidRDefault="0089330A" w:rsidP="0089330A">
      <w:pPr>
        <w:spacing w:after="0" w:line="480" w:lineRule="auto"/>
        <w:jc w:val="both"/>
        <w:rPr>
          <w:rFonts w:ascii="Times New Roman" w:hAnsi="Times New Roman" w:cs="Times New Roman"/>
          <w:sz w:val="24"/>
        </w:rPr>
      </w:pPr>
      <w:r>
        <w:rPr>
          <w:rFonts w:ascii="Times New Roman" w:hAnsi="Times New Roman" w:cs="Times New Roman"/>
          <w:sz w:val="24"/>
        </w:rPr>
        <w:tab/>
        <w:t>Berdasarkan hasil jawaban dari Responden Mahasiswa/i Pendidikan Ekonomi Angkatan 2018 dan 2019 Universitas Jambi yang berjumlah 163 Mahasiswa/i atau Responden Kemudian dari 163 Mahasiswa/i diambil sebanyak 116 Responden Untuk dijadikan sampel. Dari jawaban responden tersebut, maka dapat dianalisis bahwa untuk variabel Potongan Harga (X</w:t>
      </w:r>
      <w:r>
        <w:rPr>
          <w:rFonts w:ascii="Times New Roman" w:hAnsi="Times New Roman" w:cs="Times New Roman"/>
          <w:sz w:val="24"/>
          <w:vertAlign w:val="subscript"/>
        </w:rPr>
        <w:t>2</w:t>
      </w:r>
      <w:r>
        <w:rPr>
          <w:rFonts w:ascii="Times New Roman" w:hAnsi="Times New Roman" w:cs="Times New Roman"/>
          <w:sz w:val="24"/>
        </w:rPr>
        <w:t xml:space="preserve">) diperoleh skor Minimum sebesar 20 dan skor Maksimumnya sebesar 26. Berikut hasil perhitungan analisis deskriptif yang dilakukan oleh peneliti menggunakan bantuan Program </w:t>
      </w:r>
      <w:r w:rsidRPr="00613CAC">
        <w:rPr>
          <w:rFonts w:ascii="Times New Roman" w:hAnsi="Times New Roman" w:cs="Times New Roman"/>
          <w:i/>
          <w:sz w:val="24"/>
        </w:rPr>
        <w:t>SPSS versi</w:t>
      </w:r>
      <w:r>
        <w:rPr>
          <w:rFonts w:ascii="Times New Roman" w:hAnsi="Times New Roman" w:cs="Times New Roman"/>
          <w:sz w:val="24"/>
        </w:rPr>
        <w:t xml:space="preserve"> 21 sebagaimana yang ditampilkan pada tabel 4.7 dibawah ini:</w:t>
      </w:r>
    </w:p>
    <w:p w:rsidR="0089330A" w:rsidRPr="009D7F63" w:rsidRDefault="0089330A" w:rsidP="0089330A">
      <w:pPr>
        <w:pStyle w:val="ListParagraph"/>
        <w:tabs>
          <w:tab w:val="center" w:pos="4135"/>
          <w:tab w:val="left" w:pos="5145"/>
        </w:tabs>
        <w:spacing w:after="0" w:line="480" w:lineRule="auto"/>
        <w:ind w:left="0"/>
        <w:jc w:val="center"/>
        <w:rPr>
          <w:rFonts w:ascii="Times New Roman" w:hAnsi="Times New Roman" w:cs="Times New Roman"/>
          <w:b/>
          <w:sz w:val="24"/>
        </w:rPr>
      </w:pPr>
      <w:r>
        <w:rPr>
          <w:rFonts w:ascii="Times New Roman" w:hAnsi="Times New Roman" w:cs="Times New Roman"/>
          <w:b/>
          <w:sz w:val="24"/>
        </w:rPr>
        <w:lastRenderedPageBreak/>
        <w:t>Tabel 4.7</w:t>
      </w:r>
      <w:r>
        <w:rPr>
          <w:rFonts w:ascii="Times New Roman" w:hAnsi="Times New Roman" w:cs="Times New Roman"/>
          <w:sz w:val="24"/>
        </w:rPr>
        <w:t xml:space="preserve"> </w:t>
      </w:r>
      <w:r>
        <w:rPr>
          <w:rFonts w:ascii="Times New Roman" w:hAnsi="Times New Roman" w:cs="Times New Roman"/>
          <w:b/>
          <w:sz w:val="24"/>
        </w:rPr>
        <w:t>Deskripsi Statistik Variabel Potongan Harga (X</w:t>
      </w:r>
      <w:r>
        <w:rPr>
          <w:rFonts w:ascii="Times New Roman" w:hAnsi="Times New Roman" w:cs="Times New Roman"/>
          <w:b/>
          <w:sz w:val="24"/>
          <w:vertAlign w:val="subscript"/>
        </w:rPr>
        <w:t>2</w:t>
      </w:r>
      <w:r>
        <w:rPr>
          <w:rFonts w:ascii="Times New Roman" w:hAnsi="Times New Roman" w:cs="Times New Roman"/>
          <w:b/>
          <w:sz w:val="24"/>
        </w:rPr>
        <w:t>)</w:t>
      </w:r>
    </w:p>
    <w:tbl>
      <w:tblPr>
        <w:tblW w:w="8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850"/>
        <w:gridCol w:w="709"/>
        <w:gridCol w:w="851"/>
        <w:gridCol w:w="850"/>
        <w:gridCol w:w="709"/>
        <w:gridCol w:w="709"/>
        <w:gridCol w:w="850"/>
        <w:gridCol w:w="992"/>
        <w:gridCol w:w="920"/>
      </w:tblGrid>
      <w:tr w:rsidR="0089330A" w:rsidRPr="009D7F63" w:rsidTr="0089330A">
        <w:trPr>
          <w:cantSplit/>
          <w:trHeight w:val="317"/>
        </w:trPr>
        <w:tc>
          <w:tcPr>
            <w:tcW w:w="8291" w:type="dxa"/>
            <w:gridSpan w:val="10"/>
            <w:tcBorders>
              <w:top w:val="nil"/>
              <w:left w:val="nil"/>
              <w:bottom w:val="nil"/>
              <w:right w:val="nil"/>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9D7F63">
              <w:rPr>
                <w:rFonts w:ascii="Arial" w:hAnsi="Arial" w:cs="Arial"/>
                <w:b/>
                <w:bCs/>
                <w:color w:val="000000"/>
                <w:sz w:val="18"/>
                <w:szCs w:val="18"/>
              </w:rPr>
              <w:t>Descriptive Statistics</w:t>
            </w:r>
          </w:p>
        </w:tc>
      </w:tr>
      <w:tr w:rsidR="0089330A" w:rsidRPr="009D7F63" w:rsidTr="0089330A">
        <w:trPr>
          <w:cantSplit/>
          <w:trHeight w:val="317"/>
        </w:trPr>
        <w:tc>
          <w:tcPr>
            <w:tcW w:w="851" w:type="dxa"/>
            <w:vMerge w:val="restart"/>
            <w:tcBorders>
              <w:top w:val="single" w:sz="16" w:space="0" w:color="000000"/>
              <w:left w:val="single" w:sz="16" w:space="0" w:color="000000"/>
              <w:bottom w:val="nil"/>
              <w:right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16" w:space="0" w:color="000000"/>
              <w:left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N</w:t>
            </w:r>
          </w:p>
        </w:tc>
        <w:tc>
          <w:tcPr>
            <w:tcW w:w="709" w:type="dxa"/>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Range</w:t>
            </w:r>
          </w:p>
        </w:tc>
        <w:tc>
          <w:tcPr>
            <w:tcW w:w="851" w:type="dxa"/>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Minimum</w:t>
            </w:r>
          </w:p>
        </w:tc>
        <w:tc>
          <w:tcPr>
            <w:tcW w:w="850" w:type="dxa"/>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Maximum</w:t>
            </w:r>
          </w:p>
        </w:tc>
        <w:tc>
          <w:tcPr>
            <w:tcW w:w="709" w:type="dxa"/>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Sum</w:t>
            </w:r>
          </w:p>
        </w:tc>
        <w:tc>
          <w:tcPr>
            <w:tcW w:w="1559" w:type="dxa"/>
            <w:gridSpan w:val="2"/>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Mean</w:t>
            </w:r>
          </w:p>
        </w:tc>
        <w:tc>
          <w:tcPr>
            <w:tcW w:w="992" w:type="dxa"/>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Std. Deviation</w:t>
            </w:r>
          </w:p>
        </w:tc>
        <w:tc>
          <w:tcPr>
            <w:tcW w:w="920" w:type="dxa"/>
            <w:tcBorders>
              <w:top w:val="single" w:sz="16" w:space="0" w:color="000000"/>
              <w:right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Variance</w:t>
            </w:r>
          </w:p>
        </w:tc>
      </w:tr>
      <w:tr w:rsidR="0089330A" w:rsidRPr="009D7F63" w:rsidTr="0089330A">
        <w:trPr>
          <w:cantSplit/>
          <w:trHeight w:val="145"/>
        </w:trPr>
        <w:tc>
          <w:tcPr>
            <w:tcW w:w="851" w:type="dxa"/>
            <w:vMerge/>
            <w:tcBorders>
              <w:top w:val="single" w:sz="16" w:space="0" w:color="000000"/>
              <w:left w:val="single" w:sz="16" w:space="0" w:color="000000"/>
              <w:bottom w:val="nil"/>
              <w:right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709"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851"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850"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709"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709"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850"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Std. Error</w:t>
            </w:r>
          </w:p>
        </w:tc>
        <w:tc>
          <w:tcPr>
            <w:tcW w:w="992"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920" w:type="dxa"/>
            <w:tcBorders>
              <w:bottom w:val="single" w:sz="16" w:space="0" w:color="000000"/>
              <w:right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r>
      <w:tr w:rsidR="0089330A" w:rsidRPr="009D7F63" w:rsidTr="0089330A">
        <w:trPr>
          <w:cantSplit/>
          <w:trHeight w:val="317"/>
        </w:trPr>
        <w:tc>
          <w:tcPr>
            <w:tcW w:w="851" w:type="dxa"/>
            <w:tcBorders>
              <w:top w:val="single" w:sz="16" w:space="0" w:color="000000"/>
              <w:left w:val="single" w:sz="16" w:space="0" w:color="000000"/>
              <w:bottom w:val="nil"/>
              <w:right w:val="single" w:sz="16" w:space="0" w:color="000000"/>
            </w:tcBorders>
            <w:shd w:val="clear" w:color="auto" w:fill="FFFFFF"/>
            <w:vAlign w:val="center"/>
          </w:tcPr>
          <w:p w:rsidR="0089330A" w:rsidRPr="009D7F63" w:rsidRDefault="0089330A" w:rsidP="0089330A">
            <w:pPr>
              <w:autoSpaceDE w:val="0"/>
              <w:autoSpaceDN w:val="0"/>
              <w:adjustRightInd w:val="0"/>
              <w:spacing w:after="0" w:line="320" w:lineRule="atLeast"/>
              <w:ind w:left="60" w:right="60"/>
              <w:rPr>
                <w:rFonts w:ascii="Arial" w:hAnsi="Arial" w:cs="Arial"/>
                <w:color w:val="000000"/>
                <w:sz w:val="16"/>
                <w:szCs w:val="18"/>
              </w:rPr>
            </w:pPr>
            <w:r w:rsidRPr="009D7F63">
              <w:rPr>
                <w:rFonts w:ascii="Arial" w:hAnsi="Arial" w:cs="Arial"/>
                <w:color w:val="000000"/>
                <w:sz w:val="16"/>
                <w:szCs w:val="18"/>
              </w:rPr>
              <w:t>Potongan_Harga</w:t>
            </w:r>
          </w:p>
        </w:tc>
        <w:tc>
          <w:tcPr>
            <w:tcW w:w="850" w:type="dxa"/>
            <w:tcBorders>
              <w:top w:val="single" w:sz="16" w:space="0" w:color="000000"/>
              <w:left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116</w:t>
            </w:r>
          </w:p>
        </w:tc>
        <w:tc>
          <w:tcPr>
            <w:tcW w:w="709"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6</w:t>
            </w:r>
          </w:p>
        </w:tc>
        <w:tc>
          <w:tcPr>
            <w:tcW w:w="851"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20</w:t>
            </w:r>
          </w:p>
        </w:tc>
        <w:tc>
          <w:tcPr>
            <w:tcW w:w="850"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26</w:t>
            </w:r>
          </w:p>
        </w:tc>
        <w:tc>
          <w:tcPr>
            <w:tcW w:w="709"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2682</w:t>
            </w:r>
          </w:p>
        </w:tc>
        <w:tc>
          <w:tcPr>
            <w:tcW w:w="709"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23.12</w:t>
            </w:r>
          </w:p>
        </w:tc>
        <w:tc>
          <w:tcPr>
            <w:tcW w:w="850"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.114</w:t>
            </w:r>
          </w:p>
        </w:tc>
        <w:tc>
          <w:tcPr>
            <w:tcW w:w="992"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1.231</w:t>
            </w:r>
          </w:p>
        </w:tc>
        <w:tc>
          <w:tcPr>
            <w:tcW w:w="920" w:type="dxa"/>
            <w:tcBorders>
              <w:top w:val="single" w:sz="16" w:space="0" w:color="000000"/>
              <w:bottom w:val="nil"/>
              <w:right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1.516</w:t>
            </w:r>
          </w:p>
        </w:tc>
      </w:tr>
      <w:tr w:rsidR="0089330A" w:rsidRPr="009D7F63" w:rsidTr="0089330A">
        <w:trPr>
          <w:cantSplit/>
          <w:trHeight w:val="332"/>
        </w:trPr>
        <w:tc>
          <w:tcPr>
            <w:tcW w:w="851" w:type="dxa"/>
            <w:tcBorders>
              <w:top w:val="nil"/>
              <w:left w:val="single" w:sz="16" w:space="0" w:color="000000"/>
              <w:bottom w:val="single" w:sz="16" w:space="0" w:color="000000"/>
              <w:right w:val="single" w:sz="16" w:space="0" w:color="000000"/>
            </w:tcBorders>
            <w:shd w:val="clear" w:color="auto" w:fill="FFFFFF"/>
            <w:vAlign w:val="center"/>
          </w:tcPr>
          <w:p w:rsidR="0089330A" w:rsidRPr="009D7F63" w:rsidRDefault="0089330A" w:rsidP="0089330A">
            <w:pPr>
              <w:autoSpaceDE w:val="0"/>
              <w:autoSpaceDN w:val="0"/>
              <w:adjustRightInd w:val="0"/>
              <w:spacing w:after="0" w:line="320" w:lineRule="atLeast"/>
              <w:ind w:left="60" w:right="60"/>
              <w:rPr>
                <w:rFonts w:ascii="Arial" w:hAnsi="Arial" w:cs="Arial"/>
                <w:color w:val="000000"/>
                <w:sz w:val="16"/>
                <w:szCs w:val="18"/>
              </w:rPr>
            </w:pPr>
            <w:r w:rsidRPr="009D7F63">
              <w:rPr>
                <w:rFonts w:ascii="Arial" w:hAnsi="Arial" w:cs="Arial"/>
                <w:color w:val="000000"/>
                <w:sz w:val="16"/>
                <w:szCs w:val="18"/>
              </w:rPr>
              <w:t>Valid N (listwise)</w:t>
            </w:r>
          </w:p>
        </w:tc>
        <w:tc>
          <w:tcPr>
            <w:tcW w:w="850" w:type="dxa"/>
            <w:tcBorders>
              <w:top w:val="nil"/>
              <w:left w:val="single" w:sz="16" w:space="0" w:color="000000"/>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116</w:t>
            </w:r>
          </w:p>
        </w:tc>
        <w:tc>
          <w:tcPr>
            <w:tcW w:w="709"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851"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850"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709"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709"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850"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992"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920" w:type="dxa"/>
            <w:tcBorders>
              <w:top w:val="nil"/>
              <w:bottom w:val="single" w:sz="16" w:space="0" w:color="000000"/>
              <w:right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r>
    </w:tbl>
    <w:p w:rsidR="0089330A" w:rsidRPr="00954C54" w:rsidRDefault="0089330A" w:rsidP="0089330A">
      <w:pPr>
        <w:pStyle w:val="ListParagraph"/>
        <w:tabs>
          <w:tab w:val="center" w:pos="4135"/>
          <w:tab w:val="left" w:pos="5145"/>
        </w:tabs>
        <w:spacing w:after="0" w:line="480" w:lineRule="auto"/>
        <w:ind w:left="0"/>
        <w:jc w:val="both"/>
        <w:rPr>
          <w:rFonts w:ascii="Times New Roman" w:hAnsi="Times New Roman" w:cs="Times New Roman"/>
          <w:sz w:val="24"/>
        </w:rPr>
      </w:pPr>
      <w:r>
        <w:rPr>
          <w:rFonts w:ascii="Times New Roman" w:hAnsi="Times New Roman" w:cs="Times New Roman"/>
          <w:sz w:val="24"/>
        </w:rPr>
        <w:t>Sumber: diolah oleh Peneliti menggunakan Program SPSS versi 21.</w:t>
      </w:r>
    </w:p>
    <w:p w:rsidR="0089330A" w:rsidRDefault="0089330A" w:rsidP="0089330A">
      <w:pPr>
        <w:pStyle w:val="ListParagraph"/>
        <w:tabs>
          <w:tab w:val="left" w:pos="709"/>
        </w:tabs>
        <w:spacing w:after="0" w:line="480" w:lineRule="auto"/>
        <w:ind w:left="0"/>
        <w:jc w:val="both"/>
        <w:rPr>
          <w:rFonts w:ascii="Times New Roman" w:hAnsi="Times New Roman" w:cs="Times New Roman"/>
          <w:sz w:val="24"/>
        </w:rPr>
      </w:pPr>
      <w:r>
        <w:rPr>
          <w:rFonts w:ascii="Times New Roman" w:hAnsi="Times New Roman" w:cs="Times New Roman"/>
          <w:sz w:val="24"/>
        </w:rPr>
        <w:tab/>
        <w:t>Berdasarkan hasil data pada tabel 4.7 diatas, dapat dilihat bahwa data Variabel Potongan Harga (X</w:t>
      </w:r>
      <w:r w:rsidRPr="00F00BD3">
        <w:rPr>
          <w:rFonts w:ascii="Times New Roman" w:hAnsi="Times New Roman" w:cs="Times New Roman"/>
          <w:sz w:val="24"/>
          <w:vertAlign w:val="subscript"/>
        </w:rPr>
        <w:t>2</w:t>
      </w:r>
      <w:r>
        <w:rPr>
          <w:rFonts w:ascii="Times New Roman" w:hAnsi="Times New Roman" w:cs="Times New Roman"/>
          <w:sz w:val="24"/>
        </w:rPr>
        <w:t xml:space="preserve">) diperoleh </w:t>
      </w:r>
      <w:r>
        <w:rPr>
          <w:rFonts w:ascii="Times New Roman" w:hAnsi="Times New Roman" w:cs="Times New Roman"/>
          <w:i/>
          <w:sz w:val="24"/>
        </w:rPr>
        <w:t>standar Deviation</w:t>
      </w:r>
      <w:r>
        <w:rPr>
          <w:rFonts w:ascii="Times New Roman" w:hAnsi="Times New Roman" w:cs="Times New Roman"/>
          <w:sz w:val="24"/>
        </w:rPr>
        <w:t xml:space="preserve"> sebesar 1.231 dan nilai </w:t>
      </w:r>
      <w:r>
        <w:rPr>
          <w:rFonts w:ascii="Times New Roman" w:hAnsi="Times New Roman" w:cs="Times New Roman"/>
          <w:i/>
          <w:sz w:val="24"/>
        </w:rPr>
        <w:t>Range</w:t>
      </w:r>
      <w:r>
        <w:rPr>
          <w:rFonts w:ascii="Times New Roman" w:hAnsi="Times New Roman" w:cs="Times New Roman"/>
          <w:sz w:val="24"/>
        </w:rPr>
        <w:t xml:space="preserve"> sebesar 6 artinya angka tersebut merupakan jarak antar skor maksimum dengan skor minimum dari Variabel Potongan Harga. Kemudian, diperoleh nilai rata-rata (</w:t>
      </w:r>
      <w:r>
        <w:rPr>
          <w:rFonts w:ascii="Times New Roman" w:hAnsi="Times New Roman" w:cs="Times New Roman"/>
          <w:i/>
          <w:sz w:val="24"/>
        </w:rPr>
        <w:t>Mean)</w:t>
      </w:r>
      <w:r>
        <w:rPr>
          <w:rFonts w:ascii="Times New Roman" w:hAnsi="Times New Roman" w:cs="Times New Roman"/>
          <w:sz w:val="24"/>
        </w:rPr>
        <w:t xml:space="preserve"> dari seluruh data sebesar 23,12. Dan jumlah data seluruhnya 2682. Setelah mendeskripsikan data yang telah diolah diatas.</w:t>
      </w:r>
    </w:p>
    <w:p w:rsidR="0089330A" w:rsidRDefault="0089330A" w:rsidP="0089330A">
      <w:pPr>
        <w:pStyle w:val="ListParagraph"/>
        <w:tabs>
          <w:tab w:val="left" w:pos="709"/>
        </w:tabs>
        <w:spacing w:line="480" w:lineRule="auto"/>
        <w:ind w:left="0"/>
        <w:jc w:val="both"/>
        <w:rPr>
          <w:rFonts w:ascii="Times New Roman" w:hAnsi="Times New Roman" w:cs="Times New Roman"/>
          <w:sz w:val="24"/>
        </w:rPr>
      </w:pPr>
      <w:r>
        <w:rPr>
          <w:rFonts w:ascii="Times New Roman" w:hAnsi="Times New Roman" w:cs="Times New Roman"/>
          <w:sz w:val="24"/>
        </w:rPr>
        <w:tab/>
        <w:t>selanjutnya untuk dapat mengetahui tingkat kecendrungan skor Potongan Harga (X</w:t>
      </w:r>
      <w:r w:rsidRPr="00982F06">
        <w:rPr>
          <w:rFonts w:ascii="Times New Roman" w:hAnsi="Times New Roman" w:cs="Times New Roman"/>
          <w:sz w:val="24"/>
          <w:vertAlign w:val="subscript"/>
        </w:rPr>
        <w:t>2</w:t>
      </w:r>
      <w:r>
        <w:rPr>
          <w:rFonts w:ascii="Times New Roman" w:hAnsi="Times New Roman" w:cs="Times New Roman"/>
          <w:sz w:val="24"/>
        </w:rPr>
        <w:t>) menjadi 4 kategori dapat dilakukan dengan langkah-langkah berikut:</w:t>
      </w:r>
    </w:p>
    <w:p w:rsidR="0089330A" w:rsidRPr="00F11AA3" w:rsidRDefault="0089330A" w:rsidP="00F40DD1">
      <w:pPr>
        <w:pStyle w:val="ListParagraph"/>
        <w:numPr>
          <w:ilvl w:val="0"/>
          <w:numId w:val="41"/>
        </w:numPr>
        <w:spacing w:line="480" w:lineRule="auto"/>
        <w:ind w:left="993" w:hanging="284"/>
        <w:jc w:val="both"/>
        <w:rPr>
          <w:rFonts w:ascii="Times New Roman" w:hAnsi="Times New Roman" w:cs="Times New Roman"/>
          <w:sz w:val="24"/>
        </w:rPr>
      </w:pPr>
      <w:r>
        <w:rPr>
          <w:rFonts w:ascii="Times New Roman" w:hAnsi="Times New Roman" w:cs="Times New Roman"/>
          <w:sz w:val="24"/>
        </w:rPr>
        <w:t>Mengurutkan skor angket dari skor paling kecil atau terendah sampai sekor terbesar atau paling tinggi.</w:t>
      </w:r>
    </w:p>
    <w:p w:rsidR="0089330A" w:rsidRDefault="0089330A" w:rsidP="00F40DD1">
      <w:pPr>
        <w:pStyle w:val="ListParagraph"/>
        <w:numPr>
          <w:ilvl w:val="0"/>
          <w:numId w:val="42"/>
        </w:numPr>
        <w:spacing w:before="240" w:line="480" w:lineRule="auto"/>
        <w:ind w:left="993" w:hanging="284"/>
        <w:jc w:val="both"/>
        <w:rPr>
          <w:rFonts w:ascii="Times New Roman" w:hAnsi="Times New Roman" w:cs="Times New Roman"/>
          <w:sz w:val="24"/>
        </w:rPr>
      </w:pPr>
      <w:r>
        <w:rPr>
          <w:rFonts w:ascii="Times New Roman" w:hAnsi="Times New Roman" w:cs="Times New Roman"/>
          <w:sz w:val="24"/>
        </w:rPr>
        <w:t xml:space="preserve">Menentukan </w:t>
      </w:r>
      <w:r>
        <w:rPr>
          <w:rFonts w:ascii="Times New Roman" w:hAnsi="Times New Roman" w:cs="Times New Roman"/>
          <w:i/>
          <w:sz w:val="24"/>
        </w:rPr>
        <w:t>Range</w:t>
      </w:r>
      <w:r>
        <w:rPr>
          <w:rFonts w:ascii="Times New Roman" w:hAnsi="Times New Roman" w:cs="Times New Roman"/>
          <w:sz w:val="24"/>
        </w:rPr>
        <w:t xml:space="preserve"> (Nilai Tengah) dengan cara Nilai Skor Maksimal dikurangi dengan Nilai Skor Minimal</w:t>
      </w:r>
    </w:p>
    <w:p w:rsidR="0089330A" w:rsidRDefault="0089330A" w:rsidP="0089330A">
      <w:pPr>
        <w:pStyle w:val="ListParagraph"/>
        <w:spacing w:before="240" w:line="480" w:lineRule="auto"/>
        <w:ind w:left="993"/>
        <w:jc w:val="both"/>
        <w:rPr>
          <w:rFonts w:ascii="Times New Roman" w:hAnsi="Times New Roman" w:cs="Times New Roman"/>
          <w:sz w:val="24"/>
        </w:rPr>
      </w:pPr>
      <w:r>
        <w:rPr>
          <w:rFonts w:ascii="Times New Roman" w:hAnsi="Times New Roman" w:cs="Times New Roman"/>
          <w:i/>
          <w:sz w:val="24"/>
        </w:rPr>
        <w:t>Range</w:t>
      </w:r>
      <w:r>
        <w:rPr>
          <w:rFonts w:ascii="Times New Roman" w:hAnsi="Times New Roman" w:cs="Times New Roman"/>
          <w:sz w:val="24"/>
        </w:rPr>
        <w:t xml:space="preserve"> Variabel (X</w:t>
      </w:r>
      <w:r w:rsidRPr="002F57DC">
        <w:rPr>
          <w:rFonts w:ascii="Times New Roman" w:hAnsi="Times New Roman" w:cs="Times New Roman"/>
          <w:sz w:val="24"/>
          <w:vertAlign w:val="subscript"/>
        </w:rPr>
        <w:t>2</w:t>
      </w:r>
      <w:r>
        <w:rPr>
          <w:rFonts w:ascii="Times New Roman" w:hAnsi="Times New Roman" w:cs="Times New Roman"/>
          <w:sz w:val="24"/>
        </w:rPr>
        <w:t>)  = 26 – 20</w:t>
      </w:r>
    </w:p>
    <w:p w:rsidR="0089330A" w:rsidRDefault="0089330A" w:rsidP="0089330A">
      <w:pPr>
        <w:pStyle w:val="ListParagraph"/>
        <w:spacing w:before="240" w:line="480" w:lineRule="auto"/>
        <w:ind w:left="993"/>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6</w:t>
      </w:r>
    </w:p>
    <w:p w:rsidR="0089330A" w:rsidRDefault="0089330A" w:rsidP="00F40DD1">
      <w:pPr>
        <w:pStyle w:val="ListParagraph"/>
        <w:numPr>
          <w:ilvl w:val="0"/>
          <w:numId w:val="42"/>
        </w:numPr>
        <w:spacing w:before="240" w:line="480" w:lineRule="auto"/>
        <w:ind w:left="993" w:hanging="284"/>
        <w:jc w:val="both"/>
        <w:rPr>
          <w:rFonts w:ascii="Times New Roman" w:hAnsi="Times New Roman" w:cs="Times New Roman"/>
          <w:sz w:val="24"/>
        </w:rPr>
      </w:pPr>
      <w:r>
        <w:rPr>
          <w:rFonts w:ascii="Times New Roman" w:hAnsi="Times New Roman" w:cs="Times New Roman"/>
          <w:sz w:val="24"/>
        </w:rPr>
        <w:lastRenderedPageBreak/>
        <w:t>Menentukan banyak kelas dengan melihat banyak kategori yang ditemukan. Dalam penelitian ini ada 4 kategori, yaitu: Sangat Rendah, Rendah, Tinggi, dan Sangat Tinggi.</w:t>
      </w:r>
      <w:r w:rsidRPr="00457D1B">
        <w:rPr>
          <w:rFonts w:ascii="Times New Roman" w:hAnsi="Times New Roman" w:cs="Times New Roman"/>
          <w:noProof/>
          <w:sz w:val="24"/>
        </w:rPr>
        <w:t xml:space="preserve"> </w:t>
      </w:r>
    </w:p>
    <w:p w:rsidR="0089330A" w:rsidRDefault="0089330A" w:rsidP="00F40DD1">
      <w:pPr>
        <w:pStyle w:val="ListParagraph"/>
        <w:numPr>
          <w:ilvl w:val="0"/>
          <w:numId w:val="42"/>
        </w:numPr>
        <w:spacing w:before="240" w:line="480" w:lineRule="auto"/>
        <w:ind w:left="993" w:hanging="284"/>
        <w:jc w:val="both"/>
        <w:rPr>
          <w:rFonts w:ascii="Times New Roman" w:hAnsi="Times New Roman" w:cs="Times New Roman"/>
          <w:sz w:val="24"/>
        </w:rPr>
      </w:pPr>
      <w:r>
        <w:rPr>
          <w:rFonts w:ascii="Times New Roman" w:hAnsi="Times New Roman" w:cs="Times New Roman"/>
          <w:sz w:val="24"/>
        </w:rPr>
        <w:t xml:space="preserve">Menentukan panjang Interval dengan Rumus: </w:t>
      </w:r>
    </w:p>
    <w:p w:rsidR="0089330A" w:rsidRDefault="0089330A" w:rsidP="0089330A">
      <w:pPr>
        <w:pStyle w:val="ListParagraph"/>
        <w:spacing w:before="240" w:line="480" w:lineRule="auto"/>
        <w:ind w:left="993"/>
        <w:jc w:val="both"/>
        <w:rPr>
          <w:rFonts w:ascii="Times New Roman" w:eastAsiaTheme="minorEastAsia" w:hAnsi="Times New Roman" w:cs="Times New Roman"/>
          <w:sz w:val="24"/>
        </w:rPr>
      </w:pPr>
      <w:r>
        <w:rPr>
          <w:rFonts w:ascii="Times New Roman" w:hAnsi="Times New Roman" w:cs="Times New Roman"/>
          <w:sz w:val="24"/>
        </w:rPr>
        <w:t xml:space="preserve">Panjang Interval = </w:t>
      </w:r>
      <m:oMath>
        <m:f>
          <m:fPr>
            <m:ctrlPr>
              <w:rPr>
                <w:rFonts w:ascii="Cambria Math" w:hAnsi="Cambria Math" w:cs="Times New Roman"/>
                <w:sz w:val="24"/>
              </w:rPr>
            </m:ctrlPr>
          </m:fPr>
          <m:num>
            <m:r>
              <w:rPr>
                <w:rFonts w:ascii="Cambria Math" w:hAnsi="Cambria Math" w:cs="Cambria Math"/>
                <w:sz w:val="24"/>
              </w:rPr>
              <m:t>Range</m:t>
            </m:r>
          </m:num>
          <m:den>
            <m:r>
              <m:rPr>
                <m:sty m:val="p"/>
              </m:rPr>
              <w:rPr>
                <w:rFonts w:ascii="Cambria Math" w:hAnsi="Cambria Math" w:cs="Cambria Math"/>
                <w:sz w:val="24"/>
              </w:rPr>
              <m:t>Jumlah Kelas</m:t>
            </m:r>
          </m:den>
        </m:f>
      </m:oMath>
      <w:r>
        <w:rPr>
          <w:rFonts w:ascii="Times New Roman" w:eastAsiaTheme="minorEastAsia" w:hAnsi="Times New Roman" w:cs="Times New Roman"/>
          <w:sz w:val="24"/>
        </w:rPr>
        <w:t xml:space="preserve"> = </w:t>
      </w:r>
      <m:oMath>
        <m:f>
          <m:fPr>
            <m:ctrlPr>
              <w:rPr>
                <w:rFonts w:ascii="Cambria Math" w:hAnsi="Cambria Math" w:cs="Times New Roman"/>
                <w:sz w:val="24"/>
              </w:rPr>
            </m:ctrlPr>
          </m:fPr>
          <m:num>
            <m:r>
              <w:rPr>
                <w:rFonts w:ascii="Cambria Math" w:hAnsi="Cambria Math" w:cs="Cambria Math"/>
                <w:sz w:val="24"/>
              </w:rPr>
              <m:t>6</m:t>
            </m:r>
          </m:num>
          <m:den>
            <m:r>
              <m:rPr>
                <m:sty m:val="p"/>
              </m:rPr>
              <w:rPr>
                <w:rFonts w:ascii="Cambria Math" w:hAnsi="Cambria Math" w:cs="Cambria Math"/>
                <w:sz w:val="24"/>
              </w:rPr>
              <m:t>4</m:t>
            </m:r>
          </m:den>
        </m:f>
      </m:oMath>
      <w:r>
        <w:rPr>
          <w:rFonts w:ascii="Times New Roman" w:eastAsiaTheme="minorEastAsia" w:hAnsi="Times New Roman" w:cs="Times New Roman"/>
          <w:sz w:val="24"/>
        </w:rPr>
        <w:t xml:space="preserve"> = 1,5</w:t>
      </w:r>
    </w:p>
    <w:p w:rsidR="0089330A" w:rsidRPr="00123A69" w:rsidRDefault="0089330A" w:rsidP="0089330A">
      <w:pPr>
        <w:pStyle w:val="ListParagraph"/>
        <w:spacing w:before="240" w:line="480" w:lineRule="auto"/>
        <w:ind w:left="0" w:firstLine="709"/>
        <w:jc w:val="both"/>
        <w:rPr>
          <w:rFonts w:ascii="Times New Roman" w:eastAsiaTheme="minorEastAsia" w:hAnsi="Times New Roman" w:cs="Times New Roman"/>
          <w:sz w:val="24"/>
        </w:rPr>
      </w:pPr>
      <w:r>
        <w:rPr>
          <w:rFonts w:ascii="Times New Roman" w:eastAsiaTheme="minorEastAsia" w:hAnsi="Times New Roman" w:cs="Times New Roman"/>
          <w:sz w:val="24"/>
        </w:rPr>
        <w:t>Kemudian, panjang interval diatas dikonversikan ke dalam tabel kecendrungan dengan 4 kategori sebagaimana yang telah disajikan pada Tabel 4.8 dibawah ini:</w:t>
      </w:r>
    </w:p>
    <w:p w:rsidR="0089330A" w:rsidRDefault="0089330A" w:rsidP="0089330A">
      <w:pPr>
        <w:pStyle w:val="ListParagraph"/>
        <w:spacing w:before="240" w:line="480" w:lineRule="auto"/>
        <w:ind w:left="0"/>
        <w:jc w:val="center"/>
        <w:rPr>
          <w:rFonts w:ascii="Times New Roman" w:eastAsiaTheme="minorEastAsia" w:hAnsi="Times New Roman" w:cs="Times New Roman"/>
          <w:b/>
          <w:sz w:val="24"/>
        </w:rPr>
      </w:pPr>
      <w:r>
        <w:rPr>
          <w:rFonts w:ascii="Times New Roman" w:eastAsiaTheme="minorEastAsia" w:hAnsi="Times New Roman" w:cs="Times New Roman"/>
          <w:b/>
          <w:sz w:val="24"/>
        </w:rPr>
        <w:t>Tabel 4.8 Kelas Interval Potongan Harga (X</w:t>
      </w:r>
      <w:r>
        <w:rPr>
          <w:rFonts w:ascii="Times New Roman" w:eastAsiaTheme="minorEastAsia" w:hAnsi="Times New Roman" w:cs="Times New Roman"/>
          <w:b/>
          <w:sz w:val="24"/>
          <w:vertAlign w:val="subscript"/>
        </w:rPr>
        <w:t>2</w:t>
      </w:r>
      <w:r>
        <w:rPr>
          <w:rFonts w:ascii="Times New Roman" w:eastAsiaTheme="minorEastAsia" w:hAnsi="Times New Roman" w:cs="Times New Roman"/>
          <w:b/>
          <w:sz w:val="24"/>
        </w:rPr>
        <w:t>)</w:t>
      </w:r>
    </w:p>
    <w:tbl>
      <w:tblPr>
        <w:tblStyle w:val="TableGrid"/>
        <w:tblW w:w="0" w:type="auto"/>
        <w:tblInd w:w="108" w:type="dxa"/>
        <w:tblLook w:val="04A0" w:firstRow="1" w:lastRow="0" w:firstColumn="1" w:lastColumn="0" w:noHBand="0" w:noVBand="1"/>
      </w:tblPr>
      <w:tblGrid>
        <w:gridCol w:w="2268"/>
        <w:gridCol w:w="1985"/>
        <w:gridCol w:w="1843"/>
        <w:gridCol w:w="2126"/>
      </w:tblGrid>
      <w:tr w:rsidR="0089330A" w:rsidTr="0089330A">
        <w:tc>
          <w:tcPr>
            <w:tcW w:w="2268" w:type="dxa"/>
          </w:tcPr>
          <w:p w:rsidR="0089330A" w:rsidRPr="0087217E" w:rsidRDefault="0089330A" w:rsidP="0089330A">
            <w:pPr>
              <w:pStyle w:val="ListParagraph"/>
              <w:ind w:left="0"/>
              <w:jc w:val="center"/>
              <w:rPr>
                <w:rFonts w:ascii="Times New Roman" w:hAnsi="Times New Roman" w:cs="Times New Roman"/>
                <w:b/>
                <w:sz w:val="24"/>
              </w:rPr>
            </w:pPr>
            <w:r w:rsidRPr="0087217E">
              <w:rPr>
                <w:rFonts w:ascii="Times New Roman" w:hAnsi="Times New Roman" w:cs="Times New Roman"/>
                <w:b/>
                <w:sz w:val="24"/>
              </w:rPr>
              <w:t>Interval</w:t>
            </w:r>
          </w:p>
        </w:tc>
        <w:tc>
          <w:tcPr>
            <w:tcW w:w="1985" w:type="dxa"/>
          </w:tcPr>
          <w:p w:rsidR="0089330A" w:rsidRPr="0087217E" w:rsidRDefault="0089330A" w:rsidP="0089330A">
            <w:pPr>
              <w:pStyle w:val="ListParagraph"/>
              <w:ind w:left="0"/>
              <w:jc w:val="center"/>
              <w:rPr>
                <w:rFonts w:ascii="Times New Roman" w:hAnsi="Times New Roman" w:cs="Times New Roman"/>
                <w:b/>
                <w:sz w:val="24"/>
              </w:rPr>
            </w:pPr>
            <w:r w:rsidRPr="0087217E">
              <w:rPr>
                <w:rFonts w:ascii="Times New Roman" w:hAnsi="Times New Roman" w:cs="Times New Roman"/>
                <w:b/>
                <w:sz w:val="24"/>
              </w:rPr>
              <w:t>Frekuensi</w:t>
            </w:r>
          </w:p>
        </w:tc>
        <w:tc>
          <w:tcPr>
            <w:tcW w:w="1843" w:type="dxa"/>
          </w:tcPr>
          <w:p w:rsidR="0089330A" w:rsidRPr="0087217E" w:rsidRDefault="0089330A" w:rsidP="0089330A">
            <w:pPr>
              <w:pStyle w:val="ListParagraph"/>
              <w:ind w:left="0"/>
              <w:jc w:val="center"/>
              <w:rPr>
                <w:rFonts w:ascii="Times New Roman" w:hAnsi="Times New Roman" w:cs="Times New Roman"/>
                <w:b/>
                <w:sz w:val="24"/>
              </w:rPr>
            </w:pPr>
            <w:r w:rsidRPr="0087217E">
              <w:rPr>
                <w:rFonts w:ascii="Times New Roman" w:hAnsi="Times New Roman" w:cs="Times New Roman"/>
                <w:b/>
                <w:sz w:val="24"/>
              </w:rPr>
              <w:t>Persentase (%)</w:t>
            </w:r>
          </w:p>
        </w:tc>
        <w:tc>
          <w:tcPr>
            <w:tcW w:w="2126" w:type="dxa"/>
          </w:tcPr>
          <w:p w:rsidR="0089330A" w:rsidRPr="0087217E" w:rsidRDefault="0089330A" w:rsidP="0089330A">
            <w:pPr>
              <w:pStyle w:val="ListParagraph"/>
              <w:ind w:left="0"/>
              <w:jc w:val="center"/>
              <w:rPr>
                <w:rFonts w:ascii="Times New Roman" w:hAnsi="Times New Roman" w:cs="Times New Roman"/>
                <w:b/>
                <w:sz w:val="24"/>
              </w:rPr>
            </w:pPr>
            <w:r w:rsidRPr="0087217E">
              <w:rPr>
                <w:rFonts w:ascii="Times New Roman" w:hAnsi="Times New Roman" w:cs="Times New Roman"/>
                <w:b/>
                <w:sz w:val="24"/>
              </w:rPr>
              <w:t>Kategori</w:t>
            </w:r>
          </w:p>
        </w:tc>
      </w:tr>
      <w:tr w:rsidR="0089330A" w:rsidTr="0089330A">
        <w:tc>
          <w:tcPr>
            <w:tcW w:w="2268"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24,5-26</w:t>
            </w:r>
          </w:p>
        </w:tc>
        <w:tc>
          <w:tcPr>
            <w:tcW w:w="1985" w:type="dxa"/>
            <w:vAlign w:val="bottom"/>
          </w:tcPr>
          <w:p w:rsidR="0089330A" w:rsidRPr="000B769C" w:rsidRDefault="0089330A">
            <w:pPr>
              <w:jc w:val="center"/>
              <w:rPr>
                <w:rFonts w:ascii="Times New Roman" w:hAnsi="Times New Roman" w:cs="Times New Roman"/>
                <w:color w:val="000000"/>
                <w:sz w:val="24"/>
                <w:szCs w:val="24"/>
              </w:rPr>
            </w:pPr>
            <w:r w:rsidRPr="000B769C">
              <w:rPr>
                <w:rFonts w:ascii="Times New Roman" w:hAnsi="Times New Roman" w:cs="Times New Roman"/>
                <w:color w:val="000000"/>
                <w:sz w:val="24"/>
              </w:rPr>
              <w:t>15</w:t>
            </w:r>
          </w:p>
        </w:tc>
        <w:tc>
          <w:tcPr>
            <w:tcW w:w="1843" w:type="dxa"/>
            <w:vAlign w:val="bottom"/>
          </w:tcPr>
          <w:p w:rsidR="0089330A" w:rsidRPr="000B769C" w:rsidRDefault="0089330A">
            <w:pPr>
              <w:jc w:val="center"/>
              <w:rPr>
                <w:rFonts w:ascii="Times New Roman" w:hAnsi="Times New Roman" w:cs="Times New Roman"/>
                <w:color w:val="000000"/>
                <w:sz w:val="24"/>
                <w:szCs w:val="24"/>
              </w:rPr>
            </w:pPr>
            <w:r w:rsidRPr="000B769C">
              <w:rPr>
                <w:rFonts w:ascii="Times New Roman" w:hAnsi="Times New Roman" w:cs="Times New Roman"/>
                <w:color w:val="000000"/>
                <w:sz w:val="24"/>
              </w:rPr>
              <w:t>13%</w:t>
            </w:r>
          </w:p>
        </w:tc>
        <w:tc>
          <w:tcPr>
            <w:tcW w:w="2126"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Sangat Tinggi</w:t>
            </w:r>
          </w:p>
        </w:tc>
      </w:tr>
      <w:tr w:rsidR="0089330A" w:rsidTr="0089330A">
        <w:tc>
          <w:tcPr>
            <w:tcW w:w="2268"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22,9-24,4</w:t>
            </w:r>
          </w:p>
        </w:tc>
        <w:tc>
          <w:tcPr>
            <w:tcW w:w="1985" w:type="dxa"/>
            <w:vAlign w:val="bottom"/>
          </w:tcPr>
          <w:p w:rsidR="0089330A" w:rsidRPr="000B769C" w:rsidRDefault="0089330A">
            <w:pPr>
              <w:jc w:val="center"/>
              <w:rPr>
                <w:rFonts w:ascii="Times New Roman" w:hAnsi="Times New Roman" w:cs="Times New Roman"/>
                <w:color w:val="000000"/>
                <w:sz w:val="24"/>
                <w:szCs w:val="24"/>
              </w:rPr>
            </w:pPr>
            <w:r w:rsidRPr="000B769C">
              <w:rPr>
                <w:rFonts w:ascii="Times New Roman" w:hAnsi="Times New Roman" w:cs="Times New Roman"/>
                <w:color w:val="000000"/>
                <w:sz w:val="24"/>
              </w:rPr>
              <w:t>69</w:t>
            </w:r>
          </w:p>
        </w:tc>
        <w:tc>
          <w:tcPr>
            <w:tcW w:w="1843" w:type="dxa"/>
            <w:vAlign w:val="bottom"/>
          </w:tcPr>
          <w:p w:rsidR="0089330A" w:rsidRPr="000B769C" w:rsidRDefault="0089330A">
            <w:pPr>
              <w:jc w:val="center"/>
              <w:rPr>
                <w:rFonts w:ascii="Times New Roman" w:hAnsi="Times New Roman" w:cs="Times New Roman"/>
                <w:color w:val="000000"/>
                <w:sz w:val="24"/>
                <w:szCs w:val="24"/>
              </w:rPr>
            </w:pPr>
            <w:r w:rsidRPr="000B769C">
              <w:rPr>
                <w:rFonts w:ascii="Times New Roman" w:hAnsi="Times New Roman" w:cs="Times New Roman"/>
                <w:color w:val="000000"/>
                <w:sz w:val="24"/>
              </w:rPr>
              <w:t>59%</w:t>
            </w:r>
          </w:p>
        </w:tc>
        <w:tc>
          <w:tcPr>
            <w:tcW w:w="2126"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Tinggi</w:t>
            </w:r>
          </w:p>
        </w:tc>
      </w:tr>
      <w:tr w:rsidR="0089330A" w:rsidTr="0089330A">
        <w:tc>
          <w:tcPr>
            <w:tcW w:w="2268"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21,3-22,8</w:t>
            </w:r>
          </w:p>
        </w:tc>
        <w:tc>
          <w:tcPr>
            <w:tcW w:w="1985" w:type="dxa"/>
            <w:vAlign w:val="bottom"/>
          </w:tcPr>
          <w:p w:rsidR="0089330A" w:rsidRPr="000B769C" w:rsidRDefault="0089330A">
            <w:pPr>
              <w:jc w:val="center"/>
              <w:rPr>
                <w:rFonts w:ascii="Times New Roman" w:hAnsi="Times New Roman" w:cs="Times New Roman"/>
                <w:color w:val="000000"/>
                <w:sz w:val="24"/>
                <w:szCs w:val="24"/>
              </w:rPr>
            </w:pPr>
            <w:r w:rsidRPr="000B769C">
              <w:rPr>
                <w:rFonts w:ascii="Times New Roman" w:hAnsi="Times New Roman" w:cs="Times New Roman"/>
                <w:color w:val="000000"/>
                <w:sz w:val="24"/>
              </w:rPr>
              <w:t>19</w:t>
            </w:r>
          </w:p>
        </w:tc>
        <w:tc>
          <w:tcPr>
            <w:tcW w:w="1843" w:type="dxa"/>
            <w:vAlign w:val="bottom"/>
          </w:tcPr>
          <w:p w:rsidR="0089330A" w:rsidRPr="000B769C" w:rsidRDefault="0089330A">
            <w:pPr>
              <w:jc w:val="center"/>
              <w:rPr>
                <w:rFonts w:ascii="Times New Roman" w:hAnsi="Times New Roman" w:cs="Times New Roman"/>
                <w:color w:val="000000"/>
                <w:sz w:val="24"/>
                <w:szCs w:val="24"/>
              </w:rPr>
            </w:pPr>
            <w:r w:rsidRPr="000B769C">
              <w:rPr>
                <w:rFonts w:ascii="Times New Roman" w:hAnsi="Times New Roman" w:cs="Times New Roman"/>
                <w:color w:val="000000"/>
                <w:sz w:val="24"/>
              </w:rPr>
              <w:t>16%</w:t>
            </w:r>
          </w:p>
        </w:tc>
        <w:tc>
          <w:tcPr>
            <w:tcW w:w="2126"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Rendah</w:t>
            </w:r>
          </w:p>
        </w:tc>
      </w:tr>
      <w:tr w:rsidR="0089330A" w:rsidTr="0089330A">
        <w:tc>
          <w:tcPr>
            <w:tcW w:w="2268"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19,7-21,2</w:t>
            </w:r>
          </w:p>
        </w:tc>
        <w:tc>
          <w:tcPr>
            <w:tcW w:w="1985" w:type="dxa"/>
            <w:vAlign w:val="bottom"/>
          </w:tcPr>
          <w:p w:rsidR="0089330A" w:rsidRPr="000B769C" w:rsidRDefault="0089330A">
            <w:pPr>
              <w:jc w:val="center"/>
              <w:rPr>
                <w:rFonts w:ascii="Times New Roman" w:hAnsi="Times New Roman" w:cs="Times New Roman"/>
                <w:color w:val="000000"/>
                <w:sz w:val="24"/>
                <w:szCs w:val="24"/>
              </w:rPr>
            </w:pPr>
            <w:r w:rsidRPr="000B769C">
              <w:rPr>
                <w:rFonts w:ascii="Times New Roman" w:hAnsi="Times New Roman" w:cs="Times New Roman"/>
                <w:color w:val="000000"/>
                <w:sz w:val="24"/>
              </w:rPr>
              <w:t>13</w:t>
            </w:r>
          </w:p>
        </w:tc>
        <w:tc>
          <w:tcPr>
            <w:tcW w:w="1843" w:type="dxa"/>
            <w:vAlign w:val="bottom"/>
          </w:tcPr>
          <w:p w:rsidR="0089330A" w:rsidRPr="000B769C" w:rsidRDefault="0089330A">
            <w:pPr>
              <w:jc w:val="center"/>
              <w:rPr>
                <w:rFonts w:ascii="Times New Roman" w:hAnsi="Times New Roman" w:cs="Times New Roman"/>
                <w:color w:val="000000"/>
                <w:sz w:val="24"/>
                <w:szCs w:val="24"/>
              </w:rPr>
            </w:pPr>
            <w:r w:rsidRPr="000B769C">
              <w:rPr>
                <w:rFonts w:ascii="Times New Roman" w:hAnsi="Times New Roman" w:cs="Times New Roman"/>
                <w:color w:val="000000"/>
                <w:sz w:val="24"/>
              </w:rPr>
              <w:t>11%</w:t>
            </w:r>
          </w:p>
        </w:tc>
        <w:tc>
          <w:tcPr>
            <w:tcW w:w="2126" w:type="dxa"/>
          </w:tcPr>
          <w:p w:rsidR="0089330A" w:rsidRDefault="0089330A" w:rsidP="0089330A">
            <w:pPr>
              <w:pStyle w:val="ListParagraph"/>
              <w:ind w:left="0"/>
              <w:jc w:val="center"/>
              <w:rPr>
                <w:rFonts w:ascii="Times New Roman" w:hAnsi="Times New Roman" w:cs="Times New Roman"/>
                <w:sz w:val="24"/>
              </w:rPr>
            </w:pPr>
            <w:r>
              <w:rPr>
                <w:rFonts w:ascii="Times New Roman" w:hAnsi="Times New Roman" w:cs="Times New Roman"/>
                <w:sz w:val="24"/>
              </w:rPr>
              <w:t>Sangat Rendah</w:t>
            </w:r>
          </w:p>
        </w:tc>
      </w:tr>
      <w:tr w:rsidR="0089330A" w:rsidTr="0089330A">
        <w:tc>
          <w:tcPr>
            <w:tcW w:w="2268" w:type="dxa"/>
          </w:tcPr>
          <w:p w:rsidR="0089330A" w:rsidRPr="00E827C5" w:rsidRDefault="0089330A" w:rsidP="0089330A">
            <w:pPr>
              <w:pStyle w:val="ListParagraph"/>
              <w:ind w:left="0"/>
              <w:jc w:val="center"/>
              <w:rPr>
                <w:rFonts w:ascii="Times New Roman" w:hAnsi="Times New Roman" w:cs="Times New Roman"/>
                <w:b/>
                <w:sz w:val="24"/>
              </w:rPr>
            </w:pPr>
            <w:r>
              <w:rPr>
                <w:rFonts w:ascii="Times New Roman" w:hAnsi="Times New Roman" w:cs="Times New Roman"/>
                <w:b/>
                <w:sz w:val="24"/>
              </w:rPr>
              <w:t>Jumlah</w:t>
            </w:r>
          </w:p>
        </w:tc>
        <w:tc>
          <w:tcPr>
            <w:tcW w:w="1985" w:type="dxa"/>
            <w:vAlign w:val="bottom"/>
          </w:tcPr>
          <w:p w:rsidR="0089330A" w:rsidRPr="00511A9D" w:rsidRDefault="0089330A">
            <w:pPr>
              <w:jc w:val="center"/>
              <w:rPr>
                <w:rFonts w:ascii="Times New Roman" w:hAnsi="Times New Roman" w:cs="Times New Roman"/>
                <w:b/>
                <w:color w:val="000000"/>
                <w:sz w:val="24"/>
                <w:szCs w:val="24"/>
              </w:rPr>
            </w:pPr>
            <w:r>
              <w:rPr>
                <w:rFonts w:ascii="Times New Roman" w:hAnsi="Times New Roman" w:cs="Times New Roman"/>
                <w:b/>
                <w:color w:val="000000"/>
                <w:sz w:val="24"/>
              </w:rPr>
              <w:t>116</w:t>
            </w:r>
          </w:p>
        </w:tc>
        <w:tc>
          <w:tcPr>
            <w:tcW w:w="1843" w:type="dxa"/>
          </w:tcPr>
          <w:p w:rsidR="0089330A" w:rsidRPr="00D97357" w:rsidRDefault="0089330A" w:rsidP="0089330A">
            <w:pPr>
              <w:jc w:val="center"/>
              <w:rPr>
                <w:rFonts w:ascii="Times New Roman" w:hAnsi="Times New Roman" w:cs="Times New Roman"/>
                <w:b/>
                <w:color w:val="000000"/>
                <w:sz w:val="24"/>
                <w:szCs w:val="24"/>
              </w:rPr>
            </w:pPr>
            <w:r w:rsidRPr="00D97357">
              <w:rPr>
                <w:rFonts w:ascii="Times New Roman" w:hAnsi="Times New Roman" w:cs="Times New Roman"/>
                <w:b/>
                <w:color w:val="000000"/>
                <w:sz w:val="24"/>
                <w:szCs w:val="24"/>
              </w:rPr>
              <w:t>100%</w:t>
            </w:r>
          </w:p>
        </w:tc>
        <w:tc>
          <w:tcPr>
            <w:tcW w:w="2126" w:type="dxa"/>
          </w:tcPr>
          <w:p w:rsidR="0089330A" w:rsidRDefault="0089330A" w:rsidP="0089330A">
            <w:pPr>
              <w:pStyle w:val="ListParagraph"/>
              <w:ind w:left="0"/>
              <w:jc w:val="center"/>
              <w:rPr>
                <w:rFonts w:ascii="Times New Roman" w:hAnsi="Times New Roman" w:cs="Times New Roman"/>
                <w:sz w:val="24"/>
              </w:rPr>
            </w:pPr>
          </w:p>
        </w:tc>
      </w:tr>
    </w:tbl>
    <w:p w:rsidR="0089330A" w:rsidRDefault="0089330A" w:rsidP="0089330A">
      <w:pPr>
        <w:pStyle w:val="ListParagraph"/>
        <w:spacing w:after="0" w:line="48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Sumber: diolah oleh Peneliti menggunakan </w:t>
      </w:r>
      <w:r>
        <w:rPr>
          <w:rFonts w:ascii="Times New Roman" w:eastAsiaTheme="minorEastAsia" w:hAnsi="Times New Roman" w:cs="Times New Roman"/>
          <w:i/>
          <w:sz w:val="24"/>
        </w:rPr>
        <w:t>Microsoft Excel.</w:t>
      </w:r>
    </w:p>
    <w:p w:rsidR="0089330A" w:rsidRDefault="0089330A" w:rsidP="0089330A">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5344" behindDoc="0" locked="0" layoutInCell="1" allowOverlap="1" wp14:anchorId="67AB4DA8" wp14:editId="31CF15FA">
                <wp:simplePos x="0" y="0"/>
                <wp:positionH relativeFrom="column">
                  <wp:posOffset>2560320</wp:posOffset>
                </wp:positionH>
                <wp:positionV relativeFrom="paragraph">
                  <wp:posOffset>4552315</wp:posOffset>
                </wp:positionV>
                <wp:extent cx="142875" cy="133350"/>
                <wp:effectExtent l="0" t="0" r="28575" b="19050"/>
                <wp:wrapNone/>
                <wp:docPr id="1041" name="Oval 1041"/>
                <wp:cNvGraphicFramePr/>
                <a:graphic xmlns:a="http://schemas.openxmlformats.org/drawingml/2006/main">
                  <a:graphicData uri="http://schemas.microsoft.com/office/word/2010/wordprocessingShape">
                    <wps:wsp>
                      <wps:cNvSpPr/>
                      <wps:spPr>
                        <a:xfrm>
                          <a:off x="0" y="0"/>
                          <a:ext cx="142875" cy="133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1" o:spid="_x0000_s1026" style="position:absolute;margin-left:201.6pt;margin-top:358.45pt;width:11.25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" fillcolor="white [3212]" strokecolor="white [3212]" strokeweight="2pt"/>
            </w:pict>
          </mc:Fallback>
        </mc:AlternateContent>
      </w:r>
      <w:r>
        <w:rPr>
          <w:rFonts w:ascii="Times New Roman" w:eastAsiaTheme="minorEastAsia" w:hAnsi="Times New Roman" w:cs="Times New Roman"/>
          <w:sz w:val="24"/>
        </w:rPr>
        <w:tab/>
      </w:r>
      <w:r>
        <w:rPr>
          <w:rFonts w:ascii="Times New Roman" w:hAnsi="Times New Roman" w:cs="Times New Roman"/>
          <w:sz w:val="24"/>
        </w:rPr>
        <w:t xml:space="preserve">Berdasarkan data pada Tabel 4.8 diatas, dapat dianalisis bahwa responden yang mendapatkan potongan harga yang sangat tinggi sebanyak 15 orang dengan persentase sebesar 13%, sedangkan responden yang mendapat potongan harga yang tergolong kategori Tinggi sebanyak 69 orang dengan persentase sebesar 59%, kemudian, responden yang tergolong mendapatkan potongan harga dengan kategori Rendah itu sebanyak 19 orang dengan jumlah persentase sebanyak 16%, dan yang terakhir, responden yang mendapatkan potongan harga dengan kategori sangat rendah sebanyak 13 0rang dengan persentase sebesar 11%. Berdasarkan uraian dari data pada tabel 4.6 diatas, maka dapat disimpulkan bahwa jumlah jawaban responden terbanyak </w:t>
      </w:r>
      <w:r>
        <w:rPr>
          <w:rFonts w:ascii="Times New Roman" w:hAnsi="Times New Roman" w:cs="Times New Roman"/>
          <w:sz w:val="24"/>
        </w:rPr>
        <w:lastRenderedPageBreak/>
        <w:t>yaitu terletak pada rentang kelas 22,9-24,4 dengan jumlah responden yang menjawab sebanyak 69 orang dan termasuk dalam Tinggi. Selanjutnya, tabel distribusi frekuensi Variabel Potongan Harga (X</w:t>
      </w:r>
      <w:r>
        <w:rPr>
          <w:rFonts w:ascii="Times New Roman" w:hAnsi="Times New Roman" w:cs="Times New Roman"/>
          <w:sz w:val="24"/>
          <w:vertAlign w:val="subscript"/>
        </w:rPr>
        <w:t>2</w:t>
      </w:r>
      <w:r>
        <w:rPr>
          <w:rFonts w:ascii="Times New Roman" w:hAnsi="Times New Roman" w:cs="Times New Roman"/>
          <w:sz w:val="24"/>
        </w:rPr>
        <w:t>) diatas dimasukkan ke dalam diagram batang sebabagaimana dapat dilihat pada gambar 4.2 berikut:</w:t>
      </w:r>
    </w:p>
    <w:p w:rsidR="0089330A" w:rsidRDefault="0089330A" w:rsidP="0089330A">
      <w:pPr>
        <w:pStyle w:val="ListParagraph"/>
        <w:spacing w:after="0" w:line="240" w:lineRule="auto"/>
        <w:ind w:left="0"/>
        <w:jc w:val="center"/>
        <w:rPr>
          <w:rFonts w:ascii="Times New Roman" w:hAnsi="Times New Roman" w:cs="Times New Roman"/>
          <w:sz w:val="24"/>
        </w:rPr>
      </w:pPr>
      <w:r>
        <w:rPr>
          <w:noProof/>
        </w:rPr>
        <w:drawing>
          <wp:inline distT="0" distB="0" distL="0" distR="0" wp14:anchorId="708AD988" wp14:editId="19C81BB6">
            <wp:extent cx="5238750" cy="2400300"/>
            <wp:effectExtent l="0" t="0" r="19050" b="19050"/>
            <wp:docPr id="1046" name="Chart 1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9330A" w:rsidRDefault="0089330A" w:rsidP="0089330A">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Sumber: diolah oleh Peneliti dengan bantuan </w:t>
      </w:r>
      <w:r>
        <w:rPr>
          <w:rFonts w:ascii="Times New Roman" w:hAnsi="Times New Roman" w:cs="Times New Roman"/>
          <w:i/>
          <w:sz w:val="24"/>
        </w:rPr>
        <w:t>Microsoft Excel.</w:t>
      </w:r>
    </w:p>
    <w:p w:rsidR="0089330A" w:rsidRDefault="0089330A" w:rsidP="0089330A">
      <w:pPr>
        <w:pStyle w:val="ListParagraph"/>
        <w:spacing w:after="0" w:line="480" w:lineRule="auto"/>
        <w:ind w:left="0"/>
        <w:jc w:val="center"/>
        <w:rPr>
          <w:rFonts w:ascii="Times New Roman" w:hAnsi="Times New Roman" w:cs="Times New Roman"/>
          <w:b/>
          <w:sz w:val="24"/>
        </w:rPr>
      </w:pPr>
      <w:r>
        <w:rPr>
          <w:rFonts w:ascii="Times New Roman" w:hAnsi="Times New Roman" w:cs="Times New Roman"/>
          <w:b/>
          <w:sz w:val="24"/>
        </w:rPr>
        <w:t>Gambar 4.2 Diagram Batang Variabel Potongan Harga (X</w:t>
      </w:r>
      <w:r>
        <w:rPr>
          <w:rFonts w:ascii="Times New Roman" w:hAnsi="Times New Roman" w:cs="Times New Roman"/>
          <w:b/>
          <w:sz w:val="24"/>
          <w:vertAlign w:val="subscript"/>
        </w:rPr>
        <w:t>2</w:t>
      </w:r>
      <w:r>
        <w:rPr>
          <w:rFonts w:ascii="Times New Roman" w:hAnsi="Times New Roman" w:cs="Times New Roman"/>
          <w:b/>
          <w:sz w:val="24"/>
        </w:rPr>
        <w:t>)</w:t>
      </w:r>
    </w:p>
    <w:p w:rsidR="0089330A" w:rsidRPr="002545CE" w:rsidRDefault="0089330A" w:rsidP="0089330A">
      <w:pPr>
        <w:pStyle w:val="ListParagraph"/>
        <w:spacing w:line="480" w:lineRule="auto"/>
        <w:ind w:left="0"/>
        <w:jc w:val="both"/>
        <w:rPr>
          <w:rFonts w:ascii="Times New Roman" w:hAnsi="Times New Roman" w:cs="Times New Roman"/>
          <w:sz w:val="24"/>
        </w:rPr>
      </w:pPr>
    </w:p>
    <w:p w:rsidR="0089330A" w:rsidRDefault="0089330A" w:rsidP="0089330A">
      <w:pPr>
        <w:pStyle w:val="ListParagraph"/>
        <w:spacing w:line="480" w:lineRule="auto"/>
        <w:ind w:left="0"/>
        <w:jc w:val="both"/>
        <w:rPr>
          <w:rFonts w:ascii="Times New Roman" w:hAnsi="Times New Roman" w:cs="Times New Roman"/>
          <w:b/>
          <w:sz w:val="24"/>
        </w:rPr>
      </w:pPr>
      <w:r>
        <w:rPr>
          <w:rFonts w:ascii="Times New Roman" w:hAnsi="Times New Roman" w:cs="Times New Roman"/>
          <w:b/>
          <w:sz w:val="24"/>
        </w:rPr>
        <w:t xml:space="preserve">4.2.3 Deskriptif Data Variabel Minat Belanja </w:t>
      </w:r>
      <w:r>
        <w:rPr>
          <w:rFonts w:ascii="Times New Roman" w:hAnsi="Times New Roman" w:cs="Times New Roman"/>
          <w:b/>
          <w:i/>
          <w:sz w:val="24"/>
        </w:rPr>
        <w:t>Online</w:t>
      </w:r>
      <w:r>
        <w:rPr>
          <w:rFonts w:ascii="Times New Roman" w:hAnsi="Times New Roman" w:cs="Times New Roman"/>
          <w:b/>
          <w:sz w:val="24"/>
        </w:rPr>
        <w:t xml:space="preserve"> (Y)</w:t>
      </w:r>
    </w:p>
    <w:p w:rsidR="0089330A" w:rsidRDefault="0089330A" w:rsidP="0089330A">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Berdasarkan hasil jawaban dari Responden Mahasiswa/i Pendidikan Ekonomi Angkatan 2018 dan 2019 Universitas Jambi yang berjumlah 163 Mahasiswa/i atau Responden Kemudian dari 163 Mahasiswa/i diambil sebanyak 116 Responden Untuk dijadikan sampel. Dari jawaban responden tersebut, maka dapat dianalisis bahwa untuk variabel Potongan Harga (X</w:t>
      </w:r>
      <w:r>
        <w:rPr>
          <w:rFonts w:ascii="Times New Roman" w:hAnsi="Times New Roman" w:cs="Times New Roman"/>
          <w:sz w:val="24"/>
          <w:vertAlign w:val="subscript"/>
        </w:rPr>
        <w:t>2</w:t>
      </w:r>
      <w:r>
        <w:rPr>
          <w:rFonts w:ascii="Times New Roman" w:hAnsi="Times New Roman" w:cs="Times New Roman"/>
          <w:sz w:val="24"/>
        </w:rPr>
        <w:t xml:space="preserve">) diperoleh skor Minimum sebesar 24 dan skor Maksimumnya sebesar 30. Berikut hasil perhitungan analisis deskriptif yang dilakukan oleh peneliti menggunakan bantuan Program </w:t>
      </w:r>
      <w:r w:rsidRPr="00613CAC">
        <w:rPr>
          <w:rFonts w:ascii="Times New Roman" w:hAnsi="Times New Roman" w:cs="Times New Roman"/>
          <w:i/>
          <w:sz w:val="24"/>
        </w:rPr>
        <w:t>SPSS versi</w:t>
      </w:r>
      <w:r>
        <w:rPr>
          <w:rFonts w:ascii="Times New Roman" w:hAnsi="Times New Roman" w:cs="Times New Roman"/>
          <w:sz w:val="24"/>
        </w:rPr>
        <w:t xml:space="preserve"> 21 sebagaimana yang ditampilkan pada tabel 4.9 dibawah ini:</w:t>
      </w:r>
    </w:p>
    <w:p w:rsidR="0089330A" w:rsidRPr="009D7F63" w:rsidRDefault="0089330A" w:rsidP="0089330A">
      <w:pPr>
        <w:pStyle w:val="ListParagraph"/>
        <w:tabs>
          <w:tab w:val="center" w:pos="4135"/>
          <w:tab w:val="left" w:pos="5145"/>
        </w:tabs>
        <w:spacing w:after="0" w:line="480" w:lineRule="auto"/>
        <w:ind w:left="0"/>
        <w:jc w:val="center"/>
        <w:rPr>
          <w:rFonts w:ascii="Times New Roman" w:hAnsi="Times New Roman" w:cs="Times New Roman"/>
          <w:b/>
          <w:sz w:val="24"/>
        </w:rPr>
      </w:pPr>
      <w:r>
        <w:rPr>
          <w:rFonts w:ascii="Times New Roman" w:hAnsi="Times New Roman" w:cs="Times New Roman"/>
          <w:b/>
          <w:sz w:val="24"/>
        </w:rPr>
        <w:lastRenderedPageBreak/>
        <w:t>Tabel 4.9</w:t>
      </w:r>
      <w:r>
        <w:rPr>
          <w:rFonts w:ascii="Times New Roman" w:hAnsi="Times New Roman" w:cs="Times New Roman"/>
          <w:sz w:val="24"/>
        </w:rPr>
        <w:t xml:space="preserve"> </w:t>
      </w:r>
      <w:r>
        <w:rPr>
          <w:rFonts w:ascii="Times New Roman" w:hAnsi="Times New Roman" w:cs="Times New Roman"/>
          <w:b/>
          <w:sz w:val="24"/>
        </w:rPr>
        <w:t xml:space="preserve">Deskripsi Statistik Variabel Minat Belanja </w:t>
      </w:r>
      <w:r>
        <w:rPr>
          <w:rFonts w:ascii="Times New Roman" w:hAnsi="Times New Roman" w:cs="Times New Roman"/>
          <w:b/>
          <w:i/>
          <w:sz w:val="24"/>
        </w:rPr>
        <w:t>Online</w:t>
      </w:r>
      <w:r>
        <w:rPr>
          <w:rFonts w:ascii="Times New Roman" w:hAnsi="Times New Roman" w:cs="Times New Roman"/>
          <w:b/>
          <w:sz w:val="24"/>
        </w:rPr>
        <w:t xml:space="preserve"> (Y)</w:t>
      </w:r>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992"/>
        <w:gridCol w:w="851"/>
        <w:gridCol w:w="850"/>
        <w:gridCol w:w="869"/>
        <w:gridCol w:w="708"/>
        <w:gridCol w:w="708"/>
        <w:gridCol w:w="550"/>
        <w:gridCol w:w="992"/>
        <w:gridCol w:w="904"/>
      </w:tblGrid>
      <w:tr w:rsidR="0089330A" w:rsidRPr="009D7F63" w:rsidTr="0089330A">
        <w:trPr>
          <w:cantSplit/>
          <w:trHeight w:val="317"/>
        </w:trPr>
        <w:tc>
          <w:tcPr>
            <w:tcW w:w="8275" w:type="dxa"/>
            <w:gridSpan w:val="10"/>
            <w:tcBorders>
              <w:top w:val="nil"/>
              <w:left w:val="nil"/>
              <w:bottom w:val="nil"/>
              <w:right w:val="nil"/>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9D7F63">
              <w:rPr>
                <w:rFonts w:ascii="Arial" w:hAnsi="Arial" w:cs="Arial"/>
                <w:b/>
                <w:bCs/>
                <w:color w:val="000000"/>
                <w:sz w:val="18"/>
                <w:szCs w:val="18"/>
              </w:rPr>
              <w:t>Descriptive Statistics</w:t>
            </w:r>
          </w:p>
        </w:tc>
      </w:tr>
      <w:tr w:rsidR="0089330A" w:rsidRPr="009D7F63" w:rsidTr="0089330A">
        <w:trPr>
          <w:cantSplit/>
          <w:trHeight w:val="317"/>
        </w:trPr>
        <w:tc>
          <w:tcPr>
            <w:tcW w:w="851" w:type="dxa"/>
            <w:vMerge w:val="restart"/>
            <w:tcBorders>
              <w:top w:val="single" w:sz="16" w:space="0" w:color="000000"/>
              <w:left w:val="single" w:sz="16" w:space="0" w:color="000000"/>
              <w:bottom w:val="nil"/>
              <w:right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left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N</w:t>
            </w:r>
          </w:p>
        </w:tc>
        <w:tc>
          <w:tcPr>
            <w:tcW w:w="851" w:type="dxa"/>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Range</w:t>
            </w:r>
          </w:p>
        </w:tc>
        <w:tc>
          <w:tcPr>
            <w:tcW w:w="850" w:type="dxa"/>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Minimum</w:t>
            </w:r>
          </w:p>
        </w:tc>
        <w:tc>
          <w:tcPr>
            <w:tcW w:w="869" w:type="dxa"/>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Maximum</w:t>
            </w:r>
          </w:p>
        </w:tc>
        <w:tc>
          <w:tcPr>
            <w:tcW w:w="708" w:type="dxa"/>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Sum</w:t>
            </w:r>
          </w:p>
        </w:tc>
        <w:tc>
          <w:tcPr>
            <w:tcW w:w="1258" w:type="dxa"/>
            <w:gridSpan w:val="2"/>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Mean</w:t>
            </w:r>
          </w:p>
        </w:tc>
        <w:tc>
          <w:tcPr>
            <w:tcW w:w="992" w:type="dxa"/>
            <w:tcBorders>
              <w:top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Std. Deviation</w:t>
            </w:r>
          </w:p>
        </w:tc>
        <w:tc>
          <w:tcPr>
            <w:tcW w:w="904" w:type="dxa"/>
            <w:tcBorders>
              <w:top w:val="single" w:sz="16" w:space="0" w:color="000000"/>
              <w:right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Variance</w:t>
            </w:r>
          </w:p>
        </w:tc>
      </w:tr>
      <w:tr w:rsidR="0089330A" w:rsidRPr="009D7F63" w:rsidTr="0089330A">
        <w:trPr>
          <w:cantSplit/>
          <w:trHeight w:val="145"/>
        </w:trPr>
        <w:tc>
          <w:tcPr>
            <w:tcW w:w="851" w:type="dxa"/>
            <w:vMerge/>
            <w:tcBorders>
              <w:top w:val="single" w:sz="16" w:space="0" w:color="000000"/>
              <w:left w:val="single" w:sz="16" w:space="0" w:color="000000"/>
              <w:bottom w:val="nil"/>
              <w:right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Arial" w:hAnsi="Arial" w:cs="Arial"/>
                <w:color w:val="000000"/>
                <w:sz w:val="18"/>
                <w:szCs w:val="18"/>
              </w:rPr>
            </w:pPr>
          </w:p>
        </w:tc>
        <w:tc>
          <w:tcPr>
            <w:tcW w:w="992" w:type="dxa"/>
            <w:tcBorders>
              <w:left w:val="single" w:sz="16" w:space="0" w:color="000000"/>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851"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850"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869"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708"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708"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550"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Std. Error</w:t>
            </w:r>
          </w:p>
        </w:tc>
        <w:tc>
          <w:tcPr>
            <w:tcW w:w="992" w:type="dxa"/>
            <w:tcBorders>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c>
          <w:tcPr>
            <w:tcW w:w="904" w:type="dxa"/>
            <w:tcBorders>
              <w:bottom w:val="single" w:sz="16" w:space="0" w:color="000000"/>
              <w:right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center"/>
              <w:rPr>
                <w:rFonts w:ascii="Arial" w:hAnsi="Arial" w:cs="Arial"/>
                <w:color w:val="000000"/>
                <w:sz w:val="16"/>
                <w:szCs w:val="18"/>
              </w:rPr>
            </w:pPr>
            <w:r w:rsidRPr="009D7F63">
              <w:rPr>
                <w:rFonts w:ascii="Arial" w:hAnsi="Arial" w:cs="Arial"/>
                <w:color w:val="000000"/>
                <w:sz w:val="16"/>
                <w:szCs w:val="18"/>
              </w:rPr>
              <w:t>Statistic</w:t>
            </w:r>
          </w:p>
        </w:tc>
      </w:tr>
      <w:tr w:rsidR="0089330A" w:rsidRPr="009D7F63" w:rsidTr="0089330A">
        <w:trPr>
          <w:cantSplit/>
          <w:trHeight w:val="317"/>
        </w:trPr>
        <w:tc>
          <w:tcPr>
            <w:tcW w:w="851" w:type="dxa"/>
            <w:tcBorders>
              <w:top w:val="single" w:sz="16" w:space="0" w:color="000000"/>
              <w:left w:val="single" w:sz="16" w:space="0" w:color="000000"/>
              <w:bottom w:val="nil"/>
              <w:right w:val="single" w:sz="16" w:space="0" w:color="000000"/>
            </w:tcBorders>
            <w:shd w:val="clear" w:color="auto" w:fill="FFFFFF"/>
            <w:vAlign w:val="center"/>
          </w:tcPr>
          <w:p w:rsidR="0089330A" w:rsidRPr="009D7F63" w:rsidRDefault="0089330A" w:rsidP="0089330A">
            <w:pPr>
              <w:autoSpaceDE w:val="0"/>
              <w:autoSpaceDN w:val="0"/>
              <w:adjustRightInd w:val="0"/>
              <w:spacing w:after="0" w:line="320" w:lineRule="atLeast"/>
              <w:ind w:left="60" w:right="60"/>
              <w:rPr>
                <w:rFonts w:ascii="Arial" w:hAnsi="Arial" w:cs="Arial"/>
                <w:color w:val="000000"/>
                <w:sz w:val="16"/>
                <w:szCs w:val="18"/>
              </w:rPr>
            </w:pPr>
            <w:r w:rsidRPr="009D7F63">
              <w:rPr>
                <w:rFonts w:ascii="Arial" w:hAnsi="Arial" w:cs="Arial"/>
                <w:color w:val="000000"/>
                <w:sz w:val="16"/>
                <w:szCs w:val="18"/>
              </w:rPr>
              <w:t>Minat_</w:t>
            </w:r>
            <w:r>
              <w:rPr>
                <w:rFonts w:ascii="Arial" w:hAnsi="Arial" w:cs="Arial"/>
                <w:color w:val="000000"/>
                <w:sz w:val="16"/>
                <w:szCs w:val="18"/>
              </w:rPr>
              <w:t xml:space="preserve"> </w:t>
            </w:r>
            <w:r w:rsidRPr="009D7F63">
              <w:rPr>
                <w:rFonts w:ascii="Arial" w:hAnsi="Arial" w:cs="Arial"/>
                <w:color w:val="000000"/>
                <w:sz w:val="16"/>
                <w:szCs w:val="18"/>
              </w:rPr>
              <w:t>Belanja_Online</w:t>
            </w:r>
          </w:p>
        </w:tc>
        <w:tc>
          <w:tcPr>
            <w:tcW w:w="992" w:type="dxa"/>
            <w:tcBorders>
              <w:top w:val="single" w:sz="16" w:space="0" w:color="000000"/>
              <w:left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116</w:t>
            </w:r>
          </w:p>
        </w:tc>
        <w:tc>
          <w:tcPr>
            <w:tcW w:w="851"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6</w:t>
            </w:r>
          </w:p>
        </w:tc>
        <w:tc>
          <w:tcPr>
            <w:tcW w:w="850"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24</w:t>
            </w:r>
          </w:p>
        </w:tc>
        <w:tc>
          <w:tcPr>
            <w:tcW w:w="869"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30</w:t>
            </w:r>
          </w:p>
        </w:tc>
        <w:tc>
          <w:tcPr>
            <w:tcW w:w="708"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3071</w:t>
            </w:r>
          </w:p>
        </w:tc>
        <w:tc>
          <w:tcPr>
            <w:tcW w:w="708"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26.47</w:t>
            </w:r>
          </w:p>
        </w:tc>
        <w:tc>
          <w:tcPr>
            <w:tcW w:w="550"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.111</w:t>
            </w:r>
          </w:p>
        </w:tc>
        <w:tc>
          <w:tcPr>
            <w:tcW w:w="992" w:type="dxa"/>
            <w:tcBorders>
              <w:top w:val="single" w:sz="16" w:space="0" w:color="000000"/>
              <w:bottom w:val="nil"/>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1.198</w:t>
            </w:r>
          </w:p>
        </w:tc>
        <w:tc>
          <w:tcPr>
            <w:tcW w:w="904" w:type="dxa"/>
            <w:tcBorders>
              <w:top w:val="single" w:sz="16" w:space="0" w:color="000000"/>
              <w:bottom w:val="nil"/>
              <w:right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1.434</w:t>
            </w:r>
          </w:p>
        </w:tc>
      </w:tr>
      <w:tr w:rsidR="0089330A" w:rsidRPr="009D7F63" w:rsidTr="0089330A">
        <w:trPr>
          <w:cantSplit/>
          <w:trHeight w:val="332"/>
        </w:trPr>
        <w:tc>
          <w:tcPr>
            <w:tcW w:w="851" w:type="dxa"/>
            <w:tcBorders>
              <w:top w:val="nil"/>
              <w:left w:val="single" w:sz="16" w:space="0" w:color="000000"/>
              <w:bottom w:val="single" w:sz="16" w:space="0" w:color="000000"/>
              <w:right w:val="single" w:sz="16" w:space="0" w:color="000000"/>
            </w:tcBorders>
            <w:shd w:val="clear" w:color="auto" w:fill="FFFFFF"/>
            <w:vAlign w:val="center"/>
          </w:tcPr>
          <w:p w:rsidR="0089330A" w:rsidRPr="009D7F63" w:rsidRDefault="0089330A" w:rsidP="0089330A">
            <w:pPr>
              <w:autoSpaceDE w:val="0"/>
              <w:autoSpaceDN w:val="0"/>
              <w:adjustRightInd w:val="0"/>
              <w:spacing w:after="0" w:line="320" w:lineRule="atLeast"/>
              <w:ind w:left="60" w:right="60"/>
              <w:rPr>
                <w:rFonts w:ascii="Arial" w:hAnsi="Arial" w:cs="Arial"/>
                <w:color w:val="000000"/>
                <w:sz w:val="16"/>
                <w:szCs w:val="18"/>
              </w:rPr>
            </w:pPr>
            <w:r w:rsidRPr="009D7F63">
              <w:rPr>
                <w:rFonts w:ascii="Arial" w:hAnsi="Arial" w:cs="Arial"/>
                <w:color w:val="000000"/>
                <w:sz w:val="16"/>
                <w:szCs w:val="18"/>
              </w:rPr>
              <w:t>Valid N (listwise)</w:t>
            </w:r>
          </w:p>
        </w:tc>
        <w:tc>
          <w:tcPr>
            <w:tcW w:w="992" w:type="dxa"/>
            <w:tcBorders>
              <w:top w:val="nil"/>
              <w:left w:val="single" w:sz="16" w:space="0" w:color="000000"/>
              <w:bottom w:val="single" w:sz="16" w:space="0" w:color="000000"/>
            </w:tcBorders>
            <w:shd w:val="clear" w:color="auto" w:fill="FFFFFF"/>
          </w:tcPr>
          <w:p w:rsidR="0089330A" w:rsidRPr="009D7F63" w:rsidRDefault="0089330A" w:rsidP="0089330A">
            <w:pPr>
              <w:autoSpaceDE w:val="0"/>
              <w:autoSpaceDN w:val="0"/>
              <w:adjustRightInd w:val="0"/>
              <w:spacing w:after="0" w:line="320" w:lineRule="atLeast"/>
              <w:ind w:left="60" w:right="60"/>
              <w:jc w:val="right"/>
              <w:rPr>
                <w:rFonts w:ascii="Arial" w:hAnsi="Arial" w:cs="Arial"/>
                <w:color w:val="000000"/>
                <w:sz w:val="16"/>
                <w:szCs w:val="18"/>
              </w:rPr>
            </w:pPr>
            <w:r w:rsidRPr="009D7F63">
              <w:rPr>
                <w:rFonts w:ascii="Arial" w:hAnsi="Arial" w:cs="Arial"/>
                <w:color w:val="000000"/>
                <w:sz w:val="16"/>
                <w:szCs w:val="18"/>
              </w:rPr>
              <w:t>116</w:t>
            </w:r>
          </w:p>
        </w:tc>
        <w:tc>
          <w:tcPr>
            <w:tcW w:w="851"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850"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869"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708"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708"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550"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992" w:type="dxa"/>
            <w:tcBorders>
              <w:top w:val="nil"/>
              <w:bottom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c>
          <w:tcPr>
            <w:tcW w:w="904" w:type="dxa"/>
            <w:tcBorders>
              <w:top w:val="nil"/>
              <w:bottom w:val="single" w:sz="16" w:space="0" w:color="000000"/>
              <w:right w:val="single" w:sz="16" w:space="0" w:color="000000"/>
            </w:tcBorders>
            <w:shd w:val="clear" w:color="auto" w:fill="FFFFFF"/>
          </w:tcPr>
          <w:p w:rsidR="0089330A" w:rsidRPr="009D7F63" w:rsidRDefault="0089330A" w:rsidP="0089330A">
            <w:pPr>
              <w:autoSpaceDE w:val="0"/>
              <w:autoSpaceDN w:val="0"/>
              <w:adjustRightInd w:val="0"/>
              <w:spacing w:after="0" w:line="240" w:lineRule="auto"/>
              <w:rPr>
                <w:rFonts w:ascii="Times New Roman" w:hAnsi="Times New Roman" w:cs="Times New Roman"/>
                <w:sz w:val="16"/>
                <w:szCs w:val="24"/>
              </w:rPr>
            </w:pPr>
          </w:p>
        </w:tc>
      </w:tr>
    </w:tbl>
    <w:p w:rsidR="0089330A" w:rsidRPr="009D7F63" w:rsidRDefault="0089330A" w:rsidP="0089330A">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Sumber: diolah oleh Peneliti menggunakan Program SPSS versi 21.</w:t>
      </w:r>
    </w:p>
    <w:p w:rsidR="0089330A" w:rsidRDefault="0089330A" w:rsidP="0089330A">
      <w:pPr>
        <w:pStyle w:val="ListParagraph"/>
        <w:tabs>
          <w:tab w:val="left" w:pos="709"/>
        </w:tabs>
        <w:spacing w:line="480" w:lineRule="auto"/>
        <w:ind w:left="0"/>
        <w:jc w:val="both"/>
        <w:rPr>
          <w:rFonts w:ascii="Times New Roman" w:hAnsi="Times New Roman" w:cs="Times New Roman"/>
          <w:sz w:val="24"/>
        </w:rPr>
      </w:pPr>
      <w:r>
        <w:rPr>
          <w:rFonts w:ascii="Times New Roman" w:hAnsi="Times New Roman" w:cs="Times New Roman"/>
          <w:sz w:val="24"/>
        </w:rPr>
        <w:tab/>
        <w:t xml:space="preserve">Berdasarkan hasil data pada tabel 4.9 diatas, dapat dilihat bahwa data Variabel Minat Belanja </w:t>
      </w:r>
      <w:r>
        <w:rPr>
          <w:rFonts w:ascii="Times New Roman" w:hAnsi="Times New Roman" w:cs="Times New Roman"/>
          <w:i/>
          <w:sz w:val="24"/>
        </w:rPr>
        <w:t>Online</w:t>
      </w:r>
      <w:r>
        <w:rPr>
          <w:rFonts w:ascii="Times New Roman" w:hAnsi="Times New Roman" w:cs="Times New Roman"/>
          <w:sz w:val="24"/>
        </w:rPr>
        <w:t xml:space="preserve"> (Y) diperoleh </w:t>
      </w:r>
      <w:r>
        <w:rPr>
          <w:rFonts w:ascii="Times New Roman" w:hAnsi="Times New Roman" w:cs="Times New Roman"/>
          <w:i/>
          <w:sz w:val="24"/>
        </w:rPr>
        <w:t>standar Deviation</w:t>
      </w:r>
      <w:r>
        <w:rPr>
          <w:rFonts w:ascii="Times New Roman" w:hAnsi="Times New Roman" w:cs="Times New Roman"/>
          <w:sz w:val="24"/>
        </w:rPr>
        <w:t xml:space="preserve"> sebesar 1,198 dan nilai </w:t>
      </w:r>
      <w:r>
        <w:rPr>
          <w:rFonts w:ascii="Times New Roman" w:hAnsi="Times New Roman" w:cs="Times New Roman"/>
          <w:i/>
          <w:sz w:val="24"/>
        </w:rPr>
        <w:t>Range</w:t>
      </w:r>
      <w:r>
        <w:rPr>
          <w:rFonts w:ascii="Times New Roman" w:hAnsi="Times New Roman" w:cs="Times New Roman"/>
          <w:sz w:val="24"/>
        </w:rPr>
        <w:t xml:space="preserve"> sebesar 6 artinya angka tersebut merupakan jarak antar skor maksimum dengan skor minimum dari Variabel Minat Belanja </w:t>
      </w:r>
      <w:r>
        <w:rPr>
          <w:rFonts w:ascii="Times New Roman" w:hAnsi="Times New Roman" w:cs="Times New Roman"/>
          <w:i/>
          <w:sz w:val="24"/>
        </w:rPr>
        <w:t>Online</w:t>
      </w:r>
      <w:r>
        <w:rPr>
          <w:rFonts w:ascii="Times New Roman" w:hAnsi="Times New Roman" w:cs="Times New Roman"/>
          <w:sz w:val="24"/>
        </w:rPr>
        <w:t>. Kemudian, diperoleh nilai rata-rata (</w:t>
      </w:r>
      <w:r>
        <w:rPr>
          <w:rFonts w:ascii="Times New Roman" w:hAnsi="Times New Roman" w:cs="Times New Roman"/>
          <w:i/>
          <w:sz w:val="24"/>
        </w:rPr>
        <w:t>Mean)</w:t>
      </w:r>
      <w:r>
        <w:rPr>
          <w:rFonts w:ascii="Times New Roman" w:hAnsi="Times New Roman" w:cs="Times New Roman"/>
          <w:sz w:val="24"/>
        </w:rPr>
        <w:t xml:space="preserve"> dari seluruh data sebesar 26,47. Dan jumlah data seluruhnya 3071. Setelah mendeskripsikan data yang telah diolah diatas.</w:t>
      </w:r>
    </w:p>
    <w:p w:rsidR="0089330A" w:rsidRDefault="0089330A" w:rsidP="0089330A">
      <w:pPr>
        <w:pStyle w:val="ListParagraph"/>
        <w:tabs>
          <w:tab w:val="left" w:pos="709"/>
        </w:tabs>
        <w:spacing w:line="480" w:lineRule="auto"/>
        <w:ind w:left="0"/>
        <w:jc w:val="both"/>
        <w:rPr>
          <w:rFonts w:ascii="Times New Roman" w:hAnsi="Times New Roman" w:cs="Times New Roman"/>
          <w:sz w:val="24"/>
        </w:rPr>
      </w:pPr>
      <w:r>
        <w:rPr>
          <w:rFonts w:ascii="Times New Roman" w:hAnsi="Times New Roman" w:cs="Times New Roman"/>
          <w:sz w:val="24"/>
        </w:rPr>
        <w:tab/>
        <w:t xml:space="preserve">selanjutnya untuk dapat mengetahui tingkat kecendrungan skor Minat Belanja </w:t>
      </w:r>
      <w:r>
        <w:rPr>
          <w:rFonts w:ascii="Times New Roman" w:hAnsi="Times New Roman" w:cs="Times New Roman"/>
          <w:i/>
          <w:sz w:val="24"/>
        </w:rPr>
        <w:t>Online</w:t>
      </w:r>
      <w:r>
        <w:rPr>
          <w:rFonts w:ascii="Times New Roman" w:hAnsi="Times New Roman" w:cs="Times New Roman"/>
          <w:sz w:val="24"/>
        </w:rPr>
        <w:t xml:space="preserve"> (Y) menjadi 4 kategori dapat dilakukan dengan langkah-langkah berikut:</w:t>
      </w:r>
    </w:p>
    <w:p w:rsidR="0089330A" w:rsidRPr="00F11AA3" w:rsidRDefault="0089330A" w:rsidP="00F40DD1">
      <w:pPr>
        <w:pStyle w:val="ListParagraph"/>
        <w:numPr>
          <w:ilvl w:val="0"/>
          <w:numId w:val="43"/>
        </w:numPr>
        <w:spacing w:line="480" w:lineRule="auto"/>
        <w:ind w:left="993" w:hanging="284"/>
        <w:jc w:val="both"/>
        <w:rPr>
          <w:rFonts w:ascii="Times New Roman" w:hAnsi="Times New Roman" w:cs="Times New Roman"/>
          <w:sz w:val="24"/>
        </w:rPr>
      </w:pPr>
      <w:r>
        <w:rPr>
          <w:rFonts w:ascii="Times New Roman" w:hAnsi="Times New Roman" w:cs="Times New Roman"/>
          <w:sz w:val="24"/>
        </w:rPr>
        <w:t>Mengurutkan skor angket dari skor paling kecil atau terendah sampai sekor terbesar atau paling tinggi.</w:t>
      </w:r>
    </w:p>
    <w:p w:rsidR="0089330A" w:rsidRDefault="0089330A" w:rsidP="00F40DD1">
      <w:pPr>
        <w:pStyle w:val="ListParagraph"/>
        <w:numPr>
          <w:ilvl w:val="0"/>
          <w:numId w:val="44"/>
        </w:numPr>
        <w:spacing w:before="240" w:line="480" w:lineRule="auto"/>
        <w:ind w:left="993" w:hanging="284"/>
        <w:jc w:val="both"/>
        <w:rPr>
          <w:rFonts w:ascii="Times New Roman" w:hAnsi="Times New Roman" w:cs="Times New Roman"/>
          <w:sz w:val="24"/>
        </w:rPr>
      </w:pPr>
      <w:r>
        <w:rPr>
          <w:rFonts w:ascii="Times New Roman" w:hAnsi="Times New Roman" w:cs="Times New Roman"/>
          <w:sz w:val="24"/>
        </w:rPr>
        <w:t xml:space="preserve">Menentukan </w:t>
      </w:r>
      <w:r>
        <w:rPr>
          <w:rFonts w:ascii="Times New Roman" w:hAnsi="Times New Roman" w:cs="Times New Roman"/>
          <w:i/>
          <w:sz w:val="24"/>
        </w:rPr>
        <w:t>Range</w:t>
      </w:r>
      <w:r>
        <w:rPr>
          <w:rFonts w:ascii="Times New Roman" w:hAnsi="Times New Roman" w:cs="Times New Roman"/>
          <w:sz w:val="24"/>
        </w:rPr>
        <w:t xml:space="preserve"> (Nilai Tengah) dengan cara Nilai Skor Maksimal dikurangi dengan Nilai Skor Minimal</w:t>
      </w:r>
    </w:p>
    <w:p w:rsidR="0089330A" w:rsidRDefault="0089330A" w:rsidP="0089330A">
      <w:pPr>
        <w:pStyle w:val="ListParagraph"/>
        <w:spacing w:before="240" w:line="480" w:lineRule="auto"/>
        <w:ind w:left="993"/>
        <w:jc w:val="both"/>
        <w:rPr>
          <w:rFonts w:ascii="Times New Roman" w:hAnsi="Times New Roman" w:cs="Times New Roman"/>
          <w:sz w:val="24"/>
        </w:rPr>
      </w:pPr>
      <w:r>
        <w:rPr>
          <w:rFonts w:ascii="Times New Roman" w:hAnsi="Times New Roman" w:cs="Times New Roman"/>
          <w:i/>
          <w:sz w:val="24"/>
        </w:rPr>
        <w:t>Range</w:t>
      </w:r>
      <w:r>
        <w:rPr>
          <w:rFonts w:ascii="Times New Roman" w:hAnsi="Times New Roman" w:cs="Times New Roman"/>
          <w:sz w:val="24"/>
        </w:rPr>
        <w:t xml:space="preserve"> Variabel (Y)  = 30 – 24</w:t>
      </w:r>
    </w:p>
    <w:p w:rsidR="0089330A" w:rsidRDefault="0089330A" w:rsidP="0089330A">
      <w:pPr>
        <w:pStyle w:val="ListParagraph"/>
        <w:spacing w:before="240" w:line="480" w:lineRule="auto"/>
        <w:ind w:left="993"/>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6</w:t>
      </w:r>
    </w:p>
    <w:p w:rsidR="0089330A" w:rsidRDefault="0089330A" w:rsidP="00F40DD1">
      <w:pPr>
        <w:pStyle w:val="ListParagraph"/>
        <w:numPr>
          <w:ilvl w:val="0"/>
          <w:numId w:val="44"/>
        </w:numPr>
        <w:spacing w:before="240" w:line="480" w:lineRule="auto"/>
        <w:ind w:left="993" w:hanging="284"/>
        <w:jc w:val="both"/>
        <w:rPr>
          <w:rFonts w:ascii="Times New Roman" w:hAnsi="Times New Roman" w:cs="Times New Roman"/>
          <w:sz w:val="24"/>
        </w:rPr>
      </w:pPr>
      <w:r>
        <w:rPr>
          <w:rFonts w:ascii="Times New Roman" w:hAnsi="Times New Roman" w:cs="Times New Roman"/>
          <w:sz w:val="24"/>
        </w:rPr>
        <w:lastRenderedPageBreak/>
        <w:t>Menentukan banyak kelas dengan melihat banyak kategori yang ditemukan. Dalam penelitian ini ada 4 kategori, yaitu: Sangat Rendah, Rendah, Tinggi, dan Sangat Tinggi.</w:t>
      </w:r>
    </w:p>
    <w:p w:rsidR="0089330A" w:rsidRDefault="0089330A" w:rsidP="00F40DD1">
      <w:pPr>
        <w:pStyle w:val="ListParagraph"/>
        <w:numPr>
          <w:ilvl w:val="0"/>
          <w:numId w:val="44"/>
        </w:numPr>
        <w:spacing w:before="240" w:line="480" w:lineRule="auto"/>
        <w:ind w:left="993" w:hanging="284"/>
        <w:jc w:val="both"/>
        <w:rPr>
          <w:rFonts w:ascii="Times New Roman" w:hAnsi="Times New Roman" w:cs="Times New Roman"/>
          <w:sz w:val="24"/>
        </w:rPr>
      </w:pPr>
      <w:r>
        <w:rPr>
          <w:rFonts w:ascii="Times New Roman" w:hAnsi="Times New Roman" w:cs="Times New Roman"/>
          <w:sz w:val="24"/>
        </w:rPr>
        <w:t xml:space="preserve">Menentukan panjang Interval dengan Rumus: </w:t>
      </w:r>
    </w:p>
    <w:p w:rsidR="0089330A" w:rsidRDefault="0089330A" w:rsidP="0089330A">
      <w:pPr>
        <w:pStyle w:val="ListParagraph"/>
        <w:spacing w:before="240" w:line="480" w:lineRule="auto"/>
        <w:ind w:left="993"/>
        <w:jc w:val="both"/>
        <w:rPr>
          <w:rFonts w:ascii="Times New Roman" w:eastAsiaTheme="minorEastAsia" w:hAnsi="Times New Roman" w:cs="Times New Roman"/>
          <w:sz w:val="24"/>
        </w:rPr>
      </w:pPr>
      <w:r>
        <w:rPr>
          <w:rFonts w:ascii="Times New Roman" w:hAnsi="Times New Roman" w:cs="Times New Roman"/>
          <w:sz w:val="24"/>
        </w:rPr>
        <w:t xml:space="preserve">Panjang Interval = </w:t>
      </w:r>
      <m:oMath>
        <m:f>
          <m:fPr>
            <m:ctrlPr>
              <w:rPr>
                <w:rFonts w:ascii="Cambria Math" w:hAnsi="Cambria Math" w:cs="Times New Roman"/>
                <w:sz w:val="24"/>
              </w:rPr>
            </m:ctrlPr>
          </m:fPr>
          <m:num>
            <m:r>
              <w:rPr>
                <w:rFonts w:ascii="Cambria Math" w:hAnsi="Cambria Math" w:cs="Cambria Math"/>
                <w:sz w:val="24"/>
              </w:rPr>
              <m:t>Range</m:t>
            </m:r>
          </m:num>
          <m:den>
            <m:r>
              <m:rPr>
                <m:sty m:val="p"/>
              </m:rPr>
              <w:rPr>
                <w:rFonts w:ascii="Cambria Math" w:hAnsi="Cambria Math" w:cs="Cambria Math"/>
                <w:sz w:val="24"/>
              </w:rPr>
              <m:t>Jumlah Kelas</m:t>
            </m:r>
          </m:den>
        </m:f>
      </m:oMath>
      <w:r>
        <w:rPr>
          <w:rFonts w:ascii="Times New Roman" w:eastAsiaTheme="minorEastAsia" w:hAnsi="Times New Roman" w:cs="Times New Roman"/>
          <w:sz w:val="24"/>
        </w:rPr>
        <w:t xml:space="preserve"> = </w:t>
      </w:r>
      <m:oMath>
        <m:f>
          <m:fPr>
            <m:ctrlPr>
              <w:rPr>
                <w:rFonts w:ascii="Cambria Math" w:hAnsi="Cambria Math" w:cs="Times New Roman"/>
                <w:sz w:val="24"/>
              </w:rPr>
            </m:ctrlPr>
          </m:fPr>
          <m:num>
            <m:r>
              <w:rPr>
                <w:rFonts w:ascii="Cambria Math" w:hAnsi="Cambria Math" w:cs="Cambria Math"/>
                <w:sz w:val="24"/>
              </w:rPr>
              <m:t>6</m:t>
            </m:r>
          </m:num>
          <m:den>
            <m:r>
              <m:rPr>
                <m:sty m:val="p"/>
              </m:rPr>
              <w:rPr>
                <w:rFonts w:ascii="Cambria Math" w:hAnsi="Cambria Math" w:cs="Cambria Math"/>
                <w:sz w:val="24"/>
              </w:rPr>
              <m:t>4</m:t>
            </m:r>
          </m:den>
        </m:f>
      </m:oMath>
      <w:r>
        <w:rPr>
          <w:rFonts w:ascii="Times New Roman" w:eastAsiaTheme="minorEastAsia" w:hAnsi="Times New Roman" w:cs="Times New Roman"/>
          <w:sz w:val="24"/>
        </w:rPr>
        <w:t xml:space="preserve"> = 1,5</w:t>
      </w:r>
    </w:p>
    <w:p w:rsidR="0089330A" w:rsidRPr="00123A69" w:rsidRDefault="0089330A" w:rsidP="0089330A">
      <w:pPr>
        <w:pStyle w:val="ListParagraph"/>
        <w:spacing w:before="240" w:line="480" w:lineRule="auto"/>
        <w:ind w:left="0" w:firstLine="709"/>
        <w:jc w:val="both"/>
        <w:rPr>
          <w:rFonts w:ascii="Times New Roman" w:eastAsiaTheme="minorEastAsia" w:hAnsi="Times New Roman" w:cs="Times New Roman"/>
          <w:sz w:val="24"/>
        </w:rPr>
      </w:pPr>
      <w:r>
        <w:rPr>
          <w:rFonts w:ascii="Times New Roman" w:eastAsiaTheme="minorEastAsia" w:hAnsi="Times New Roman" w:cs="Times New Roman"/>
          <w:sz w:val="24"/>
        </w:rPr>
        <w:t>Kemudian, panjang interval diatas dikonversikan ke dalam tabel kecendrungan dengan 4 kategori sebagaimana yang telah disajikan pada Tabel 4.10 dibawah ini:</w:t>
      </w:r>
      <w:r w:rsidRPr="00457D1B">
        <w:rPr>
          <w:rFonts w:ascii="Times New Roman" w:hAnsi="Times New Roman" w:cs="Times New Roman"/>
          <w:noProof/>
          <w:sz w:val="24"/>
        </w:rPr>
        <w:t xml:space="preserve"> </w:t>
      </w:r>
    </w:p>
    <w:p w:rsidR="0089330A" w:rsidRDefault="0089330A" w:rsidP="0089330A">
      <w:pPr>
        <w:pStyle w:val="ListParagraph"/>
        <w:spacing w:before="240" w:line="480" w:lineRule="auto"/>
        <w:ind w:left="0"/>
        <w:jc w:val="center"/>
        <w:rPr>
          <w:rFonts w:ascii="Times New Roman" w:eastAsiaTheme="minorEastAsia" w:hAnsi="Times New Roman" w:cs="Times New Roman"/>
          <w:b/>
          <w:sz w:val="24"/>
        </w:rPr>
      </w:pPr>
      <w:r>
        <w:rPr>
          <w:rFonts w:ascii="Times New Roman" w:eastAsiaTheme="minorEastAsia" w:hAnsi="Times New Roman" w:cs="Times New Roman"/>
          <w:b/>
          <w:sz w:val="24"/>
        </w:rPr>
        <w:t xml:space="preserve">Tabel 4.10 Kelas Interval Minat Belanja </w:t>
      </w:r>
      <w:r>
        <w:rPr>
          <w:rFonts w:ascii="Times New Roman" w:eastAsiaTheme="minorEastAsia" w:hAnsi="Times New Roman" w:cs="Times New Roman"/>
          <w:b/>
          <w:i/>
          <w:sz w:val="24"/>
        </w:rPr>
        <w:t>Online</w:t>
      </w:r>
      <w:r>
        <w:rPr>
          <w:rFonts w:ascii="Times New Roman" w:eastAsiaTheme="minorEastAsia" w:hAnsi="Times New Roman" w:cs="Times New Roman"/>
          <w:b/>
          <w:sz w:val="24"/>
        </w:rPr>
        <w:t xml:space="preserve"> (Y)</w:t>
      </w:r>
    </w:p>
    <w:tbl>
      <w:tblPr>
        <w:tblStyle w:val="TableGrid"/>
        <w:tblW w:w="0" w:type="auto"/>
        <w:tblInd w:w="108" w:type="dxa"/>
        <w:tblLook w:val="04A0" w:firstRow="1" w:lastRow="0" w:firstColumn="1" w:lastColumn="0" w:noHBand="0" w:noVBand="1"/>
      </w:tblPr>
      <w:tblGrid>
        <w:gridCol w:w="2013"/>
        <w:gridCol w:w="2122"/>
        <w:gridCol w:w="2122"/>
        <w:gridCol w:w="1965"/>
      </w:tblGrid>
      <w:tr w:rsidR="0089330A" w:rsidTr="0089330A">
        <w:tc>
          <w:tcPr>
            <w:tcW w:w="2013" w:type="dxa"/>
          </w:tcPr>
          <w:p w:rsidR="0089330A" w:rsidRDefault="0089330A" w:rsidP="0089330A">
            <w:pPr>
              <w:pStyle w:val="ListParagraph"/>
              <w:ind w:left="0"/>
              <w:jc w:val="center"/>
              <w:rPr>
                <w:rFonts w:ascii="Times New Roman" w:eastAsiaTheme="minorEastAsia" w:hAnsi="Times New Roman" w:cs="Times New Roman"/>
                <w:b/>
                <w:sz w:val="24"/>
              </w:rPr>
            </w:pPr>
            <w:r>
              <w:rPr>
                <w:rFonts w:ascii="Times New Roman" w:eastAsiaTheme="minorEastAsia" w:hAnsi="Times New Roman" w:cs="Times New Roman"/>
                <w:b/>
                <w:sz w:val="24"/>
              </w:rPr>
              <w:t>Interval</w:t>
            </w:r>
          </w:p>
        </w:tc>
        <w:tc>
          <w:tcPr>
            <w:tcW w:w="2122" w:type="dxa"/>
          </w:tcPr>
          <w:p w:rsidR="0089330A" w:rsidRDefault="0089330A" w:rsidP="0089330A">
            <w:pPr>
              <w:pStyle w:val="ListParagraph"/>
              <w:ind w:left="0"/>
              <w:jc w:val="center"/>
              <w:rPr>
                <w:rFonts w:ascii="Times New Roman" w:eastAsiaTheme="minorEastAsia" w:hAnsi="Times New Roman" w:cs="Times New Roman"/>
                <w:b/>
                <w:sz w:val="24"/>
              </w:rPr>
            </w:pPr>
            <w:r>
              <w:rPr>
                <w:rFonts w:ascii="Times New Roman" w:eastAsiaTheme="minorEastAsia" w:hAnsi="Times New Roman" w:cs="Times New Roman"/>
                <w:b/>
                <w:sz w:val="24"/>
              </w:rPr>
              <w:t>Frekuensi</w:t>
            </w:r>
          </w:p>
        </w:tc>
        <w:tc>
          <w:tcPr>
            <w:tcW w:w="2122" w:type="dxa"/>
          </w:tcPr>
          <w:p w:rsidR="0089330A" w:rsidRDefault="0089330A" w:rsidP="0089330A">
            <w:pPr>
              <w:pStyle w:val="ListParagraph"/>
              <w:ind w:left="0"/>
              <w:jc w:val="center"/>
              <w:rPr>
                <w:rFonts w:ascii="Times New Roman" w:eastAsiaTheme="minorEastAsia" w:hAnsi="Times New Roman" w:cs="Times New Roman"/>
                <w:b/>
                <w:sz w:val="24"/>
              </w:rPr>
            </w:pPr>
            <w:r>
              <w:rPr>
                <w:rFonts w:ascii="Times New Roman" w:eastAsiaTheme="minorEastAsia" w:hAnsi="Times New Roman" w:cs="Times New Roman"/>
                <w:b/>
                <w:sz w:val="24"/>
              </w:rPr>
              <w:t>Persentase (%)</w:t>
            </w:r>
          </w:p>
        </w:tc>
        <w:tc>
          <w:tcPr>
            <w:tcW w:w="1965" w:type="dxa"/>
          </w:tcPr>
          <w:p w:rsidR="0089330A" w:rsidRDefault="0089330A" w:rsidP="0089330A">
            <w:pPr>
              <w:pStyle w:val="ListParagraph"/>
              <w:ind w:left="0"/>
              <w:jc w:val="center"/>
              <w:rPr>
                <w:rFonts w:ascii="Times New Roman" w:eastAsiaTheme="minorEastAsia" w:hAnsi="Times New Roman" w:cs="Times New Roman"/>
                <w:b/>
                <w:sz w:val="24"/>
              </w:rPr>
            </w:pPr>
            <w:r>
              <w:rPr>
                <w:rFonts w:ascii="Times New Roman" w:eastAsiaTheme="minorEastAsia" w:hAnsi="Times New Roman" w:cs="Times New Roman"/>
                <w:b/>
                <w:sz w:val="24"/>
              </w:rPr>
              <w:t>Kategori</w:t>
            </w:r>
          </w:p>
        </w:tc>
      </w:tr>
      <w:tr w:rsidR="0089330A" w:rsidTr="0089330A">
        <w:tc>
          <w:tcPr>
            <w:tcW w:w="2013" w:type="dxa"/>
          </w:tcPr>
          <w:p w:rsidR="0089330A" w:rsidRPr="007732EB" w:rsidRDefault="0089330A" w:rsidP="0089330A">
            <w:pPr>
              <w:pStyle w:val="ListParagraph"/>
              <w:ind w:left="0"/>
              <w:jc w:val="center"/>
              <w:rPr>
                <w:rFonts w:ascii="Times New Roman" w:eastAsiaTheme="minorEastAsia" w:hAnsi="Times New Roman" w:cs="Times New Roman"/>
                <w:sz w:val="24"/>
              </w:rPr>
            </w:pPr>
            <w:r>
              <w:rPr>
                <w:rFonts w:ascii="Times New Roman" w:eastAsiaTheme="minorEastAsia" w:hAnsi="Times New Roman" w:cs="Times New Roman"/>
                <w:sz w:val="24"/>
              </w:rPr>
              <w:t>28,5-30</w:t>
            </w:r>
          </w:p>
        </w:tc>
        <w:tc>
          <w:tcPr>
            <w:tcW w:w="2122" w:type="dxa"/>
            <w:vAlign w:val="bottom"/>
          </w:tcPr>
          <w:p w:rsidR="0089330A" w:rsidRPr="00A528A0" w:rsidRDefault="0089330A">
            <w:pPr>
              <w:jc w:val="center"/>
              <w:rPr>
                <w:rFonts w:ascii="Times New Roman" w:hAnsi="Times New Roman" w:cs="Times New Roman"/>
                <w:color w:val="000000"/>
                <w:sz w:val="24"/>
                <w:szCs w:val="24"/>
              </w:rPr>
            </w:pPr>
            <w:r w:rsidRPr="00A528A0">
              <w:rPr>
                <w:rFonts w:ascii="Times New Roman" w:hAnsi="Times New Roman" w:cs="Times New Roman"/>
                <w:color w:val="000000"/>
                <w:sz w:val="24"/>
              </w:rPr>
              <w:t>7</w:t>
            </w:r>
          </w:p>
        </w:tc>
        <w:tc>
          <w:tcPr>
            <w:tcW w:w="2122" w:type="dxa"/>
            <w:vAlign w:val="bottom"/>
          </w:tcPr>
          <w:p w:rsidR="0089330A" w:rsidRPr="00A528A0" w:rsidRDefault="0089330A">
            <w:pPr>
              <w:jc w:val="center"/>
              <w:rPr>
                <w:rFonts w:ascii="Times New Roman" w:hAnsi="Times New Roman" w:cs="Times New Roman"/>
                <w:color w:val="000000"/>
                <w:sz w:val="24"/>
                <w:szCs w:val="24"/>
              </w:rPr>
            </w:pPr>
            <w:r w:rsidRPr="00A528A0">
              <w:rPr>
                <w:rFonts w:ascii="Times New Roman" w:hAnsi="Times New Roman" w:cs="Times New Roman"/>
                <w:color w:val="000000"/>
                <w:sz w:val="24"/>
              </w:rPr>
              <w:t>6%</w:t>
            </w:r>
          </w:p>
        </w:tc>
        <w:tc>
          <w:tcPr>
            <w:tcW w:w="1965" w:type="dxa"/>
            <w:vAlign w:val="bottom"/>
          </w:tcPr>
          <w:p w:rsidR="0089330A" w:rsidRPr="007732EB" w:rsidRDefault="0089330A">
            <w:pPr>
              <w:jc w:val="center"/>
              <w:rPr>
                <w:rFonts w:ascii="Times New Roman" w:hAnsi="Times New Roman" w:cs="Times New Roman"/>
                <w:color w:val="000000"/>
                <w:sz w:val="24"/>
                <w:szCs w:val="24"/>
              </w:rPr>
            </w:pPr>
            <w:r w:rsidRPr="007732EB">
              <w:rPr>
                <w:rFonts w:ascii="Times New Roman" w:hAnsi="Times New Roman" w:cs="Times New Roman"/>
                <w:color w:val="000000"/>
                <w:sz w:val="24"/>
              </w:rPr>
              <w:t>Sangat Tinggi</w:t>
            </w:r>
          </w:p>
        </w:tc>
      </w:tr>
      <w:tr w:rsidR="0089330A" w:rsidTr="0089330A">
        <w:tc>
          <w:tcPr>
            <w:tcW w:w="2013" w:type="dxa"/>
          </w:tcPr>
          <w:p w:rsidR="0089330A" w:rsidRPr="007732EB" w:rsidRDefault="0089330A" w:rsidP="0089330A">
            <w:pPr>
              <w:pStyle w:val="ListParagraph"/>
              <w:ind w:left="0"/>
              <w:jc w:val="center"/>
              <w:rPr>
                <w:rFonts w:ascii="Times New Roman" w:eastAsiaTheme="minorEastAsia" w:hAnsi="Times New Roman" w:cs="Times New Roman"/>
                <w:sz w:val="24"/>
              </w:rPr>
            </w:pPr>
            <w:r>
              <w:rPr>
                <w:rFonts w:ascii="Times New Roman" w:eastAsiaTheme="minorEastAsia" w:hAnsi="Times New Roman" w:cs="Times New Roman"/>
                <w:sz w:val="24"/>
              </w:rPr>
              <w:t>26,9-28,4</w:t>
            </w:r>
          </w:p>
        </w:tc>
        <w:tc>
          <w:tcPr>
            <w:tcW w:w="2122" w:type="dxa"/>
            <w:vAlign w:val="bottom"/>
          </w:tcPr>
          <w:p w:rsidR="0089330A" w:rsidRPr="00A528A0" w:rsidRDefault="0089330A">
            <w:pPr>
              <w:jc w:val="center"/>
              <w:rPr>
                <w:rFonts w:ascii="Times New Roman" w:hAnsi="Times New Roman" w:cs="Times New Roman"/>
                <w:color w:val="000000"/>
                <w:sz w:val="24"/>
                <w:szCs w:val="24"/>
              </w:rPr>
            </w:pPr>
            <w:r w:rsidRPr="00A528A0">
              <w:rPr>
                <w:rFonts w:ascii="Times New Roman" w:hAnsi="Times New Roman" w:cs="Times New Roman"/>
                <w:color w:val="000000"/>
                <w:sz w:val="24"/>
              </w:rPr>
              <w:t>46</w:t>
            </w:r>
          </w:p>
        </w:tc>
        <w:tc>
          <w:tcPr>
            <w:tcW w:w="2122" w:type="dxa"/>
            <w:vAlign w:val="bottom"/>
          </w:tcPr>
          <w:p w:rsidR="0089330A" w:rsidRPr="00A528A0" w:rsidRDefault="0089330A">
            <w:pPr>
              <w:jc w:val="center"/>
              <w:rPr>
                <w:rFonts w:ascii="Times New Roman" w:hAnsi="Times New Roman" w:cs="Times New Roman"/>
                <w:color w:val="000000"/>
                <w:sz w:val="24"/>
                <w:szCs w:val="24"/>
              </w:rPr>
            </w:pPr>
            <w:r w:rsidRPr="00A528A0">
              <w:rPr>
                <w:rFonts w:ascii="Times New Roman" w:hAnsi="Times New Roman" w:cs="Times New Roman"/>
                <w:color w:val="000000"/>
                <w:sz w:val="24"/>
              </w:rPr>
              <w:t>40%</w:t>
            </w:r>
          </w:p>
        </w:tc>
        <w:tc>
          <w:tcPr>
            <w:tcW w:w="1965" w:type="dxa"/>
            <w:vAlign w:val="bottom"/>
          </w:tcPr>
          <w:p w:rsidR="0089330A" w:rsidRPr="007732EB" w:rsidRDefault="0089330A">
            <w:pPr>
              <w:jc w:val="center"/>
              <w:rPr>
                <w:rFonts w:ascii="Times New Roman" w:hAnsi="Times New Roman" w:cs="Times New Roman"/>
                <w:color w:val="000000"/>
                <w:sz w:val="24"/>
                <w:szCs w:val="24"/>
              </w:rPr>
            </w:pPr>
            <w:r w:rsidRPr="007732EB">
              <w:rPr>
                <w:rFonts w:ascii="Times New Roman" w:hAnsi="Times New Roman" w:cs="Times New Roman"/>
                <w:color w:val="000000"/>
                <w:sz w:val="24"/>
              </w:rPr>
              <w:t>Tinggi</w:t>
            </w:r>
          </w:p>
        </w:tc>
      </w:tr>
      <w:tr w:rsidR="0089330A" w:rsidTr="0089330A">
        <w:tc>
          <w:tcPr>
            <w:tcW w:w="2013" w:type="dxa"/>
          </w:tcPr>
          <w:p w:rsidR="0089330A" w:rsidRPr="007732EB" w:rsidRDefault="0089330A" w:rsidP="0089330A">
            <w:pPr>
              <w:pStyle w:val="ListParagraph"/>
              <w:ind w:left="0"/>
              <w:jc w:val="center"/>
              <w:rPr>
                <w:rFonts w:ascii="Times New Roman" w:eastAsiaTheme="minorEastAsia" w:hAnsi="Times New Roman" w:cs="Times New Roman"/>
                <w:sz w:val="24"/>
              </w:rPr>
            </w:pPr>
            <w:r>
              <w:rPr>
                <w:rFonts w:ascii="Times New Roman" w:eastAsiaTheme="minorEastAsia" w:hAnsi="Times New Roman" w:cs="Times New Roman"/>
                <w:sz w:val="24"/>
              </w:rPr>
              <w:t>25,3-26,8</w:t>
            </w:r>
          </w:p>
        </w:tc>
        <w:tc>
          <w:tcPr>
            <w:tcW w:w="2122" w:type="dxa"/>
            <w:vAlign w:val="bottom"/>
          </w:tcPr>
          <w:p w:rsidR="0089330A" w:rsidRPr="00A528A0" w:rsidRDefault="0089330A">
            <w:pPr>
              <w:jc w:val="center"/>
              <w:rPr>
                <w:rFonts w:ascii="Times New Roman" w:hAnsi="Times New Roman" w:cs="Times New Roman"/>
                <w:color w:val="000000"/>
                <w:sz w:val="24"/>
                <w:szCs w:val="24"/>
              </w:rPr>
            </w:pPr>
            <w:r w:rsidRPr="00A528A0">
              <w:rPr>
                <w:rFonts w:ascii="Times New Roman" w:hAnsi="Times New Roman" w:cs="Times New Roman"/>
                <w:color w:val="000000"/>
                <w:sz w:val="24"/>
              </w:rPr>
              <w:t>39</w:t>
            </w:r>
          </w:p>
        </w:tc>
        <w:tc>
          <w:tcPr>
            <w:tcW w:w="2122" w:type="dxa"/>
            <w:vAlign w:val="bottom"/>
          </w:tcPr>
          <w:p w:rsidR="0089330A" w:rsidRPr="00A528A0" w:rsidRDefault="0089330A">
            <w:pPr>
              <w:jc w:val="center"/>
              <w:rPr>
                <w:rFonts w:ascii="Times New Roman" w:hAnsi="Times New Roman" w:cs="Times New Roman"/>
                <w:color w:val="000000"/>
                <w:sz w:val="24"/>
                <w:szCs w:val="24"/>
              </w:rPr>
            </w:pPr>
            <w:r w:rsidRPr="00A528A0">
              <w:rPr>
                <w:rFonts w:ascii="Times New Roman" w:hAnsi="Times New Roman" w:cs="Times New Roman"/>
                <w:color w:val="000000"/>
                <w:sz w:val="24"/>
              </w:rPr>
              <w:t>34%</w:t>
            </w:r>
          </w:p>
        </w:tc>
        <w:tc>
          <w:tcPr>
            <w:tcW w:w="1965" w:type="dxa"/>
            <w:vAlign w:val="bottom"/>
          </w:tcPr>
          <w:p w:rsidR="0089330A" w:rsidRPr="007732EB" w:rsidRDefault="0089330A">
            <w:pPr>
              <w:jc w:val="center"/>
              <w:rPr>
                <w:rFonts w:ascii="Times New Roman" w:hAnsi="Times New Roman" w:cs="Times New Roman"/>
                <w:color w:val="000000"/>
                <w:sz w:val="24"/>
                <w:szCs w:val="24"/>
              </w:rPr>
            </w:pPr>
            <w:r w:rsidRPr="007732EB">
              <w:rPr>
                <w:rFonts w:ascii="Times New Roman" w:hAnsi="Times New Roman" w:cs="Times New Roman"/>
                <w:color w:val="000000"/>
                <w:sz w:val="24"/>
              </w:rPr>
              <w:t>Rendah</w:t>
            </w:r>
          </w:p>
        </w:tc>
      </w:tr>
      <w:tr w:rsidR="0089330A" w:rsidTr="0089330A">
        <w:tc>
          <w:tcPr>
            <w:tcW w:w="2013" w:type="dxa"/>
          </w:tcPr>
          <w:p w:rsidR="0089330A" w:rsidRPr="007732EB" w:rsidRDefault="0089330A" w:rsidP="0089330A">
            <w:pPr>
              <w:pStyle w:val="ListParagraph"/>
              <w:ind w:left="0"/>
              <w:jc w:val="center"/>
              <w:rPr>
                <w:rFonts w:ascii="Times New Roman" w:eastAsiaTheme="minorEastAsia" w:hAnsi="Times New Roman" w:cs="Times New Roman"/>
                <w:sz w:val="24"/>
              </w:rPr>
            </w:pPr>
            <w:r>
              <w:rPr>
                <w:rFonts w:ascii="Times New Roman" w:eastAsiaTheme="minorEastAsia" w:hAnsi="Times New Roman" w:cs="Times New Roman"/>
                <w:sz w:val="24"/>
              </w:rPr>
              <w:t>23,7-25,2</w:t>
            </w:r>
          </w:p>
        </w:tc>
        <w:tc>
          <w:tcPr>
            <w:tcW w:w="2122" w:type="dxa"/>
            <w:vAlign w:val="bottom"/>
          </w:tcPr>
          <w:p w:rsidR="0089330A" w:rsidRPr="00A528A0" w:rsidRDefault="0089330A">
            <w:pPr>
              <w:jc w:val="center"/>
              <w:rPr>
                <w:rFonts w:ascii="Times New Roman" w:hAnsi="Times New Roman" w:cs="Times New Roman"/>
                <w:color w:val="000000"/>
                <w:sz w:val="24"/>
                <w:szCs w:val="24"/>
              </w:rPr>
            </w:pPr>
            <w:r w:rsidRPr="00A528A0">
              <w:rPr>
                <w:rFonts w:ascii="Times New Roman" w:hAnsi="Times New Roman" w:cs="Times New Roman"/>
                <w:color w:val="000000"/>
                <w:sz w:val="24"/>
              </w:rPr>
              <w:t>24</w:t>
            </w:r>
          </w:p>
        </w:tc>
        <w:tc>
          <w:tcPr>
            <w:tcW w:w="2122" w:type="dxa"/>
            <w:vAlign w:val="bottom"/>
          </w:tcPr>
          <w:p w:rsidR="0089330A" w:rsidRPr="00A528A0" w:rsidRDefault="0089330A">
            <w:pPr>
              <w:jc w:val="center"/>
              <w:rPr>
                <w:rFonts w:ascii="Times New Roman" w:hAnsi="Times New Roman" w:cs="Times New Roman"/>
                <w:color w:val="000000"/>
                <w:sz w:val="24"/>
                <w:szCs w:val="24"/>
              </w:rPr>
            </w:pPr>
            <w:r w:rsidRPr="00A528A0">
              <w:rPr>
                <w:rFonts w:ascii="Times New Roman" w:hAnsi="Times New Roman" w:cs="Times New Roman"/>
                <w:color w:val="000000"/>
                <w:sz w:val="24"/>
              </w:rPr>
              <w:t>21%</w:t>
            </w:r>
          </w:p>
        </w:tc>
        <w:tc>
          <w:tcPr>
            <w:tcW w:w="1965" w:type="dxa"/>
            <w:vAlign w:val="bottom"/>
          </w:tcPr>
          <w:p w:rsidR="0089330A" w:rsidRPr="007732EB" w:rsidRDefault="0089330A">
            <w:pPr>
              <w:jc w:val="center"/>
              <w:rPr>
                <w:rFonts w:ascii="Times New Roman" w:hAnsi="Times New Roman" w:cs="Times New Roman"/>
                <w:color w:val="000000"/>
                <w:sz w:val="24"/>
                <w:szCs w:val="24"/>
              </w:rPr>
            </w:pPr>
            <w:r w:rsidRPr="007732EB">
              <w:rPr>
                <w:rFonts w:ascii="Times New Roman" w:hAnsi="Times New Roman" w:cs="Times New Roman"/>
                <w:color w:val="000000"/>
                <w:sz w:val="24"/>
              </w:rPr>
              <w:t>Sangat Rendah</w:t>
            </w:r>
          </w:p>
        </w:tc>
      </w:tr>
      <w:tr w:rsidR="0089330A" w:rsidTr="0089330A">
        <w:tc>
          <w:tcPr>
            <w:tcW w:w="2013" w:type="dxa"/>
          </w:tcPr>
          <w:p w:rsidR="0089330A" w:rsidRDefault="0089330A" w:rsidP="0089330A">
            <w:pPr>
              <w:pStyle w:val="ListParagraph"/>
              <w:ind w:left="0"/>
              <w:jc w:val="center"/>
              <w:rPr>
                <w:rFonts w:ascii="Times New Roman" w:eastAsiaTheme="minorEastAsia" w:hAnsi="Times New Roman" w:cs="Times New Roman"/>
                <w:b/>
                <w:sz w:val="24"/>
              </w:rPr>
            </w:pPr>
            <w:r>
              <w:rPr>
                <w:rFonts w:ascii="Times New Roman" w:eastAsiaTheme="minorEastAsia" w:hAnsi="Times New Roman" w:cs="Times New Roman"/>
                <w:b/>
                <w:sz w:val="24"/>
              </w:rPr>
              <w:t>Jumlah</w:t>
            </w:r>
          </w:p>
        </w:tc>
        <w:tc>
          <w:tcPr>
            <w:tcW w:w="2122" w:type="dxa"/>
          </w:tcPr>
          <w:p w:rsidR="0089330A" w:rsidRPr="000A0BAD" w:rsidRDefault="0089330A" w:rsidP="0089330A">
            <w:pPr>
              <w:pStyle w:val="ListParagraph"/>
              <w:ind w:left="0"/>
              <w:jc w:val="center"/>
              <w:rPr>
                <w:rFonts w:ascii="Times New Roman" w:eastAsiaTheme="minorEastAsia" w:hAnsi="Times New Roman" w:cs="Times New Roman"/>
                <w:sz w:val="24"/>
              </w:rPr>
            </w:pPr>
            <w:r>
              <w:rPr>
                <w:rFonts w:ascii="Times New Roman" w:eastAsiaTheme="minorEastAsia" w:hAnsi="Times New Roman" w:cs="Times New Roman"/>
                <w:b/>
                <w:sz w:val="24"/>
              </w:rPr>
              <w:t>116</w:t>
            </w:r>
          </w:p>
        </w:tc>
        <w:tc>
          <w:tcPr>
            <w:tcW w:w="2122" w:type="dxa"/>
          </w:tcPr>
          <w:p w:rsidR="0089330A" w:rsidRDefault="0089330A" w:rsidP="0089330A">
            <w:pPr>
              <w:pStyle w:val="ListParagraph"/>
              <w:ind w:left="0"/>
              <w:jc w:val="center"/>
              <w:rPr>
                <w:rFonts w:ascii="Times New Roman" w:eastAsiaTheme="minorEastAsia" w:hAnsi="Times New Roman" w:cs="Times New Roman"/>
                <w:b/>
                <w:sz w:val="24"/>
              </w:rPr>
            </w:pPr>
            <w:r>
              <w:rPr>
                <w:rFonts w:ascii="Times New Roman" w:eastAsiaTheme="minorEastAsia" w:hAnsi="Times New Roman" w:cs="Times New Roman"/>
                <w:b/>
                <w:sz w:val="24"/>
              </w:rPr>
              <w:t>100%</w:t>
            </w:r>
          </w:p>
        </w:tc>
        <w:tc>
          <w:tcPr>
            <w:tcW w:w="1965" w:type="dxa"/>
          </w:tcPr>
          <w:p w:rsidR="0089330A" w:rsidRDefault="0089330A" w:rsidP="0089330A">
            <w:pPr>
              <w:pStyle w:val="ListParagraph"/>
              <w:ind w:left="0"/>
              <w:jc w:val="center"/>
              <w:rPr>
                <w:rFonts w:ascii="Times New Roman" w:eastAsiaTheme="minorEastAsia" w:hAnsi="Times New Roman" w:cs="Times New Roman"/>
                <w:b/>
                <w:sz w:val="24"/>
              </w:rPr>
            </w:pPr>
          </w:p>
        </w:tc>
      </w:tr>
    </w:tbl>
    <w:p w:rsidR="0089330A" w:rsidRDefault="0089330A" w:rsidP="0089330A">
      <w:pPr>
        <w:pStyle w:val="ListParagraph"/>
        <w:spacing w:line="48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Sumber: diolah oleh Peneliti Mneggunakan </w:t>
      </w:r>
      <w:r>
        <w:rPr>
          <w:rFonts w:ascii="Times New Roman" w:eastAsiaTheme="minorEastAsia" w:hAnsi="Times New Roman" w:cs="Times New Roman"/>
          <w:i/>
          <w:sz w:val="24"/>
        </w:rPr>
        <w:t>Microsoft Excel.</w:t>
      </w:r>
    </w:p>
    <w:p w:rsidR="0089330A" w:rsidRPr="00386320" w:rsidRDefault="0089330A" w:rsidP="0089330A">
      <w:pPr>
        <w:pStyle w:val="ListParagraph"/>
        <w:spacing w:line="480" w:lineRule="auto"/>
        <w:ind w:left="0"/>
        <w:jc w:val="both"/>
        <w:rPr>
          <w:rFonts w:ascii="Times New Roman" w:hAnsi="Times New Roman" w:cs="Times New Roman"/>
          <w:sz w:val="24"/>
        </w:rPr>
      </w:pPr>
      <w:r>
        <w:rPr>
          <w:rFonts w:ascii="Times New Roman" w:eastAsiaTheme="minorEastAsia" w:hAnsi="Times New Roman" w:cs="Times New Roman"/>
          <w:sz w:val="24"/>
        </w:rPr>
        <w:tab/>
      </w:r>
      <w:r>
        <w:rPr>
          <w:rFonts w:ascii="Times New Roman" w:hAnsi="Times New Roman" w:cs="Times New Roman"/>
          <w:sz w:val="24"/>
        </w:rPr>
        <w:t xml:space="preserve">Berdasarkan data pada Tabel 4.10 diatas, dapat dianalisis bahwa responden yang mempunyai Minat Belanja </w:t>
      </w:r>
      <w:r w:rsidRPr="00D45AEF">
        <w:rPr>
          <w:rFonts w:ascii="Times New Roman" w:hAnsi="Times New Roman" w:cs="Times New Roman"/>
          <w:i/>
          <w:sz w:val="24"/>
        </w:rPr>
        <w:t>Online</w:t>
      </w:r>
      <w:r>
        <w:rPr>
          <w:rFonts w:ascii="Times New Roman" w:hAnsi="Times New Roman" w:cs="Times New Roman"/>
          <w:sz w:val="24"/>
        </w:rPr>
        <w:t xml:space="preserve"> yang sangat tinggi sebanyak 7 orang dengan jumlah persentase sebesar 6%, sedangkan responden yang mempunyai Minat Belanja </w:t>
      </w:r>
      <w:r>
        <w:rPr>
          <w:rFonts w:ascii="Times New Roman" w:hAnsi="Times New Roman" w:cs="Times New Roman"/>
          <w:i/>
          <w:sz w:val="24"/>
        </w:rPr>
        <w:t>Online</w:t>
      </w:r>
      <w:r>
        <w:rPr>
          <w:rFonts w:ascii="Times New Roman" w:hAnsi="Times New Roman" w:cs="Times New Roman"/>
          <w:sz w:val="24"/>
        </w:rPr>
        <w:t xml:space="preserve"> yang Tinggi sebanyak 46 orang dengan persentase sebesar 40%, kemudian, responden yang tergolong mempunyai Minat Belanja </w:t>
      </w:r>
      <w:r>
        <w:rPr>
          <w:rFonts w:ascii="Times New Roman" w:hAnsi="Times New Roman" w:cs="Times New Roman"/>
          <w:i/>
          <w:sz w:val="24"/>
        </w:rPr>
        <w:t>Online</w:t>
      </w:r>
      <w:r>
        <w:rPr>
          <w:rFonts w:ascii="Times New Roman" w:hAnsi="Times New Roman" w:cs="Times New Roman"/>
          <w:sz w:val="24"/>
        </w:rPr>
        <w:t xml:space="preserve"> yang Rendah sebanyak 39 orang dengan jumlah persentase sebanyak 34%, dan yang terakhir, responden yang mempunyai Minat Belanja </w:t>
      </w:r>
      <w:r>
        <w:rPr>
          <w:rFonts w:ascii="Times New Roman" w:hAnsi="Times New Roman" w:cs="Times New Roman"/>
          <w:i/>
          <w:sz w:val="24"/>
        </w:rPr>
        <w:t>Online</w:t>
      </w:r>
      <w:r>
        <w:rPr>
          <w:rFonts w:ascii="Times New Roman" w:hAnsi="Times New Roman" w:cs="Times New Roman"/>
          <w:sz w:val="24"/>
        </w:rPr>
        <w:t xml:space="preserve"> yang sangat rendah sebanyak 24 orang dengan jumlah persentase sebanyak 21%. Berdasarkan uraian dari data pada tabel 4.8 diatas, maka dapat disimpulkan bahwa jumlah jawaban responden terbanyak yaitu terletak </w:t>
      </w:r>
      <w:r>
        <w:rPr>
          <w:rFonts w:ascii="Times New Roman" w:hAnsi="Times New Roman" w:cs="Times New Roman"/>
          <w:sz w:val="24"/>
        </w:rPr>
        <w:lastRenderedPageBreak/>
        <w:t xml:space="preserve">pada rentang kelas 26,9-28,4 dengan jumlah responden yang menjawab sebanyak 46 orang dan termasuk dalam kategori Tinggi. Dengan demikian dapat dikatakan bahwa Minat Belanja </w:t>
      </w:r>
      <w:r>
        <w:rPr>
          <w:rFonts w:ascii="Times New Roman" w:hAnsi="Times New Roman" w:cs="Times New Roman"/>
          <w:i/>
          <w:sz w:val="24"/>
        </w:rPr>
        <w:t xml:space="preserve">Online </w:t>
      </w:r>
      <w:r>
        <w:rPr>
          <w:rFonts w:ascii="Times New Roman" w:hAnsi="Times New Roman" w:cs="Times New Roman"/>
          <w:sz w:val="24"/>
        </w:rPr>
        <w:t xml:space="preserve">pada Mahasiswa Pendidikan Ekonomi Angkatan 2018 dan 2019 Universitas Jambi tergolong Tinggi. Selanjutnya, tabel distribusi frekuensi Variabel Minat Belanja </w:t>
      </w:r>
      <w:r>
        <w:rPr>
          <w:rFonts w:ascii="Times New Roman" w:hAnsi="Times New Roman" w:cs="Times New Roman"/>
          <w:i/>
          <w:sz w:val="24"/>
        </w:rPr>
        <w:t>Online</w:t>
      </w:r>
      <w:r>
        <w:rPr>
          <w:rFonts w:ascii="Times New Roman" w:hAnsi="Times New Roman" w:cs="Times New Roman"/>
          <w:sz w:val="24"/>
        </w:rPr>
        <w:t xml:space="preserve"> (Y) diatas dimasukkan ke dalam diagram batang sebabagaimana dapat dilihat pada gambar 4.3 berikut:</w:t>
      </w:r>
      <w:r w:rsidRPr="00457D1B">
        <w:rPr>
          <w:rFonts w:ascii="Times New Roman" w:hAnsi="Times New Roman" w:cs="Times New Roman"/>
          <w:noProof/>
          <w:sz w:val="24"/>
        </w:rPr>
        <w:t xml:space="preserve"> </w:t>
      </w:r>
    </w:p>
    <w:p w:rsidR="0089330A" w:rsidRDefault="0089330A" w:rsidP="0089330A">
      <w:pPr>
        <w:pStyle w:val="ListParagraph"/>
        <w:tabs>
          <w:tab w:val="left" w:pos="5812"/>
        </w:tabs>
        <w:spacing w:line="240" w:lineRule="auto"/>
        <w:ind w:left="0"/>
        <w:jc w:val="both"/>
        <w:rPr>
          <w:rFonts w:ascii="Times New Roman" w:eastAsiaTheme="minorEastAsia" w:hAnsi="Times New Roman" w:cs="Times New Roman"/>
          <w:sz w:val="24"/>
        </w:rPr>
      </w:pPr>
      <w:r>
        <w:rPr>
          <w:noProof/>
        </w:rPr>
        <w:drawing>
          <wp:inline distT="0" distB="0" distL="0" distR="0" wp14:anchorId="2CDBDEC6" wp14:editId="09FE1A9D">
            <wp:extent cx="5257800" cy="2638425"/>
            <wp:effectExtent l="0" t="0" r="19050" b="9525"/>
            <wp:docPr id="1047" name="Chart 1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9330A" w:rsidRDefault="0089330A" w:rsidP="0089330A">
      <w:pPr>
        <w:pStyle w:val="ListParagraph"/>
        <w:spacing w:line="48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Sumber: diolah oleh Peneliti menggunakan </w:t>
      </w:r>
      <w:r>
        <w:rPr>
          <w:rFonts w:ascii="Times New Roman" w:eastAsiaTheme="minorEastAsia" w:hAnsi="Times New Roman" w:cs="Times New Roman"/>
          <w:i/>
          <w:sz w:val="24"/>
        </w:rPr>
        <w:t>Microsoft Excel.</w:t>
      </w:r>
    </w:p>
    <w:p w:rsidR="0089330A" w:rsidRDefault="0089330A" w:rsidP="0089330A">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 xml:space="preserve">Gambar 4.3 Diagram Batang Variabel Minat Belanja </w:t>
      </w:r>
      <w:r>
        <w:rPr>
          <w:rFonts w:ascii="Times New Roman" w:hAnsi="Times New Roman" w:cs="Times New Roman"/>
          <w:b/>
          <w:i/>
          <w:sz w:val="24"/>
        </w:rPr>
        <w:t>Online</w:t>
      </w:r>
      <w:r>
        <w:rPr>
          <w:rFonts w:ascii="Times New Roman" w:hAnsi="Times New Roman" w:cs="Times New Roman"/>
          <w:b/>
          <w:sz w:val="24"/>
        </w:rPr>
        <w:t xml:space="preserve"> (Y)</w:t>
      </w:r>
    </w:p>
    <w:p w:rsidR="0089330A" w:rsidRDefault="0089330A" w:rsidP="0089330A">
      <w:pPr>
        <w:pStyle w:val="ListParagraph"/>
        <w:spacing w:line="480" w:lineRule="auto"/>
        <w:ind w:left="0"/>
        <w:jc w:val="center"/>
        <w:rPr>
          <w:rFonts w:ascii="Times New Roman" w:hAnsi="Times New Roman" w:cs="Times New Roman"/>
          <w:b/>
          <w:sz w:val="24"/>
        </w:rPr>
      </w:pPr>
    </w:p>
    <w:p w:rsidR="0089330A" w:rsidRDefault="0089330A" w:rsidP="0089330A">
      <w:pPr>
        <w:pStyle w:val="ListParagraph"/>
        <w:spacing w:line="480" w:lineRule="auto"/>
        <w:ind w:left="0"/>
        <w:jc w:val="both"/>
        <w:rPr>
          <w:rFonts w:ascii="Times New Roman" w:hAnsi="Times New Roman" w:cs="Times New Roman"/>
          <w:b/>
          <w:sz w:val="24"/>
        </w:rPr>
      </w:pPr>
      <w:r>
        <w:rPr>
          <w:rFonts w:ascii="Times New Roman" w:hAnsi="Times New Roman" w:cs="Times New Roman"/>
          <w:b/>
          <w:sz w:val="24"/>
        </w:rPr>
        <w:t>4.3 Pengujian Prasyarat Analisis</w:t>
      </w:r>
    </w:p>
    <w:p w:rsidR="0089330A" w:rsidRDefault="0089330A" w:rsidP="0089330A">
      <w:pPr>
        <w:pStyle w:val="ListParagraph"/>
        <w:spacing w:line="480" w:lineRule="auto"/>
        <w:ind w:left="0"/>
        <w:jc w:val="both"/>
        <w:rPr>
          <w:rFonts w:ascii="Times New Roman" w:hAnsi="Times New Roman" w:cs="Times New Roman"/>
          <w:b/>
          <w:sz w:val="24"/>
        </w:rPr>
      </w:pPr>
      <w:r>
        <w:rPr>
          <w:rFonts w:ascii="Times New Roman" w:hAnsi="Times New Roman" w:cs="Times New Roman"/>
          <w:b/>
          <w:sz w:val="24"/>
        </w:rPr>
        <w:t>4.3.1 Uji Normalitas</w:t>
      </w:r>
    </w:p>
    <w:p w:rsidR="0089330A" w:rsidRPr="00B71659" w:rsidRDefault="0089330A" w:rsidP="0089330A">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6368" behindDoc="0" locked="0" layoutInCell="1" allowOverlap="1" wp14:anchorId="744FB3DA" wp14:editId="30B3A297">
                <wp:simplePos x="0" y="0"/>
                <wp:positionH relativeFrom="column">
                  <wp:posOffset>2473960</wp:posOffset>
                </wp:positionH>
                <wp:positionV relativeFrom="paragraph">
                  <wp:posOffset>3787775</wp:posOffset>
                </wp:positionV>
                <wp:extent cx="200025" cy="190500"/>
                <wp:effectExtent l="0" t="0" r="28575" b="19050"/>
                <wp:wrapNone/>
                <wp:docPr id="1042" name="Oval 1042"/>
                <wp:cNvGraphicFramePr/>
                <a:graphic xmlns:a="http://schemas.openxmlformats.org/drawingml/2006/main">
                  <a:graphicData uri="http://schemas.microsoft.com/office/word/2010/wordprocessingShape">
                    <wps:wsp>
                      <wps:cNvSpPr/>
                      <wps:spPr>
                        <a:xfrm>
                          <a:off x="0" y="0"/>
                          <a:ext cx="200025"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2" o:spid="_x0000_s1026" style="position:absolute;margin-left:194.8pt;margin-top:298.25pt;width:15.7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" fillcolor="white [3212]" strokecolor="white [3212]" strokeweight="2pt"/>
            </w:pict>
          </mc:Fallback>
        </mc:AlternateContent>
      </w:r>
      <w:r>
        <w:rPr>
          <w:rFonts w:ascii="Times New Roman" w:hAnsi="Times New Roman" w:cs="Times New Roman"/>
          <w:b/>
          <w:sz w:val="24"/>
        </w:rPr>
        <w:tab/>
      </w:r>
      <w:r>
        <w:rPr>
          <w:rFonts w:ascii="Times New Roman" w:hAnsi="Times New Roman" w:cs="Times New Roman"/>
          <w:sz w:val="24"/>
        </w:rPr>
        <w:t>Pada penelitian ini, data yang terkumpul adalah data yang terkait tentang Pengaruh Kualitas Produk (X</w:t>
      </w:r>
      <w:r w:rsidRPr="00B672CE">
        <w:rPr>
          <w:rFonts w:ascii="Times New Roman" w:hAnsi="Times New Roman" w:cs="Times New Roman"/>
          <w:sz w:val="24"/>
          <w:vertAlign w:val="subscript"/>
        </w:rPr>
        <w:t>1</w:t>
      </w:r>
      <w:r>
        <w:rPr>
          <w:rFonts w:ascii="Times New Roman" w:hAnsi="Times New Roman" w:cs="Times New Roman"/>
          <w:sz w:val="24"/>
        </w:rPr>
        <w:t>) dan Potongan Harga (X</w:t>
      </w:r>
      <w:r w:rsidRPr="00B672CE">
        <w:rPr>
          <w:rFonts w:ascii="Times New Roman" w:hAnsi="Times New Roman" w:cs="Times New Roman"/>
          <w:sz w:val="24"/>
          <w:vertAlign w:val="subscript"/>
        </w:rPr>
        <w:t>2</w:t>
      </w:r>
      <w:r>
        <w:rPr>
          <w:rFonts w:ascii="Times New Roman" w:hAnsi="Times New Roman" w:cs="Times New Roman"/>
          <w:sz w:val="24"/>
        </w:rPr>
        <w:t xml:space="preserve">) terhadap Minat Belanja </w:t>
      </w:r>
      <w:r>
        <w:rPr>
          <w:rFonts w:ascii="Times New Roman" w:hAnsi="Times New Roman" w:cs="Times New Roman"/>
          <w:i/>
          <w:sz w:val="24"/>
        </w:rPr>
        <w:t xml:space="preserve">Online </w:t>
      </w:r>
      <w:r>
        <w:rPr>
          <w:rFonts w:ascii="Times New Roman" w:hAnsi="Times New Roman" w:cs="Times New Roman"/>
          <w:sz w:val="24"/>
        </w:rPr>
        <w:t xml:space="preserve">(Y) pada Mahasiswa Angkatan 2018 dan 2019 Universitas Jambi. Data tersebut kemudia dianalisis Uji Normalitasnya dengan menggunakan Norma Uji </w:t>
      </w:r>
      <w:r>
        <w:rPr>
          <w:rFonts w:ascii="Times New Roman" w:hAnsi="Times New Roman" w:cs="Times New Roman"/>
          <w:i/>
          <w:sz w:val="24"/>
        </w:rPr>
        <w:lastRenderedPageBreak/>
        <w:t>Kolmogorov Smirnov</w:t>
      </w:r>
      <w:r>
        <w:rPr>
          <w:rFonts w:ascii="Times New Roman" w:hAnsi="Times New Roman" w:cs="Times New Roman"/>
          <w:sz w:val="24"/>
        </w:rPr>
        <w:t xml:space="preserve"> (K-S) melalui bantuan Program SPSS </w:t>
      </w:r>
      <w:r>
        <w:rPr>
          <w:rFonts w:ascii="Times New Roman" w:hAnsi="Times New Roman" w:cs="Times New Roman"/>
          <w:i/>
          <w:sz w:val="24"/>
        </w:rPr>
        <w:t xml:space="preserve">Release </w:t>
      </w:r>
      <w:r>
        <w:rPr>
          <w:rFonts w:ascii="Times New Roman" w:hAnsi="Times New Roman" w:cs="Times New Roman"/>
          <w:sz w:val="24"/>
        </w:rPr>
        <w:t>21</w:t>
      </w:r>
      <w:r w:rsidRPr="00CC1A81">
        <w:rPr>
          <w:rFonts w:ascii="Times New Roman" w:hAnsi="Times New Roman" w:cs="Times New Roman"/>
          <w:i/>
          <w:sz w:val="24"/>
        </w:rPr>
        <w:t xml:space="preserve"> </w:t>
      </w:r>
      <w:r>
        <w:rPr>
          <w:rFonts w:ascii="Times New Roman" w:hAnsi="Times New Roman" w:cs="Times New Roman"/>
          <w:i/>
          <w:sz w:val="24"/>
        </w:rPr>
        <w:t xml:space="preserve">For Windows. </w:t>
      </w:r>
      <w:r>
        <w:rPr>
          <w:rFonts w:ascii="Times New Roman" w:hAnsi="Times New Roman" w:cs="Times New Roman"/>
          <w:sz w:val="24"/>
        </w:rPr>
        <w:t>Kriteria dalam pengujian normalitas dari masing-masing variabel dilihat pada kolom signifikan (sig). jika nilai signifikan yang diperoleh lebih besar dari (5%) atau a= 0,05, maka sampel berasal dari populasi yang berdistribusi normal, jika nilai sigifikan (sig) yang diperoleh lebih kecil dari (5%) atau a= 0,05 maka sampel dari populasi tidak berdistribusi normal. Berikut hasil Uji Normalitas dalam Penelitian ini:</w:t>
      </w:r>
      <w:r w:rsidRPr="00457D1B">
        <w:rPr>
          <w:rFonts w:ascii="Times New Roman" w:hAnsi="Times New Roman" w:cs="Times New Roman"/>
          <w:noProof/>
          <w:sz w:val="24"/>
        </w:rPr>
        <w:t xml:space="preserve"> </w:t>
      </w:r>
    </w:p>
    <w:p w:rsidR="0089330A" w:rsidRPr="007E03BD" w:rsidRDefault="0089330A" w:rsidP="0089330A">
      <w:pPr>
        <w:pStyle w:val="ListParagraph"/>
        <w:spacing w:after="0" w:line="480" w:lineRule="auto"/>
        <w:ind w:left="0"/>
        <w:jc w:val="center"/>
        <w:rPr>
          <w:rFonts w:ascii="Times New Roman" w:hAnsi="Times New Roman" w:cs="Times New Roman"/>
          <w:b/>
          <w:sz w:val="24"/>
        </w:rPr>
      </w:pPr>
      <w:r>
        <w:rPr>
          <w:rFonts w:ascii="Times New Roman" w:hAnsi="Times New Roman" w:cs="Times New Roman"/>
          <w:b/>
          <w:sz w:val="24"/>
        </w:rPr>
        <w:t xml:space="preserve">Tabel 4.11 Hasil Uji Normalitas </w:t>
      </w:r>
      <w:r>
        <w:rPr>
          <w:rFonts w:ascii="Times New Roman" w:hAnsi="Times New Roman" w:cs="Times New Roman"/>
          <w:b/>
          <w:i/>
          <w:sz w:val="24"/>
        </w:rPr>
        <w:t>One Sample Kolmogorov-Smirnov Test</w:t>
      </w:r>
    </w:p>
    <w:tbl>
      <w:tblPr>
        <w:tblW w:w="6892" w:type="dxa"/>
        <w:jc w:val="center"/>
        <w:tblInd w:w="-1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00"/>
        <w:gridCol w:w="1423"/>
        <w:gridCol w:w="1469"/>
      </w:tblGrid>
      <w:tr w:rsidR="0089330A" w:rsidRPr="007E03BD" w:rsidTr="0089330A">
        <w:trPr>
          <w:cantSplit/>
          <w:jc w:val="center"/>
        </w:trPr>
        <w:tc>
          <w:tcPr>
            <w:tcW w:w="6892" w:type="dxa"/>
            <w:gridSpan w:val="3"/>
            <w:tcBorders>
              <w:top w:val="nil"/>
              <w:left w:val="nil"/>
              <w:bottom w:val="nil"/>
              <w:right w:val="nil"/>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b/>
                <w:bCs/>
                <w:color w:val="000000"/>
                <w:sz w:val="18"/>
                <w:szCs w:val="18"/>
              </w:rPr>
              <w:t>One-Sample Kolmogorov-Smirnov Test</w:t>
            </w:r>
          </w:p>
        </w:tc>
      </w:tr>
      <w:tr w:rsidR="0089330A" w:rsidRPr="007E03BD" w:rsidTr="0089330A">
        <w:trPr>
          <w:cantSplit/>
          <w:jc w:val="center"/>
        </w:trPr>
        <w:tc>
          <w:tcPr>
            <w:tcW w:w="5423" w:type="dxa"/>
            <w:gridSpan w:val="2"/>
            <w:tcBorders>
              <w:top w:val="single" w:sz="16" w:space="0" w:color="000000"/>
              <w:left w:val="single" w:sz="16" w:space="0" w:color="000000"/>
              <w:bottom w:val="single" w:sz="16" w:space="0" w:color="000000"/>
              <w:right w:val="nil"/>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16" w:space="0" w:color="000000"/>
              <w:left w:val="single" w:sz="16" w:space="0" w:color="000000"/>
              <w:bottom w:val="single" w:sz="16" w:space="0" w:color="000000"/>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Unstandardized Residual</w:t>
            </w:r>
          </w:p>
        </w:tc>
      </w:tr>
      <w:tr w:rsidR="0089330A" w:rsidRPr="007E03BD" w:rsidTr="0089330A">
        <w:trPr>
          <w:cantSplit/>
          <w:jc w:val="center"/>
        </w:trPr>
        <w:tc>
          <w:tcPr>
            <w:tcW w:w="5423" w:type="dxa"/>
            <w:gridSpan w:val="2"/>
            <w:tcBorders>
              <w:top w:val="single" w:sz="16" w:space="0" w:color="000000"/>
              <w:left w:val="single" w:sz="16" w:space="0" w:color="000000"/>
              <w:bottom w:val="nil"/>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N</w:t>
            </w:r>
          </w:p>
        </w:tc>
        <w:tc>
          <w:tcPr>
            <w:tcW w:w="1469" w:type="dxa"/>
            <w:tcBorders>
              <w:top w:val="single" w:sz="16" w:space="0" w:color="000000"/>
              <w:left w:val="single" w:sz="16" w:space="0" w:color="000000"/>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116</w:t>
            </w:r>
          </w:p>
        </w:tc>
      </w:tr>
      <w:tr w:rsidR="0089330A" w:rsidRPr="007E03BD" w:rsidTr="0089330A">
        <w:trPr>
          <w:cantSplit/>
          <w:jc w:val="center"/>
        </w:trPr>
        <w:tc>
          <w:tcPr>
            <w:tcW w:w="4000" w:type="dxa"/>
            <w:vMerge w:val="restart"/>
            <w:tcBorders>
              <w:top w:val="nil"/>
              <w:left w:val="single" w:sz="16" w:space="0" w:color="000000"/>
              <w:bottom w:val="nil"/>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Normal Parameters</w:t>
            </w:r>
            <w:r w:rsidRPr="007E03BD">
              <w:rPr>
                <w:rFonts w:ascii="Arial" w:hAnsi="Arial" w:cs="Arial"/>
                <w:color w:val="000000"/>
                <w:sz w:val="18"/>
                <w:szCs w:val="18"/>
                <w:vertAlign w:val="superscript"/>
              </w:rPr>
              <w:t>a,b</w:t>
            </w:r>
          </w:p>
        </w:tc>
        <w:tc>
          <w:tcPr>
            <w:tcW w:w="1423" w:type="dxa"/>
            <w:tcBorders>
              <w:top w:val="nil"/>
              <w:left w:val="nil"/>
              <w:bottom w:val="nil"/>
              <w:right w:val="single" w:sz="16" w:space="0" w:color="000000"/>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Mean</w:t>
            </w:r>
          </w:p>
        </w:tc>
        <w:tc>
          <w:tcPr>
            <w:tcW w:w="1469" w:type="dxa"/>
            <w:tcBorders>
              <w:top w:val="nil"/>
              <w:left w:val="single" w:sz="16" w:space="0" w:color="000000"/>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.0000000</w:t>
            </w:r>
          </w:p>
        </w:tc>
      </w:tr>
      <w:tr w:rsidR="0089330A" w:rsidRPr="007E03BD" w:rsidTr="0089330A">
        <w:trPr>
          <w:cantSplit/>
          <w:jc w:val="center"/>
        </w:trPr>
        <w:tc>
          <w:tcPr>
            <w:tcW w:w="4000" w:type="dxa"/>
            <w:vMerge/>
            <w:tcBorders>
              <w:top w:val="nil"/>
              <w:left w:val="single" w:sz="16" w:space="0" w:color="000000"/>
              <w:bottom w:val="nil"/>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Std. Deviation</w:t>
            </w:r>
          </w:p>
        </w:tc>
        <w:tc>
          <w:tcPr>
            <w:tcW w:w="1469" w:type="dxa"/>
            <w:tcBorders>
              <w:top w:val="nil"/>
              <w:left w:val="single" w:sz="16" w:space="0" w:color="000000"/>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.11678341</w:t>
            </w:r>
          </w:p>
        </w:tc>
      </w:tr>
      <w:tr w:rsidR="0089330A" w:rsidRPr="007E03BD" w:rsidTr="0089330A">
        <w:trPr>
          <w:cantSplit/>
          <w:jc w:val="center"/>
        </w:trPr>
        <w:tc>
          <w:tcPr>
            <w:tcW w:w="4000" w:type="dxa"/>
            <w:vMerge w:val="restart"/>
            <w:tcBorders>
              <w:top w:val="nil"/>
              <w:left w:val="single" w:sz="16" w:space="0" w:color="000000"/>
              <w:bottom w:val="nil"/>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Most Extreme Differences</w:t>
            </w:r>
          </w:p>
        </w:tc>
        <w:tc>
          <w:tcPr>
            <w:tcW w:w="1423" w:type="dxa"/>
            <w:tcBorders>
              <w:top w:val="nil"/>
              <w:left w:val="nil"/>
              <w:bottom w:val="nil"/>
              <w:right w:val="single" w:sz="16" w:space="0" w:color="000000"/>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Absolute</w:t>
            </w:r>
          </w:p>
        </w:tc>
        <w:tc>
          <w:tcPr>
            <w:tcW w:w="1469" w:type="dxa"/>
            <w:tcBorders>
              <w:top w:val="nil"/>
              <w:left w:val="single" w:sz="16" w:space="0" w:color="000000"/>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.042</w:t>
            </w:r>
          </w:p>
        </w:tc>
      </w:tr>
      <w:tr w:rsidR="0089330A" w:rsidRPr="007E03BD" w:rsidTr="0089330A">
        <w:trPr>
          <w:cantSplit/>
          <w:jc w:val="center"/>
        </w:trPr>
        <w:tc>
          <w:tcPr>
            <w:tcW w:w="4000" w:type="dxa"/>
            <w:vMerge/>
            <w:tcBorders>
              <w:top w:val="nil"/>
              <w:left w:val="single" w:sz="16" w:space="0" w:color="000000"/>
              <w:bottom w:val="nil"/>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Positive</w:t>
            </w:r>
          </w:p>
        </w:tc>
        <w:tc>
          <w:tcPr>
            <w:tcW w:w="1469" w:type="dxa"/>
            <w:tcBorders>
              <w:top w:val="nil"/>
              <w:left w:val="single" w:sz="16" w:space="0" w:color="000000"/>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.042</w:t>
            </w:r>
          </w:p>
        </w:tc>
      </w:tr>
      <w:tr w:rsidR="0089330A" w:rsidRPr="007E03BD" w:rsidTr="0089330A">
        <w:trPr>
          <w:cantSplit/>
          <w:jc w:val="center"/>
        </w:trPr>
        <w:tc>
          <w:tcPr>
            <w:tcW w:w="4000" w:type="dxa"/>
            <w:vMerge/>
            <w:tcBorders>
              <w:top w:val="nil"/>
              <w:left w:val="single" w:sz="16" w:space="0" w:color="000000"/>
              <w:bottom w:val="nil"/>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Negative</w:t>
            </w:r>
          </w:p>
        </w:tc>
        <w:tc>
          <w:tcPr>
            <w:tcW w:w="1469" w:type="dxa"/>
            <w:tcBorders>
              <w:top w:val="nil"/>
              <w:left w:val="single" w:sz="16" w:space="0" w:color="000000"/>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-.037</w:t>
            </w:r>
          </w:p>
        </w:tc>
      </w:tr>
      <w:tr w:rsidR="0089330A" w:rsidRPr="007E03BD" w:rsidTr="0089330A">
        <w:trPr>
          <w:cantSplit/>
          <w:jc w:val="center"/>
        </w:trPr>
        <w:tc>
          <w:tcPr>
            <w:tcW w:w="5423" w:type="dxa"/>
            <w:gridSpan w:val="2"/>
            <w:tcBorders>
              <w:top w:val="nil"/>
              <w:left w:val="single" w:sz="16" w:space="0" w:color="000000"/>
              <w:bottom w:val="nil"/>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Kolmogorov-Smirnov Z</w:t>
            </w:r>
          </w:p>
        </w:tc>
        <w:tc>
          <w:tcPr>
            <w:tcW w:w="1469" w:type="dxa"/>
            <w:tcBorders>
              <w:top w:val="nil"/>
              <w:left w:val="single" w:sz="16" w:space="0" w:color="000000"/>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.449</w:t>
            </w:r>
          </w:p>
        </w:tc>
      </w:tr>
      <w:tr w:rsidR="0089330A" w:rsidRPr="007E03BD" w:rsidTr="0089330A">
        <w:trPr>
          <w:cantSplit/>
          <w:jc w:val="center"/>
        </w:trPr>
        <w:tc>
          <w:tcPr>
            <w:tcW w:w="5423" w:type="dxa"/>
            <w:gridSpan w:val="2"/>
            <w:tcBorders>
              <w:top w:val="nil"/>
              <w:left w:val="single" w:sz="16" w:space="0" w:color="000000"/>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Asymp. Sig. (2-tailed)</w:t>
            </w:r>
          </w:p>
        </w:tc>
        <w:tc>
          <w:tcPr>
            <w:tcW w:w="1469" w:type="dxa"/>
            <w:tcBorders>
              <w:top w:val="nil"/>
              <w:left w:val="single" w:sz="16" w:space="0" w:color="000000"/>
              <w:bottom w:val="single" w:sz="16" w:space="0" w:color="000000"/>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.988</w:t>
            </w:r>
          </w:p>
        </w:tc>
      </w:tr>
      <w:tr w:rsidR="0089330A" w:rsidRPr="007E03BD" w:rsidTr="0089330A">
        <w:trPr>
          <w:cantSplit/>
          <w:jc w:val="center"/>
        </w:trPr>
        <w:tc>
          <w:tcPr>
            <w:tcW w:w="6892" w:type="dxa"/>
            <w:gridSpan w:val="3"/>
            <w:tcBorders>
              <w:top w:val="nil"/>
              <w:left w:val="nil"/>
              <w:bottom w:val="nil"/>
              <w:right w:val="nil"/>
            </w:tcBorders>
            <w:shd w:val="clear" w:color="auto" w:fill="FFFFFF"/>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a. Test distribution is Normal.</w:t>
            </w:r>
          </w:p>
        </w:tc>
      </w:tr>
      <w:tr w:rsidR="0089330A" w:rsidRPr="007E03BD" w:rsidTr="0089330A">
        <w:trPr>
          <w:cantSplit/>
          <w:jc w:val="center"/>
        </w:trPr>
        <w:tc>
          <w:tcPr>
            <w:tcW w:w="6892" w:type="dxa"/>
            <w:gridSpan w:val="3"/>
            <w:tcBorders>
              <w:top w:val="nil"/>
              <w:left w:val="nil"/>
              <w:bottom w:val="nil"/>
              <w:right w:val="nil"/>
            </w:tcBorders>
            <w:shd w:val="clear" w:color="auto" w:fill="FFFFFF"/>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b. Calculated from data.</w:t>
            </w:r>
          </w:p>
        </w:tc>
      </w:tr>
    </w:tbl>
    <w:p w:rsidR="0089330A" w:rsidRPr="00B71659" w:rsidRDefault="0089330A" w:rsidP="0089330A">
      <w:pPr>
        <w:autoSpaceDE w:val="0"/>
        <w:autoSpaceDN w:val="0"/>
        <w:adjustRightInd w:val="0"/>
        <w:spacing w:after="0" w:line="480" w:lineRule="auto"/>
        <w:ind w:firstLine="709"/>
        <w:contextualSpacing/>
        <w:rPr>
          <w:rFonts w:ascii="Times New Roman" w:hAnsi="Times New Roman" w:cs="Times New Roman"/>
          <w:sz w:val="24"/>
          <w:szCs w:val="24"/>
        </w:rPr>
      </w:pPr>
      <w:r>
        <w:rPr>
          <w:rFonts w:ascii="Times New Roman" w:hAnsi="Times New Roman" w:cs="Times New Roman"/>
          <w:sz w:val="24"/>
          <w:szCs w:val="24"/>
        </w:rPr>
        <w:t>Sumber: diolah oleh Peneliti Menggunakan Program SPSS versi 21.</w:t>
      </w:r>
    </w:p>
    <w:p w:rsidR="0089330A" w:rsidRDefault="0089330A" w:rsidP="0089330A">
      <w:pPr>
        <w:pStyle w:val="ListParagraph"/>
        <w:spacing w:line="480" w:lineRule="auto"/>
        <w:ind w:left="0"/>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Dapat dilihat pada tabel 4.11 diatas, hasil analisis menunjukkan bahwa nilai signifikan untuk </w:t>
      </w:r>
      <w:r>
        <w:rPr>
          <w:rFonts w:ascii="Times New Roman" w:hAnsi="Times New Roman" w:cs="Times New Roman"/>
          <w:i/>
          <w:sz w:val="24"/>
        </w:rPr>
        <w:t>Unstandardized Residual</w:t>
      </w:r>
      <w:r>
        <w:rPr>
          <w:rFonts w:ascii="Times New Roman" w:hAnsi="Times New Roman" w:cs="Times New Roman"/>
          <w:sz w:val="24"/>
        </w:rPr>
        <w:t xml:space="preserve"> sebesar 0.988. artinya Variabel ini lebih besar dari </w:t>
      </w:r>
      <w:r>
        <w:rPr>
          <w:rFonts w:ascii="Times New Roman" w:hAnsi="Times New Roman" w:cs="Times New Roman"/>
          <w:i/>
          <w:sz w:val="24"/>
        </w:rPr>
        <w:t xml:space="preserve">Alpha </w:t>
      </w:r>
      <w:r>
        <w:rPr>
          <w:rFonts w:ascii="Times New Roman" w:hAnsi="Times New Roman" w:cs="Times New Roman"/>
          <w:sz w:val="24"/>
        </w:rPr>
        <w:t xml:space="preserve">a= 0,05 pada taraf signifikan 5%. Sehingga dapat disimpulkan bahwa dari variabel pada variabel penelitian ini berdistribusi normal. Selain menggunakan uji </w:t>
      </w:r>
      <w:r>
        <w:rPr>
          <w:rFonts w:ascii="Times New Roman" w:hAnsi="Times New Roman" w:cs="Times New Roman"/>
          <w:i/>
          <w:sz w:val="24"/>
        </w:rPr>
        <w:t>Kolmogorov smirnov,</w:t>
      </w:r>
      <w:r>
        <w:rPr>
          <w:rFonts w:ascii="Times New Roman" w:hAnsi="Times New Roman" w:cs="Times New Roman"/>
          <w:sz w:val="24"/>
        </w:rPr>
        <w:t xml:space="preserve"> untuk mengetahui Normalitas suatu data juga dapat melalui grafik normal P-P Plot dengan bantuan SPSS </w:t>
      </w:r>
      <w:r>
        <w:rPr>
          <w:rFonts w:ascii="Times New Roman" w:hAnsi="Times New Roman" w:cs="Times New Roman"/>
          <w:i/>
          <w:sz w:val="24"/>
        </w:rPr>
        <w:t xml:space="preserve">Realse </w:t>
      </w:r>
      <w:r>
        <w:rPr>
          <w:rFonts w:ascii="Times New Roman" w:hAnsi="Times New Roman" w:cs="Times New Roman"/>
          <w:sz w:val="24"/>
        </w:rPr>
        <w:t xml:space="preserve">21 </w:t>
      </w:r>
      <w:r>
        <w:rPr>
          <w:rFonts w:ascii="Times New Roman" w:hAnsi="Times New Roman" w:cs="Times New Roman"/>
          <w:i/>
          <w:sz w:val="24"/>
        </w:rPr>
        <w:t>for windows</w:t>
      </w:r>
      <w:r>
        <w:rPr>
          <w:rFonts w:ascii="Times New Roman" w:hAnsi="Times New Roman" w:cs="Times New Roman"/>
          <w:sz w:val="24"/>
        </w:rPr>
        <w:t xml:space="preserve"> sebagai berikut:</w:t>
      </w:r>
    </w:p>
    <w:p w:rsidR="0089330A" w:rsidRDefault="0089330A" w:rsidP="0089330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714003" wp14:editId="71B1A607">
            <wp:extent cx="5219700" cy="348615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3486150"/>
                    </a:xfrm>
                    <a:prstGeom prst="rect">
                      <a:avLst/>
                    </a:prstGeom>
                    <a:noFill/>
                    <a:ln>
                      <a:noFill/>
                    </a:ln>
                  </pic:spPr>
                </pic:pic>
              </a:graphicData>
            </a:graphic>
          </wp:inline>
        </w:drawing>
      </w:r>
    </w:p>
    <w:p w:rsidR="0089330A" w:rsidRDefault="0089330A" w:rsidP="0089330A">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4.4 Grafik Normal P-P Plot </w:t>
      </w:r>
      <w:r>
        <w:rPr>
          <w:rFonts w:ascii="Times New Roman" w:hAnsi="Times New Roman" w:cs="Times New Roman"/>
          <w:b/>
          <w:i/>
          <w:sz w:val="24"/>
          <w:szCs w:val="24"/>
        </w:rPr>
        <w:t>Standardized Residual</w:t>
      </w:r>
    </w:p>
    <w:p w:rsidR="0089330A" w:rsidRPr="00020743" w:rsidRDefault="0089330A" w:rsidP="008933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pada Gambar 4.4 dapat dilihat bahwa sebaran titik pada grafik tersebut mendekati garis diagonal. Sehingga dapat dikatakan bahwa data </w:t>
      </w:r>
      <w:r>
        <w:rPr>
          <w:rFonts w:ascii="Times New Roman" w:hAnsi="Times New Roman" w:cs="Times New Roman"/>
          <w:i/>
          <w:sz w:val="24"/>
          <w:szCs w:val="24"/>
        </w:rPr>
        <w:t>Standardized Residual</w:t>
      </w:r>
      <w:r>
        <w:rPr>
          <w:rFonts w:ascii="Times New Roman" w:hAnsi="Times New Roman" w:cs="Times New Roman"/>
          <w:sz w:val="24"/>
          <w:szCs w:val="24"/>
        </w:rPr>
        <w:t xml:space="preserve"> dari semua Variabel berdistribusi normal.</w:t>
      </w:r>
    </w:p>
    <w:p w:rsidR="0089330A" w:rsidRPr="00020743" w:rsidRDefault="0089330A" w:rsidP="0089330A">
      <w:pPr>
        <w:autoSpaceDE w:val="0"/>
        <w:autoSpaceDN w:val="0"/>
        <w:adjustRightInd w:val="0"/>
        <w:spacing w:after="0" w:line="480" w:lineRule="auto"/>
        <w:jc w:val="both"/>
        <w:rPr>
          <w:rFonts w:ascii="Times New Roman" w:hAnsi="Times New Roman" w:cs="Times New Roman"/>
          <w:sz w:val="24"/>
          <w:szCs w:val="24"/>
        </w:rPr>
      </w:pPr>
    </w:p>
    <w:p w:rsidR="0089330A" w:rsidRDefault="0089330A" w:rsidP="0089330A">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4.3.2 Uji Linearitas</w:t>
      </w:r>
    </w:p>
    <w:p w:rsidR="0089330A" w:rsidRDefault="0089330A" w:rsidP="008933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Uji Linearitas digunakan untuk mengetahui linear atau tidak linearnya hubungan antara variabel bebas (</w:t>
      </w:r>
      <w:r>
        <w:rPr>
          <w:rFonts w:ascii="Times New Roman" w:hAnsi="Times New Roman" w:cs="Times New Roman"/>
          <w:i/>
          <w:sz w:val="24"/>
          <w:szCs w:val="24"/>
        </w:rPr>
        <w:t>Independent)</w:t>
      </w:r>
      <w:r>
        <w:rPr>
          <w:rFonts w:ascii="Times New Roman" w:hAnsi="Times New Roman" w:cs="Times New Roman"/>
          <w:sz w:val="24"/>
          <w:szCs w:val="24"/>
        </w:rPr>
        <w:t xml:space="preserve"> dengan variabel terikat (</w:t>
      </w:r>
      <w:r>
        <w:rPr>
          <w:rFonts w:ascii="Times New Roman" w:hAnsi="Times New Roman" w:cs="Times New Roman"/>
          <w:i/>
          <w:sz w:val="24"/>
          <w:szCs w:val="24"/>
        </w:rPr>
        <w:t>dependent</w:t>
      </w:r>
      <w:r>
        <w:rPr>
          <w:rFonts w:ascii="Times New Roman" w:hAnsi="Times New Roman" w:cs="Times New Roman"/>
          <w:sz w:val="24"/>
          <w:szCs w:val="24"/>
        </w:rPr>
        <w:t xml:space="preserve">). Hubungan antara variabel dikatakan linear apabila nilai signifikan lebih besar atau sama dengan 0,05. Tapi, apabila nilai signifikan lebih kecil dari 0,05 maka hubungan antar variabel dikatakan tidak linear. Uji linearitas pada penelitian ini menggunakan bantuan program SPSS </w:t>
      </w:r>
      <w:r>
        <w:rPr>
          <w:rFonts w:ascii="Times New Roman" w:hAnsi="Times New Roman" w:cs="Times New Roman"/>
          <w:i/>
          <w:sz w:val="24"/>
          <w:szCs w:val="24"/>
        </w:rPr>
        <w:t xml:space="preserve">Release </w:t>
      </w:r>
      <w:r>
        <w:rPr>
          <w:rFonts w:ascii="Times New Roman" w:hAnsi="Times New Roman" w:cs="Times New Roman"/>
          <w:sz w:val="24"/>
          <w:szCs w:val="24"/>
        </w:rPr>
        <w:t>21</w:t>
      </w:r>
      <w:r>
        <w:rPr>
          <w:rFonts w:ascii="Times New Roman" w:hAnsi="Times New Roman" w:cs="Times New Roman"/>
          <w:i/>
          <w:sz w:val="24"/>
          <w:szCs w:val="24"/>
        </w:rPr>
        <w:t xml:space="preserve"> for windows</w:t>
      </w:r>
      <w:r>
        <w:rPr>
          <w:rFonts w:ascii="Times New Roman" w:hAnsi="Times New Roman" w:cs="Times New Roman"/>
          <w:sz w:val="24"/>
          <w:szCs w:val="24"/>
        </w:rPr>
        <w:t xml:space="preserve"> yang dapat dilihat pada tabel 4.12 berikut:</w:t>
      </w:r>
      <w:r w:rsidRPr="00457D1B">
        <w:rPr>
          <w:rFonts w:ascii="Times New Roman" w:hAnsi="Times New Roman" w:cs="Times New Roman"/>
          <w:noProof/>
          <w:sz w:val="24"/>
        </w:rPr>
        <w:t xml:space="preserve"> </w:t>
      </w:r>
    </w:p>
    <w:p w:rsidR="0089330A" w:rsidRDefault="0089330A" w:rsidP="0089330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4.12 Hasil Uji Linearitas  Kualitas Produk (X</w:t>
      </w:r>
      <w:r w:rsidRPr="00F106A9">
        <w:rPr>
          <w:rFonts w:ascii="Times New Roman" w:hAnsi="Times New Roman" w:cs="Times New Roman"/>
          <w:b/>
          <w:sz w:val="24"/>
          <w:szCs w:val="24"/>
          <w:vertAlign w:val="subscript"/>
        </w:rPr>
        <w:t>1</w:t>
      </w:r>
      <w:r>
        <w:rPr>
          <w:rFonts w:ascii="Times New Roman" w:hAnsi="Times New Roman" w:cs="Times New Roman"/>
          <w:b/>
          <w:sz w:val="24"/>
          <w:szCs w:val="24"/>
        </w:rPr>
        <w:t xml:space="preserve">) terhadap </w:t>
      </w:r>
    </w:p>
    <w:p w:rsidR="0089330A" w:rsidRPr="007E03BD" w:rsidRDefault="0089330A" w:rsidP="0089330A">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Minat Belanja </w:t>
      </w:r>
      <w:r>
        <w:rPr>
          <w:rFonts w:ascii="Times New Roman" w:hAnsi="Times New Roman" w:cs="Times New Roman"/>
          <w:b/>
          <w:i/>
          <w:sz w:val="24"/>
          <w:szCs w:val="24"/>
        </w:rPr>
        <w:t xml:space="preserve">Online </w:t>
      </w:r>
      <w:r>
        <w:rPr>
          <w:rFonts w:ascii="Times New Roman" w:hAnsi="Times New Roman" w:cs="Times New Roman"/>
          <w:b/>
          <w:sz w:val="24"/>
          <w:szCs w:val="24"/>
        </w:rPr>
        <w:t>(Y)</w:t>
      </w:r>
    </w:p>
    <w:tbl>
      <w:tblPr>
        <w:tblW w:w="8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225"/>
        <w:gridCol w:w="1506"/>
        <w:gridCol w:w="990"/>
        <w:gridCol w:w="680"/>
        <w:gridCol w:w="938"/>
        <w:gridCol w:w="680"/>
        <w:gridCol w:w="681"/>
      </w:tblGrid>
      <w:tr w:rsidR="0089330A" w:rsidRPr="007E03BD" w:rsidTr="0089330A">
        <w:trPr>
          <w:cantSplit/>
          <w:trHeight w:val="323"/>
        </w:trPr>
        <w:tc>
          <w:tcPr>
            <w:tcW w:w="8260" w:type="dxa"/>
            <w:gridSpan w:val="8"/>
            <w:tcBorders>
              <w:top w:val="nil"/>
              <w:left w:val="nil"/>
              <w:bottom w:val="nil"/>
              <w:right w:val="nil"/>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b/>
                <w:bCs/>
                <w:color w:val="000000"/>
                <w:sz w:val="18"/>
                <w:szCs w:val="18"/>
              </w:rPr>
              <w:t>ANOVA Table</w:t>
            </w:r>
          </w:p>
        </w:tc>
      </w:tr>
      <w:tr w:rsidR="0089330A" w:rsidRPr="007E03BD" w:rsidTr="0089330A">
        <w:trPr>
          <w:cantSplit/>
          <w:trHeight w:val="308"/>
        </w:trPr>
        <w:tc>
          <w:tcPr>
            <w:tcW w:w="4291" w:type="dxa"/>
            <w:gridSpan w:val="3"/>
            <w:tcBorders>
              <w:top w:val="single" w:sz="16" w:space="0" w:color="000000"/>
              <w:left w:val="single" w:sz="16" w:space="0" w:color="000000"/>
              <w:bottom w:val="single" w:sz="16" w:space="0" w:color="000000"/>
              <w:right w:val="nil"/>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c>
          <w:tcPr>
            <w:tcW w:w="990" w:type="dxa"/>
            <w:tcBorders>
              <w:top w:val="single" w:sz="16" w:space="0" w:color="000000"/>
              <w:left w:val="single" w:sz="16" w:space="0" w:color="000000"/>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Sum of Squares</w:t>
            </w:r>
          </w:p>
        </w:tc>
        <w:tc>
          <w:tcPr>
            <w:tcW w:w="680" w:type="dxa"/>
            <w:tcBorders>
              <w:top w:val="single" w:sz="16" w:space="0" w:color="000000"/>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df</w:t>
            </w:r>
          </w:p>
        </w:tc>
        <w:tc>
          <w:tcPr>
            <w:tcW w:w="938" w:type="dxa"/>
            <w:tcBorders>
              <w:top w:val="single" w:sz="16" w:space="0" w:color="000000"/>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Mean Square</w:t>
            </w:r>
          </w:p>
        </w:tc>
        <w:tc>
          <w:tcPr>
            <w:tcW w:w="680" w:type="dxa"/>
            <w:tcBorders>
              <w:top w:val="single" w:sz="16" w:space="0" w:color="000000"/>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F</w:t>
            </w:r>
          </w:p>
        </w:tc>
        <w:tc>
          <w:tcPr>
            <w:tcW w:w="681" w:type="dxa"/>
            <w:tcBorders>
              <w:top w:val="single" w:sz="16" w:space="0" w:color="000000"/>
              <w:bottom w:val="single" w:sz="16" w:space="0" w:color="000000"/>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Sig.</w:t>
            </w:r>
          </w:p>
        </w:tc>
      </w:tr>
      <w:tr w:rsidR="0089330A" w:rsidRPr="007E03BD" w:rsidTr="0089330A">
        <w:trPr>
          <w:cantSplit/>
          <w:trHeight w:val="308"/>
        </w:trPr>
        <w:tc>
          <w:tcPr>
            <w:tcW w:w="1560" w:type="dxa"/>
            <w:vMerge w:val="restart"/>
            <w:tcBorders>
              <w:top w:val="single" w:sz="16" w:space="0" w:color="000000"/>
              <w:left w:val="single" w:sz="16" w:space="0" w:color="000000"/>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Minat_Belanja_</w:t>
            </w:r>
            <w:r>
              <w:rPr>
                <w:rFonts w:ascii="Arial" w:hAnsi="Arial" w:cs="Arial"/>
                <w:color w:val="000000"/>
                <w:sz w:val="18"/>
                <w:szCs w:val="18"/>
              </w:rPr>
              <w:t xml:space="preserve"> </w:t>
            </w:r>
            <w:r w:rsidRPr="007E03BD">
              <w:rPr>
                <w:rFonts w:ascii="Arial" w:hAnsi="Arial" w:cs="Arial"/>
                <w:color w:val="000000"/>
                <w:sz w:val="18"/>
                <w:szCs w:val="18"/>
              </w:rPr>
              <w:t>Online * Kualitas_Produk</w:t>
            </w:r>
          </w:p>
        </w:tc>
        <w:tc>
          <w:tcPr>
            <w:tcW w:w="1225" w:type="dxa"/>
            <w:vMerge w:val="restart"/>
            <w:tcBorders>
              <w:top w:val="single" w:sz="16" w:space="0" w:color="000000"/>
              <w:left w:val="nil"/>
              <w:bottom w:val="nil"/>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Between Groups</w:t>
            </w:r>
          </w:p>
        </w:tc>
        <w:tc>
          <w:tcPr>
            <w:tcW w:w="1506" w:type="dxa"/>
            <w:tcBorders>
              <w:top w:val="single" w:sz="16" w:space="0" w:color="000000"/>
              <w:left w:val="nil"/>
              <w:bottom w:val="nil"/>
              <w:right w:val="single" w:sz="16" w:space="0" w:color="000000"/>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(Combined)</w:t>
            </w:r>
          </w:p>
        </w:tc>
        <w:tc>
          <w:tcPr>
            <w:tcW w:w="990" w:type="dxa"/>
            <w:tcBorders>
              <w:top w:val="single" w:sz="16" w:space="0" w:color="000000"/>
              <w:left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.633</w:t>
            </w:r>
          </w:p>
        </w:tc>
        <w:tc>
          <w:tcPr>
            <w:tcW w:w="680" w:type="dxa"/>
            <w:tcBorders>
              <w:top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12</w:t>
            </w:r>
          </w:p>
        </w:tc>
        <w:tc>
          <w:tcPr>
            <w:tcW w:w="938" w:type="dxa"/>
            <w:tcBorders>
              <w:top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.053</w:t>
            </w:r>
          </w:p>
        </w:tc>
        <w:tc>
          <w:tcPr>
            <w:tcW w:w="680" w:type="dxa"/>
            <w:tcBorders>
              <w:top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3.875</w:t>
            </w:r>
          </w:p>
        </w:tc>
        <w:tc>
          <w:tcPr>
            <w:tcW w:w="681" w:type="dxa"/>
            <w:tcBorders>
              <w:top w:val="single" w:sz="16" w:space="0" w:color="000000"/>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.000</w:t>
            </w:r>
          </w:p>
        </w:tc>
      </w:tr>
      <w:tr w:rsidR="0089330A" w:rsidRPr="007E03BD" w:rsidTr="0089330A">
        <w:trPr>
          <w:cantSplit/>
          <w:trHeight w:val="141"/>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1225" w:type="dxa"/>
            <w:vMerge/>
            <w:tcBorders>
              <w:top w:val="single" w:sz="16" w:space="0" w:color="000000"/>
              <w:left w:val="nil"/>
              <w:bottom w:val="nil"/>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1506" w:type="dxa"/>
            <w:tcBorders>
              <w:top w:val="nil"/>
              <w:left w:val="nil"/>
              <w:bottom w:val="nil"/>
              <w:right w:val="single" w:sz="16" w:space="0" w:color="000000"/>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Linearity</w:t>
            </w:r>
          </w:p>
        </w:tc>
        <w:tc>
          <w:tcPr>
            <w:tcW w:w="990" w:type="dxa"/>
            <w:tcBorders>
              <w:top w:val="nil"/>
              <w:left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.462</w:t>
            </w:r>
          </w:p>
        </w:tc>
        <w:tc>
          <w:tcPr>
            <w:tcW w:w="680"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w:t>
            </w:r>
          </w:p>
        </w:tc>
        <w:tc>
          <w:tcPr>
            <w:tcW w:w="938"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.462</w:t>
            </w:r>
          </w:p>
        </w:tc>
        <w:tc>
          <w:tcPr>
            <w:tcW w:w="680"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33.947</w:t>
            </w:r>
          </w:p>
        </w:tc>
        <w:tc>
          <w:tcPr>
            <w:tcW w:w="681" w:type="dxa"/>
            <w:tcBorders>
              <w:top w:val="nil"/>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.000</w:t>
            </w:r>
          </w:p>
        </w:tc>
      </w:tr>
      <w:tr w:rsidR="0089330A" w:rsidRPr="007E03BD" w:rsidTr="0089330A">
        <w:trPr>
          <w:cantSplit/>
          <w:trHeight w:val="141"/>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1225" w:type="dxa"/>
            <w:vMerge/>
            <w:tcBorders>
              <w:top w:val="single" w:sz="16" w:space="0" w:color="000000"/>
              <w:left w:val="nil"/>
              <w:bottom w:val="nil"/>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1506" w:type="dxa"/>
            <w:tcBorders>
              <w:top w:val="nil"/>
              <w:left w:val="nil"/>
              <w:bottom w:val="nil"/>
              <w:right w:val="single" w:sz="16" w:space="0" w:color="000000"/>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Deviation from Linearity</w:t>
            </w:r>
          </w:p>
        </w:tc>
        <w:tc>
          <w:tcPr>
            <w:tcW w:w="990" w:type="dxa"/>
            <w:tcBorders>
              <w:top w:val="nil"/>
              <w:left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.171</w:t>
            </w:r>
          </w:p>
        </w:tc>
        <w:tc>
          <w:tcPr>
            <w:tcW w:w="680"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11</w:t>
            </w:r>
          </w:p>
        </w:tc>
        <w:tc>
          <w:tcPr>
            <w:tcW w:w="938"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.016</w:t>
            </w:r>
          </w:p>
        </w:tc>
        <w:tc>
          <w:tcPr>
            <w:tcW w:w="680"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1.141</w:t>
            </w:r>
          </w:p>
        </w:tc>
        <w:tc>
          <w:tcPr>
            <w:tcW w:w="681" w:type="dxa"/>
            <w:tcBorders>
              <w:top w:val="nil"/>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.338</w:t>
            </w:r>
          </w:p>
        </w:tc>
      </w:tr>
      <w:tr w:rsidR="0089330A" w:rsidRPr="007E03BD" w:rsidTr="0089330A">
        <w:trPr>
          <w:cantSplit/>
          <w:trHeight w:val="141"/>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2731" w:type="dxa"/>
            <w:gridSpan w:val="2"/>
            <w:tcBorders>
              <w:top w:val="nil"/>
              <w:left w:val="nil"/>
              <w:bottom w:val="nil"/>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Within Groups</w:t>
            </w:r>
          </w:p>
        </w:tc>
        <w:tc>
          <w:tcPr>
            <w:tcW w:w="990" w:type="dxa"/>
            <w:tcBorders>
              <w:top w:val="nil"/>
              <w:left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1.403</w:t>
            </w:r>
          </w:p>
        </w:tc>
        <w:tc>
          <w:tcPr>
            <w:tcW w:w="680"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103</w:t>
            </w:r>
          </w:p>
        </w:tc>
        <w:tc>
          <w:tcPr>
            <w:tcW w:w="938"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.014</w:t>
            </w:r>
          </w:p>
        </w:tc>
        <w:tc>
          <w:tcPr>
            <w:tcW w:w="680" w:type="dxa"/>
            <w:tcBorders>
              <w:top w:val="nil"/>
              <w:bottom w:val="nil"/>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c>
          <w:tcPr>
            <w:tcW w:w="681" w:type="dxa"/>
            <w:tcBorders>
              <w:top w:val="nil"/>
              <w:bottom w:val="nil"/>
              <w:right w:val="single" w:sz="16" w:space="0" w:color="000000"/>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r>
      <w:tr w:rsidR="0089330A" w:rsidRPr="007E03BD" w:rsidTr="0089330A">
        <w:trPr>
          <w:cantSplit/>
          <w:trHeight w:val="141"/>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c>
          <w:tcPr>
            <w:tcW w:w="2731" w:type="dxa"/>
            <w:gridSpan w:val="2"/>
            <w:tcBorders>
              <w:top w:val="nil"/>
              <w:left w:val="nil"/>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Total</w:t>
            </w:r>
          </w:p>
        </w:tc>
        <w:tc>
          <w:tcPr>
            <w:tcW w:w="990" w:type="dxa"/>
            <w:tcBorders>
              <w:top w:val="nil"/>
              <w:left w:val="single" w:sz="16" w:space="0" w:color="000000"/>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2.036</w:t>
            </w:r>
          </w:p>
        </w:tc>
        <w:tc>
          <w:tcPr>
            <w:tcW w:w="680" w:type="dxa"/>
            <w:tcBorders>
              <w:top w:val="nil"/>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115</w:t>
            </w:r>
          </w:p>
        </w:tc>
        <w:tc>
          <w:tcPr>
            <w:tcW w:w="938" w:type="dxa"/>
            <w:tcBorders>
              <w:top w:val="nil"/>
              <w:bottom w:val="single" w:sz="16" w:space="0" w:color="000000"/>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c>
          <w:tcPr>
            <w:tcW w:w="680" w:type="dxa"/>
            <w:tcBorders>
              <w:top w:val="nil"/>
              <w:bottom w:val="single" w:sz="16" w:space="0" w:color="000000"/>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c>
          <w:tcPr>
            <w:tcW w:w="681" w:type="dxa"/>
            <w:tcBorders>
              <w:top w:val="nil"/>
              <w:bottom w:val="single" w:sz="16" w:space="0" w:color="000000"/>
              <w:right w:val="single" w:sz="16" w:space="0" w:color="000000"/>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r>
    </w:tbl>
    <w:p w:rsidR="0089330A" w:rsidRPr="001A03ED" w:rsidRDefault="0089330A" w:rsidP="0089330A">
      <w:pPr>
        <w:autoSpaceDE w:val="0"/>
        <w:autoSpaceDN w:val="0"/>
        <w:adjustRightInd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Sumber: diolah oleh Peneliti Menggunakan Program SPSS Versi 21.</w:t>
      </w:r>
    </w:p>
    <w:p w:rsidR="0089330A" w:rsidRDefault="0089330A" w:rsidP="0089330A">
      <w:pPr>
        <w:autoSpaceDE w:val="0"/>
        <w:autoSpaceDN w:val="0"/>
        <w:adjustRightInd w:val="0"/>
        <w:spacing w:before="240"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Berdasarkan tabel 4.12 diatas, diperoleh nilai signifikan pada</w:t>
      </w:r>
      <w:r>
        <w:rPr>
          <w:rFonts w:ascii="Times New Roman" w:hAnsi="Times New Roman" w:cs="Times New Roman"/>
          <w:i/>
          <w:sz w:val="24"/>
          <w:szCs w:val="24"/>
        </w:rPr>
        <w:t xml:space="preserve"> Deviation From Linearity </w:t>
      </w:r>
      <w:r>
        <w:rPr>
          <w:rFonts w:ascii="Times New Roman" w:hAnsi="Times New Roman" w:cs="Times New Roman"/>
          <w:sz w:val="24"/>
          <w:szCs w:val="24"/>
        </w:rPr>
        <w:t>yaitu 0,338. Hal tersebut menandakan bahwa nilai probabilitas lebih besar dari 0,05 yaitu 0.338 &gt; 0,05. Sehingga dapat disimpulkan bahwa hubungan antara variabel Kualitas Produk (X</w:t>
      </w:r>
      <w:r w:rsidRPr="00F96204">
        <w:rPr>
          <w:rFonts w:ascii="Times New Roman" w:hAnsi="Times New Roman" w:cs="Times New Roman"/>
          <w:sz w:val="24"/>
          <w:szCs w:val="24"/>
          <w:vertAlign w:val="subscript"/>
        </w:rPr>
        <w:t>1</w:t>
      </w:r>
      <w:r>
        <w:rPr>
          <w:rFonts w:ascii="Times New Roman" w:hAnsi="Times New Roman" w:cs="Times New Roman"/>
          <w:sz w:val="24"/>
          <w:szCs w:val="24"/>
        </w:rPr>
        <w:t xml:space="preserve">) dengan Variabel Minat Belanja </w:t>
      </w:r>
      <w:r>
        <w:rPr>
          <w:rFonts w:ascii="Times New Roman" w:hAnsi="Times New Roman" w:cs="Times New Roman"/>
          <w:i/>
          <w:sz w:val="24"/>
          <w:szCs w:val="24"/>
        </w:rPr>
        <w:t>Online</w:t>
      </w:r>
      <w:r>
        <w:rPr>
          <w:rFonts w:ascii="Times New Roman" w:hAnsi="Times New Roman" w:cs="Times New Roman"/>
          <w:sz w:val="24"/>
          <w:szCs w:val="24"/>
        </w:rPr>
        <w:t xml:space="preserve"> (Y) adalah Linear.</w:t>
      </w:r>
    </w:p>
    <w:p w:rsidR="0089330A" w:rsidRDefault="0089330A" w:rsidP="0089330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4.13 Hasil Uji Linearitas  Potongan Harga (X</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 terhadap </w:t>
      </w:r>
    </w:p>
    <w:p w:rsidR="0089330A" w:rsidRPr="007E03BD" w:rsidRDefault="0089330A" w:rsidP="0089330A">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Minat Belanja </w:t>
      </w:r>
      <w:r>
        <w:rPr>
          <w:rFonts w:ascii="Times New Roman" w:hAnsi="Times New Roman" w:cs="Times New Roman"/>
          <w:b/>
          <w:i/>
          <w:sz w:val="24"/>
          <w:szCs w:val="24"/>
        </w:rPr>
        <w:t xml:space="preserve">Online </w:t>
      </w:r>
      <w:r>
        <w:rPr>
          <w:rFonts w:ascii="Times New Roman" w:hAnsi="Times New Roman" w:cs="Times New Roman"/>
          <w:b/>
          <w:sz w:val="24"/>
          <w:szCs w:val="24"/>
        </w:rPr>
        <w:t>(Y)</w:t>
      </w:r>
    </w:p>
    <w:tbl>
      <w:tblPr>
        <w:tblW w:w="8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235"/>
        <w:gridCol w:w="1512"/>
        <w:gridCol w:w="994"/>
        <w:gridCol w:w="683"/>
        <w:gridCol w:w="942"/>
        <w:gridCol w:w="683"/>
        <w:gridCol w:w="683"/>
      </w:tblGrid>
      <w:tr w:rsidR="0089330A" w:rsidRPr="007E03BD" w:rsidTr="0089330A">
        <w:trPr>
          <w:cantSplit/>
          <w:trHeight w:val="308"/>
        </w:trPr>
        <w:tc>
          <w:tcPr>
            <w:tcW w:w="8292" w:type="dxa"/>
            <w:gridSpan w:val="8"/>
            <w:tcBorders>
              <w:top w:val="nil"/>
              <w:left w:val="nil"/>
              <w:bottom w:val="nil"/>
              <w:right w:val="nil"/>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b/>
                <w:bCs/>
                <w:color w:val="000000"/>
                <w:sz w:val="18"/>
                <w:szCs w:val="18"/>
              </w:rPr>
              <w:t>ANOVA Table</w:t>
            </w:r>
          </w:p>
        </w:tc>
      </w:tr>
      <w:tr w:rsidR="0089330A" w:rsidRPr="007E03BD" w:rsidTr="0089330A">
        <w:trPr>
          <w:cantSplit/>
          <w:trHeight w:val="308"/>
        </w:trPr>
        <w:tc>
          <w:tcPr>
            <w:tcW w:w="4307" w:type="dxa"/>
            <w:gridSpan w:val="3"/>
            <w:tcBorders>
              <w:top w:val="single" w:sz="16" w:space="0" w:color="000000"/>
              <w:left w:val="single" w:sz="16" w:space="0" w:color="000000"/>
              <w:bottom w:val="single" w:sz="16" w:space="0" w:color="000000"/>
              <w:right w:val="nil"/>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Sum of Squares</w:t>
            </w:r>
          </w:p>
        </w:tc>
        <w:tc>
          <w:tcPr>
            <w:tcW w:w="683" w:type="dxa"/>
            <w:tcBorders>
              <w:top w:val="single" w:sz="16" w:space="0" w:color="000000"/>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Df</w:t>
            </w:r>
          </w:p>
        </w:tc>
        <w:tc>
          <w:tcPr>
            <w:tcW w:w="942" w:type="dxa"/>
            <w:tcBorders>
              <w:top w:val="single" w:sz="16" w:space="0" w:color="000000"/>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Mean Square</w:t>
            </w:r>
          </w:p>
        </w:tc>
        <w:tc>
          <w:tcPr>
            <w:tcW w:w="683" w:type="dxa"/>
            <w:tcBorders>
              <w:top w:val="single" w:sz="16" w:space="0" w:color="000000"/>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F</w:t>
            </w:r>
          </w:p>
        </w:tc>
        <w:tc>
          <w:tcPr>
            <w:tcW w:w="683" w:type="dxa"/>
            <w:tcBorders>
              <w:top w:val="single" w:sz="16" w:space="0" w:color="000000"/>
              <w:bottom w:val="single" w:sz="16" w:space="0" w:color="000000"/>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Sig.</w:t>
            </w:r>
          </w:p>
        </w:tc>
      </w:tr>
      <w:tr w:rsidR="0089330A" w:rsidRPr="007E03BD" w:rsidTr="0089330A">
        <w:trPr>
          <w:cantSplit/>
          <w:trHeight w:val="308"/>
        </w:trPr>
        <w:tc>
          <w:tcPr>
            <w:tcW w:w="1560" w:type="dxa"/>
            <w:vMerge w:val="restart"/>
            <w:tcBorders>
              <w:top w:val="single" w:sz="16" w:space="0" w:color="000000"/>
              <w:left w:val="single" w:sz="16" w:space="0" w:color="000000"/>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Minat_Belanja_</w:t>
            </w:r>
            <w:r>
              <w:rPr>
                <w:rFonts w:ascii="Arial" w:hAnsi="Arial" w:cs="Arial"/>
                <w:color w:val="000000"/>
                <w:sz w:val="18"/>
                <w:szCs w:val="18"/>
              </w:rPr>
              <w:t xml:space="preserve"> </w:t>
            </w:r>
            <w:r w:rsidRPr="007E03BD">
              <w:rPr>
                <w:rFonts w:ascii="Arial" w:hAnsi="Arial" w:cs="Arial"/>
                <w:color w:val="000000"/>
                <w:sz w:val="18"/>
                <w:szCs w:val="18"/>
              </w:rPr>
              <w:t xml:space="preserve">Online * </w:t>
            </w:r>
            <w:r>
              <w:rPr>
                <w:rFonts w:ascii="Arial" w:hAnsi="Arial" w:cs="Arial"/>
                <w:color w:val="000000"/>
                <w:sz w:val="18"/>
                <w:szCs w:val="18"/>
              </w:rPr>
              <w:t xml:space="preserve"> </w:t>
            </w:r>
            <w:r w:rsidRPr="007E03BD">
              <w:rPr>
                <w:rFonts w:ascii="Arial" w:hAnsi="Arial" w:cs="Arial"/>
                <w:color w:val="000000"/>
                <w:sz w:val="18"/>
                <w:szCs w:val="18"/>
              </w:rPr>
              <w:t>Potongan_Harga</w:t>
            </w:r>
          </w:p>
        </w:tc>
        <w:tc>
          <w:tcPr>
            <w:tcW w:w="1235" w:type="dxa"/>
            <w:vMerge w:val="restart"/>
            <w:tcBorders>
              <w:top w:val="single" w:sz="16" w:space="0" w:color="000000"/>
              <w:left w:val="nil"/>
              <w:bottom w:val="nil"/>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Between Groups</w:t>
            </w:r>
          </w:p>
        </w:tc>
        <w:tc>
          <w:tcPr>
            <w:tcW w:w="1512" w:type="dxa"/>
            <w:tcBorders>
              <w:top w:val="single" w:sz="16" w:space="0" w:color="000000"/>
              <w:left w:val="nil"/>
              <w:bottom w:val="nil"/>
              <w:right w:val="single" w:sz="16" w:space="0" w:color="000000"/>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(Combined)</w:t>
            </w:r>
          </w:p>
        </w:tc>
        <w:tc>
          <w:tcPr>
            <w:tcW w:w="994" w:type="dxa"/>
            <w:tcBorders>
              <w:top w:val="single" w:sz="16" w:space="0" w:color="000000"/>
              <w:left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.166</w:t>
            </w:r>
          </w:p>
        </w:tc>
        <w:tc>
          <w:tcPr>
            <w:tcW w:w="683" w:type="dxa"/>
            <w:tcBorders>
              <w:top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6</w:t>
            </w:r>
          </w:p>
        </w:tc>
        <w:tc>
          <w:tcPr>
            <w:tcW w:w="942" w:type="dxa"/>
            <w:tcBorders>
              <w:top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.028</w:t>
            </w:r>
          </w:p>
        </w:tc>
        <w:tc>
          <w:tcPr>
            <w:tcW w:w="683" w:type="dxa"/>
            <w:tcBorders>
              <w:top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1.611</w:t>
            </w:r>
          </w:p>
        </w:tc>
        <w:tc>
          <w:tcPr>
            <w:tcW w:w="683" w:type="dxa"/>
            <w:tcBorders>
              <w:top w:val="single" w:sz="16" w:space="0" w:color="000000"/>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.151</w:t>
            </w:r>
          </w:p>
        </w:tc>
      </w:tr>
      <w:tr w:rsidR="0089330A" w:rsidRPr="007E03BD" w:rsidTr="0089330A">
        <w:trPr>
          <w:cantSplit/>
          <w:trHeight w:val="141"/>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1235" w:type="dxa"/>
            <w:vMerge/>
            <w:tcBorders>
              <w:top w:val="single" w:sz="16" w:space="0" w:color="000000"/>
              <w:left w:val="nil"/>
              <w:bottom w:val="nil"/>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1512" w:type="dxa"/>
            <w:tcBorders>
              <w:top w:val="nil"/>
              <w:left w:val="nil"/>
              <w:bottom w:val="nil"/>
              <w:right w:val="single" w:sz="16" w:space="0" w:color="000000"/>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Linearity</w:t>
            </w:r>
          </w:p>
        </w:tc>
        <w:tc>
          <w:tcPr>
            <w:tcW w:w="994" w:type="dxa"/>
            <w:tcBorders>
              <w:top w:val="nil"/>
              <w:left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.053</w:t>
            </w:r>
          </w:p>
        </w:tc>
        <w:tc>
          <w:tcPr>
            <w:tcW w:w="683"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w:t>
            </w:r>
          </w:p>
        </w:tc>
        <w:tc>
          <w:tcPr>
            <w:tcW w:w="942"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.053</w:t>
            </w:r>
          </w:p>
        </w:tc>
        <w:tc>
          <w:tcPr>
            <w:tcW w:w="683"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3.090</w:t>
            </w:r>
          </w:p>
        </w:tc>
        <w:tc>
          <w:tcPr>
            <w:tcW w:w="683" w:type="dxa"/>
            <w:tcBorders>
              <w:top w:val="nil"/>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.082</w:t>
            </w:r>
          </w:p>
        </w:tc>
      </w:tr>
      <w:tr w:rsidR="0089330A" w:rsidRPr="007E03BD" w:rsidTr="0089330A">
        <w:trPr>
          <w:cantSplit/>
          <w:trHeight w:val="141"/>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1235" w:type="dxa"/>
            <w:vMerge/>
            <w:tcBorders>
              <w:top w:val="single" w:sz="16" w:space="0" w:color="000000"/>
              <w:left w:val="nil"/>
              <w:bottom w:val="nil"/>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1512" w:type="dxa"/>
            <w:tcBorders>
              <w:top w:val="nil"/>
              <w:left w:val="nil"/>
              <w:bottom w:val="nil"/>
              <w:right w:val="single" w:sz="16" w:space="0" w:color="000000"/>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Deviation from Linearity</w:t>
            </w:r>
          </w:p>
        </w:tc>
        <w:tc>
          <w:tcPr>
            <w:tcW w:w="994" w:type="dxa"/>
            <w:tcBorders>
              <w:top w:val="nil"/>
              <w:left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.113</w:t>
            </w:r>
          </w:p>
        </w:tc>
        <w:tc>
          <w:tcPr>
            <w:tcW w:w="683"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5</w:t>
            </w:r>
          </w:p>
        </w:tc>
        <w:tc>
          <w:tcPr>
            <w:tcW w:w="942"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.023</w:t>
            </w:r>
          </w:p>
        </w:tc>
        <w:tc>
          <w:tcPr>
            <w:tcW w:w="683"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1.315</w:t>
            </w:r>
          </w:p>
        </w:tc>
        <w:tc>
          <w:tcPr>
            <w:tcW w:w="683" w:type="dxa"/>
            <w:tcBorders>
              <w:top w:val="nil"/>
              <w:bottom w:val="nil"/>
              <w:right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.263</w:t>
            </w:r>
          </w:p>
        </w:tc>
      </w:tr>
      <w:tr w:rsidR="0089330A" w:rsidRPr="007E03BD" w:rsidTr="0089330A">
        <w:trPr>
          <w:cantSplit/>
          <w:trHeight w:val="141"/>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Arial" w:hAnsi="Arial" w:cs="Arial"/>
                <w:color w:val="000000"/>
                <w:sz w:val="18"/>
                <w:szCs w:val="18"/>
              </w:rPr>
            </w:pPr>
          </w:p>
        </w:tc>
        <w:tc>
          <w:tcPr>
            <w:tcW w:w="2747" w:type="dxa"/>
            <w:gridSpan w:val="2"/>
            <w:tcBorders>
              <w:top w:val="nil"/>
              <w:left w:val="nil"/>
              <w:bottom w:val="nil"/>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Within Groups</w:t>
            </w:r>
          </w:p>
        </w:tc>
        <w:tc>
          <w:tcPr>
            <w:tcW w:w="994" w:type="dxa"/>
            <w:tcBorders>
              <w:top w:val="nil"/>
              <w:left w:val="single" w:sz="16" w:space="0" w:color="000000"/>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1.870</w:t>
            </w:r>
          </w:p>
        </w:tc>
        <w:tc>
          <w:tcPr>
            <w:tcW w:w="683"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109</w:t>
            </w:r>
          </w:p>
        </w:tc>
        <w:tc>
          <w:tcPr>
            <w:tcW w:w="942" w:type="dxa"/>
            <w:tcBorders>
              <w:top w:val="nil"/>
              <w:bottom w:val="nil"/>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.017</w:t>
            </w:r>
          </w:p>
        </w:tc>
        <w:tc>
          <w:tcPr>
            <w:tcW w:w="683" w:type="dxa"/>
            <w:tcBorders>
              <w:top w:val="nil"/>
              <w:bottom w:val="nil"/>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c>
          <w:tcPr>
            <w:tcW w:w="683" w:type="dxa"/>
            <w:tcBorders>
              <w:top w:val="nil"/>
              <w:bottom w:val="nil"/>
              <w:right w:val="single" w:sz="16" w:space="0" w:color="000000"/>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r>
      <w:tr w:rsidR="0089330A" w:rsidRPr="007E03BD" w:rsidTr="0089330A">
        <w:trPr>
          <w:cantSplit/>
          <w:trHeight w:val="141"/>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c>
          <w:tcPr>
            <w:tcW w:w="2747" w:type="dxa"/>
            <w:gridSpan w:val="2"/>
            <w:tcBorders>
              <w:top w:val="nil"/>
              <w:left w:val="nil"/>
              <w:bottom w:val="single" w:sz="16" w:space="0" w:color="000000"/>
              <w:right w:val="nil"/>
            </w:tcBorders>
            <w:shd w:val="clear" w:color="auto" w:fill="FFFFFF"/>
            <w:vAlign w:val="center"/>
          </w:tcPr>
          <w:p w:rsidR="0089330A" w:rsidRPr="007E03B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Total</w:t>
            </w:r>
          </w:p>
        </w:tc>
        <w:tc>
          <w:tcPr>
            <w:tcW w:w="994" w:type="dxa"/>
            <w:tcBorders>
              <w:top w:val="nil"/>
              <w:left w:val="single" w:sz="16" w:space="0" w:color="000000"/>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2.036</w:t>
            </w:r>
          </w:p>
        </w:tc>
        <w:tc>
          <w:tcPr>
            <w:tcW w:w="683" w:type="dxa"/>
            <w:tcBorders>
              <w:top w:val="nil"/>
              <w:bottom w:val="single" w:sz="16" w:space="0" w:color="000000"/>
            </w:tcBorders>
            <w:shd w:val="clear" w:color="auto" w:fill="FFFFFF"/>
          </w:tcPr>
          <w:p w:rsidR="0089330A" w:rsidRPr="007E03B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115</w:t>
            </w:r>
          </w:p>
        </w:tc>
        <w:tc>
          <w:tcPr>
            <w:tcW w:w="942" w:type="dxa"/>
            <w:tcBorders>
              <w:top w:val="nil"/>
              <w:bottom w:val="single" w:sz="16" w:space="0" w:color="000000"/>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c>
          <w:tcPr>
            <w:tcW w:w="683" w:type="dxa"/>
            <w:tcBorders>
              <w:top w:val="nil"/>
              <w:bottom w:val="single" w:sz="16" w:space="0" w:color="000000"/>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c>
          <w:tcPr>
            <w:tcW w:w="683" w:type="dxa"/>
            <w:tcBorders>
              <w:top w:val="nil"/>
              <w:bottom w:val="single" w:sz="16" w:space="0" w:color="000000"/>
              <w:right w:val="single" w:sz="16" w:space="0" w:color="000000"/>
            </w:tcBorders>
            <w:shd w:val="clear" w:color="auto" w:fill="FFFFFF"/>
          </w:tcPr>
          <w:p w:rsidR="0089330A" w:rsidRPr="007E03BD" w:rsidRDefault="0089330A" w:rsidP="0089330A">
            <w:pPr>
              <w:autoSpaceDE w:val="0"/>
              <w:autoSpaceDN w:val="0"/>
              <w:adjustRightInd w:val="0"/>
              <w:spacing w:after="0" w:line="240" w:lineRule="auto"/>
              <w:rPr>
                <w:rFonts w:ascii="Times New Roman" w:hAnsi="Times New Roman" w:cs="Times New Roman"/>
                <w:sz w:val="24"/>
                <w:szCs w:val="24"/>
              </w:rPr>
            </w:pPr>
          </w:p>
        </w:tc>
      </w:tr>
    </w:tbl>
    <w:p w:rsidR="0089330A" w:rsidRPr="001A03ED" w:rsidRDefault="0089330A" w:rsidP="0089330A">
      <w:pPr>
        <w:autoSpaceDE w:val="0"/>
        <w:autoSpaceDN w:val="0"/>
        <w:adjustRightInd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Sumber: diolah oleh peneliti menggunakan Program SPSS Versi 21.</w:t>
      </w:r>
    </w:p>
    <w:p w:rsidR="0089330A" w:rsidRDefault="0089330A" w:rsidP="0089330A">
      <w:pPr>
        <w:autoSpaceDE w:val="0"/>
        <w:autoSpaceDN w:val="0"/>
        <w:adjustRightInd w:val="0"/>
        <w:spacing w:before="240"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Berdasarkan tabel 4.13 diatas, diperoleh nilai signifikan pada</w:t>
      </w:r>
      <w:r>
        <w:rPr>
          <w:rFonts w:ascii="Times New Roman" w:hAnsi="Times New Roman" w:cs="Times New Roman"/>
          <w:i/>
          <w:sz w:val="24"/>
          <w:szCs w:val="24"/>
        </w:rPr>
        <w:t xml:space="preserve"> Deviation From Linearity </w:t>
      </w:r>
      <w:r>
        <w:rPr>
          <w:rFonts w:ascii="Times New Roman" w:hAnsi="Times New Roman" w:cs="Times New Roman"/>
          <w:sz w:val="24"/>
          <w:szCs w:val="24"/>
        </w:rPr>
        <w:t xml:space="preserve">yaitu 0,263. Hal tersebut menandakan bahwa nilai probabilitas lebih besar dari 0,05 yaitu 0.263 &gt; 0,05. Sehingga dapat disimpulkan bahwa hubungan antara variabel Potongan Harga dengan Variabel Minat Belanja </w:t>
      </w:r>
      <w:r>
        <w:rPr>
          <w:rFonts w:ascii="Times New Roman" w:hAnsi="Times New Roman" w:cs="Times New Roman"/>
          <w:i/>
          <w:sz w:val="24"/>
          <w:szCs w:val="24"/>
        </w:rPr>
        <w:t>Online</w:t>
      </w:r>
      <w:r>
        <w:rPr>
          <w:rFonts w:ascii="Times New Roman" w:hAnsi="Times New Roman" w:cs="Times New Roman"/>
          <w:sz w:val="24"/>
          <w:szCs w:val="24"/>
        </w:rPr>
        <w:t xml:space="preserve"> adalah linear.</w:t>
      </w:r>
    </w:p>
    <w:p w:rsidR="0089330A" w:rsidRDefault="0089330A" w:rsidP="0089330A">
      <w:pPr>
        <w:autoSpaceDE w:val="0"/>
        <w:autoSpaceDN w:val="0"/>
        <w:adjustRightInd w:val="0"/>
        <w:spacing w:before="240" w:after="0" w:line="480" w:lineRule="auto"/>
        <w:ind w:firstLine="720"/>
        <w:contextualSpacing/>
        <w:jc w:val="both"/>
        <w:rPr>
          <w:rFonts w:ascii="Times New Roman" w:hAnsi="Times New Roman" w:cs="Times New Roman"/>
          <w:sz w:val="24"/>
          <w:szCs w:val="24"/>
        </w:rPr>
      </w:pPr>
    </w:p>
    <w:p w:rsidR="0089330A" w:rsidRDefault="0089330A" w:rsidP="0089330A">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4.4 Uji Asumsi Klasik</w:t>
      </w:r>
    </w:p>
    <w:p w:rsidR="0089330A" w:rsidRDefault="0089330A" w:rsidP="008933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Uji asumsi regresi digunakan untuk menentukan ketetapan model regresi, untuk itu perlu dilakukan pengujian atas bebera asumsi regresi yang mendasari model regresi. Uji asumsi regresi terdiri dari uji multikolinearitas dan uji heteroskedastisitas.</w:t>
      </w:r>
    </w:p>
    <w:p w:rsidR="0089330A" w:rsidRPr="001700A7" w:rsidRDefault="0089330A" w:rsidP="0089330A">
      <w:pPr>
        <w:autoSpaceDE w:val="0"/>
        <w:autoSpaceDN w:val="0"/>
        <w:adjustRightInd w:val="0"/>
        <w:spacing w:after="0" w:line="480" w:lineRule="auto"/>
        <w:jc w:val="both"/>
        <w:rPr>
          <w:rFonts w:ascii="Times New Roman" w:hAnsi="Times New Roman" w:cs="Times New Roman"/>
          <w:sz w:val="24"/>
          <w:szCs w:val="24"/>
        </w:rPr>
      </w:pPr>
    </w:p>
    <w:p w:rsidR="0089330A" w:rsidRDefault="0089330A" w:rsidP="0089330A">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4.4.1 Uji Multikolioneritas</w:t>
      </w:r>
    </w:p>
    <w:p w:rsidR="0089330A" w:rsidRDefault="0089330A" w:rsidP="008933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Multikolioneritas bertujuan untuk menguji apakah model regresi ditemukan adanya korelasi antara variabel bebas. Pengambilan keputusan uji multikolioneritas pada penelitian ini dilihat dari nilai </w:t>
      </w:r>
      <w:r>
        <w:rPr>
          <w:rFonts w:ascii="Times New Roman" w:hAnsi="Times New Roman" w:cs="Times New Roman"/>
          <w:i/>
          <w:sz w:val="24"/>
          <w:szCs w:val="24"/>
        </w:rPr>
        <w:t>Variabel Inflatio Factor</w:t>
      </w:r>
      <w:r>
        <w:rPr>
          <w:rFonts w:ascii="Times New Roman" w:hAnsi="Times New Roman" w:cs="Times New Roman"/>
          <w:sz w:val="24"/>
          <w:szCs w:val="24"/>
        </w:rPr>
        <w:t xml:space="preserve"> (VIF) dan nilai </w:t>
      </w:r>
      <w:r>
        <w:rPr>
          <w:rFonts w:ascii="Times New Roman" w:hAnsi="Times New Roman" w:cs="Times New Roman"/>
          <w:i/>
          <w:sz w:val="24"/>
          <w:szCs w:val="24"/>
        </w:rPr>
        <w:t>tolerance.</w:t>
      </w:r>
      <w:r>
        <w:rPr>
          <w:rFonts w:ascii="Times New Roman" w:hAnsi="Times New Roman" w:cs="Times New Roman"/>
          <w:sz w:val="24"/>
          <w:szCs w:val="24"/>
        </w:rPr>
        <w:t xml:space="preserve"> Untuk lebih jelasnya, dapat dilihat pada Tabel 4.14 berikut:</w:t>
      </w:r>
    </w:p>
    <w:p w:rsidR="0089330A" w:rsidRPr="00227F69" w:rsidRDefault="0089330A" w:rsidP="0089330A">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4.14 Hasil Uji Multikolioneritas</w:t>
      </w:r>
    </w:p>
    <w:tbl>
      <w:tblPr>
        <w:tblW w:w="8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602"/>
        <w:gridCol w:w="1027"/>
        <w:gridCol w:w="1027"/>
        <w:gridCol w:w="1305"/>
        <w:gridCol w:w="607"/>
        <w:gridCol w:w="669"/>
        <w:gridCol w:w="972"/>
        <w:gridCol w:w="780"/>
      </w:tblGrid>
      <w:tr w:rsidR="0089330A" w:rsidRPr="00227F69" w:rsidTr="0089330A">
        <w:trPr>
          <w:cantSplit/>
          <w:trHeight w:val="293"/>
        </w:trPr>
        <w:tc>
          <w:tcPr>
            <w:tcW w:w="8273" w:type="dxa"/>
            <w:gridSpan w:val="9"/>
            <w:tcBorders>
              <w:top w:val="nil"/>
              <w:left w:val="nil"/>
              <w:bottom w:val="nil"/>
              <w:right w:val="nil"/>
            </w:tcBorders>
            <w:shd w:val="clear" w:color="auto" w:fill="FFFFFF"/>
          </w:tcPr>
          <w:p w:rsidR="0089330A" w:rsidRPr="00227F69"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227F69">
              <w:rPr>
                <w:rFonts w:ascii="Arial" w:hAnsi="Arial" w:cs="Arial"/>
                <w:b/>
                <w:bCs/>
                <w:color w:val="000000"/>
                <w:sz w:val="18"/>
                <w:szCs w:val="18"/>
              </w:rPr>
              <w:t>Coefficients</w:t>
            </w:r>
            <w:r w:rsidRPr="00227F69">
              <w:rPr>
                <w:rFonts w:ascii="Arial" w:hAnsi="Arial" w:cs="Arial"/>
                <w:b/>
                <w:bCs/>
                <w:color w:val="000000"/>
                <w:sz w:val="18"/>
                <w:szCs w:val="18"/>
                <w:vertAlign w:val="superscript"/>
              </w:rPr>
              <w:t>a</w:t>
            </w:r>
          </w:p>
        </w:tc>
      </w:tr>
      <w:tr w:rsidR="0089330A" w:rsidRPr="00227F69" w:rsidTr="0089330A">
        <w:trPr>
          <w:cantSplit/>
          <w:trHeight w:val="559"/>
        </w:trPr>
        <w:tc>
          <w:tcPr>
            <w:tcW w:w="1886" w:type="dxa"/>
            <w:gridSpan w:val="2"/>
            <w:vMerge w:val="restart"/>
            <w:tcBorders>
              <w:top w:val="single" w:sz="16" w:space="0" w:color="000000"/>
              <w:left w:val="single" w:sz="16" w:space="0" w:color="000000"/>
              <w:bottom w:val="nil"/>
              <w:right w:val="nil"/>
            </w:tcBorders>
            <w:shd w:val="clear" w:color="auto" w:fill="FFFFFF"/>
          </w:tcPr>
          <w:p w:rsidR="0089330A" w:rsidRPr="00227F69" w:rsidRDefault="0089330A" w:rsidP="0089330A">
            <w:pPr>
              <w:autoSpaceDE w:val="0"/>
              <w:autoSpaceDN w:val="0"/>
              <w:adjustRightInd w:val="0"/>
              <w:spacing w:after="0" w:line="320" w:lineRule="atLeast"/>
              <w:ind w:left="60" w:right="60"/>
              <w:rPr>
                <w:rFonts w:ascii="Arial" w:hAnsi="Arial" w:cs="Arial"/>
                <w:color w:val="000000"/>
                <w:sz w:val="18"/>
                <w:szCs w:val="18"/>
              </w:rPr>
            </w:pPr>
            <w:r w:rsidRPr="00227F69">
              <w:rPr>
                <w:rFonts w:ascii="Arial" w:hAnsi="Arial" w:cs="Arial"/>
                <w:color w:val="000000"/>
                <w:sz w:val="18"/>
                <w:szCs w:val="18"/>
              </w:rPr>
              <w:t>Model</w:t>
            </w:r>
          </w:p>
        </w:tc>
        <w:tc>
          <w:tcPr>
            <w:tcW w:w="2054" w:type="dxa"/>
            <w:gridSpan w:val="2"/>
            <w:tcBorders>
              <w:top w:val="single" w:sz="16" w:space="0" w:color="000000"/>
              <w:left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227F69">
              <w:rPr>
                <w:rFonts w:ascii="Arial" w:hAnsi="Arial" w:cs="Arial"/>
                <w:color w:val="000000"/>
                <w:sz w:val="18"/>
                <w:szCs w:val="18"/>
              </w:rPr>
              <w:t>Unstandardized Coefficients</w:t>
            </w:r>
          </w:p>
        </w:tc>
        <w:tc>
          <w:tcPr>
            <w:tcW w:w="1305" w:type="dxa"/>
            <w:tcBorders>
              <w:top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227F69">
              <w:rPr>
                <w:rFonts w:ascii="Arial" w:hAnsi="Arial" w:cs="Arial"/>
                <w:color w:val="000000"/>
                <w:sz w:val="18"/>
                <w:szCs w:val="18"/>
              </w:rPr>
              <w:t>Standardized Coefficients</w:t>
            </w:r>
          </w:p>
        </w:tc>
        <w:tc>
          <w:tcPr>
            <w:tcW w:w="607" w:type="dxa"/>
            <w:vMerge w:val="restart"/>
            <w:tcBorders>
              <w:top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227F69">
              <w:rPr>
                <w:rFonts w:ascii="Arial" w:hAnsi="Arial" w:cs="Arial"/>
                <w:color w:val="000000"/>
                <w:sz w:val="18"/>
                <w:szCs w:val="18"/>
              </w:rPr>
              <w:t>t</w:t>
            </w:r>
          </w:p>
        </w:tc>
        <w:tc>
          <w:tcPr>
            <w:tcW w:w="669" w:type="dxa"/>
            <w:vMerge w:val="restart"/>
            <w:tcBorders>
              <w:top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227F69">
              <w:rPr>
                <w:rFonts w:ascii="Arial" w:hAnsi="Arial" w:cs="Arial"/>
                <w:color w:val="000000"/>
                <w:sz w:val="18"/>
                <w:szCs w:val="18"/>
              </w:rPr>
              <w:t>Sig.</w:t>
            </w:r>
          </w:p>
        </w:tc>
        <w:tc>
          <w:tcPr>
            <w:tcW w:w="1752" w:type="dxa"/>
            <w:gridSpan w:val="2"/>
            <w:tcBorders>
              <w:top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227F69">
              <w:rPr>
                <w:rFonts w:ascii="Arial" w:hAnsi="Arial" w:cs="Arial"/>
                <w:color w:val="000000"/>
                <w:sz w:val="18"/>
                <w:szCs w:val="18"/>
              </w:rPr>
              <w:t>Collinearity Statistics</w:t>
            </w:r>
          </w:p>
        </w:tc>
      </w:tr>
      <w:tr w:rsidR="0089330A" w:rsidRPr="00227F69" w:rsidTr="0089330A">
        <w:trPr>
          <w:cantSplit/>
          <w:trHeight w:val="128"/>
        </w:trPr>
        <w:tc>
          <w:tcPr>
            <w:tcW w:w="1886" w:type="dxa"/>
            <w:gridSpan w:val="2"/>
            <w:vMerge/>
            <w:tcBorders>
              <w:top w:val="single" w:sz="16" w:space="0" w:color="000000"/>
              <w:left w:val="single" w:sz="16" w:space="0" w:color="000000"/>
              <w:bottom w:val="nil"/>
              <w:right w:val="nil"/>
            </w:tcBorders>
            <w:shd w:val="clear" w:color="auto" w:fill="FFFFFF"/>
          </w:tcPr>
          <w:p w:rsidR="0089330A" w:rsidRPr="00227F69" w:rsidRDefault="0089330A" w:rsidP="0089330A">
            <w:pPr>
              <w:autoSpaceDE w:val="0"/>
              <w:autoSpaceDN w:val="0"/>
              <w:adjustRightInd w:val="0"/>
              <w:spacing w:after="0" w:line="240" w:lineRule="auto"/>
              <w:rPr>
                <w:rFonts w:ascii="Arial" w:hAnsi="Arial" w:cs="Arial"/>
                <w:color w:val="000000"/>
                <w:sz w:val="18"/>
                <w:szCs w:val="18"/>
              </w:rPr>
            </w:pPr>
          </w:p>
        </w:tc>
        <w:tc>
          <w:tcPr>
            <w:tcW w:w="1027" w:type="dxa"/>
            <w:tcBorders>
              <w:left w:val="single" w:sz="16" w:space="0" w:color="000000"/>
              <w:bottom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227F69">
              <w:rPr>
                <w:rFonts w:ascii="Arial" w:hAnsi="Arial" w:cs="Arial"/>
                <w:color w:val="000000"/>
                <w:sz w:val="18"/>
                <w:szCs w:val="18"/>
              </w:rPr>
              <w:t>B</w:t>
            </w:r>
          </w:p>
        </w:tc>
        <w:tc>
          <w:tcPr>
            <w:tcW w:w="1027" w:type="dxa"/>
            <w:tcBorders>
              <w:bottom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227F69">
              <w:rPr>
                <w:rFonts w:ascii="Arial" w:hAnsi="Arial" w:cs="Arial"/>
                <w:color w:val="000000"/>
                <w:sz w:val="18"/>
                <w:szCs w:val="18"/>
              </w:rPr>
              <w:t>Std. Error</w:t>
            </w:r>
          </w:p>
        </w:tc>
        <w:tc>
          <w:tcPr>
            <w:tcW w:w="1305" w:type="dxa"/>
            <w:tcBorders>
              <w:bottom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227F69">
              <w:rPr>
                <w:rFonts w:ascii="Arial" w:hAnsi="Arial" w:cs="Arial"/>
                <w:color w:val="000000"/>
                <w:sz w:val="18"/>
                <w:szCs w:val="18"/>
              </w:rPr>
              <w:t>Beta</w:t>
            </w:r>
          </w:p>
        </w:tc>
        <w:tc>
          <w:tcPr>
            <w:tcW w:w="607" w:type="dxa"/>
            <w:vMerge/>
            <w:tcBorders>
              <w:top w:val="single" w:sz="16" w:space="0" w:color="000000"/>
            </w:tcBorders>
            <w:shd w:val="clear" w:color="auto" w:fill="FFFFFF"/>
          </w:tcPr>
          <w:p w:rsidR="0089330A" w:rsidRPr="00227F69" w:rsidRDefault="0089330A" w:rsidP="0089330A">
            <w:pPr>
              <w:autoSpaceDE w:val="0"/>
              <w:autoSpaceDN w:val="0"/>
              <w:adjustRightInd w:val="0"/>
              <w:spacing w:after="0" w:line="240" w:lineRule="auto"/>
              <w:rPr>
                <w:rFonts w:ascii="Arial" w:hAnsi="Arial" w:cs="Arial"/>
                <w:color w:val="000000"/>
                <w:sz w:val="18"/>
                <w:szCs w:val="18"/>
              </w:rPr>
            </w:pPr>
          </w:p>
        </w:tc>
        <w:tc>
          <w:tcPr>
            <w:tcW w:w="669" w:type="dxa"/>
            <w:vMerge/>
            <w:tcBorders>
              <w:top w:val="single" w:sz="16" w:space="0" w:color="000000"/>
            </w:tcBorders>
            <w:shd w:val="clear" w:color="auto" w:fill="FFFFFF"/>
          </w:tcPr>
          <w:p w:rsidR="0089330A" w:rsidRPr="00227F69" w:rsidRDefault="0089330A" w:rsidP="0089330A">
            <w:pPr>
              <w:autoSpaceDE w:val="0"/>
              <w:autoSpaceDN w:val="0"/>
              <w:adjustRightInd w:val="0"/>
              <w:spacing w:after="0" w:line="240" w:lineRule="auto"/>
              <w:rPr>
                <w:rFonts w:ascii="Arial" w:hAnsi="Arial" w:cs="Arial"/>
                <w:color w:val="000000"/>
                <w:sz w:val="18"/>
                <w:szCs w:val="18"/>
              </w:rPr>
            </w:pPr>
          </w:p>
        </w:tc>
        <w:tc>
          <w:tcPr>
            <w:tcW w:w="972" w:type="dxa"/>
            <w:tcBorders>
              <w:bottom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227F69">
              <w:rPr>
                <w:rFonts w:ascii="Arial" w:hAnsi="Arial" w:cs="Arial"/>
                <w:color w:val="000000"/>
                <w:sz w:val="18"/>
                <w:szCs w:val="18"/>
              </w:rPr>
              <w:t>Tolerance</w:t>
            </w:r>
          </w:p>
        </w:tc>
        <w:tc>
          <w:tcPr>
            <w:tcW w:w="780" w:type="dxa"/>
            <w:tcBorders>
              <w:bottom w:val="single" w:sz="16" w:space="0" w:color="000000"/>
              <w:right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227F69">
              <w:rPr>
                <w:rFonts w:ascii="Arial" w:hAnsi="Arial" w:cs="Arial"/>
                <w:color w:val="000000"/>
                <w:sz w:val="18"/>
                <w:szCs w:val="18"/>
              </w:rPr>
              <w:t>VIF</w:t>
            </w:r>
          </w:p>
        </w:tc>
      </w:tr>
      <w:tr w:rsidR="0089330A" w:rsidRPr="00227F69" w:rsidTr="0089330A">
        <w:trPr>
          <w:cantSplit/>
          <w:trHeight w:val="279"/>
        </w:trPr>
        <w:tc>
          <w:tcPr>
            <w:tcW w:w="284" w:type="dxa"/>
            <w:vMerge w:val="restart"/>
            <w:tcBorders>
              <w:top w:val="single" w:sz="16" w:space="0" w:color="000000"/>
              <w:left w:val="single" w:sz="16" w:space="0" w:color="000000"/>
              <w:bottom w:val="single" w:sz="16" w:space="0" w:color="000000"/>
              <w:right w:val="nil"/>
            </w:tcBorders>
            <w:shd w:val="clear" w:color="auto" w:fill="FFFFFF"/>
            <w:vAlign w:val="center"/>
          </w:tcPr>
          <w:p w:rsidR="0089330A" w:rsidRPr="00227F69" w:rsidRDefault="0089330A" w:rsidP="0089330A">
            <w:pPr>
              <w:autoSpaceDE w:val="0"/>
              <w:autoSpaceDN w:val="0"/>
              <w:adjustRightInd w:val="0"/>
              <w:spacing w:after="0" w:line="320" w:lineRule="atLeast"/>
              <w:ind w:left="60" w:right="60"/>
              <w:rPr>
                <w:rFonts w:ascii="Arial" w:hAnsi="Arial" w:cs="Arial"/>
                <w:color w:val="000000"/>
                <w:sz w:val="18"/>
                <w:szCs w:val="18"/>
              </w:rPr>
            </w:pPr>
            <w:r w:rsidRPr="00227F69">
              <w:rPr>
                <w:rFonts w:ascii="Arial" w:hAnsi="Arial" w:cs="Arial"/>
                <w:color w:val="000000"/>
                <w:sz w:val="18"/>
                <w:szCs w:val="18"/>
              </w:rPr>
              <w:t>1</w:t>
            </w:r>
          </w:p>
        </w:tc>
        <w:tc>
          <w:tcPr>
            <w:tcW w:w="1602" w:type="dxa"/>
            <w:tcBorders>
              <w:top w:val="single" w:sz="16" w:space="0" w:color="000000"/>
              <w:left w:val="nil"/>
              <w:bottom w:val="nil"/>
              <w:right w:val="single" w:sz="16" w:space="0" w:color="000000"/>
            </w:tcBorders>
            <w:shd w:val="clear" w:color="auto" w:fill="FFFFFF"/>
            <w:vAlign w:val="center"/>
          </w:tcPr>
          <w:p w:rsidR="0089330A" w:rsidRPr="00227F69" w:rsidRDefault="0089330A" w:rsidP="0089330A">
            <w:pPr>
              <w:autoSpaceDE w:val="0"/>
              <w:autoSpaceDN w:val="0"/>
              <w:adjustRightInd w:val="0"/>
              <w:spacing w:after="0" w:line="320" w:lineRule="atLeast"/>
              <w:ind w:left="60" w:right="60"/>
              <w:rPr>
                <w:rFonts w:ascii="Arial" w:hAnsi="Arial" w:cs="Arial"/>
                <w:color w:val="000000"/>
                <w:sz w:val="18"/>
                <w:szCs w:val="18"/>
              </w:rPr>
            </w:pPr>
            <w:r w:rsidRPr="00227F69">
              <w:rPr>
                <w:rFonts w:ascii="Arial" w:hAnsi="Arial" w:cs="Arial"/>
                <w:color w:val="000000"/>
                <w:sz w:val="18"/>
                <w:szCs w:val="18"/>
              </w:rPr>
              <w:t>(Constant)</w:t>
            </w:r>
          </w:p>
        </w:tc>
        <w:tc>
          <w:tcPr>
            <w:tcW w:w="1027" w:type="dxa"/>
            <w:tcBorders>
              <w:top w:val="single" w:sz="16" w:space="0" w:color="000000"/>
              <w:left w:val="single" w:sz="16" w:space="0" w:color="000000"/>
              <w:bottom w:val="nil"/>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.877</w:t>
            </w:r>
          </w:p>
        </w:tc>
        <w:tc>
          <w:tcPr>
            <w:tcW w:w="1027" w:type="dxa"/>
            <w:tcBorders>
              <w:top w:val="single" w:sz="16" w:space="0" w:color="000000"/>
              <w:bottom w:val="nil"/>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.367</w:t>
            </w:r>
          </w:p>
        </w:tc>
        <w:tc>
          <w:tcPr>
            <w:tcW w:w="1305" w:type="dxa"/>
            <w:tcBorders>
              <w:top w:val="single" w:sz="16" w:space="0" w:color="000000"/>
              <w:bottom w:val="nil"/>
            </w:tcBorders>
            <w:shd w:val="clear" w:color="auto" w:fill="FFFFFF"/>
          </w:tcPr>
          <w:p w:rsidR="0089330A" w:rsidRPr="00227F69" w:rsidRDefault="0089330A" w:rsidP="0089330A">
            <w:pPr>
              <w:autoSpaceDE w:val="0"/>
              <w:autoSpaceDN w:val="0"/>
              <w:adjustRightInd w:val="0"/>
              <w:spacing w:after="0" w:line="240" w:lineRule="auto"/>
              <w:rPr>
                <w:rFonts w:ascii="Times New Roman" w:hAnsi="Times New Roman" w:cs="Times New Roman"/>
                <w:sz w:val="24"/>
                <w:szCs w:val="24"/>
              </w:rPr>
            </w:pPr>
          </w:p>
        </w:tc>
        <w:tc>
          <w:tcPr>
            <w:tcW w:w="607" w:type="dxa"/>
            <w:tcBorders>
              <w:top w:val="single" w:sz="16" w:space="0" w:color="000000"/>
              <w:bottom w:val="nil"/>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2.388</w:t>
            </w:r>
          </w:p>
        </w:tc>
        <w:tc>
          <w:tcPr>
            <w:tcW w:w="669" w:type="dxa"/>
            <w:tcBorders>
              <w:top w:val="single" w:sz="16" w:space="0" w:color="000000"/>
              <w:bottom w:val="nil"/>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.019</w:t>
            </w:r>
          </w:p>
        </w:tc>
        <w:tc>
          <w:tcPr>
            <w:tcW w:w="972" w:type="dxa"/>
            <w:tcBorders>
              <w:top w:val="single" w:sz="16" w:space="0" w:color="000000"/>
              <w:bottom w:val="nil"/>
            </w:tcBorders>
            <w:shd w:val="clear" w:color="auto" w:fill="FFFFFF"/>
          </w:tcPr>
          <w:p w:rsidR="0089330A" w:rsidRPr="00227F69" w:rsidRDefault="0089330A" w:rsidP="0089330A">
            <w:pPr>
              <w:autoSpaceDE w:val="0"/>
              <w:autoSpaceDN w:val="0"/>
              <w:adjustRightInd w:val="0"/>
              <w:spacing w:after="0" w:line="240" w:lineRule="auto"/>
              <w:rPr>
                <w:rFonts w:ascii="Times New Roman" w:hAnsi="Times New Roman" w:cs="Times New Roman"/>
                <w:sz w:val="24"/>
                <w:szCs w:val="24"/>
              </w:rPr>
            </w:pPr>
          </w:p>
        </w:tc>
        <w:tc>
          <w:tcPr>
            <w:tcW w:w="780" w:type="dxa"/>
            <w:tcBorders>
              <w:top w:val="single" w:sz="16" w:space="0" w:color="000000"/>
              <w:bottom w:val="nil"/>
              <w:right w:val="single" w:sz="16" w:space="0" w:color="000000"/>
            </w:tcBorders>
            <w:shd w:val="clear" w:color="auto" w:fill="FFFFFF"/>
          </w:tcPr>
          <w:p w:rsidR="0089330A" w:rsidRPr="00227F69" w:rsidRDefault="0089330A" w:rsidP="0089330A">
            <w:pPr>
              <w:autoSpaceDE w:val="0"/>
              <w:autoSpaceDN w:val="0"/>
              <w:adjustRightInd w:val="0"/>
              <w:spacing w:after="0" w:line="240" w:lineRule="auto"/>
              <w:rPr>
                <w:rFonts w:ascii="Times New Roman" w:hAnsi="Times New Roman" w:cs="Times New Roman"/>
                <w:sz w:val="24"/>
                <w:szCs w:val="24"/>
              </w:rPr>
            </w:pPr>
          </w:p>
        </w:tc>
      </w:tr>
      <w:tr w:rsidR="0089330A" w:rsidRPr="00227F69" w:rsidTr="0089330A">
        <w:trPr>
          <w:cantSplit/>
          <w:trHeight w:val="128"/>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89330A" w:rsidRPr="00227F69" w:rsidRDefault="0089330A" w:rsidP="0089330A">
            <w:pPr>
              <w:autoSpaceDE w:val="0"/>
              <w:autoSpaceDN w:val="0"/>
              <w:adjustRightInd w:val="0"/>
              <w:spacing w:after="0" w:line="240" w:lineRule="auto"/>
              <w:rPr>
                <w:rFonts w:ascii="Times New Roman" w:hAnsi="Times New Roman" w:cs="Times New Roman"/>
                <w:sz w:val="24"/>
                <w:szCs w:val="24"/>
              </w:rPr>
            </w:pPr>
          </w:p>
        </w:tc>
        <w:tc>
          <w:tcPr>
            <w:tcW w:w="1602" w:type="dxa"/>
            <w:tcBorders>
              <w:top w:val="nil"/>
              <w:left w:val="nil"/>
              <w:bottom w:val="nil"/>
              <w:right w:val="single" w:sz="16" w:space="0" w:color="000000"/>
            </w:tcBorders>
            <w:shd w:val="clear" w:color="auto" w:fill="FFFFFF"/>
            <w:vAlign w:val="center"/>
          </w:tcPr>
          <w:p w:rsidR="0089330A" w:rsidRPr="00227F69" w:rsidRDefault="0089330A" w:rsidP="0089330A">
            <w:pPr>
              <w:autoSpaceDE w:val="0"/>
              <w:autoSpaceDN w:val="0"/>
              <w:adjustRightInd w:val="0"/>
              <w:spacing w:after="0" w:line="320" w:lineRule="atLeast"/>
              <w:ind w:left="60" w:right="60"/>
              <w:rPr>
                <w:rFonts w:ascii="Arial" w:hAnsi="Arial" w:cs="Arial"/>
                <w:color w:val="000000"/>
                <w:sz w:val="18"/>
                <w:szCs w:val="18"/>
              </w:rPr>
            </w:pPr>
            <w:r w:rsidRPr="00227F69">
              <w:rPr>
                <w:rFonts w:ascii="Arial" w:hAnsi="Arial" w:cs="Arial"/>
                <w:color w:val="000000"/>
                <w:sz w:val="18"/>
                <w:szCs w:val="18"/>
              </w:rPr>
              <w:t>Kualitas_Produk</w:t>
            </w:r>
          </w:p>
        </w:tc>
        <w:tc>
          <w:tcPr>
            <w:tcW w:w="1027" w:type="dxa"/>
            <w:tcBorders>
              <w:top w:val="nil"/>
              <w:left w:val="single" w:sz="16" w:space="0" w:color="000000"/>
              <w:bottom w:val="nil"/>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.640</w:t>
            </w:r>
          </w:p>
        </w:tc>
        <w:tc>
          <w:tcPr>
            <w:tcW w:w="1027" w:type="dxa"/>
            <w:tcBorders>
              <w:top w:val="nil"/>
              <w:bottom w:val="nil"/>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.117</w:t>
            </w:r>
          </w:p>
        </w:tc>
        <w:tc>
          <w:tcPr>
            <w:tcW w:w="1305" w:type="dxa"/>
            <w:tcBorders>
              <w:top w:val="nil"/>
              <w:bottom w:val="nil"/>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.464</w:t>
            </w:r>
          </w:p>
        </w:tc>
        <w:tc>
          <w:tcPr>
            <w:tcW w:w="607" w:type="dxa"/>
            <w:tcBorders>
              <w:top w:val="nil"/>
              <w:bottom w:val="nil"/>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5.466</w:t>
            </w:r>
          </w:p>
        </w:tc>
        <w:tc>
          <w:tcPr>
            <w:tcW w:w="669" w:type="dxa"/>
            <w:tcBorders>
              <w:top w:val="nil"/>
              <w:bottom w:val="nil"/>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.000</w:t>
            </w:r>
          </w:p>
        </w:tc>
        <w:tc>
          <w:tcPr>
            <w:tcW w:w="972" w:type="dxa"/>
            <w:tcBorders>
              <w:top w:val="nil"/>
              <w:bottom w:val="nil"/>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.945</w:t>
            </w:r>
          </w:p>
        </w:tc>
        <w:tc>
          <w:tcPr>
            <w:tcW w:w="780" w:type="dxa"/>
            <w:tcBorders>
              <w:top w:val="nil"/>
              <w:bottom w:val="nil"/>
              <w:right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1.058</w:t>
            </w:r>
          </w:p>
        </w:tc>
      </w:tr>
      <w:tr w:rsidR="0089330A" w:rsidRPr="00227F69" w:rsidTr="0089330A">
        <w:trPr>
          <w:cantSplit/>
          <w:trHeight w:val="128"/>
        </w:trPr>
        <w:tc>
          <w:tcPr>
            <w:tcW w:w="284" w:type="dxa"/>
            <w:vMerge/>
            <w:tcBorders>
              <w:top w:val="single" w:sz="16" w:space="0" w:color="000000"/>
              <w:left w:val="single" w:sz="16" w:space="0" w:color="000000"/>
              <w:bottom w:val="single" w:sz="16" w:space="0" w:color="000000"/>
              <w:right w:val="nil"/>
            </w:tcBorders>
            <w:shd w:val="clear" w:color="auto" w:fill="FFFFFF"/>
            <w:vAlign w:val="center"/>
          </w:tcPr>
          <w:p w:rsidR="0089330A" w:rsidRPr="00227F69" w:rsidRDefault="0089330A" w:rsidP="0089330A">
            <w:pPr>
              <w:autoSpaceDE w:val="0"/>
              <w:autoSpaceDN w:val="0"/>
              <w:adjustRightInd w:val="0"/>
              <w:spacing w:after="0" w:line="240" w:lineRule="auto"/>
              <w:rPr>
                <w:rFonts w:ascii="Arial" w:hAnsi="Arial" w:cs="Arial"/>
                <w:color w:val="000000"/>
                <w:sz w:val="18"/>
                <w:szCs w:val="18"/>
              </w:rPr>
            </w:pPr>
          </w:p>
        </w:tc>
        <w:tc>
          <w:tcPr>
            <w:tcW w:w="1602" w:type="dxa"/>
            <w:tcBorders>
              <w:top w:val="nil"/>
              <w:left w:val="nil"/>
              <w:bottom w:val="single" w:sz="16" w:space="0" w:color="000000"/>
              <w:right w:val="single" w:sz="16" w:space="0" w:color="000000"/>
            </w:tcBorders>
            <w:shd w:val="clear" w:color="auto" w:fill="FFFFFF"/>
            <w:vAlign w:val="center"/>
          </w:tcPr>
          <w:p w:rsidR="0089330A" w:rsidRPr="00227F69" w:rsidRDefault="0089330A" w:rsidP="0089330A">
            <w:pPr>
              <w:autoSpaceDE w:val="0"/>
              <w:autoSpaceDN w:val="0"/>
              <w:adjustRightInd w:val="0"/>
              <w:spacing w:after="0" w:line="320" w:lineRule="atLeast"/>
              <w:ind w:left="60" w:right="60"/>
              <w:rPr>
                <w:rFonts w:ascii="Arial" w:hAnsi="Arial" w:cs="Arial"/>
                <w:color w:val="000000"/>
                <w:sz w:val="18"/>
                <w:szCs w:val="18"/>
              </w:rPr>
            </w:pPr>
            <w:r w:rsidRPr="00227F69">
              <w:rPr>
                <w:rFonts w:ascii="Arial" w:hAnsi="Arial" w:cs="Arial"/>
                <w:color w:val="000000"/>
                <w:sz w:val="18"/>
                <w:szCs w:val="18"/>
              </w:rPr>
              <w:t>Potongan_Harga</w:t>
            </w:r>
          </w:p>
        </w:tc>
        <w:tc>
          <w:tcPr>
            <w:tcW w:w="1027" w:type="dxa"/>
            <w:tcBorders>
              <w:top w:val="nil"/>
              <w:left w:val="single" w:sz="16" w:space="0" w:color="000000"/>
              <w:bottom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.045</w:t>
            </w:r>
          </w:p>
        </w:tc>
        <w:tc>
          <w:tcPr>
            <w:tcW w:w="1027" w:type="dxa"/>
            <w:tcBorders>
              <w:top w:val="nil"/>
              <w:bottom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.07</w:t>
            </w:r>
            <w:r w:rsidRPr="00227F69">
              <w:rPr>
                <w:rFonts w:ascii="Arial" w:hAnsi="Arial" w:cs="Arial"/>
                <w:color w:val="000000"/>
                <w:sz w:val="18"/>
                <w:szCs w:val="18"/>
              </w:rPr>
              <w:t>3</w:t>
            </w:r>
          </w:p>
        </w:tc>
        <w:tc>
          <w:tcPr>
            <w:tcW w:w="1305" w:type="dxa"/>
            <w:tcBorders>
              <w:top w:val="nil"/>
              <w:bottom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.053</w:t>
            </w:r>
          </w:p>
        </w:tc>
        <w:tc>
          <w:tcPr>
            <w:tcW w:w="607" w:type="dxa"/>
            <w:tcBorders>
              <w:top w:val="nil"/>
              <w:bottom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.619</w:t>
            </w:r>
          </w:p>
        </w:tc>
        <w:tc>
          <w:tcPr>
            <w:tcW w:w="669" w:type="dxa"/>
            <w:tcBorders>
              <w:top w:val="nil"/>
              <w:bottom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.537</w:t>
            </w:r>
          </w:p>
        </w:tc>
        <w:tc>
          <w:tcPr>
            <w:tcW w:w="972" w:type="dxa"/>
            <w:tcBorders>
              <w:top w:val="nil"/>
              <w:bottom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.945</w:t>
            </w:r>
          </w:p>
        </w:tc>
        <w:tc>
          <w:tcPr>
            <w:tcW w:w="780" w:type="dxa"/>
            <w:tcBorders>
              <w:top w:val="nil"/>
              <w:bottom w:val="single" w:sz="16" w:space="0" w:color="000000"/>
              <w:right w:val="single" w:sz="16" w:space="0" w:color="000000"/>
            </w:tcBorders>
            <w:shd w:val="clear" w:color="auto" w:fill="FFFFFF"/>
          </w:tcPr>
          <w:p w:rsidR="0089330A" w:rsidRPr="00227F69"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227F69">
              <w:rPr>
                <w:rFonts w:ascii="Arial" w:hAnsi="Arial" w:cs="Arial"/>
                <w:color w:val="000000"/>
                <w:sz w:val="18"/>
                <w:szCs w:val="18"/>
              </w:rPr>
              <w:t>1.058</w:t>
            </w:r>
          </w:p>
        </w:tc>
      </w:tr>
      <w:tr w:rsidR="0089330A" w:rsidRPr="00227F69" w:rsidTr="0089330A">
        <w:trPr>
          <w:cantSplit/>
          <w:trHeight w:val="279"/>
        </w:trPr>
        <w:tc>
          <w:tcPr>
            <w:tcW w:w="8273" w:type="dxa"/>
            <w:gridSpan w:val="9"/>
            <w:tcBorders>
              <w:top w:val="nil"/>
              <w:left w:val="nil"/>
              <w:bottom w:val="nil"/>
              <w:right w:val="nil"/>
            </w:tcBorders>
            <w:shd w:val="clear" w:color="auto" w:fill="FFFFFF"/>
          </w:tcPr>
          <w:p w:rsidR="0089330A" w:rsidRPr="00227F69" w:rsidRDefault="0089330A" w:rsidP="0089330A">
            <w:pPr>
              <w:autoSpaceDE w:val="0"/>
              <w:autoSpaceDN w:val="0"/>
              <w:adjustRightInd w:val="0"/>
              <w:spacing w:after="0" w:line="320" w:lineRule="atLeast"/>
              <w:ind w:left="60" w:right="60"/>
              <w:rPr>
                <w:rFonts w:ascii="Arial" w:hAnsi="Arial" w:cs="Arial"/>
                <w:color w:val="000000"/>
                <w:sz w:val="18"/>
                <w:szCs w:val="18"/>
              </w:rPr>
            </w:pPr>
            <w:r w:rsidRPr="00227F69">
              <w:rPr>
                <w:rFonts w:ascii="Arial" w:hAnsi="Arial" w:cs="Arial"/>
                <w:color w:val="000000"/>
                <w:sz w:val="18"/>
                <w:szCs w:val="18"/>
              </w:rPr>
              <w:t>a. Dependent Variable: Minat_Belanja_Online</w:t>
            </w:r>
          </w:p>
        </w:tc>
      </w:tr>
    </w:tbl>
    <w:p w:rsidR="0089330A" w:rsidRPr="009B22A9" w:rsidRDefault="0089330A" w:rsidP="0089330A">
      <w:pPr>
        <w:autoSpaceDE w:val="0"/>
        <w:autoSpaceDN w:val="0"/>
        <w:adjustRightInd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Sumber: diolah oleh Peneliti menggunakan Program SPSS Versi 21.</w:t>
      </w:r>
    </w:p>
    <w:p w:rsidR="0089330A" w:rsidRDefault="0089330A" w:rsidP="0089330A">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rPr>
        <w:lastRenderedPageBreak/>
        <mc:AlternateContent>
          <mc:Choice Requires="wps">
            <w:drawing>
              <wp:anchor distT="0" distB="0" distL="114300" distR="114300" simplePos="0" relativeHeight="251707392" behindDoc="0" locked="0" layoutInCell="1" allowOverlap="1" wp14:anchorId="473B4CCF" wp14:editId="48FE7B30">
                <wp:simplePos x="0" y="0"/>
                <wp:positionH relativeFrom="column">
                  <wp:posOffset>2474595</wp:posOffset>
                </wp:positionH>
                <wp:positionV relativeFrom="paragraph">
                  <wp:posOffset>2231390</wp:posOffset>
                </wp:positionV>
                <wp:extent cx="276225" cy="238125"/>
                <wp:effectExtent l="0" t="0" r="28575" b="28575"/>
                <wp:wrapNone/>
                <wp:docPr id="1043" name="Oval 1043"/>
                <wp:cNvGraphicFramePr/>
                <a:graphic xmlns:a="http://schemas.openxmlformats.org/drawingml/2006/main">
                  <a:graphicData uri="http://schemas.microsoft.com/office/word/2010/wordprocessingShape">
                    <wps:wsp>
                      <wps:cNvSpPr/>
                      <wps:spPr>
                        <a:xfrm>
                          <a:off x="0" y="0"/>
                          <a:ext cx="276225" cy="2381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3" o:spid="_x0000_s1026" style="position:absolute;margin-left:194.85pt;margin-top:175.7pt;width:21.7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" fillcolor="white [3212]" strokecolor="white [3212]" strokeweight="2pt"/>
            </w:pict>
          </mc:Fallback>
        </mc:AlternateContent>
      </w:r>
      <w:r>
        <w:rPr>
          <w:rFonts w:ascii="Times New Roman" w:hAnsi="Times New Roman" w:cs="Times New Roman"/>
          <w:b/>
          <w:sz w:val="24"/>
          <w:szCs w:val="24"/>
        </w:rPr>
        <w:tab/>
      </w:r>
      <w:r>
        <w:rPr>
          <w:rFonts w:ascii="Times New Roman" w:hAnsi="Times New Roman" w:cs="Times New Roman"/>
          <w:sz w:val="24"/>
          <w:szCs w:val="24"/>
        </w:rPr>
        <w:t xml:space="preserve">Berdasarkan hasil perhitungan tabel 4.14 diatas, menunjukkan bahwa nilai </w:t>
      </w:r>
      <w:r>
        <w:rPr>
          <w:rFonts w:ascii="Times New Roman" w:hAnsi="Times New Roman" w:cs="Times New Roman"/>
          <w:i/>
          <w:sz w:val="24"/>
          <w:szCs w:val="24"/>
        </w:rPr>
        <w:t>Tolerance</w:t>
      </w:r>
      <w:r>
        <w:rPr>
          <w:rFonts w:ascii="Times New Roman" w:hAnsi="Times New Roman" w:cs="Times New Roman"/>
          <w:sz w:val="24"/>
          <w:szCs w:val="24"/>
        </w:rPr>
        <w:t xml:space="preserve"> variabel Kualitas Produk (X</w:t>
      </w:r>
      <w:r w:rsidRPr="009B22A9">
        <w:rPr>
          <w:rFonts w:ascii="Times New Roman" w:hAnsi="Times New Roman" w:cs="Times New Roman"/>
          <w:sz w:val="24"/>
          <w:szCs w:val="24"/>
          <w:vertAlign w:val="subscript"/>
        </w:rPr>
        <w:t>1</w:t>
      </w:r>
      <w:r>
        <w:rPr>
          <w:rFonts w:ascii="Times New Roman" w:hAnsi="Times New Roman" w:cs="Times New Roman"/>
          <w:sz w:val="24"/>
          <w:szCs w:val="24"/>
        </w:rPr>
        <w:t>) dan Kualitas Produk (X</w:t>
      </w:r>
      <w:r w:rsidRPr="009B22A9">
        <w:rPr>
          <w:rFonts w:ascii="Times New Roman" w:hAnsi="Times New Roman" w:cs="Times New Roman"/>
          <w:sz w:val="24"/>
          <w:szCs w:val="24"/>
          <w:vertAlign w:val="subscript"/>
        </w:rPr>
        <w:t>2</w:t>
      </w:r>
      <w:r>
        <w:rPr>
          <w:rFonts w:ascii="Times New Roman" w:hAnsi="Times New Roman" w:cs="Times New Roman"/>
          <w:sz w:val="24"/>
          <w:szCs w:val="24"/>
        </w:rPr>
        <w:t>) yaitu 0,945 atau lebih besar dari 0,10 (0,945 &gt; 0,10). Hasil perhitungan menunjukkan hasil yang sama dimana nilai VIF (</w:t>
      </w:r>
      <w:r>
        <w:rPr>
          <w:rFonts w:ascii="Times New Roman" w:hAnsi="Times New Roman" w:cs="Times New Roman"/>
          <w:i/>
          <w:sz w:val="24"/>
          <w:szCs w:val="24"/>
        </w:rPr>
        <w:t>Variabel Inflatio Factor</w:t>
      </w:r>
      <w:r>
        <w:rPr>
          <w:rFonts w:ascii="Times New Roman" w:hAnsi="Times New Roman" w:cs="Times New Roman"/>
          <w:sz w:val="24"/>
          <w:szCs w:val="24"/>
        </w:rPr>
        <w:t xml:space="preserve">) yaitu 1,058 lebih kecil dari 10, hasil ini  ditunjukkan melalui hasil </w:t>
      </w:r>
      <w:r>
        <w:rPr>
          <w:rFonts w:ascii="Times New Roman" w:hAnsi="Times New Roman" w:cs="Times New Roman"/>
          <w:i/>
          <w:sz w:val="24"/>
          <w:szCs w:val="24"/>
        </w:rPr>
        <w:t>result</w:t>
      </w:r>
      <w:r>
        <w:rPr>
          <w:rFonts w:ascii="Times New Roman" w:hAnsi="Times New Roman" w:cs="Times New Roman"/>
          <w:sz w:val="24"/>
          <w:szCs w:val="24"/>
        </w:rPr>
        <w:t xml:space="preserve"> penelitian yang diperoleh yakni (1,058 &lt; 10), jadi dapat disimpulkan bahwa tidak terjadi gejala multikolinearitas pada model regresi.</w:t>
      </w:r>
    </w:p>
    <w:p w:rsidR="0089330A" w:rsidRDefault="0089330A" w:rsidP="0089330A">
      <w:pPr>
        <w:autoSpaceDE w:val="0"/>
        <w:autoSpaceDN w:val="0"/>
        <w:adjustRightInd w:val="0"/>
        <w:spacing w:after="0" w:line="480" w:lineRule="auto"/>
        <w:contextualSpacing/>
        <w:jc w:val="both"/>
        <w:rPr>
          <w:rFonts w:ascii="Times New Roman" w:hAnsi="Times New Roman" w:cs="Times New Roman"/>
          <w:sz w:val="24"/>
          <w:szCs w:val="24"/>
        </w:rPr>
      </w:pPr>
    </w:p>
    <w:p w:rsidR="0089330A" w:rsidRDefault="0089330A" w:rsidP="0089330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4.4.2 Uji Heteroskedastisitas</w:t>
      </w:r>
    </w:p>
    <w:p w:rsidR="0089330A" w:rsidRDefault="0089330A" w:rsidP="008933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Uji Heteroskedastisitas digunakan untuk melihat apakah terdapat kesamaan varian dari residual satu pengamatan ke pengamatan yang lain. Adapun uji heteroskedastisitas dalam penelitian ini dilakukan dengan uji heteroskedastisitas </w:t>
      </w:r>
      <w:r>
        <w:rPr>
          <w:rFonts w:ascii="Times New Roman" w:hAnsi="Times New Roman" w:cs="Times New Roman"/>
          <w:i/>
          <w:sz w:val="24"/>
          <w:szCs w:val="24"/>
        </w:rPr>
        <w:t xml:space="preserve">Glejser </w:t>
      </w:r>
      <w:r>
        <w:rPr>
          <w:rFonts w:ascii="Times New Roman" w:hAnsi="Times New Roman" w:cs="Times New Roman"/>
          <w:sz w:val="24"/>
          <w:szCs w:val="24"/>
        </w:rPr>
        <w:t xml:space="preserve">dan Uji </w:t>
      </w:r>
      <w:r>
        <w:rPr>
          <w:rFonts w:ascii="Times New Roman" w:hAnsi="Times New Roman" w:cs="Times New Roman"/>
          <w:i/>
          <w:sz w:val="24"/>
          <w:szCs w:val="24"/>
        </w:rPr>
        <w:t>scatterplot</w:t>
      </w:r>
      <w:r>
        <w:rPr>
          <w:rFonts w:ascii="Times New Roman" w:hAnsi="Times New Roman" w:cs="Times New Roman"/>
          <w:sz w:val="24"/>
          <w:szCs w:val="24"/>
        </w:rPr>
        <w:t xml:space="preserve"> melalui bantuan program SPSS </w:t>
      </w:r>
      <w:r>
        <w:rPr>
          <w:rFonts w:ascii="Times New Roman" w:hAnsi="Times New Roman" w:cs="Times New Roman"/>
          <w:i/>
          <w:sz w:val="24"/>
          <w:szCs w:val="24"/>
        </w:rPr>
        <w:t xml:space="preserve">Realse </w:t>
      </w:r>
      <w:r>
        <w:rPr>
          <w:rFonts w:ascii="Times New Roman" w:hAnsi="Times New Roman" w:cs="Times New Roman"/>
          <w:sz w:val="24"/>
          <w:szCs w:val="24"/>
        </w:rPr>
        <w:t xml:space="preserve">21 </w:t>
      </w:r>
      <w:r>
        <w:rPr>
          <w:rFonts w:ascii="Times New Roman" w:hAnsi="Times New Roman" w:cs="Times New Roman"/>
          <w:i/>
          <w:sz w:val="24"/>
          <w:szCs w:val="24"/>
        </w:rPr>
        <w:t>for Windows.</w:t>
      </w:r>
      <w:r>
        <w:rPr>
          <w:rFonts w:ascii="Times New Roman" w:hAnsi="Times New Roman" w:cs="Times New Roman"/>
          <w:sz w:val="24"/>
          <w:szCs w:val="24"/>
        </w:rPr>
        <w:t xml:space="preserve"> Jika signifikan </w:t>
      </w:r>
      <w:r>
        <w:rPr>
          <w:rFonts w:ascii="Times New Roman" w:hAnsi="Times New Roman" w:cs="Times New Roman"/>
          <w:i/>
          <w:sz w:val="24"/>
          <w:szCs w:val="24"/>
        </w:rPr>
        <w:t xml:space="preserve">Undarstandardized Residual </w:t>
      </w:r>
      <w:r>
        <w:rPr>
          <w:rFonts w:ascii="Times New Roman" w:hAnsi="Times New Roman" w:cs="Times New Roman"/>
          <w:sz w:val="24"/>
          <w:szCs w:val="24"/>
        </w:rPr>
        <w:t>(sig.&gt;0,05) berarti tidak ada heteroskedastisitas begitu juga sebaliknya. Adapun hasil uji heteroskedastisitas pada penelitian ini disajikan pada Tabel 4.15 berikut:</w:t>
      </w:r>
    </w:p>
    <w:p w:rsidR="0089330A" w:rsidRPr="00AE0AF7" w:rsidRDefault="0089330A" w:rsidP="0089330A">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4.15 Hasil Uji Heteroskedastisitas</w:t>
      </w:r>
    </w:p>
    <w:tbl>
      <w:tblPr>
        <w:tblW w:w="8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6"/>
        <w:gridCol w:w="1648"/>
        <w:gridCol w:w="1280"/>
        <w:gridCol w:w="1280"/>
        <w:gridCol w:w="1413"/>
        <w:gridCol w:w="970"/>
        <w:gridCol w:w="970"/>
      </w:tblGrid>
      <w:tr w:rsidR="0089330A" w:rsidRPr="00AE0AF7" w:rsidTr="0089330A">
        <w:trPr>
          <w:cantSplit/>
          <w:trHeight w:val="317"/>
        </w:trPr>
        <w:tc>
          <w:tcPr>
            <w:tcW w:w="8266" w:type="dxa"/>
            <w:gridSpan w:val="7"/>
            <w:tcBorders>
              <w:top w:val="nil"/>
              <w:left w:val="nil"/>
              <w:bottom w:val="nil"/>
              <w:right w:val="nil"/>
            </w:tcBorders>
            <w:shd w:val="clear" w:color="auto" w:fill="FFFFFF"/>
          </w:tcPr>
          <w:p w:rsidR="0089330A" w:rsidRPr="00AE0AF7"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b/>
                <w:bCs/>
                <w:color w:val="000000"/>
                <w:sz w:val="18"/>
                <w:szCs w:val="18"/>
              </w:rPr>
              <w:t>Coefficients</w:t>
            </w:r>
            <w:r w:rsidRPr="00AE0AF7">
              <w:rPr>
                <w:rFonts w:ascii="Arial" w:hAnsi="Arial" w:cs="Arial"/>
                <w:b/>
                <w:bCs/>
                <w:color w:val="000000"/>
                <w:sz w:val="18"/>
                <w:szCs w:val="18"/>
                <w:vertAlign w:val="superscript"/>
              </w:rPr>
              <w:t>a</w:t>
            </w:r>
          </w:p>
        </w:tc>
      </w:tr>
      <w:tr w:rsidR="0089330A" w:rsidRPr="00AE0AF7" w:rsidTr="0089330A">
        <w:trPr>
          <w:cantSplit/>
          <w:trHeight w:val="648"/>
        </w:trPr>
        <w:tc>
          <w:tcPr>
            <w:tcW w:w="2354" w:type="dxa"/>
            <w:gridSpan w:val="2"/>
            <w:vMerge w:val="restart"/>
            <w:tcBorders>
              <w:top w:val="single" w:sz="16" w:space="0" w:color="000000"/>
              <w:left w:val="single" w:sz="16" w:space="0" w:color="000000"/>
              <w:bottom w:val="nil"/>
              <w:right w:val="nil"/>
            </w:tcBorders>
            <w:shd w:val="clear" w:color="auto" w:fill="FFFFFF"/>
          </w:tcPr>
          <w:p w:rsidR="0089330A" w:rsidRPr="00AE0AF7" w:rsidRDefault="0089330A" w:rsidP="0089330A">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Model</w:t>
            </w:r>
          </w:p>
        </w:tc>
        <w:tc>
          <w:tcPr>
            <w:tcW w:w="2560" w:type="dxa"/>
            <w:gridSpan w:val="2"/>
            <w:tcBorders>
              <w:top w:val="single" w:sz="16" w:space="0" w:color="000000"/>
              <w:left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Unstandardized Coefficients</w:t>
            </w:r>
          </w:p>
        </w:tc>
        <w:tc>
          <w:tcPr>
            <w:tcW w:w="1413" w:type="dxa"/>
            <w:tcBorders>
              <w:top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Standardized Coefficients</w:t>
            </w:r>
          </w:p>
        </w:tc>
        <w:tc>
          <w:tcPr>
            <w:tcW w:w="970" w:type="dxa"/>
            <w:vMerge w:val="restart"/>
            <w:tcBorders>
              <w:top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t</w:t>
            </w:r>
          </w:p>
        </w:tc>
        <w:tc>
          <w:tcPr>
            <w:tcW w:w="970" w:type="dxa"/>
            <w:vMerge w:val="restart"/>
            <w:tcBorders>
              <w:top w:val="single" w:sz="16" w:space="0" w:color="000000"/>
              <w:right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Sig.</w:t>
            </w:r>
          </w:p>
        </w:tc>
      </w:tr>
      <w:tr w:rsidR="0089330A" w:rsidRPr="00AE0AF7" w:rsidTr="0089330A">
        <w:trPr>
          <w:cantSplit/>
          <w:trHeight w:val="145"/>
        </w:trPr>
        <w:tc>
          <w:tcPr>
            <w:tcW w:w="2354" w:type="dxa"/>
            <w:gridSpan w:val="2"/>
            <w:vMerge/>
            <w:tcBorders>
              <w:top w:val="single" w:sz="16" w:space="0" w:color="000000"/>
              <w:left w:val="single" w:sz="16" w:space="0" w:color="000000"/>
              <w:bottom w:val="nil"/>
              <w:right w:val="nil"/>
            </w:tcBorders>
            <w:shd w:val="clear" w:color="auto" w:fill="FFFFFF"/>
          </w:tcPr>
          <w:p w:rsidR="0089330A" w:rsidRPr="00AE0AF7" w:rsidRDefault="0089330A" w:rsidP="0089330A">
            <w:pPr>
              <w:autoSpaceDE w:val="0"/>
              <w:autoSpaceDN w:val="0"/>
              <w:adjustRightInd w:val="0"/>
              <w:spacing w:after="0" w:line="240" w:lineRule="auto"/>
              <w:rPr>
                <w:rFonts w:ascii="Arial" w:hAnsi="Arial" w:cs="Arial"/>
                <w:color w:val="000000"/>
                <w:sz w:val="18"/>
                <w:szCs w:val="18"/>
              </w:rPr>
            </w:pPr>
          </w:p>
        </w:tc>
        <w:tc>
          <w:tcPr>
            <w:tcW w:w="1280" w:type="dxa"/>
            <w:tcBorders>
              <w:left w:val="single" w:sz="16" w:space="0" w:color="000000"/>
              <w:bottom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B</w:t>
            </w:r>
          </w:p>
        </w:tc>
        <w:tc>
          <w:tcPr>
            <w:tcW w:w="1280" w:type="dxa"/>
            <w:tcBorders>
              <w:bottom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Std. Error</w:t>
            </w:r>
          </w:p>
        </w:tc>
        <w:tc>
          <w:tcPr>
            <w:tcW w:w="1413" w:type="dxa"/>
            <w:tcBorders>
              <w:bottom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Beta</w:t>
            </w:r>
          </w:p>
        </w:tc>
        <w:tc>
          <w:tcPr>
            <w:tcW w:w="970" w:type="dxa"/>
            <w:vMerge/>
            <w:tcBorders>
              <w:top w:val="single" w:sz="16" w:space="0" w:color="000000"/>
            </w:tcBorders>
            <w:shd w:val="clear" w:color="auto" w:fill="FFFFFF"/>
          </w:tcPr>
          <w:p w:rsidR="0089330A" w:rsidRPr="00AE0AF7" w:rsidRDefault="0089330A" w:rsidP="0089330A">
            <w:pPr>
              <w:autoSpaceDE w:val="0"/>
              <w:autoSpaceDN w:val="0"/>
              <w:adjustRightInd w:val="0"/>
              <w:spacing w:after="0" w:line="240" w:lineRule="auto"/>
              <w:rPr>
                <w:rFonts w:ascii="Arial" w:hAnsi="Arial" w:cs="Arial"/>
                <w:color w:val="000000"/>
                <w:sz w:val="18"/>
                <w:szCs w:val="18"/>
              </w:rPr>
            </w:pPr>
          </w:p>
        </w:tc>
        <w:tc>
          <w:tcPr>
            <w:tcW w:w="970" w:type="dxa"/>
            <w:vMerge/>
            <w:tcBorders>
              <w:top w:val="single" w:sz="16" w:space="0" w:color="000000"/>
              <w:right w:val="single" w:sz="16" w:space="0" w:color="000000"/>
            </w:tcBorders>
            <w:shd w:val="clear" w:color="auto" w:fill="FFFFFF"/>
          </w:tcPr>
          <w:p w:rsidR="0089330A" w:rsidRPr="00AE0AF7" w:rsidRDefault="0089330A" w:rsidP="0089330A">
            <w:pPr>
              <w:autoSpaceDE w:val="0"/>
              <w:autoSpaceDN w:val="0"/>
              <w:adjustRightInd w:val="0"/>
              <w:spacing w:after="0" w:line="240" w:lineRule="auto"/>
              <w:rPr>
                <w:rFonts w:ascii="Arial" w:hAnsi="Arial" w:cs="Arial"/>
                <w:color w:val="000000"/>
                <w:sz w:val="18"/>
                <w:szCs w:val="18"/>
              </w:rPr>
            </w:pPr>
          </w:p>
        </w:tc>
      </w:tr>
      <w:tr w:rsidR="0089330A" w:rsidRPr="00AE0AF7" w:rsidTr="0089330A">
        <w:trPr>
          <w:cantSplit/>
          <w:trHeight w:val="317"/>
        </w:trPr>
        <w:tc>
          <w:tcPr>
            <w:tcW w:w="706" w:type="dxa"/>
            <w:vMerge w:val="restart"/>
            <w:tcBorders>
              <w:top w:val="single" w:sz="16" w:space="0" w:color="000000"/>
              <w:left w:val="single" w:sz="16" w:space="0" w:color="000000"/>
              <w:bottom w:val="single" w:sz="16" w:space="0" w:color="000000"/>
              <w:right w:val="nil"/>
            </w:tcBorders>
            <w:shd w:val="clear" w:color="auto" w:fill="FFFFFF"/>
            <w:vAlign w:val="center"/>
          </w:tcPr>
          <w:p w:rsidR="0089330A" w:rsidRPr="00AE0AF7" w:rsidRDefault="0089330A" w:rsidP="0089330A">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1</w:t>
            </w:r>
          </w:p>
        </w:tc>
        <w:tc>
          <w:tcPr>
            <w:tcW w:w="1648" w:type="dxa"/>
            <w:tcBorders>
              <w:top w:val="single" w:sz="16" w:space="0" w:color="000000"/>
              <w:left w:val="nil"/>
              <w:bottom w:val="nil"/>
              <w:right w:val="single" w:sz="16" w:space="0" w:color="000000"/>
            </w:tcBorders>
            <w:shd w:val="clear" w:color="auto" w:fill="FFFFFF"/>
            <w:vAlign w:val="center"/>
          </w:tcPr>
          <w:p w:rsidR="0089330A" w:rsidRPr="00AE0AF7" w:rsidRDefault="0089330A" w:rsidP="0089330A">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(Constant)</w:t>
            </w:r>
          </w:p>
        </w:tc>
        <w:tc>
          <w:tcPr>
            <w:tcW w:w="1280" w:type="dxa"/>
            <w:tcBorders>
              <w:top w:val="single" w:sz="16" w:space="0" w:color="000000"/>
              <w:left w:val="single" w:sz="16" w:space="0" w:color="000000"/>
              <w:bottom w:val="nil"/>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-.100</w:t>
            </w:r>
          </w:p>
        </w:tc>
        <w:tc>
          <w:tcPr>
            <w:tcW w:w="1280" w:type="dxa"/>
            <w:tcBorders>
              <w:top w:val="single" w:sz="16" w:space="0" w:color="000000"/>
              <w:bottom w:val="nil"/>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.216</w:t>
            </w:r>
          </w:p>
        </w:tc>
        <w:tc>
          <w:tcPr>
            <w:tcW w:w="1413" w:type="dxa"/>
            <w:tcBorders>
              <w:top w:val="single" w:sz="16" w:space="0" w:color="000000"/>
              <w:bottom w:val="nil"/>
            </w:tcBorders>
            <w:shd w:val="clear" w:color="auto" w:fill="FFFFFF"/>
          </w:tcPr>
          <w:p w:rsidR="0089330A" w:rsidRPr="00AE0AF7" w:rsidRDefault="0089330A" w:rsidP="0089330A">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6" w:space="0" w:color="000000"/>
              <w:bottom w:val="nil"/>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-.461</w:t>
            </w:r>
          </w:p>
        </w:tc>
        <w:tc>
          <w:tcPr>
            <w:tcW w:w="970" w:type="dxa"/>
            <w:tcBorders>
              <w:top w:val="single" w:sz="16" w:space="0" w:color="000000"/>
              <w:bottom w:val="nil"/>
              <w:right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.645</w:t>
            </w:r>
          </w:p>
        </w:tc>
      </w:tr>
      <w:tr w:rsidR="0089330A" w:rsidRPr="00AE0AF7" w:rsidTr="0089330A">
        <w:trPr>
          <w:cantSplit/>
          <w:trHeight w:val="145"/>
        </w:trPr>
        <w:tc>
          <w:tcPr>
            <w:tcW w:w="706" w:type="dxa"/>
            <w:vMerge/>
            <w:tcBorders>
              <w:top w:val="single" w:sz="16" w:space="0" w:color="000000"/>
              <w:left w:val="single" w:sz="16" w:space="0" w:color="000000"/>
              <w:bottom w:val="single" w:sz="16" w:space="0" w:color="000000"/>
              <w:right w:val="nil"/>
            </w:tcBorders>
            <w:shd w:val="clear" w:color="auto" w:fill="FFFFFF"/>
            <w:vAlign w:val="center"/>
          </w:tcPr>
          <w:p w:rsidR="0089330A" w:rsidRPr="00AE0AF7" w:rsidRDefault="0089330A" w:rsidP="0089330A">
            <w:pPr>
              <w:autoSpaceDE w:val="0"/>
              <w:autoSpaceDN w:val="0"/>
              <w:adjustRightInd w:val="0"/>
              <w:spacing w:after="0" w:line="240" w:lineRule="auto"/>
              <w:rPr>
                <w:rFonts w:ascii="Arial" w:hAnsi="Arial" w:cs="Arial"/>
                <w:color w:val="000000"/>
                <w:sz w:val="18"/>
                <w:szCs w:val="18"/>
              </w:rPr>
            </w:pPr>
          </w:p>
        </w:tc>
        <w:tc>
          <w:tcPr>
            <w:tcW w:w="1648" w:type="dxa"/>
            <w:tcBorders>
              <w:top w:val="nil"/>
              <w:left w:val="nil"/>
              <w:bottom w:val="nil"/>
              <w:right w:val="single" w:sz="16" w:space="0" w:color="000000"/>
            </w:tcBorders>
            <w:shd w:val="clear" w:color="auto" w:fill="FFFFFF"/>
            <w:vAlign w:val="center"/>
          </w:tcPr>
          <w:p w:rsidR="0089330A" w:rsidRPr="00AE0AF7" w:rsidRDefault="0089330A" w:rsidP="0089330A">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Kualitas_Produk</w:t>
            </w:r>
          </w:p>
        </w:tc>
        <w:tc>
          <w:tcPr>
            <w:tcW w:w="1280" w:type="dxa"/>
            <w:tcBorders>
              <w:top w:val="nil"/>
              <w:left w:val="single" w:sz="16" w:space="0" w:color="000000"/>
              <w:bottom w:val="nil"/>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.026</w:t>
            </w:r>
          </w:p>
        </w:tc>
        <w:tc>
          <w:tcPr>
            <w:tcW w:w="1280" w:type="dxa"/>
            <w:tcBorders>
              <w:top w:val="nil"/>
              <w:bottom w:val="nil"/>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.069</w:t>
            </w:r>
          </w:p>
        </w:tc>
        <w:tc>
          <w:tcPr>
            <w:tcW w:w="1413" w:type="dxa"/>
            <w:tcBorders>
              <w:top w:val="nil"/>
              <w:bottom w:val="nil"/>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.037</w:t>
            </w:r>
          </w:p>
        </w:tc>
        <w:tc>
          <w:tcPr>
            <w:tcW w:w="970" w:type="dxa"/>
            <w:tcBorders>
              <w:top w:val="nil"/>
              <w:bottom w:val="nil"/>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.382</w:t>
            </w:r>
          </w:p>
        </w:tc>
        <w:tc>
          <w:tcPr>
            <w:tcW w:w="970" w:type="dxa"/>
            <w:tcBorders>
              <w:top w:val="nil"/>
              <w:bottom w:val="nil"/>
              <w:right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.703</w:t>
            </w:r>
          </w:p>
        </w:tc>
      </w:tr>
      <w:tr w:rsidR="0089330A" w:rsidRPr="00AE0AF7" w:rsidTr="0089330A">
        <w:trPr>
          <w:cantSplit/>
          <w:trHeight w:val="145"/>
        </w:trPr>
        <w:tc>
          <w:tcPr>
            <w:tcW w:w="706" w:type="dxa"/>
            <w:vMerge/>
            <w:tcBorders>
              <w:top w:val="single" w:sz="16" w:space="0" w:color="000000"/>
              <w:left w:val="single" w:sz="16" w:space="0" w:color="000000"/>
              <w:bottom w:val="single" w:sz="16" w:space="0" w:color="000000"/>
              <w:right w:val="nil"/>
            </w:tcBorders>
            <w:shd w:val="clear" w:color="auto" w:fill="FFFFFF"/>
            <w:vAlign w:val="center"/>
          </w:tcPr>
          <w:p w:rsidR="0089330A" w:rsidRPr="00AE0AF7" w:rsidRDefault="0089330A" w:rsidP="0089330A">
            <w:pPr>
              <w:autoSpaceDE w:val="0"/>
              <w:autoSpaceDN w:val="0"/>
              <w:adjustRightInd w:val="0"/>
              <w:spacing w:after="0" w:line="240" w:lineRule="auto"/>
              <w:rPr>
                <w:rFonts w:ascii="Arial" w:hAnsi="Arial" w:cs="Arial"/>
                <w:color w:val="000000"/>
                <w:sz w:val="18"/>
                <w:szCs w:val="18"/>
              </w:rPr>
            </w:pPr>
          </w:p>
        </w:tc>
        <w:tc>
          <w:tcPr>
            <w:tcW w:w="1648" w:type="dxa"/>
            <w:tcBorders>
              <w:top w:val="nil"/>
              <w:left w:val="nil"/>
              <w:bottom w:val="single" w:sz="16" w:space="0" w:color="000000"/>
              <w:right w:val="single" w:sz="16" w:space="0" w:color="000000"/>
            </w:tcBorders>
            <w:shd w:val="clear" w:color="auto" w:fill="FFFFFF"/>
            <w:vAlign w:val="center"/>
          </w:tcPr>
          <w:p w:rsidR="0089330A" w:rsidRPr="00AE0AF7" w:rsidRDefault="0089330A" w:rsidP="0089330A">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Potongan_Harga</w:t>
            </w:r>
          </w:p>
        </w:tc>
        <w:tc>
          <w:tcPr>
            <w:tcW w:w="1280" w:type="dxa"/>
            <w:tcBorders>
              <w:top w:val="nil"/>
              <w:left w:val="single" w:sz="16" w:space="0" w:color="000000"/>
              <w:bottom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.039</w:t>
            </w:r>
          </w:p>
        </w:tc>
        <w:tc>
          <w:tcPr>
            <w:tcW w:w="1280" w:type="dxa"/>
            <w:tcBorders>
              <w:top w:val="nil"/>
              <w:bottom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.043</w:t>
            </w:r>
          </w:p>
        </w:tc>
        <w:tc>
          <w:tcPr>
            <w:tcW w:w="1413" w:type="dxa"/>
            <w:tcBorders>
              <w:top w:val="nil"/>
              <w:bottom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.088</w:t>
            </w:r>
          </w:p>
        </w:tc>
        <w:tc>
          <w:tcPr>
            <w:tcW w:w="970" w:type="dxa"/>
            <w:tcBorders>
              <w:top w:val="nil"/>
              <w:bottom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.913</w:t>
            </w:r>
          </w:p>
        </w:tc>
        <w:tc>
          <w:tcPr>
            <w:tcW w:w="970" w:type="dxa"/>
            <w:tcBorders>
              <w:top w:val="nil"/>
              <w:bottom w:val="single" w:sz="16" w:space="0" w:color="000000"/>
              <w:right w:val="single" w:sz="16" w:space="0" w:color="000000"/>
            </w:tcBorders>
            <w:shd w:val="clear" w:color="auto" w:fill="FFFFFF"/>
          </w:tcPr>
          <w:p w:rsidR="0089330A" w:rsidRPr="00AE0AF7"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.363</w:t>
            </w:r>
          </w:p>
        </w:tc>
      </w:tr>
      <w:tr w:rsidR="0089330A" w:rsidRPr="00AE0AF7" w:rsidTr="0089330A">
        <w:trPr>
          <w:cantSplit/>
          <w:trHeight w:val="317"/>
        </w:trPr>
        <w:tc>
          <w:tcPr>
            <w:tcW w:w="8266" w:type="dxa"/>
            <w:gridSpan w:val="7"/>
            <w:tcBorders>
              <w:top w:val="nil"/>
              <w:left w:val="nil"/>
              <w:bottom w:val="nil"/>
              <w:right w:val="nil"/>
            </w:tcBorders>
            <w:shd w:val="clear" w:color="auto" w:fill="FFFFFF"/>
          </w:tcPr>
          <w:p w:rsidR="0089330A" w:rsidRPr="00AE0AF7" w:rsidRDefault="0089330A" w:rsidP="0089330A">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a. Dependent Variable: RES2_MinatBelanjaOnline</w:t>
            </w:r>
          </w:p>
        </w:tc>
      </w:tr>
    </w:tbl>
    <w:p w:rsidR="0089330A" w:rsidRPr="00A955E4" w:rsidRDefault="0089330A" w:rsidP="0089330A">
      <w:pPr>
        <w:autoSpaceDE w:val="0"/>
        <w:autoSpaceDN w:val="0"/>
        <w:adjustRightInd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Sumber: diolah oleh Peneliti menggunakan Program SPSS versi 21.</w:t>
      </w:r>
    </w:p>
    <w:p w:rsidR="0089330A" w:rsidRDefault="0089330A" w:rsidP="0089330A">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Berdasarkan tabel 4.15 diatas, terlihat bahwa variabel Kualitas Produk (X</w:t>
      </w:r>
      <w:r w:rsidRPr="009D358B">
        <w:rPr>
          <w:rFonts w:ascii="Times New Roman" w:hAnsi="Times New Roman" w:cs="Times New Roman"/>
          <w:sz w:val="24"/>
          <w:szCs w:val="24"/>
          <w:vertAlign w:val="subscript"/>
        </w:rPr>
        <w:t>1</w:t>
      </w:r>
      <w:r>
        <w:rPr>
          <w:rFonts w:ascii="Times New Roman" w:hAnsi="Times New Roman" w:cs="Times New Roman"/>
          <w:sz w:val="24"/>
          <w:szCs w:val="24"/>
        </w:rPr>
        <w:t>) nilai signifikannya sebesar 0,703. Hal ini dapat diartikan bahwa nilai signifikan Kualitas Produk lebih besar dari 0,05 atau 0,703 &gt; 0,05. Kemudian, Variabel Potongan Harga (X</w:t>
      </w:r>
      <w:r w:rsidRPr="009D358B">
        <w:rPr>
          <w:rFonts w:ascii="Times New Roman" w:hAnsi="Times New Roman" w:cs="Times New Roman"/>
          <w:sz w:val="24"/>
          <w:szCs w:val="24"/>
          <w:vertAlign w:val="subscript"/>
        </w:rPr>
        <w:t>2</w:t>
      </w:r>
      <w:r>
        <w:rPr>
          <w:rFonts w:ascii="Times New Roman" w:hAnsi="Times New Roman" w:cs="Times New Roman"/>
          <w:sz w:val="24"/>
          <w:szCs w:val="24"/>
        </w:rPr>
        <w:t xml:space="preserve">) nilai signifikannya sebesar 0,363. Hal ini dapat diartikan bahwa nilai signifikan Potongan Harga lebih besar dari 0,05 atau 0,363 &gt; 0,05. Dari penjelasan tersebut dapat disimpulkan bahwa tidak terjadi heteroskedastisitas. Kemudian, jika dilihat pada uji </w:t>
      </w:r>
      <w:r>
        <w:rPr>
          <w:rFonts w:ascii="Times New Roman" w:hAnsi="Times New Roman" w:cs="Times New Roman"/>
          <w:i/>
          <w:sz w:val="24"/>
          <w:szCs w:val="24"/>
        </w:rPr>
        <w:t xml:space="preserve">scatterplot </w:t>
      </w:r>
      <w:r>
        <w:rPr>
          <w:rFonts w:ascii="Times New Roman" w:hAnsi="Times New Roman" w:cs="Times New Roman"/>
          <w:sz w:val="24"/>
          <w:szCs w:val="24"/>
        </w:rPr>
        <w:t>akan terlihat pada gambar 4.5 berikut:</w:t>
      </w:r>
      <w:r w:rsidRPr="00457D1B">
        <w:rPr>
          <w:rFonts w:ascii="Times New Roman" w:hAnsi="Times New Roman" w:cs="Times New Roman"/>
          <w:noProof/>
          <w:sz w:val="24"/>
        </w:rPr>
        <w:t xml:space="preserve"> </w:t>
      </w:r>
    </w:p>
    <w:p w:rsidR="0089330A" w:rsidRDefault="0089330A" w:rsidP="008933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C8C00B" wp14:editId="617C5D81">
            <wp:extent cx="4819650" cy="320992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9650" cy="3209925"/>
                    </a:xfrm>
                    <a:prstGeom prst="rect">
                      <a:avLst/>
                    </a:prstGeom>
                    <a:noFill/>
                    <a:ln>
                      <a:noFill/>
                    </a:ln>
                  </pic:spPr>
                </pic:pic>
              </a:graphicData>
            </a:graphic>
          </wp:inline>
        </w:drawing>
      </w:r>
    </w:p>
    <w:p w:rsidR="0089330A" w:rsidRDefault="0089330A" w:rsidP="0089330A">
      <w:pPr>
        <w:autoSpaceDE w:val="0"/>
        <w:autoSpaceDN w:val="0"/>
        <w:adjustRightInd w:val="0"/>
        <w:spacing w:after="0" w:line="240" w:lineRule="auto"/>
        <w:jc w:val="center"/>
        <w:rPr>
          <w:rFonts w:ascii="Times New Roman" w:hAnsi="Times New Roman" w:cs="Times New Roman"/>
          <w:sz w:val="24"/>
          <w:szCs w:val="24"/>
        </w:rPr>
      </w:pPr>
    </w:p>
    <w:p w:rsidR="0089330A" w:rsidRDefault="0089330A" w:rsidP="0089330A">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4.5 </w:t>
      </w:r>
      <w:r>
        <w:rPr>
          <w:rFonts w:ascii="Times New Roman" w:hAnsi="Times New Roman" w:cs="Times New Roman"/>
          <w:b/>
          <w:i/>
          <w:sz w:val="24"/>
          <w:szCs w:val="24"/>
        </w:rPr>
        <w:t xml:space="preserve">Scatterplot </w:t>
      </w:r>
      <w:r>
        <w:rPr>
          <w:rFonts w:ascii="Times New Roman" w:hAnsi="Times New Roman" w:cs="Times New Roman"/>
          <w:b/>
          <w:sz w:val="24"/>
          <w:szCs w:val="24"/>
        </w:rPr>
        <w:t>(Uji Heteroskedastisitas)</w:t>
      </w:r>
    </w:p>
    <w:p w:rsidR="0089330A" w:rsidRDefault="0089330A" w:rsidP="008933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pada gambar 4.5 diatas, dapat dilihat bahwa sebaran titik-titik menyebar secara acak dan tersebar baik diatas maupun dibawah pada angka nol atau Y. sehingga model regresi ini tidak terjadi gejala heteroskedastisitas, sehingga model regresi ini layak untuk memprediksi  Minat Belanja </w:t>
      </w:r>
      <w:r>
        <w:rPr>
          <w:rFonts w:ascii="Times New Roman" w:hAnsi="Times New Roman" w:cs="Times New Roman"/>
          <w:i/>
          <w:sz w:val="24"/>
          <w:szCs w:val="24"/>
        </w:rPr>
        <w:t>Online</w:t>
      </w:r>
      <w:r>
        <w:rPr>
          <w:rFonts w:ascii="Times New Roman" w:hAnsi="Times New Roman" w:cs="Times New Roman"/>
          <w:sz w:val="24"/>
          <w:szCs w:val="24"/>
        </w:rPr>
        <w:t xml:space="preserve"> berdasarkan masukan dari Kualitas Produk dan Potongan Harga.</w:t>
      </w:r>
    </w:p>
    <w:p w:rsidR="0089330A" w:rsidRDefault="0089330A" w:rsidP="0089330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4.5 Uji Hipotesis</w:t>
      </w:r>
    </w:p>
    <w:p w:rsidR="0089330A" w:rsidRDefault="0089330A" w:rsidP="0089330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4.5.1 Uji Analisis Linear Berganda</w:t>
      </w:r>
    </w:p>
    <w:p w:rsidR="0089330A" w:rsidRDefault="0089330A" w:rsidP="008933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penelitian ini, uji analisis data digunakan untuk mengetahui ada atau tidaknya Pengaruh Kualitas Produk dan Potongan Harga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pada Mahasiswa Pendidikan Ekonomi Angkatan 2018-2019 Universitas Jambi dengan menggunakan bantuan program SPSS versi 21. Hasil perhitungan tersebut dapat dilihat pada tabel 4.16 berikut:</w:t>
      </w:r>
      <w:r w:rsidRPr="00457D1B">
        <w:rPr>
          <w:rFonts w:ascii="Times New Roman" w:hAnsi="Times New Roman" w:cs="Times New Roman"/>
          <w:noProof/>
          <w:sz w:val="24"/>
        </w:rPr>
        <w:t xml:space="preserve"> </w:t>
      </w:r>
    </w:p>
    <w:p w:rsidR="0089330A" w:rsidRPr="00040B1D" w:rsidRDefault="0089330A" w:rsidP="0089330A">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4.16 Hasil Uji Analisis Regresi Linear Berganda</w:t>
      </w:r>
    </w:p>
    <w:tbl>
      <w:tblPr>
        <w:tblW w:w="8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1"/>
        <w:gridCol w:w="1657"/>
        <w:gridCol w:w="1286"/>
        <w:gridCol w:w="1286"/>
        <w:gridCol w:w="1420"/>
        <w:gridCol w:w="961"/>
        <w:gridCol w:w="961"/>
      </w:tblGrid>
      <w:tr w:rsidR="0089330A" w:rsidRPr="00040B1D" w:rsidTr="0089330A">
        <w:trPr>
          <w:cantSplit/>
          <w:trHeight w:val="310"/>
        </w:trPr>
        <w:tc>
          <w:tcPr>
            <w:tcW w:w="8281" w:type="dxa"/>
            <w:gridSpan w:val="7"/>
            <w:tcBorders>
              <w:top w:val="nil"/>
              <w:left w:val="nil"/>
              <w:bottom w:val="nil"/>
              <w:right w:val="nil"/>
            </w:tcBorders>
            <w:shd w:val="clear" w:color="auto" w:fill="FFFFFF"/>
          </w:tcPr>
          <w:p w:rsidR="0089330A" w:rsidRPr="00040B1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040B1D">
              <w:rPr>
                <w:rFonts w:ascii="Arial" w:hAnsi="Arial" w:cs="Arial"/>
                <w:b/>
                <w:bCs/>
                <w:color w:val="000000"/>
                <w:sz w:val="18"/>
                <w:szCs w:val="18"/>
              </w:rPr>
              <w:t>Coefficients</w:t>
            </w:r>
            <w:r w:rsidRPr="00040B1D">
              <w:rPr>
                <w:rFonts w:ascii="Arial" w:hAnsi="Arial" w:cs="Arial"/>
                <w:b/>
                <w:bCs/>
                <w:color w:val="000000"/>
                <w:sz w:val="18"/>
                <w:szCs w:val="18"/>
                <w:vertAlign w:val="superscript"/>
              </w:rPr>
              <w:t>a</w:t>
            </w:r>
          </w:p>
        </w:tc>
      </w:tr>
      <w:tr w:rsidR="0089330A" w:rsidRPr="00040B1D" w:rsidTr="0089330A">
        <w:trPr>
          <w:cantSplit/>
          <w:trHeight w:val="620"/>
        </w:trPr>
        <w:tc>
          <w:tcPr>
            <w:tcW w:w="2367" w:type="dxa"/>
            <w:gridSpan w:val="2"/>
            <w:vMerge w:val="restart"/>
            <w:tcBorders>
              <w:top w:val="single" w:sz="16" w:space="0" w:color="000000"/>
              <w:left w:val="single" w:sz="16" w:space="0" w:color="000000"/>
              <w:bottom w:val="nil"/>
              <w:right w:val="nil"/>
            </w:tcBorders>
            <w:shd w:val="clear" w:color="auto" w:fill="FFFFFF"/>
          </w:tcPr>
          <w:p w:rsidR="0089330A" w:rsidRPr="00040B1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040B1D">
              <w:rPr>
                <w:rFonts w:ascii="Arial" w:hAnsi="Arial" w:cs="Arial"/>
                <w:color w:val="000000"/>
                <w:sz w:val="18"/>
                <w:szCs w:val="18"/>
              </w:rPr>
              <w:t>Model</w:t>
            </w:r>
          </w:p>
        </w:tc>
        <w:tc>
          <w:tcPr>
            <w:tcW w:w="2571" w:type="dxa"/>
            <w:gridSpan w:val="2"/>
            <w:tcBorders>
              <w:top w:val="single" w:sz="16" w:space="0" w:color="000000"/>
              <w:left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040B1D">
              <w:rPr>
                <w:rFonts w:ascii="Arial" w:hAnsi="Arial" w:cs="Arial"/>
                <w:color w:val="000000"/>
                <w:sz w:val="18"/>
                <w:szCs w:val="18"/>
              </w:rPr>
              <w:t>Unstandardized Coefficients</w:t>
            </w:r>
          </w:p>
        </w:tc>
        <w:tc>
          <w:tcPr>
            <w:tcW w:w="1420" w:type="dxa"/>
            <w:tcBorders>
              <w:top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040B1D">
              <w:rPr>
                <w:rFonts w:ascii="Arial" w:hAnsi="Arial" w:cs="Arial"/>
                <w:color w:val="000000"/>
                <w:sz w:val="18"/>
                <w:szCs w:val="18"/>
              </w:rPr>
              <w:t>Standardized Coefficients</w:t>
            </w:r>
          </w:p>
        </w:tc>
        <w:tc>
          <w:tcPr>
            <w:tcW w:w="961" w:type="dxa"/>
            <w:vMerge w:val="restart"/>
            <w:tcBorders>
              <w:top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040B1D">
              <w:rPr>
                <w:rFonts w:ascii="Arial" w:hAnsi="Arial" w:cs="Arial"/>
                <w:color w:val="000000"/>
                <w:sz w:val="18"/>
                <w:szCs w:val="18"/>
              </w:rPr>
              <w:t>t</w:t>
            </w:r>
          </w:p>
        </w:tc>
        <w:tc>
          <w:tcPr>
            <w:tcW w:w="961" w:type="dxa"/>
            <w:vMerge w:val="restart"/>
            <w:tcBorders>
              <w:top w:val="single" w:sz="16" w:space="0" w:color="000000"/>
              <w:right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040B1D">
              <w:rPr>
                <w:rFonts w:ascii="Arial" w:hAnsi="Arial" w:cs="Arial"/>
                <w:color w:val="000000"/>
                <w:sz w:val="18"/>
                <w:szCs w:val="18"/>
              </w:rPr>
              <w:t>Sig.</w:t>
            </w:r>
          </w:p>
        </w:tc>
      </w:tr>
      <w:tr w:rsidR="0089330A" w:rsidRPr="00040B1D" w:rsidTr="0089330A">
        <w:trPr>
          <w:cantSplit/>
          <w:trHeight w:val="142"/>
        </w:trPr>
        <w:tc>
          <w:tcPr>
            <w:tcW w:w="2367" w:type="dxa"/>
            <w:gridSpan w:val="2"/>
            <w:vMerge/>
            <w:tcBorders>
              <w:top w:val="single" w:sz="16" w:space="0" w:color="000000"/>
              <w:left w:val="single" w:sz="16" w:space="0" w:color="000000"/>
              <w:bottom w:val="nil"/>
              <w:right w:val="nil"/>
            </w:tcBorders>
            <w:shd w:val="clear" w:color="auto" w:fill="FFFFFF"/>
          </w:tcPr>
          <w:p w:rsidR="0089330A" w:rsidRPr="00040B1D" w:rsidRDefault="0089330A" w:rsidP="0089330A">
            <w:pPr>
              <w:autoSpaceDE w:val="0"/>
              <w:autoSpaceDN w:val="0"/>
              <w:adjustRightInd w:val="0"/>
              <w:spacing w:after="0" w:line="240" w:lineRule="auto"/>
              <w:rPr>
                <w:rFonts w:ascii="Arial" w:hAnsi="Arial" w:cs="Arial"/>
                <w:color w:val="000000"/>
                <w:sz w:val="18"/>
                <w:szCs w:val="18"/>
              </w:rPr>
            </w:pPr>
          </w:p>
        </w:tc>
        <w:tc>
          <w:tcPr>
            <w:tcW w:w="1286" w:type="dxa"/>
            <w:tcBorders>
              <w:left w:val="single" w:sz="16" w:space="0" w:color="000000"/>
              <w:bottom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040B1D">
              <w:rPr>
                <w:rFonts w:ascii="Arial" w:hAnsi="Arial" w:cs="Arial"/>
                <w:color w:val="000000"/>
                <w:sz w:val="18"/>
                <w:szCs w:val="18"/>
              </w:rPr>
              <w:t>B</w:t>
            </w:r>
          </w:p>
        </w:tc>
        <w:tc>
          <w:tcPr>
            <w:tcW w:w="1286" w:type="dxa"/>
            <w:tcBorders>
              <w:bottom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040B1D">
              <w:rPr>
                <w:rFonts w:ascii="Arial" w:hAnsi="Arial" w:cs="Arial"/>
                <w:color w:val="000000"/>
                <w:sz w:val="18"/>
                <w:szCs w:val="18"/>
              </w:rPr>
              <w:t>Std. Error</w:t>
            </w:r>
          </w:p>
        </w:tc>
        <w:tc>
          <w:tcPr>
            <w:tcW w:w="1420" w:type="dxa"/>
            <w:tcBorders>
              <w:bottom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040B1D">
              <w:rPr>
                <w:rFonts w:ascii="Arial" w:hAnsi="Arial" w:cs="Arial"/>
                <w:color w:val="000000"/>
                <w:sz w:val="18"/>
                <w:szCs w:val="18"/>
              </w:rPr>
              <w:t>Beta</w:t>
            </w:r>
          </w:p>
        </w:tc>
        <w:tc>
          <w:tcPr>
            <w:tcW w:w="961" w:type="dxa"/>
            <w:vMerge/>
            <w:tcBorders>
              <w:top w:val="single" w:sz="16" w:space="0" w:color="000000"/>
            </w:tcBorders>
            <w:shd w:val="clear" w:color="auto" w:fill="FFFFFF"/>
          </w:tcPr>
          <w:p w:rsidR="0089330A" w:rsidRPr="00040B1D" w:rsidRDefault="0089330A" w:rsidP="0089330A">
            <w:pPr>
              <w:autoSpaceDE w:val="0"/>
              <w:autoSpaceDN w:val="0"/>
              <w:adjustRightInd w:val="0"/>
              <w:spacing w:after="0" w:line="240" w:lineRule="auto"/>
              <w:rPr>
                <w:rFonts w:ascii="Arial" w:hAnsi="Arial" w:cs="Arial"/>
                <w:color w:val="000000"/>
                <w:sz w:val="18"/>
                <w:szCs w:val="18"/>
              </w:rPr>
            </w:pPr>
          </w:p>
        </w:tc>
        <w:tc>
          <w:tcPr>
            <w:tcW w:w="961" w:type="dxa"/>
            <w:vMerge/>
            <w:tcBorders>
              <w:top w:val="single" w:sz="16" w:space="0" w:color="000000"/>
              <w:right w:val="single" w:sz="16" w:space="0" w:color="000000"/>
            </w:tcBorders>
            <w:shd w:val="clear" w:color="auto" w:fill="FFFFFF"/>
          </w:tcPr>
          <w:p w:rsidR="0089330A" w:rsidRPr="00040B1D" w:rsidRDefault="0089330A" w:rsidP="0089330A">
            <w:pPr>
              <w:autoSpaceDE w:val="0"/>
              <w:autoSpaceDN w:val="0"/>
              <w:adjustRightInd w:val="0"/>
              <w:spacing w:after="0" w:line="240" w:lineRule="auto"/>
              <w:rPr>
                <w:rFonts w:ascii="Arial" w:hAnsi="Arial" w:cs="Arial"/>
                <w:color w:val="000000"/>
                <w:sz w:val="18"/>
                <w:szCs w:val="18"/>
              </w:rPr>
            </w:pPr>
          </w:p>
        </w:tc>
      </w:tr>
      <w:tr w:rsidR="0089330A" w:rsidRPr="00040B1D" w:rsidTr="0089330A">
        <w:trPr>
          <w:cantSplit/>
          <w:trHeight w:val="310"/>
        </w:trPr>
        <w:tc>
          <w:tcPr>
            <w:tcW w:w="711" w:type="dxa"/>
            <w:vMerge w:val="restart"/>
            <w:tcBorders>
              <w:top w:val="single" w:sz="16" w:space="0" w:color="000000"/>
              <w:left w:val="single" w:sz="16" w:space="0" w:color="000000"/>
              <w:bottom w:val="single" w:sz="16" w:space="0" w:color="000000"/>
              <w:right w:val="nil"/>
            </w:tcBorders>
            <w:shd w:val="clear" w:color="auto" w:fill="FFFFFF"/>
            <w:vAlign w:val="center"/>
          </w:tcPr>
          <w:p w:rsidR="0089330A" w:rsidRPr="00040B1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040B1D">
              <w:rPr>
                <w:rFonts w:ascii="Arial" w:hAnsi="Arial" w:cs="Arial"/>
                <w:color w:val="000000"/>
                <w:sz w:val="18"/>
                <w:szCs w:val="18"/>
              </w:rPr>
              <w:t>1</w:t>
            </w:r>
          </w:p>
        </w:tc>
        <w:tc>
          <w:tcPr>
            <w:tcW w:w="1657" w:type="dxa"/>
            <w:tcBorders>
              <w:top w:val="single" w:sz="16" w:space="0" w:color="000000"/>
              <w:left w:val="nil"/>
              <w:bottom w:val="nil"/>
              <w:right w:val="single" w:sz="16" w:space="0" w:color="000000"/>
            </w:tcBorders>
            <w:shd w:val="clear" w:color="auto" w:fill="FFFFFF"/>
            <w:vAlign w:val="center"/>
          </w:tcPr>
          <w:p w:rsidR="0089330A" w:rsidRPr="00040B1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040B1D">
              <w:rPr>
                <w:rFonts w:ascii="Arial" w:hAnsi="Arial" w:cs="Arial"/>
                <w:color w:val="000000"/>
                <w:sz w:val="18"/>
                <w:szCs w:val="18"/>
              </w:rPr>
              <w:t>(Constant)</w:t>
            </w:r>
          </w:p>
        </w:tc>
        <w:tc>
          <w:tcPr>
            <w:tcW w:w="1286" w:type="dxa"/>
            <w:tcBorders>
              <w:top w:val="single" w:sz="16" w:space="0" w:color="000000"/>
              <w:left w:val="single" w:sz="16" w:space="0" w:color="000000"/>
              <w:bottom w:val="nil"/>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.877</w:t>
            </w:r>
          </w:p>
        </w:tc>
        <w:tc>
          <w:tcPr>
            <w:tcW w:w="1286" w:type="dxa"/>
            <w:tcBorders>
              <w:top w:val="single" w:sz="16" w:space="0" w:color="000000"/>
              <w:bottom w:val="nil"/>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.367</w:t>
            </w:r>
          </w:p>
        </w:tc>
        <w:tc>
          <w:tcPr>
            <w:tcW w:w="1420" w:type="dxa"/>
            <w:tcBorders>
              <w:top w:val="single" w:sz="16" w:space="0" w:color="000000"/>
              <w:bottom w:val="nil"/>
            </w:tcBorders>
            <w:shd w:val="clear" w:color="auto" w:fill="FFFFFF"/>
          </w:tcPr>
          <w:p w:rsidR="0089330A" w:rsidRPr="00040B1D" w:rsidRDefault="0089330A" w:rsidP="0089330A">
            <w:pPr>
              <w:autoSpaceDE w:val="0"/>
              <w:autoSpaceDN w:val="0"/>
              <w:adjustRightInd w:val="0"/>
              <w:spacing w:after="0" w:line="240" w:lineRule="auto"/>
              <w:rPr>
                <w:rFonts w:ascii="Times New Roman" w:hAnsi="Times New Roman" w:cs="Times New Roman"/>
                <w:sz w:val="24"/>
                <w:szCs w:val="24"/>
              </w:rPr>
            </w:pPr>
          </w:p>
        </w:tc>
        <w:tc>
          <w:tcPr>
            <w:tcW w:w="961" w:type="dxa"/>
            <w:tcBorders>
              <w:top w:val="single" w:sz="16" w:space="0" w:color="000000"/>
              <w:bottom w:val="nil"/>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2.388</w:t>
            </w:r>
          </w:p>
        </w:tc>
        <w:tc>
          <w:tcPr>
            <w:tcW w:w="961" w:type="dxa"/>
            <w:tcBorders>
              <w:top w:val="single" w:sz="16" w:space="0" w:color="000000"/>
              <w:bottom w:val="nil"/>
              <w:right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.019</w:t>
            </w:r>
          </w:p>
        </w:tc>
      </w:tr>
      <w:tr w:rsidR="0089330A" w:rsidRPr="00040B1D" w:rsidTr="0089330A">
        <w:trPr>
          <w:cantSplit/>
          <w:trHeight w:val="142"/>
        </w:trPr>
        <w:tc>
          <w:tcPr>
            <w:tcW w:w="711" w:type="dxa"/>
            <w:vMerge/>
            <w:tcBorders>
              <w:top w:val="single" w:sz="16" w:space="0" w:color="000000"/>
              <w:left w:val="single" w:sz="16" w:space="0" w:color="000000"/>
              <w:bottom w:val="single" w:sz="16" w:space="0" w:color="000000"/>
              <w:right w:val="nil"/>
            </w:tcBorders>
            <w:shd w:val="clear" w:color="auto" w:fill="FFFFFF"/>
            <w:vAlign w:val="center"/>
          </w:tcPr>
          <w:p w:rsidR="0089330A" w:rsidRPr="00040B1D" w:rsidRDefault="0089330A" w:rsidP="0089330A">
            <w:pPr>
              <w:autoSpaceDE w:val="0"/>
              <w:autoSpaceDN w:val="0"/>
              <w:adjustRightInd w:val="0"/>
              <w:spacing w:after="0" w:line="240" w:lineRule="auto"/>
              <w:rPr>
                <w:rFonts w:ascii="Arial" w:hAnsi="Arial" w:cs="Arial"/>
                <w:color w:val="000000"/>
                <w:sz w:val="18"/>
                <w:szCs w:val="18"/>
              </w:rPr>
            </w:pPr>
          </w:p>
        </w:tc>
        <w:tc>
          <w:tcPr>
            <w:tcW w:w="1657" w:type="dxa"/>
            <w:tcBorders>
              <w:top w:val="nil"/>
              <w:left w:val="nil"/>
              <w:bottom w:val="nil"/>
              <w:right w:val="single" w:sz="16" w:space="0" w:color="000000"/>
            </w:tcBorders>
            <w:shd w:val="clear" w:color="auto" w:fill="FFFFFF"/>
            <w:vAlign w:val="center"/>
          </w:tcPr>
          <w:p w:rsidR="0089330A" w:rsidRPr="00040B1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040B1D">
              <w:rPr>
                <w:rFonts w:ascii="Arial" w:hAnsi="Arial" w:cs="Arial"/>
                <w:color w:val="000000"/>
                <w:sz w:val="18"/>
                <w:szCs w:val="18"/>
              </w:rPr>
              <w:t>Kualitas_Produk</w:t>
            </w:r>
          </w:p>
        </w:tc>
        <w:tc>
          <w:tcPr>
            <w:tcW w:w="1286" w:type="dxa"/>
            <w:tcBorders>
              <w:top w:val="nil"/>
              <w:left w:val="single" w:sz="16" w:space="0" w:color="000000"/>
              <w:bottom w:val="nil"/>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.640</w:t>
            </w:r>
          </w:p>
        </w:tc>
        <w:tc>
          <w:tcPr>
            <w:tcW w:w="1286" w:type="dxa"/>
            <w:tcBorders>
              <w:top w:val="nil"/>
              <w:bottom w:val="nil"/>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.117</w:t>
            </w:r>
          </w:p>
        </w:tc>
        <w:tc>
          <w:tcPr>
            <w:tcW w:w="1420" w:type="dxa"/>
            <w:tcBorders>
              <w:top w:val="nil"/>
              <w:bottom w:val="nil"/>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.464</w:t>
            </w:r>
          </w:p>
        </w:tc>
        <w:tc>
          <w:tcPr>
            <w:tcW w:w="961" w:type="dxa"/>
            <w:tcBorders>
              <w:top w:val="nil"/>
              <w:bottom w:val="nil"/>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5.466</w:t>
            </w:r>
          </w:p>
        </w:tc>
        <w:tc>
          <w:tcPr>
            <w:tcW w:w="961" w:type="dxa"/>
            <w:tcBorders>
              <w:top w:val="nil"/>
              <w:bottom w:val="nil"/>
              <w:right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.000</w:t>
            </w:r>
          </w:p>
        </w:tc>
      </w:tr>
      <w:tr w:rsidR="0089330A" w:rsidRPr="00040B1D" w:rsidTr="0089330A">
        <w:trPr>
          <w:cantSplit/>
          <w:trHeight w:val="142"/>
        </w:trPr>
        <w:tc>
          <w:tcPr>
            <w:tcW w:w="711" w:type="dxa"/>
            <w:vMerge/>
            <w:tcBorders>
              <w:top w:val="single" w:sz="16" w:space="0" w:color="000000"/>
              <w:left w:val="single" w:sz="16" w:space="0" w:color="000000"/>
              <w:bottom w:val="single" w:sz="16" w:space="0" w:color="000000"/>
              <w:right w:val="nil"/>
            </w:tcBorders>
            <w:shd w:val="clear" w:color="auto" w:fill="FFFFFF"/>
            <w:vAlign w:val="center"/>
          </w:tcPr>
          <w:p w:rsidR="0089330A" w:rsidRPr="00040B1D" w:rsidRDefault="0089330A" w:rsidP="0089330A">
            <w:pPr>
              <w:autoSpaceDE w:val="0"/>
              <w:autoSpaceDN w:val="0"/>
              <w:adjustRightInd w:val="0"/>
              <w:spacing w:after="0" w:line="240" w:lineRule="auto"/>
              <w:rPr>
                <w:rFonts w:ascii="Arial" w:hAnsi="Arial" w:cs="Arial"/>
                <w:color w:val="000000"/>
                <w:sz w:val="18"/>
                <w:szCs w:val="18"/>
              </w:rPr>
            </w:pPr>
          </w:p>
        </w:tc>
        <w:tc>
          <w:tcPr>
            <w:tcW w:w="1657" w:type="dxa"/>
            <w:tcBorders>
              <w:top w:val="nil"/>
              <w:left w:val="nil"/>
              <w:bottom w:val="single" w:sz="16" w:space="0" w:color="000000"/>
              <w:right w:val="single" w:sz="16" w:space="0" w:color="000000"/>
            </w:tcBorders>
            <w:shd w:val="clear" w:color="auto" w:fill="FFFFFF"/>
            <w:vAlign w:val="center"/>
          </w:tcPr>
          <w:p w:rsidR="0089330A" w:rsidRPr="00040B1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040B1D">
              <w:rPr>
                <w:rFonts w:ascii="Arial" w:hAnsi="Arial" w:cs="Arial"/>
                <w:color w:val="000000"/>
                <w:sz w:val="18"/>
                <w:szCs w:val="18"/>
              </w:rPr>
              <w:t>Potongan_Harga</w:t>
            </w:r>
          </w:p>
        </w:tc>
        <w:tc>
          <w:tcPr>
            <w:tcW w:w="1286" w:type="dxa"/>
            <w:tcBorders>
              <w:top w:val="nil"/>
              <w:left w:val="single" w:sz="16" w:space="0" w:color="000000"/>
              <w:bottom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.045</w:t>
            </w:r>
          </w:p>
        </w:tc>
        <w:tc>
          <w:tcPr>
            <w:tcW w:w="1286" w:type="dxa"/>
            <w:tcBorders>
              <w:top w:val="nil"/>
              <w:bottom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.073</w:t>
            </w:r>
          </w:p>
        </w:tc>
        <w:tc>
          <w:tcPr>
            <w:tcW w:w="1420" w:type="dxa"/>
            <w:tcBorders>
              <w:top w:val="nil"/>
              <w:bottom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.053</w:t>
            </w:r>
          </w:p>
        </w:tc>
        <w:tc>
          <w:tcPr>
            <w:tcW w:w="961" w:type="dxa"/>
            <w:tcBorders>
              <w:top w:val="nil"/>
              <w:bottom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.619</w:t>
            </w:r>
          </w:p>
        </w:tc>
        <w:tc>
          <w:tcPr>
            <w:tcW w:w="961" w:type="dxa"/>
            <w:tcBorders>
              <w:top w:val="nil"/>
              <w:bottom w:val="single" w:sz="16" w:space="0" w:color="000000"/>
              <w:right w:val="single" w:sz="16" w:space="0" w:color="000000"/>
            </w:tcBorders>
            <w:shd w:val="clear" w:color="auto" w:fill="FFFFFF"/>
          </w:tcPr>
          <w:p w:rsidR="0089330A" w:rsidRPr="00040B1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040B1D">
              <w:rPr>
                <w:rFonts w:ascii="Arial" w:hAnsi="Arial" w:cs="Arial"/>
                <w:color w:val="000000"/>
                <w:sz w:val="18"/>
                <w:szCs w:val="18"/>
              </w:rPr>
              <w:t>.537</w:t>
            </w:r>
          </w:p>
        </w:tc>
      </w:tr>
      <w:tr w:rsidR="0089330A" w:rsidRPr="00040B1D" w:rsidTr="0089330A">
        <w:trPr>
          <w:cantSplit/>
          <w:trHeight w:val="310"/>
        </w:trPr>
        <w:tc>
          <w:tcPr>
            <w:tcW w:w="8281" w:type="dxa"/>
            <w:gridSpan w:val="7"/>
            <w:tcBorders>
              <w:top w:val="nil"/>
              <w:left w:val="nil"/>
              <w:bottom w:val="nil"/>
              <w:right w:val="nil"/>
            </w:tcBorders>
            <w:shd w:val="clear" w:color="auto" w:fill="FFFFFF"/>
          </w:tcPr>
          <w:p w:rsidR="0089330A" w:rsidRPr="00040B1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040B1D">
              <w:rPr>
                <w:rFonts w:ascii="Arial" w:hAnsi="Arial" w:cs="Arial"/>
                <w:color w:val="000000"/>
                <w:sz w:val="18"/>
                <w:szCs w:val="18"/>
              </w:rPr>
              <w:t>a. Dependent Variable: Minat_Belanja_Online</w:t>
            </w:r>
          </w:p>
        </w:tc>
      </w:tr>
    </w:tbl>
    <w:p w:rsidR="0089330A" w:rsidRPr="001B5841" w:rsidRDefault="0089330A" w:rsidP="0089330A">
      <w:pPr>
        <w:autoSpaceDE w:val="0"/>
        <w:autoSpaceDN w:val="0"/>
        <w:adjustRightInd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Sumber: diolah oleh Peneliti Menggunakan Program SPSS Versi 21.</w:t>
      </w:r>
    </w:p>
    <w:p w:rsidR="0089330A" w:rsidRDefault="0089330A" w:rsidP="0089330A">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Berdasarkan hasil uji analisis linear berganda pada tabel 4.16 diatas, maka diperoleh persamaan regresi linear berganda sebagai berikut:</w:t>
      </w:r>
    </w:p>
    <w:p w:rsidR="0089330A" w:rsidRDefault="0089330A" w:rsidP="0089330A">
      <w:pPr>
        <w:autoSpaceDE w:val="0"/>
        <w:autoSpaceDN w:val="0"/>
        <w:adjustRightInd w:val="0"/>
        <w:spacing w:after="0" w:line="480" w:lineRule="auto"/>
        <w:ind w:firstLine="2552"/>
        <w:rPr>
          <w:rFonts w:ascii="Times New Roman" w:hAnsi="Times New Roman" w:cs="Times New Roman"/>
          <w:sz w:val="24"/>
          <w:szCs w:val="24"/>
          <w:vertAlign w:val="subscript"/>
        </w:rPr>
      </w:pPr>
      <w:r>
        <w:rPr>
          <w:rFonts w:ascii="Times New Roman" w:hAnsi="Times New Roman" w:cs="Times New Roman"/>
          <w:sz w:val="24"/>
          <w:szCs w:val="24"/>
        </w:rPr>
        <w:t>Y = a + b1 X</w:t>
      </w:r>
      <w:r w:rsidRPr="001B5841">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b2 X</w:t>
      </w:r>
      <w:r w:rsidRPr="001B5841">
        <w:rPr>
          <w:rFonts w:ascii="Times New Roman" w:hAnsi="Times New Roman" w:cs="Times New Roman"/>
          <w:sz w:val="24"/>
          <w:szCs w:val="24"/>
          <w:vertAlign w:val="subscript"/>
        </w:rPr>
        <w:t>2</w:t>
      </w:r>
    </w:p>
    <w:p w:rsidR="0089330A" w:rsidRDefault="0089330A" w:rsidP="0089330A">
      <w:pPr>
        <w:autoSpaceDE w:val="0"/>
        <w:autoSpaceDN w:val="0"/>
        <w:adjustRightInd w:val="0"/>
        <w:spacing w:after="0" w:line="480" w:lineRule="auto"/>
        <w:ind w:firstLine="2552"/>
        <w:rPr>
          <w:rFonts w:ascii="Times New Roman" w:hAnsi="Times New Roman" w:cs="Times New Roman"/>
          <w:sz w:val="24"/>
          <w:szCs w:val="24"/>
          <w:vertAlign w:val="subscript"/>
        </w:rPr>
      </w:pPr>
      <w:r>
        <w:rPr>
          <w:rFonts w:ascii="Times New Roman" w:hAnsi="Times New Roman" w:cs="Times New Roman"/>
          <w:sz w:val="24"/>
          <w:szCs w:val="24"/>
        </w:rPr>
        <w:t>Y = 0,877+0,640 X</w:t>
      </w:r>
      <w:r w:rsidRPr="005B6736">
        <w:rPr>
          <w:rFonts w:ascii="Times New Roman" w:hAnsi="Times New Roman" w:cs="Times New Roman"/>
          <w:sz w:val="24"/>
          <w:szCs w:val="24"/>
          <w:vertAlign w:val="subscript"/>
        </w:rPr>
        <w:t>1</w:t>
      </w:r>
      <w:r>
        <w:rPr>
          <w:rFonts w:ascii="Times New Roman" w:hAnsi="Times New Roman" w:cs="Times New Roman"/>
          <w:sz w:val="24"/>
          <w:szCs w:val="24"/>
        </w:rPr>
        <w:t>+0,045X</w:t>
      </w:r>
      <w:r w:rsidRPr="005B6736">
        <w:rPr>
          <w:rFonts w:ascii="Times New Roman" w:hAnsi="Times New Roman" w:cs="Times New Roman"/>
          <w:sz w:val="24"/>
          <w:szCs w:val="24"/>
          <w:vertAlign w:val="subscript"/>
        </w:rPr>
        <w:t>2</w:t>
      </w:r>
    </w:p>
    <w:p w:rsidR="0089330A" w:rsidRDefault="0089330A" w:rsidP="0089330A">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Dari persamaan regresi linear berganda diatas, maka dapat dijelaskan beberapa hal sebagai berikut:</w:t>
      </w:r>
    </w:p>
    <w:p w:rsidR="0089330A" w:rsidRDefault="0089330A" w:rsidP="00F40DD1">
      <w:pPr>
        <w:pStyle w:val="ListParagraph"/>
        <w:numPr>
          <w:ilvl w:val="0"/>
          <w:numId w:val="45"/>
        </w:numPr>
        <w:autoSpaceDE w:val="0"/>
        <w:autoSpaceDN w:val="0"/>
        <w:adjustRightInd w:val="0"/>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Konstanta sebesar 0,877 bertanda positif memberikan arti bahwa apabila Kualitas Produk (X</w:t>
      </w:r>
      <w:r w:rsidRPr="005B6736">
        <w:rPr>
          <w:rFonts w:ascii="Times New Roman" w:hAnsi="Times New Roman" w:cs="Times New Roman"/>
          <w:sz w:val="24"/>
          <w:szCs w:val="24"/>
          <w:vertAlign w:val="subscript"/>
        </w:rPr>
        <w:t>1</w:t>
      </w:r>
      <w:r>
        <w:rPr>
          <w:rFonts w:ascii="Times New Roman" w:hAnsi="Times New Roman" w:cs="Times New Roman"/>
          <w:sz w:val="24"/>
          <w:szCs w:val="24"/>
        </w:rPr>
        <w:t>) dan Potongan Harga (X</w:t>
      </w:r>
      <w:r w:rsidRPr="005B6736">
        <w:rPr>
          <w:rFonts w:ascii="Times New Roman" w:hAnsi="Times New Roman" w:cs="Times New Roman"/>
          <w:sz w:val="24"/>
          <w:szCs w:val="24"/>
          <w:vertAlign w:val="subscript"/>
        </w:rPr>
        <w:t>2</w:t>
      </w:r>
      <w:r>
        <w:rPr>
          <w:rFonts w:ascii="Times New Roman" w:hAnsi="Times New Roman" w:cs="Times New Roman"/>
          <w:sz w:val="24"/>
          <w:szCs w:val="24"/>
        </w:rPr>
        <w:t xml:space="preserve">) diasumsikan = 0, maka </w:t>
      </w:r>
      <w:r>
        <w:rPr>
          <w:rFonts w:ascii="Times New Roman" w:hAnsi="Times New Roman" w:cs="Times New Roman"/>
          <w:sz w:val="24"/>
          <w:szCs w:val="24"/>
        </w:rPr>
        <w:lastRenderedPageBreak/>
        <w:t xml:space="preserve">Minat Belanja </w:t>
      </w:r>
      <w:r>
        <w:rPr>
          <w:rFonts w:ascii="Times New Roman" w:hAnsi="Times New Roman" w:cs="Times New Roman"/>
          <w:i/>
          <w:sz w:val="24"/>
          <w:szCs w:val="24"/>
        </w:rPr>
        <w:t>Online</w:t>
      </w:r>
      <w:r>
        <w:rPr>
          <w:rFonts w:ascii="Times New Roman" w:hAnsi="Times New Roman" w:cs="Times New Roman"/>
          <w:sz w:val="24"/>
          <w:szCs w:val="24"/>
        </w:rPr>
        <w:t xml:space="preserve"> (Y) pada Mahasiswa Pendidikan Ekonomi Angkatan 2018-2019 Universitas Jambi secara Konstan Sebesar 0,877</w:t>
      </w:r>
    </w:p>
    <w:p w:rsidR="0089330A" w:rsidRPr="000A3CE8" w:rsidRDefault="0089330A" w:rsidP="00F40DD1">
      <w:pPr>
        <w:pStyle w:val="ListParagraph"/>
        <w:numPr>
          <w:ilvl w:val="0"/>
          <w:numId w:val="45"/>
        </w:numPr>
        <w:autoSpaceDE w:val="0"/>
        <w:autoSpaceDN w:val="0"/>
        <w:adjustRightInd w:val="0"/>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Nilai koefisien regresi variabel Kualitas Produk (X</w:t>
      </w:r>
      <w:r w:rsidRPr="00C3021F">
        <w:rPr>
          <w:rFonts w:ascii="Times New Roman" w:hAnsi="Times New Roman" w:cs="Times New Roman"/>
          <w:sz w:val="24"/>
          <w:szCs w:val="24"/>
          <w:vertAlign w:val="subscript"/>
        </w:rPr>
        <w:t>1</w:t>
      </w:r>
      <w:r>
        <w:rPr>
          <w:rFonts w:ascii="Times New Roman" w:hAnsi="Times New Roman" w:cs="Times New Roman"/>
          <w:sz w:val="24"/>
          <w:szCs w:val="24"/>
        </w:rPr>
        <w:t>) sebesar 0,640 ini menunjukkan bahwa nilai koefisien regresi variabel Kualitas Produk (X</w:t>
      </w:r>
      <w:r w:rsidRPr="00C3021F">
        <w:rPr>
          <w:rFonts w:ascii="Times New Roman" w:hAnsi="Times New Roman" w:cs="Times New Roman"/>
          <w:sz w:val="24"/>
          <w:szCs w:val="24"/>
          <w:vertAlign w:val="subscript"/>
        </w:rPr>
        <w:t>1</w:t>
      </w:r>
      <w:r>
        <w:rPr>
          <w:rFonts w:ascii="Times New Roman" w:hAnsi="Times New Roman" w:cs="Times New Roman"/>
          <w:sz w:val="24"/>
          <w:szCs w:val="24"/>
        </w:rPr>
        <w:t xml:space="preserve">)  mempunyai hubungan yang searah dengan dengan Minat Belanja </w:t>
      </w:r>
      <w:r>
        <w:rPr>
          <w:rFonts w:ascii="Times New Roman" w:hAnsi="Times New Roman" w:cs="Times New Roman"/>
          <w:i/>
          <w:sz w:val="24"/>
          <w:szCs w:val="24"/>
        </w:rPr>
        <w:t>Online</w:t>
      </w:r>
      <w:r>
        <w:rPr>
          <w:rFonts w:ascii="Times New Roman" w:hAnsi="Times New Roman" w:cs="Times New Roman"/>
          <w:sz w:val="24"/>
          <w:szCs w:val="24"/>
        </w:rPr>
        <w:t xml:space="preserve"> (Y). Hal ini menunjukkan bahwa dengan Penampahan satu satuan Kualitas Produk maka akan terjadi kenaikan satuan Minat Belanja </w:t>
      </w:r>
      <w:r>
        <w:rPr>
          <w:rFonts w:ascii="Times New Roman" w:hAnsi="Times New Roman" w:cs="Times New Roman"/>
          <w:i/>
          <w:sz w:val="24"/>
          <w:szCs w:val="24"/>
        </w:rPr>
        <w:t>Online</w:t>
      </w:r>
      <w:r>
        <w:rPr>
          <w:rFonts w:ascii="Times New Roman" w:hAnsi="Times New Roman" w:cs="Times New Roman"/>
          <w:sz w:val="24"/>
          <w:szCs w:val="24"/>
        </w:rPr>
        <w:t xml:space="preserve"> sebesar 0,640 dengan asumsi bahwa variabel bebas yang yang lain dari regresi adalah tetap.</w:t>
      </w:r>
      <w:r w:rsidRPr="00457D1B">
        <w:rPr>
          <w:rFonts w:ascii="Times New Roman" w:hAnsi="Times New Roman" w:cs="Times New Roman"/>
          <w:noProof/>
          <w:sz w:val="24"/>
        </w:rPr>
        <w:t xml:space="preserve"> </w:t>
      </w:r>
    </w:p>
    <w:p w:rsidR="0089330A" w:rsidRDefault="0089330A" w:rsidP="00F40DD1">
      <w:pPr>
        <w:pStyle w:val="ListParagraph"/>
        <w:numPr>
          <w:ilvl w:val="0"/>
          <w:numId w:val="45"/>
        </w:numPr>
        <w:autoSpaceDE w:val="0"/>
        <w:autoSpaceDN w:val="0"/>
        <w:adjustRightInd w:val="0"/>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Nilai koefisien regresi variabel Potongan Harga (X</w:t>
      </w:r>
      <w:r w:rsidRPr="00997C44">
        <w:rPr>
          <w:rFonts w:ascii="Times New Roman" w:hAnsi="Times New Roman" w:cs="Times New Roman"/>
          <w:sz w:val="24"/>
          <w:szCs w:val="24"/>
          <w:vertAlign w:val="subscript"/>
        </w:rPr>
        <w:t>2</w:t>
      </w:r>
      <w:r>
        <w:rPr>
          <w:rFonts w:ascii="Times New Roman" w:hAnsi="Times New Roman" w:cs="Times New Roman"/>
          <w:sz w:val="24"/>
          <w:szCs w:val="24"/>
        </w:rPr>
        <w:t>) sebesar 0,045, ini menunjukkan bahwa nilai koefisien regresi variabel Potongan Harga (X</w:t>
      </w:r>
      <w:r w:rsidRPr="00997C44">
        <w:rPr>
          <w:rFonts w:ascii="Times New Roman" w:hAnsi="Times New Roman" w:cs="Times New Roman"/>
          <w:sz w:val="24"/>
          <w:szCs w:val="24"/>
          <w:vertAlign w:val="subscript"/>
        </w:rPr>
        <w:t>2</w:t>
      </w:r>
      <w:r>
        <w:rPr>
          <w:rFonts w:ascii="Times New Roman" w:hAnsi="Times New Roman" w:cs="Times New Roman"/>
          <w:sz w:val="24"/>
          <w:szCs w:val="24"/>
        </w:rPr>
        <w:t xml:space="preserve">) mempunyai hubungan yang searah dengan Minat Belanja </w:t>
      </w:r>
      <w:r>
        <w:rPr>
          <w:rFonts w:ascii="Times New Roman" w:hAnsi="Times New Roman" w:cs="Times New Roman"/>
          <w:i/>
          <w:sz w:val="24"/>
          <w:szCs w:val="24"/>
        </w:rPr>
        <w:t>Online</w:t>
      </w:r>
      <w:r>
        <w:rPr>
          <w:rFonts w:ascii="Times New Roman" w:hAnsi="Times New Roman" w:cs="Times New Roman"/>
          <w:sz w:val="24"/>
          <w:szCs w:val="24"/>
        </w:rPr>
        <w:t xml:space="preserve"> (Y). Hal ini menunjukkan bahwa dengan penambahan satu satuan Potongan Harga (X</w:t>
      </w:r>
      <w:r w:rsidRPr="00997C44">
        <w:rPr>
          <w:rFonts w:ascii="Times New Roman" w:hAnsi="Times New Roman" w:cs="Times New Roman"/>
          <w:sz w:val="24"/>
          <w:szCs w:val="24"/>
          <w:vertAlign w:val="subscript"/>
        </w:rPr>
        <w:t>2</w:t>
      </w:r>
      <w:r>
        <w:rPr>
          <w:rFonts w:ascii="Times New Roman" w:hAnsi="Times New Roman" w:cs="Times New Roman"/>
          <w:sz w:val="24"/>
          <w:szCs w:val="24"/>
        </w:rPr>
        <w:t xml:space="preserve">) maka akan terjadi kenaikan satuan Minat Belanja </w:t>
      </w:r>
      <w:r>
        <w:rPr>
          <w:rFonts w:ascii="Times New Roman" w:hAnsi="Times New Roman" w:cs="Times New Roman"/>
          <w:i/>
          <w:sz w:val="24"/>
          <w:szCs w:val="24"/>
        </w:rPr>
        <w:t>Online</w:t>
      </w:r>
      <w:r>
        <w:rPr>
          <w:rFonts w:ascii="Times New Roman" w:hAnsi="Times New Roman" w:cs="Times New Roman"/>
          <w:sz w:val="24"/>
          <w:szCs w:val="24"/>
        </w:rPr>
        <w:t xml:space="preserve"> sebesar 0.045. artinya bahwa variabel bebas yang lain dari model regresi adalah tetap.</w:t>
      </w:r>
    </w:p>
    <w:p w:rsidR="0089330A" w:rsidRPr="000A3CE8" w:rsidRDefault="0089330A" w:rsidP="0089330A">
      <w:pPr>
        <w:pStyle w:val="ListParagraph"/>
        <w:autoSpaceDE w:val="0"/>
        <w:autoSpaceDN w:val="0"/>
        <w:adjustRightInd w:val="0"/>
        <w:spacing w:after="0" w:line="480" w:lineRule="auto"/>
        <w:ind w:left="851"/>
        <w:jc w:val="both"/>
        <w:rPr>
          <w:rFonts w:ascii="Times New Roman" w:hAnsi="Times New Roman" w:cs="Times New Roman"/>
          <w:sz w:val="24"/>
          <w:szCs w:val="24"/>
        </w:rPr>
      </w:pPr>
    </w:p>
    <w:p w:rsidR="0089330A" w:rsidRDefault="0089330A" w:rsidP="0089330A">
      <w:pPr>
        <w:autoSpaceDE w:val="0"/>
        <w:autoSpaceDN w:val="0"/>
        <w:adjustRightInd w:val="0"/>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4.5.2 Uji Persial (Uji t)</w:t>
      </w:r>
    </w:p>
    <w:p w:rsidR="0089330A" w:rsidRDefault="0089330A" w:rsidP="0089330A">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Uji t digunakan untuk melihat apakah pengaruh yang diberikan variabel bebas (X) signifikan terhadap variabel terikat (Y) secara sendiri-sendiri atau persial, uji t digunakan untuk menguji seberapa jauh pengaruh variabel </w:t>
      </w:r>
      <w:r w:rsidRPr="005C43FC">
        <w:rPr>
          <w:rFonts w:ascii="Times New Roman" w:hAnsi="Times New Roman" w:cs="Times New Roman"/>
          <w:i/>
          <w:sz w:val="24"/>
          <w:szCs w:val="24"/>
        </w:rPr>
        <w:t>independen</w:t>
      </w:r>
      <w:r>
        <w:rPr>
          <w:rFonts w:ascii="Times New Roman" w:hAnsi="Times New Roman" w:cs="Times New Roman"/>
          <w:sz w:val="24"/>
          <w:szCs w:val="24"/>
        </w:rPr>
        <w:t xml:space="preserve"> yang digunakan dalam penelitian secara individual. Hasil perhitungan t</w:t>
      </w:r>
      <w:r w:rsidRPr="005C43FC">
        <w:rPr>
          <w:rFonts w:ascii="Times New Roman" w:hAnsi="Times New Roman" w:cs="Times New Roman"/>
          <w:sz w:val="24"/>
          <w:szCs w:val="24"/>
          <w:vertAlign w:val="subscript"/>
        </w:rPr>
        <w:t>hitung</w:t>
      </w:r>
      <w:r>
        <w:rPr>
          <w:rFonts w:ascii="Times New Roman" w:hAnsi="Times New Roman" w:cs="Times New Roman"/>
          <w:sz w:val="24"/>
          <w:szCs w:val="24"/>
        </w:rPr>
        <w:t xml:space="preserve"> untuk model regresi yang diteliti adalah sebagai berikut:</w:t>
      </w:r>
    </w:p>
    <w:p w:rsidR="0089330A" w:rsidRDefault="0089330A" w:rsidP="0089330A">
      <w:pPr>
        <w:autoSpaceDE w:val="0"/>
        <w:autoSpaceDN w:val="0"/>
        <w:adjustRightInd w:val="0"/>
        <w:spacing w:after="0" w:line="480" w:lineRule="auto"/>
        <w:contextualSpacing/>
        <w:jc w:val="both"/>
        <w:rPr>
          <w:rFonts w:ascii="Times New Roman" w:hAnsi="Times New Roman" w:cs="Times New Roman"/>
          <w:sz w:val="24"/>
          <w:szCs w:val="24"/>
        </w:rPr>
      </w:pPr>
    </w:p>
    <w:p w:rsidR="0089330A" w:rsidRPr="00891CA3" w:rsidRDefault="0089330A" w:rsidP="00F40DD1">
      <w:pPr>
        <w:pStyle w:val="ListParagraph"/>
        <w:numPr>
          <w:ilvl w:val="0"/>
          <w:numId w:val="46"/>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Uji t Kualitas Produk terhadap Minat Belanja </w:t>
      </w:r>
      <w:r>
        <w:rPr>
          <w:rFonts w:ascii="Times New Roman" w:hAnsi="Times New Roman" w:cs="Times New Roman"/>
          <w:i/>
          <w:sz w:val="24"/>
          <w:szCs w:val="24"/>
        </w:rPr>
        <w:t>Online</w:t>
      </w:r>
    </w:p>
    <w:p w:rsidR="0089330A" w:rsidRPr="00891CA3" w:rsidRDefault="0089330A" w:rsidP="0089330A">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Pengujian regresi menggunakan bantuan SPSS 21 </w:t>
      </w:r>
      <w:r>
        <w:rPr>
          <w:rFonts w:ascii="Times New Roman" w:hAnsi="Times New Roman" w:cs="Times New Roman"/>
          <w:i/>
          <w:sz w:val="24"/>
          <w:szCs w:val="24"/>
        </w:rPr>
        <w:t>for</w:t>
      </w:r>
      <w:r>
        <w:rPr>
          <w:rFonts w:ascii="Times New Roman" w:hAnsi="Times New Roman" w:cs="Times New Roman"/>
          <w:sz w:val="24"/>
          <w:szCs w:val="24"/>
        </w:rPr>
        <w:t xml:space="preserve"> </w:t>
      </w:r>
      <w:r>
        <w:rPr>
          <w:rFonts w:ascii="Times New Roman" w:hAnsi="Times New Roman" w:cs="Times New Roman"/>
          <w:i/>
          <w:sz w:val="24"/>
          <w:szCs w:val="24"/>
        </w:rPr>
        <w:t>windows.</w:t>
      </w:r>
      <w:r>
        <w:rPr>
          <w:rFonts w:ascii="Times New Roman" w:hAnsi="Times New Roman" w:cs="Times New Roman"/>
          <w:sz w:val="24"/>
          <w:szCs w:val="24"/>
        </w:rPr>
        <w:t xml:space="preserve"> Berdasarkan analisis antar variabel Kualitas Produk dan Minat Belanja </w:t>
      </w:r>
      <w:r>
        <w:rPr>
          <w:rFonts w:ascii="Times New Roman" w:hAnsi="Times New Roman" w:cs="Times New Roman"/>
          <w:i/>
          <w:sz w:val="24"/>
          <w:szCs w:val="24"/>
        </w:rPr>
        <w:t>Online</w:t>
      </w:r>
      <w:r>
        <w:rPr>
          <w:rFonts w:ascii="Times New Roman" w:hAnsi="Times New Roman" w:cs="Times New Roman"/>
          <w:sz w:val="24"/>
          <w:szCs w:val="24"/>
        </w:rPr>
        <w:t xml:space="preserve"> disajikan pada hasil Uji t yang dapat dilihat pada tabel dibawah ini:</w:t>
      </w:r>
    </w:p>
    <w:p w:rsidR="0089330A" w:rsidRPr="00195DAD" w:rsidRDefault="0089330A" w:rsidP="0089330A">
      <w:pPr>
        <w:autoSpaceDE w:val="0"/>
        <w:autoSpaceDN w:val="0"/>
        <w:adjustRightInd w:val="0"/>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Tabel 4.17 Hasil Uji t Kualitas Produk (X</w:t>
      </w:r>
      <w:r w:rsidRPr="00F623E0">
        <w:rPr>
          <w:rFonts w:ascii="Times New Roman" w:hAnsi="Times New Roman" w:cs="Times New Roman"/>
          <w:b/>
          <w:sz w:val="24"/>
          <w:szCs w:val="24"/>
          <w:vertAlign w:val="subscript"/>
        </w:rPr>
        <w:t>1</w:t>
      </w:r>
      <w:r>
        <w:rPr>
          <w:rFonts w:ascii="Times New Roman" w:hAnsi="Times New Roman" w:cs="Times New Roman"/>
          <w:b/>
          <w:sz w:val="24"/>
          <w:szCs w:val="24"/>
        </w:rPr>
        <w:t xml:space="preserve">) terhadap Minat Belanja </w:t>
      </w:r>
      <w:r>
        <w:rPr>
          <w:rFonts w:ascii="Times New Roman" w:hAnsi="Times New Roman" w:cs="Times New Roman"/>
          <w:b/>
          <w:i/>
          <w:sz w:val="24"/>
          <w:szCs w:val="24"/>
        </w:rPr>
        <w:t>Online</w:t>
      </w:r>
      <w:r>
        <w:rPr>
          <w:rFonts w:ascii="Times New Roman" w:hAnsi="Times New Roman" w:cs="Times New Roman"/>
          <w:b/>
          <w:sz w:val="24"/>
          <w:szCs w:val="24"/>
        </w:rPr>
        <w:t xml:space="preserve"> (Y)</w:t>
      </w:r>
    </w:p>
    <w:tbl>
      <w:tblPr>
        <w:tblW w:w="8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2"/>
        <w:gridCol w:w="1618"/>
        <w:gridCol w:w="1291"/>
        <w:gridCol w:w="1291"/>
        <w:gridCol w:w="1425"/>
        <w:gridCol w:w="979"/>
        <w:gridCol w:w="980"/>
      </w:tblGrid>
      <w:tr w:rsidR="0089330A" w:rsidRPr="00195DAD" w:rsidTr="0089330A">
        <w:trPr>
          <w:cantSplit/>
          <w:trHeight w:val="309"/>
        </w:trPr>
        <w:tc>
          <w:tcPr>
            <w:tcW w:w="8296" w:type="dxa"/>
            <w:gridSpan w:val="7"/>
            <w:tcBorders>
              <w:top w:val="nil"/>
              <w:left w:val="nil"/>
              <w:bottom w:val="nil"/>
              <w:right w:val="nil"/>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b/>
                <w:bCs/>
                <w:color w:val="000000"/>
                <w:sz w:val="18"/>
                <w:szCs w:val="18"/>
              </w:rPr>
              <w:t>Coefficients</w:t>
            </w:r>
            <w:r w:rsidRPr="00195DAD">
              <w:rPr>
                <w:rFonts w:ascii="Arial" w:hAnsi="Arial" w:cs="Arial"/>
                <w:b/>
                <w:bCs/>
                <w:color w:val="000000"/>
                <w:sz w:val="18"/>
                <w:szCs w:val="18"/>
                <w:vertAlign w:val="superscript"/>
              </w:rPr>
              <w:t>a</w:t>
            </w:r>
          </w:p>
        </w:tc>
      </w:tr>
      <w:tr w:rsidR="0089330A" w:rsidRPr="00195DAD" w:rsidTr="0089330A">
        <w:trPr>
          <w:cantSplit/>
          <w:trHeight w:val="618"/>
        </w:trPr>
        <w:tc>
          <w:tcPr>
            <w:tcW w:w="2330" w:type="dxa"/>
            <w:gridSpan w:val="2"/>
            <w:vMerge w:val="restart"/>
            <w:tcBorders>
              <w:top w:val="single" w:sz="16" w:space="0" w:color="000000"/>
              <w:left w:val="single" w:sz="16" w:space="0" w:color="000000"/>
              <w:bottom w:val="nil"/>
              <w:right w:val="nil"/>
            </w:tcBorders>
            <w:shd w:val="clear" w:color="auto" w:fill="FFFFFF"/>
          </w:tcPr>
          <w:p w:rsidR="0089330A" w:rsidRPr="00195DA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Model</w:t>
            </w:r>
          </w:p>
        </w:tc>
        <w:tc>
          <w:tcPr>
            <w:tcW w:w="2582" w:type="dxa"/>
            <w:gridSpan w:val="2"/>
            <w:tcBorders>
              <w:top w:val="single" w:sz="16" w:space="0" w:color="000000"/>
              <w:left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Unstandardized Coefficients</w:t>
            </w:r>
          </w:p>
        </w:tc>
        <w:tc>
          <w:tcPr>
            <w:tcW w:w="1425" w:type="dxa"/>
            <w:tcBorders>
              <w:top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Standardized Coefficients</w:t>
            </w:r>
          </w:p>
        </w:tc>
        <w:tc>
          <w:tcPr>
            <w:tcW w:w="979" w:type="dxa"/>
            <w:vMerge w:val="restart"/>
            <w:tcBorders>
              <w:top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t</w:t>
            </w:r>
          </w:p>
        </w:tc>
        <w:tc>
          <w:tcPr>
            <w:tcW w:w="979" w:type="dxa"/>
            <w:vMerge w:val="restart"/>
            <w:tcBorders>
              <w:top w:val="single" w:sz="16" w:space="0" w:color="000000"/>
              <w:right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Sig.</w:t>
            </w:r>
          </w:p>
        </w:tc>
      </w:tr>
      <w:tr w:rsidR="0089330A" w:rsidRPr="00195DAD" w:rsidTr="0089330A">
        <w:trPr>
          <w:cantSplit/>
          <w:trHeight w:val="141"/>
        </w:trPr>
        <w:tc>
          <w:tcPr>
            <w:tcW w:w="2330" w:type="dxa"/>
            <w:gridSpan w:val="2"/>
            <w:vMerge/>
            <w:tcBorders>
              <w:top w:val="single" w:sz="16" w:space="0" w:color="000000"/>
              <w:left w:val="single" w:sz="16" w:space="0" w:color="000000"/>
              <w:bottom w:val="nil"/>
              <w:right w:val="nil"/>
            </w:tcBorders>
            <w:shd w:val="clear" w:color="auto" w:fill="FFFFFF"/>
          </w:tcPr>
          <w:p w:rsidR="0089330A" w:rsidRPr="00195DAD" w:rsidRDefault="0089330A" w:rsidP="0089330A">
            <w:pPr>
              <w:autoSpaceDE w:val="0"/>
              <w:autoSpaceDN w:val="0"/>
              <w:adjustRightInd w:val="0"/>
              <w:spacing w:after="0" w:line="240" w:lineRule="auto"/>
              <w:rPr>
                <w:rFonts w:ascii="Arial" w:hAnsi="Arial" w:cs="Arial"/>
                <w:color w:val="000000"/>
                <w:sz w:val="18"/>
                <w:szCs w:val="18"/>
              </w:rPr>
            </w:pPr>
          </w:p>
        </w:tc>
        <w:tc>
          <w:tcPr>
            <w:tcW w:w="1291" w:type="dxa"/>
            <w:tcBorders>
              <w:left w:val="single" w:sz="16" w:space="0" w:color="000000"/>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B</w:t>
            </w:r>
          </w:p>
        </w:tc>
        <w:tc>
          <w:tcPr>
            <w:tcW w:w="1291" w:type="dxa"/>
            <w:tcBorders>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Std. Error</w:t>
            </w:r>
          </w:p>
        </w:tc>
        <w:tc>
          <w:tcPr>
            <w:tcW w:w="1425" w:type="dxa"/>
            <w:tcBorders>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Beta</w:t>
            </w:r>
          </w:p>
        </w:tc>
        <w:tc>
          <w:tcPr>
            <w:tcW w:w="979" w:type="dxa"/>
            <w:vMerge/>
            <w:tcBorders>
              <w:top w:val="single" w:sz="16" w:space="0" w:color="000000"/>
            </w:tcBorders>
            <w:shd w:val="clear" w:color="auto" w:fill="FFFFFF"/>
          </w:tcPr>
          <w:p w:rsidR="0089330A" w:rsidRPr="00195DAD" w:rsidRDefault="0089330A" w:rsidP="0089330A">
            <w:pPr>
              <w:autoSpaceDE w:val="0"/>
              <w:autoSpaceDN w:val="0"/>
              <w:adjustRightInd w:val="0"/>
              <w:spacing w:after="0" w:line="240" w:lineRule="auto"/>
              <w:rPr>
                <w:rFonts w:ascii="Arial" w:hAnsi="Arial" w:cs="Arial"/>
                <w:color w:val="000000"/>
                <w:sz w:val="18"/>
                <w:szCs w:val="18"/>
              </w:rPr>
            </w:pPr>
          </w:p>
        </w:tc>
        <w:tc>
          <w:tcPr>
            <w:tcW w:w="979" w:type="dxa"/>
            <w:vMerge/>
            <w:tcBorders>
              <w:top w:val="single" w:sz="16" w:space="0" w:color="000000"/>
              <w:right w:val="single" w:sz="16" w:space="0" w:color="000000"/>
            </w:tcBorders>
            <w:shd w:val="clear" w:color="auto" w:fill="FFFFFF"/>
          </w:tcPr>
          <w:p w:rsidR="0089330A" w:rsidRPr="00195DAD" w:rsidRDefault="0089330A" w:rsidP="0089330A">
            <w:pPr>
              <w:autoSpaceDE w:val="0"/>
              <w:autoSpaceDN w:val="0"/>
              <w:adjustRightInd w:val="0"/>
              <w:spacing w:after="0" w:line="240" w:lineRule="auto"/>
              <w:rPr>
                <w:rFonts w:ascii="Arial" w:hAnsi="Arial" w:cs="Arial"/>
                <w:color w:val="000000"/>
                <w:sz w:val="18"/>
                <w:szCs w:val="18"/>
              </w:rPr>
            </w:pPr>
          </w:p>
        </w:tc>
      </w:tr>
      <w:tr w:rsidR="0089330A" w:rsidRPr="00195DAD" w:rsidTr="0089330A">
        <w:trPr>
          <w:cantSplit/>
          <w:trHeight w:val="309"/>
        </w:trPr>
        <w:tc>
          <w:tcPr>
            <w:tcW w:w="712" w:type="dxa"/>
            <w:vMerge w:val="restart"/>
            <w:tcBorders>
              <w:top w:val="single" w:sz="16" w:space="0" w:color="000000"/>
              <w:left w:val="single" w:sz="16" w:space="0" w:color="000000"/>
              <w:bottom w:val="single" w:sz="16" w:space="0" w:color="000000"/>
              <w:right w:val="nil"/>
            </w:tcBorders>
            <w:shd w:val="clear" w:color="auto" w:fill="FFFFFF"/>
            <w:vAlign w:val="center"/>
          </w:tcPr>
          <w:p w:rsidR="0089330A" w:rsidRPr="00195DA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1</w:t>
            </w:r>
          </w:p>
        </w:tc>
        <w:tc>
          <w:tcPr>
            <w:tcW w:w="1618" w:type="dxa"/>
            <w:tcBorders>
              <w:top w:val="single" w:sz="16" w:space="0" w:color="000000"/>
              <w:left w:val="nil"/>
              <w:bottom w:val="nil"/>
              <w:right w:val="single" w:sz="16" w:space="0" w:color="000000"/>
            </w:tcBorders>
            <w:shd w:val="clear" w:color="auto" w:fill="FFFFFF"/>
            <w:vAlign w:val="center"/>
          </w:tcPr>
          <w:p w:rsidR="0089330A" w:rsidRPr="00195DA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(Constant)</w:t>
            </w:r>
          </w:p>
        </w:tc>
        <w:tc>
          <w:tcPr>
            <w:tcW w:w="1291" w:type="dxa"/>
            <w:tcBorders>
              <w:top w:val="single" w:sz="16" w:space="0" w:color="000000"/>
              <w:left w:val="single" w:sz="16" w:space="0" w:color="000000"/>
              <w:bottom w:val="nil"/>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.877</w:t>
            </w:r>
          </w:p>
        </w:tc>
        <w:tc>
          <w:tcPr>
            <w:tcW w:w="1291" w:type="dxa"/>
            <w:tcBorders>
              <w:top w:val="single" w:sz="16" w:space="0" w:color="000000"/>
              <w:bottom w:val="nil"/>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.367</w:t>
            </w:r>
          </w:p>
        </w:tc>
        <w:tc>
          <w:tcPr>
            <w:tcW w:w="1425" w:type="dxa"/>
            <w:tcBorders>
              <w:top w:val="single" w:sz="16" w:space="0" w:color="000000"/>
              <w:bottom w:val="nil"/>
            </w:tcBorders>
            <w:shd w:val="clear" w:color="auto" w:fill="FFFFFF"/>
          </w:tcPr>
          <w:p w:rsidR="0089330A" w:rsidRPr="00195DAD" w:rsidRDefault="0089330A" w:rsidP="0089330A">
            <w:pPr>
              <w:autoSpaceDE w:val="0"/>
              <w:autoSpaceDN w:val="0"/>
              <w:adjustRightInd w:val="0"/>
              <w:spacing w:after="0" w:line="240" w:lineRule="auto"/>
              <w:rPr>
                <w:rFonts w:ascii="Times New Roman" w:hAnsi="Times New Roman" w:cs="Times New Roman"/>
                <w:sz w:val="24"/>
                <w:szCs w:val="24"/>
              </w:rPr>
            </w:pPr>
          </w:p>
        </w:tc>
        <w:tc>
          <w:tcPr>
            <w:tcW w:w="979" w:type="dxa"/>
            <w:tcBorders>
              <w:top w:val="single" w:sz="16" w:space="0" w:color="000000"/>
              <w:bottom w:val="nil"/>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2.388</w:t>
            </w:r>
          </w:p>
        </w:tc>
        <w:tc>
          <w:tcPr>
            <w:tcW w:w="979" w:type="dxa"/>
            <w:tcBorders>
              <w:top w:val="single" w:sz="16" w:space="0" w:color="000000"/>
              <w:bottom w:val="nil"/>
              <w:right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.019</w:t>
            </w:r>
          </w:p>
        </w:tc>
      </w:tr>
      <w:tr w:rsidR="0089330A" w:rsidRPr="00195DAD" w:rsidTr="0089330A">
        <w:trPr>
          <w:cantSplit/>
          <w:trHeight w:val="141"/>
        </w:trPr>
        <w:tc>
          <w:tcPr>
            <w:tcW w:w="712" w:type="dxa"/>
            <w:vMerge/>
            <w:tcBorders>
              <w:top w:val="single" w:sz="16" w:space="0" w:color="000000"/>
              <w:left w:val="single" w:sz="16" w:space="0" w:color="000000"/>
              <w:bottom w:val="single" w:sz="16" w:space="0" w:color="000000"/>
              <w:right w:val="nil"/>
            </w:tcBorders>
            <w:shd w:val="clear" w:color="auto" w:fill="FFFFFF"/>
            <w:vAlign w:val="center"/>
          </w:tcPr>
          <w:p w:rsidR="0089330A" w:rsidRPr="00195DAD" w:rsidRDefault="0089330A" w:rsidP="0089330A">
            <w:pPr>
              <w:autoSpaceDE w:val="0"/>
              <w:autoSpaceDN w:val="0"/>
              <w:adjustRightInd w:val="0"/>
              <w:spacing w:after="0" w:line="240" w:lineRule="auto"/>
              <w:rPr>
                <w:rFonts w:ascii="Arial" w:hAnsi="Arial" w:cs="Arial"/>
                <w:color w:val="000000"/>
                <w:sz w:val="18"/>
                <w:szCs w:val="18"/>
              </w:rPr>
            </w:pPr>
          </w:p>
        </w:tc>
        <w:tc>
          <w:tcPr>
            <w:tcW w:w="1618" w:type="dxa"/>
            <w:tcBorders>
              <w:top w:val="nil"/>
              <w:left w:val="nil"/>
              <w:bottom w:val="single" w:sz="16" w:space="0" w:color="000000"/>
              <w:right w:val="single" w:sz="16" w:space="0" w:color="000000"/>
            </w:tcBorders>
            <w:shd w:val="clear" w:color="auto" w:fill="FFFFFF"/>
            <w:vAlign w:val="center"/>
          </w:tcPr>
          <w:p w:rsidR="0089330A" w:rsidRPr="00195DA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Kualitas_Produk</w:t>
            </w:r>
          </w:p>
        </w:tc>
        <w:tc>
          <w:tcPr>
            <w:tcW w:w="1291" w:type="dxa"/>
            <w:tcBorders>
              <w:top w:val="nil"/>
              <w:left w:val="single" w:sz="16" w:space="0" w:color="000000"/>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.640</w:t>
            </w:r>
          </w:p>
        </w:tc>
        <w:tc>
          <w:tcPr>
            <w:tcW w:w="1291" w:type="dxa"/>
            <w:tcBorders>
              <w:top w:val="nil"/>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.117</w:t>
            </w:r>
          </w:p>
        </w:tc>
        <w:tc>
          <w:tcPr>
            <w:tcW w:w="1425" w:type="dxa"/>
            <w:tcBorders>
              <w:top w:val="nil"/>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.464</w:t>
            </w:r>
          </w:p>
        </w:tc>
        <w:tc>
          <w:tcPr>
            <w:tcW w:w="979" w:type="dxa"/>
            <w:tcBorders>
              <w:top w:val="nil"/>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5.466</w:t>
            </w:r>
          </w:p>
        </w:tc>
        <w:tc>
          <w:tcPr>
            <w:tcW w:w="979" w:type="dxa"/>
            <w:tcBorders>
              <w:top w:val="nil"/>
              <w:bottom w:val="single" w:sz="16" w:space="0" w:color="000000"/>
              <w:right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195DAD">
              <w:rPr>
                <w:rFonts w:ascii="Arial" w:hAnsi="Arial" w:cs="Arial"/>
                <w:color w:val="000000"/>
                <w:sz w:val="18"/>
                <w:szCs w:val="18"/>
              </w:rPr>
              <w:t>.000</w:t>
            </w:r>
          </w:p>
        </w:tc>
      </w:tr>
      <w:tr w:rsidR="0089330A" w:rsidRPr="00195DAD" w:rsidTr="0089330A">
        <w:trPr>
          <w:cantSplit/>
          <w:trHeight w:val="309"/>
        </w:trPr>
        <w:tc>
          <w:tcPr>
            <w:tcW w:w="8296" w:type="dxa"/>
            <w:gridSpan w:val="7"/>
            <w:tcBorders>
              <w:top w:val="nil"/>
              <w:left w:val="nil"/>
              <w:bottom w:val="nil"/>
              <w:right w:val="nil"/>
            </w:tcBorders>
            <w:shd w:val="clear" w:color="auto" w:fill="FFFFFF"/>
          </w:tcPr>
          <w:p w:rsidR="0089330A" w:rsidRPr="00195DA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a. Dependent Variable: Minat_Belanja_Online</w:t>
            </w:r>
          </w:p>
        </w:tc>
      </w:tr>
    </w:tbl>
    <w:p w:rsidR="0089330A" w:rsidRPr="00534310" w:rsidRDefault="0089330A" w:rsidP="0089330A">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Sumber: diolah oleh Peneliting menggunakan Program SPSS versi 21. </w:t>
      </w:r>
    </w:p>
    <w:p w:rsidR="0089330A" w:rsidRDefault="0089330A" w:rsidP="0089330A">
      <w:pPr>
        <w:autoSpaceDE w:val="0"/>
        <w:autoSpaceDN w:val="0"/>
        <w:adjustRightInd w:val="0"/>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Dari tabel 4.17 diatas dapat diketahui persamaan yang diperoleh besarnya Pengaruh Kualitas Produk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adalah 0,640 pada signifikan 0,000. terlihat bahwa nilai t</w:t>
      </w:r>
      <w:r w:rsidRPr="002F7606">
        <w:rPr>
          <w:rFonts w:ascii="Times New Roman" w:hAnsi="Times New Roman" w:cs="Times New Roman"/>
          <w:sz w:val="24"/>
          <w:szCs w:val="24"/>
          <w:vertAlign w:val="subscript"/>
        </w:rPr>
        <w:t>hitung</w:t>
      </w:r>
      <w:r>
        <w:rPr>
          <w:rFonts w:ascii="Times New Roman" w:hAnsi="Times New Roman" w:cs="Times New Roman"/>
          <w:sz w:val="24"/>
          <w:szCs w:val="24"/>
        </w:rPr>
        <w:t xml:space="preserve"> lebih besar dari nilai t</w:t>
      </w:r>
      <w:r w:rsidRPr="002F7606">
        <w:rPr>
          <w:rFonts w:ascii="Times New Roman" w:hAnsi="Times New Roman" w:cs="Times New Roman"/>
          <w:sz w:val="24"/>
          <w:szCs w:val="24"/>
          <w:vertAlign w:val="subscript"/>
        </w:rPr>
        <w:t>tabel</w:t>
      </w:r>
      <w:r>
        <w:rPr>
          <w:rFonts w:ascii="Times New Roman" w:hAnsi="Times New Roman" w:cs="Times New Roman"/>
          <w:sz w:val="24"/>
          <w:szCs w:val="24"/>
        </w:rPr>
        <w:t xml:space="preserve"> yaitu 5,466 &gt; 1,981 (ketentuan tabel t), Selain itu untuk melihat pengaruh antar variabel juga dilihat dari nilai sig. 0,000 &lt; 0,05. Jadi, dapat disimpulkan bahwa variabel Kualitas Produk (X</w:t>
      </w:r>
      <w:r w:rsidRPr="00891CA3">
        <w:rPr>
          <w:rFonts w:ascii="Times New Roman" w:hAnsi="Times New Roman" w:cs="Times New Roman"/>
          <w:sz w:val="24"/>
          <w:szCs w:val="24"/>
          <w:vertAlign w:val="subscript"/>
        </w:rPr>
        <w:t>1</w:t>
      </w:r>
      <w:r>
        <w:rPr>
          <w:rFonts w:ascii="Times New Roman" w:hAnsi="Times New Roman" w:cs="Times New Roman"/>
          <w:sz w:val="24"/>
          <w:szCs w:val="24"/>
        </w:rPr>
        <w:t xml:space="preserve">) secara persial berpengaruh signifikan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(Y).</w:t>
      </w:r>
    </w:p>
    <w:p w:rsidR="0089330A" w:rsidRPr="00277E38" w:rsidRDefault="0089330A" w:rsidP="0089330A">
      <w:pPr>
        <w:autoSpaceDE w:val="0"/>
        <w:autoSpaceDN w:val="0"/>
        <w:adjustRightInd w:val="0"/>
        <w:spacing w:after="0" w:line="480" w:lineRule="auto"/>
        <w:ind w:firstLine="720"/>
        <w:contextualSpacing/>
        <w:jc w:val="both"/>
        <w:rPr>
          <w:rFonts w:ascii="Times New Roman" w:hAnsi="Times New Roman" w:cs="Times New Roman"/>
          <w:sz w:val="24"/>
          <w:szCs w:val="24"/>
        </w:rPr>
      </w:pPr>
    </w:p>
    <w:p w:rsidR="0089330A" w:rsidRDefault="0089330A" w:rsidP="0089330A">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2. Uji t Potongan Harga terhadap Minat Belanja </w:t>
      </w:r>
      <w:r>
        <w:rPr>
          <w:rFonts w:ascii="Times New Roman" w:hAnsi="Times New Roman" w:cs="Times New Roman"/>
          <w:i/>
          <w:sz w:val="24"/>
          <w:szCs w:val="24"/>
        </w:rPr>
        <w:t>Online</w:t>
      </w:r>
    </w:p>
    <w:p w:rsidR="0089330A" w:rsidRDefault="0089330A" w:rsidP="0089330A">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Pengujian regresi menggunakan bantuan SPSS 21 </w:t>
      </w:r>
      <w:r>
        <w:rPr>
          <w:rFonts w:ascii="Times New Roman" w:hAnsi="Times New Roman" w:cs="Times New Roman"/>
          <w:i/>
          <w:sz w:val="24"/>
          <w:szCs w:val="24"/>
        </w:rPr>
        <w:t>for</w:t>
      </w:r>
      <w:r>
        <w:rPr>
          <w:rFonts w:ascii="Times New Roman" w:hAnsi="Times New Roman" w:cs="Times New Roman"/>
          <w:sz w:val="24"/>
          <w:szCs w:val="24"/>
        </w:rPr>
        <w:t xml:space="preserve"> </w:t>
      </w:r>
      <w:r>
        <w:rPr>
          <w:rFonts w:ascii="Times New Roman" w:hAnsi="Times New Roman" w:cs="Times New Roman"/>
          <w:i/>
          <w:sz w:val="24"/>
          <w:szCs w:val="24"/>
        </w:rPr>
        <w:t>windows.</w:t>
      </w:r>
      <w:r>
        <w:rPr>
          <w:rFonts w:ascii="Times New Roman" w:hAnsi="Times New Roman" w:cs="Times New Roman"/>
          <w:sz w:val="24"/>
          <w:szCs w:val="24"/>
        </w:rPr>
        <w:t xml:space="preserve"> Berdasarkan analisis antar variabel Potongan Harga dan Minat Belanja </w:t>
      </w:r>
      <w:r>
        <w:rPr>
          <w:rFonts w:ascii="Times New Roman" w:hAnsi="Times New Roman" w:cs="Times New Roman"/>
          <w:i/>
          <w:sz w:val="24"/>
          <w:szCs w:val="24"/>
        </w:rPr>
        <w:t>Online</w:t>
      </w:r>
      <w:r>
        <w:rPr>
          <w:rFonts w:ascii="Times New Roman" w:hAnsi="Times New Roman" w:cs="Times New Roman"/>
          <w:sz w:val="24"/>
          <w:szCs w:val="24"/>
        </w:rPr>
        <w:t xml:space="preserve"> disajikan pada hasil Uji t yang dapat dilihat pada tabel dibawah ini:</w:t>
      </w:r>
    </w:p>
    <w:p w:rsidR="0089330A" w:rsidRPr="00891CA3" w:rsidRDefault="0089330A" w:rsidP="0089330A">
      <w:pPr>
        <w:autoSpaceDE w:val="0"/>
        <w:autoSpaceDN w:val="0"/>
        <w:adjustRightInd w:val="0"/>
        <w:spacing w:after="0" w:line="480" w:lineRule="auto"/>
        <w:ind w:firstLine="709"/>
        <w:jc w:val="both"/>
        <w:rPr>
          <w:rFonts w:ascii="Times New Roman" w:hAnsi="Times New Roman" w:cs="Times New Roman"/>
          <w:sz w:val="24"/>
          <w:szCs w:val="24"/>
        </w:rPr>
      </w:pPr>
    </w:p>
    <w:p w:rsidR="0089330A" w:rsidRPr="00195DAD" w:rsidRDefault="0089330A" w:rsidP="0089330A">
      <w:pPr>
        <w:autoSpaceDE w:val="0"/>
        <w:autoSpaceDN w:val="0"/>
        <w:adjustRightInd w:val="0"/>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Tabel 4.18 Hasil Uji t Potongan Harga (X</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 terhadap Minat Belanja </w:t>
      </w:r>
      <w:r>
        <w:rPr>
          <w:rFonts w:ascii="Times New Roman" w:hAnsi="Times New Roman" w:cs="Times New Roman"/>
          <w:b/>
          <w:i/>
          <w:sz w:val="24"/>
          <w:szCs w:val="24"/>
        </w:rPr>
        <w:t>Online</w:t>
      </w:r>
      <w:r>
        <w:rPr>
          <w:rFonts w:ascii="Times New Roman" w:hAnsi="Times New Roman" w:cs="Times New Roman"/>
          <w:b/>
          <w:sz w:val="24"/>
          <w:szCs w:val="24"/>
        </w:rPr>
        <w:t xml:space="preserve"> (Y)</w:t>
      </w:r>
    </w:p>
    <w:tbl>
      <w:tblPr>
        <w:tblW w:w="8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2"/>
        <w:gridCol w:w="1618"/>
        <w:gridCol w:w="1291"/>
        <w:gridCol w:w="1291"/>
        <w:gridCol w:w="1425"/>
        <w:gridCol w:w="979"/>
        <w:gridCol w:w="980"/>
      </w:tblGrid>
      <w:tr w:rsidR="0089330A" w:rsidRPr="00195DAD" w:rsidTr="0089330A">
        <w:trPr>
          <w:cantSplit/>
          <w:trHeight w:val="332"/>
        </w:trPr>
        <w:tc>
          <w:tcPr>
            <w:tcW w:w="8296" w:type="dxa"/>
            <w:gridSpan w:val="7"/>
            <w:tcBorders>
              <w:top w:val="nil"/>
              <w:left w:val="nil"/>
              <w:bottom w:val="nil"/>
              <w:right w:val="nil"/>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b/>
                <w:bCs/>
                <w:color w:val="000000"/>
                <w:sz w:val="18"/>
                <w:szCs w:val="18"/>
              </w:rPr>
              <w:t>Coefficients</w:t>
            </w:r>
            <w:r w:rsidRPr="00195DAD">
              <w:rPr>
                <w:rFonts w:ascii="Arial" w:hAnsi="Arial" w:cs="Arial"/>
                <w:b/>
                <w:bCs/>
                <w:color w:val="000000"/>
                <w:sz w:val="18"/>
                <w:szCs w:val="18"/>
                <w:vertAlign w:val="superscript"/>
              </w:rPr>
              <w:t>a</w:t>
            </w:r>
          </w:p>
        </w:tc>
      </w:tr>
      <w:tr w:rsidR="0089330A" w:rsidRPr="00195DAD" w:rsidTr="0089330A">
        <w:trPr>
          <w:cantSplit/>
          <w:trHeight w:val="634"/>
        </w:trPr>
        <w:tc>
          <w:tcPr>
            <w:tcW w:w="2330" w:type="dxa"/>
            <w:gridSpan w:val="2"/>
            <w:vMerge w:val="restart"/>
            <w:tcBorders>
              <w:top w:val="single" w:sz="16" w:space="0" w:color="000000"/>
              <w:left w:val="single" w:sz="16" w:space="0" w:color="000000"/>
              <w:bottom w:val="nil"/>
              <w:right w:val="nil"/>
            </w:tcBorders>
            <w:shd w:val="clear" w:color="auto" w:fill="FFFFFF"/>
          </w:tcPr>
          <w:p w:rsidR="0089330A" w:rsidRPr="00195DA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Model</w:t>
            </w:r>
          </w:p>
        </w:tc>
        <w:tc>
          <w:tcPr>
            <w:tcW w:w="2582" w:type="dxa"/>
            <w:gridSpan w:val="2"/>
            <w:tcBorders>
              <w:top w:val="single" w:sz="16" w:space="0" w:color="000000"/>
              <w:left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Unstandardized Coefficients</w:t>
            </w:r>
          </w:p>
        </w:tc>
        <w:tc>
          <w:tcPr>
            <w:tcW w:w="1425" w:type="dxa"/>
            <w:tcBorders>
              <w:top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Standardized Coefficients</w:t>
            </w:r>
          </w:p>
        </w:tc>
        <w:tc>
          <w:tcPr>
            <w:tcW w:w="979" w:type="dxa"/>
            <w:vMerge w:val="restart"/>
            <w:tcBorders>
              <w:top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t</w:t>
            </w:r>
          </w:p>
        </w:tc>
        <w:tc>
          <w:tcPr>
            <w:tcW w:w="979" w:type="dxa"/>
            <w:vMerge w:val="restart"/>
            <w:tcBorders>
              <w:top w:val="single" w:sz="16" w:space="0" w:color="000000"/>
              <w:right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Sig.</w:t>
            </w:r>
          </w:p>
        </w:tc>
      </w:tr>
      <w:tr w:rsidR="0089330A" w:rsidRPr="00195DAD" w:rsidTr="0089330A">
        <w:trPr>
          <w:cantSplit/>
          <w:trHeight w:val="145"/>
        </w:trPr>
        <w:tc>
          <w:tcPr>
            <w:tcW w:w="2330" w:type="dxa"/>
            <w:gridSpan w:val="2"/>
            <w:vMerge/>
            <w:tcBorders>
              <w:top w:val="single" w:sz="16" w:space="0" w:color="000000"/>
              <w:left w:val="single" w:sz="16" w:space="0" w:color="000000"/>
              <w:bottom w:val="nil"/>
              <w:right w:val="nil"/>
            </w:tcBorders>
            <w:shd w:val="clear" w:color="auto" w:fill="FFFFFF"/>
          </w:tcPr>
          <w:p w:rsidR="0089330A" w:rsidRPr="00195DAD" w:rsidRDefault="0089330A" w:rsidP="0089330A">
            <w:pPr>
              <w:autoSpaceDE w:val="0"/>
              <w:autoSpaceDN w:val="0"/>
              <w:adjustRightInd w:val="0"/>
              <w:spacing w:after="0" w:line="240" w:lineRule="auto"/>
              <w:rPr>
                <w:rFonts w:ascii="Arial" w:hAnsi="Arial" w:cs="Arial"/>
                <w:color w:val="000000"/>
                <w:sz w:val="18"/>
                <w:szCs w:val="18"/>
              </w:rPr>
            </w:pPr>
          </w:p>
        </w:tc>
        <w:tc>
          <w:tcPr>
            <w:tcW w:w="1291" w:type="dxa"/>
            <w:tcBorders>
              <w:left w:val="single" w:sz="16" w:space="0" w:color="000000"/>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B</w:t>
            </w:r>
          </w:p>
        </w:tc>
        <w:tc>
          <w:tcPr>
            <w:tcW w:w="1291" w:type="dxa"/>
            <w:tcBorders>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Std. Error</w:t>
            </w:r>
          </w:p>
        </w:tc>
        <w:tc>
          <w:tcPr>
            <w:tcW w:w="1425" w:type="dxa"/>
            <w:tcBorders>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Beta</w:t>
            </w:r>
          </w:p>
        </w:tc>
        <w:tc>
          <w:tcPr>
            <w:tcW w:w="979" w:type="dxa"/>
            <w:vMerge/>
            <w:tcBorders>
              <w:top w:val="single" w:sz="16" w:space="0" w:color="000000"/>
            </w:tcBorders>
            <w:shd w:val="clear" w:color="auto" w:fill="FFFFFF"/>
          </w:tcPr>
          <w:p w:rsidR="0089330A" w:rsidRPr="00195DAD" w:rsidRDefault="0089330A" w:rsidP="0089330A">
            <w:pPr>
              <w:autoSpaceDE w:val="0"/>
              <w:autoSpaceDN w:val="0"/>
              <w:adjustRightInd w:val="0"/>
              <w:spacing w:after="0" w:line="240" w:lineRule="auto"/>
              <w:rPr>
                <w:rFonts w:ascii="Arial" w:hAnsi="Arial" w:cs="Arial"/>
                <w:color w:val="000000"/>
                <w:sz w:val="18"/>
                <w:szCs w:val="18"/>
              </w:rPr>
            </w:pPr>
          </w:p>
        </w:tc>
        <w:tc>
          <w:tcPr>
            <w:tcW w:w="979" w:type="dxa"/>
            <w:vMerge/>
            <w:tcBorders>
              <w:top w:val="single" w:sz="16" w:space="0" w:color="000000"/>
              <w:right w:val="single" w:sz="16" w:space="0" w:color="000000"/>
            </w:tcBorders>
            <w:shd w:val="clear" w:color="auto" w:fill="FFFFFF"/>
          </w:tcPr>
          <w:p w:rsidR="0089330A" w:rsidRPr="00195DAD" w:rsidRDefault="0089330A" w:rsidP="0089330A">
            <w:pPr>
              <w:autoSpaceDE w:val="0"/>
              <w:autoSpaceDN w:val="0"/>
              <w:adjustRightInd w:val="0"/>
              <w:spacing w:after="0" w:line="240" w:lineRule="auto"/>
              <w:rPr>
                <w:rFonts w:ascii="Arial" w:hAnsi="Arial" w:cs="Arial"/>
                <w:color w:val="000000"/>
                <w:sz w:val="18"/>
                <w:szCs w:val="18"/>
              </w:rPr>
            </w:pPr>
          </w:p>
        </w:tc>
      </w:tr>
      <w:tr w:rsidR="0089330A" w:rsidRPr="00195DAD" w:rsidTr="0089330A">
        <w:trPr>
          <w:cantSplit/>
          <w:trHeight w:val="317"/>
        </w:trPr>
        <w:tc>
          <w:tcPr>
            <w:tcW w:w="712" w:type="dxa"/>
            <w:vMerge w:val="restart"/>
            <w:tcBorders>
              <w:top w:val="single" w:sz="16" w:space="0" w:color="000000"/>
              <w:left w:val="single" w:sz="16" w:space="0" w:color="000000"/>
              <w:bottom w:val="single" w:sz="16" w:space="0" w:color="000000"/>
              <w:right w:val="nil"/>
            </w:tcBorders>
            <w:shd w:val="clear" w:color="auto" w:fill="FFFFFF"/>
            <w:vAlign w:val="center"/>
          </w:tcPr>
          <w:p w:rsidR="0089330A" w:rsidRPr="00195DA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1</w:t>
            </w:r>
          </w:p>
        </w:tc>
        <w:tc>
          <w:tcPr>
            <w:tcW w:w="1618" w:type="dxa"/>
            <w:tcBorders>
              <w:top w:val="single" w:sz="16" w:space="0" w:color="000000"/>
              <w:left w:val="nil"/>
              <w:bottom w:val="nil"/>
              <w:right w:val="single" w:sz="16" w:space="0" w:color="000000"/>
            </w:tcBorders>
            <w:shd w:val="clear" w:color="auto" w:fill="FFFFFF"/>
            <w:vAlign w:val="center"/>
          </w:tcPr>
          <w:p w:rsidR="0089330A" w:rsidRPr="00195DA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(Constant)</w:t>
            </w:r>
          </w:p>
        </w:tc>
        <w:tc>
          <w:tcPr>
            <w:tcW w:w="1291" w:type="dxa"/>
            <w:tcBorders>
              <w:top w:val="single" w:sz="16" w:space="0" w:color="000000"/>
              <w:left w:val="single" w:sz="16" w:space="0" w:color="000000"/>
              <w:bottom w:val="nil"/>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.877</w:t>
            </w:r>
          </w:p>
        </w:tc>
        <w:tc>
          <w:tcPr>
            <w:tcW w:w="1291" w:type="dxa"/>
            <w:tcBorders>
              <w:top w:val="single" w:sz="16" w:space="0" w:color="000000"/>
              <w:bottom w:val="nil"/>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.367</w:t>
            </w:r>
          </w:p>
        </w:tc>
        <w:tc>
          <w:tcPr>
            <w:tcW w:w="1425" w:type="dxa"/>
            <w:tcBorders>
              <w:top w:val="single" w:sz="16" w:space="0" w:color="000000"/>
              <w:bottom w:val="nil"/>
            </w:tcBorders>
            <w:shd w:val="clear" w:color="auto" w:fill="FFFFFF"/>
          </w:tcPr>
          <w:p w:rsidR="0089330A" w:rsidRPr="00195DAD" w:rsidRDefault="0089330A" w:rsidP="0089330A">
            <w:pPr>
              <w:autoSpaceDE w:val="0"/>
              <w:autoSpaceDN w:val="0"/>
              <w:adjustRightInd w:val="0"/>
              <w:spacing w:after="0" w:line="240" w:lineRule="auto"/>
              <w:rPr>
                <w:rFonts w:ascii="Times New Roman" w:hAnsi="Times New Roman" w:cs="Times New Roman"/>
                <w:sz w:val="24"/>
                <w:szCs w:val="24"/>
              </w:rPr>
            </w:pPr>
          </w:p>
        </w:tc>
        <w:tc>
          <w:tcPr>
            <w:tcW w:w="979" w:type="dxa"/>
            <w:tcBorders>
              <w:top w:val="single" w:sz="16" w:space="0" w:color="000000"/>
              <w:bottom w:val="nil"/>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2.388</w:t>
            </w:r>
          </w:p>
        </w:tc>
        <w:tc>
          <w:tcPr>
            <w:tcW w:w="979" w:type="dxa"/>
            <w:tcBorders>
              <w:top w:val="single" w:sz="16" w:space="0" w:color="000000"/>
              <w:bottom w:val="nil"/>
              <w:right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.019</w:t>
            </w:r>
          </w:p>
        </w:tc>
      </w:tr>
      <w:tr w:rsidR="0089330A" w:rsidRPr="00195DAD" w:rsidTr="0089330A">
        <w:trPr>
          <w:cantSplit/>
          <w:trHeight w:val="145"/>
        </w:trPr>
        <w:tc>
          <w:tcPr>
            <w:tcW w:w="712" w:type="dxa"/>
            <w:vMerge/>
            <w:tcBorders>
              <w:top w:val="single" w:sz="16" w:space="0" w:color="000000"/>
              <w:left w:val="single" w:sz="16" w:space="0" w:color="000000"/>
              <w:bottom w:val="single" w:sz="16" w:space="0" w:color="000000"/>
              <w:right w:val="nil"/>
            </w:tcBorders>
            <w:shd w:val="clear" w:color="auto" w:fill="FFFFFF"/>
            <w:vAlign w:val="center"/>
          </w:tcPr>
          <w:p w:rsidR="0089330A" w:rsidRPr="00195DAD" w:rsidRDefault="0089330A" w:rsidP="0089330A">
            <w:pPr>
              <w:autoSpaceDE w:val="0"/>
              <w:autoSpaceDN w:val="0"/>
              <w:adjustRightInd w:val="0"/>
              <w:spacing w:after="0" w:line="240" w:lineRule="auto"/>
              <w:rPr>
                <w:rFonts w:ascii="Arial" w:hAnsi="Arial" w:cs="Arial"/>
                <w:color w:val="000000"/>
                <w:sz w:val="18"/>
                <w:szCs w:val="18"/>
              </w:rPr>
            </w:pPr>
          </w:p>
        </w:tc>
        <w:tc>
          <w:tcPr>
            <w:tcW w:w="1618" w:type="dxa"/>
            <w:tcBorders>
              <w:top w:val="nil"/>
              <w:left w:val="nil"/>
              <w:bottom w:val="single" w:sz="16" w:space="0" w:color="000000"/>
              <w:right w:val="single" w:sz="16" w:space="0" w:color="000000"/>
            </w:tcBorders>
            <w:shd w:val="clear" w:color="auto" w:fill="FFFFFF"/>
            <w:vAlign w:val="center"/>
          </w:tcPr>
          <w:p w:rsidR="0089330A" w:rsidRPr="00195DAD" w:rsidRDefault="0089330A" w:rsidP="0089330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Potongan_Harga</w:t>
            </w:r>
          </w:p>
        </w:tc>
        <w:tc>
          <w:tcPr>
            <w:tcW w:w="1291" w:type="dxa"/>
            <w:tcBorders>
              <w:top w:val="nil"/>
              <w:left w:val="single" w:sz="16" w:space="0" w:color="000000"/>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.045</w:t>
            </w:r>
          </w:p>
        </w:tc>
        <w:tc>
          <w:tcPr>
            <w:tcW w:w="1291" w:type="dxa"/>
            <w:tcBorders>
              <w:top w:val="nil"/>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.073</w:t>
            </w:r>
          </w:p>
        </w:tc>
        <w:tc>
          <w:tcPr>
            <w:tcW w:w="1425" w:type="dxa"/>
            <w:tcBorders>
              <w:top w:val="nil"/>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.053</w:t>
            </w:r>
          </w:p>
        </w:tc>
        <w:tc>
          <w:tcPr>
            <w:tcW w:w="979" w:type="dxa"/>
            <w:tcBorders>
              <w:top w:val="nil"/>
              <w:bottom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.619</w:t>
            </w:r>
          </w:p>
        </w:tc>
        <w:tc>
          <w:tcPr>
            <w:tcW w:w="979" w:type="dxa"/>
            <w:tcBorders>
              <w:top w:val="nil"/>
              <w:bottom w:val="single" w:sz="16" w:space="0" w:color="000000"/>
              <w:right w:val="single" w:sz="16" w:space="0" w:color="000000"/>
            </w:tcBorders>
            <w:shd w:val="clear" w:color="auto" w:fill="FFFFFF"/>
          </w:tcPr>
          <w:p w:rsidR="0089330A" w:rsidRPr="00195DAD"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.537</w:t>
            </w:r>
          </w:p>
        </w:tc>
      </w:tr>
      <w:tr w:rsidR="0089330A" w:rsidRPr="00195DAD" w:rsidTr="0089330A">
        <w:trPr>
          <w:cantSplit/>
          <w:trHeight w:val="317"/>
        </w:trPr>
        <w:tc>
          <w:tcPr>
            <w:tcW w:w="8296" w:type="dxa"/>
            <w:gridSpan w:val="7"/>
            <w:tcBorders>
              <w:top w:val="nil"/>
              <w:left w:val="nil"/>
              <w:bottom w:val="nil"/>
              <w:right w:val="nil"/>
            </w:tcBorders>
            <w:shd w:val="clear" w:color="auto" w:fill="FFFFFF"/>
          </w:tcPr>
          <w:p w:rsidR="0089330A" w:rsidRPr="00195DAD" w:rsidRDefault="0089330A" w:rsidP="0089330A">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a. Dependent Variable: Minat_Belanja_Online</w:t>
            </w:r>
          </w:p>
        </w:tc>
      </w:tr>
    </w:tbl>
    <w:p w:rsidR="0089330A" w:rsidRPr="00A67A9D" w:rsidRDefault="0089330A" w:rsidP="0089330A">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Sumber: diolah oleh peneliti menggunakan Program SPSS versi 21.</w:t>
      </w:r>
    </w:p>
    <w:p w:rsidR="0089330A" w:rsidRDefault="0089330A" w:rsidP="0089330A">
      <w:pPr>
        <w:autoSpaceDE w:val="0"/>
        <w:autoSpaceDN w:val="0"/>
        <w:adjustRightInd w:val="0"/>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Dari tabel 4.18 diatas dapat diketahui persamaan yang diperoleh besarnya Pengaruh Potongan Harga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adalah 0,045 pada signifikan 0.537. terlihat bahwa nilai t</w:t>
      </w:r>
      <w:r w:rsidRPr="002F7606">
        <w:rPr>
          <w:rFonts w:ascii="Times New Roman" w:hAnsi="Times New Roman" w:cs="Times New Roman"/>
          <w:sz w:val="24"/>
          <w:szCs w:val="24"/>
          <w:vertAlign w:val="subscript"/>
        </w:rPr>
        <w:t>hitung</w:t>
      </w:r>
      <w:r>
        <w:rPr>
          <w:rFonts w:ascii="Times New Roman" w:hAnsi="Times New Roman" w:cs="Times New Roman"/>
          <w:sz w:val="24"/>
          <w:szCs w:val="24"/>
        </w:rPr>
        <w:t xml:space="preserve"> lebih kecil dari nilai t</w:t>
      </w:r>
      <w:r w:rsidRPr="002F7606">
        <w:rPr>
          <w:rFonts w:ascii="Times New Roman" w:hAnsi="Times New Roman" w:cs="Times New Roman"/>
          <w:sz w:val="24"/>
          <w:szCs w:val="24"/>
          <w:vertAlign w:val="subscript"/>
        </w:rPr>
        <w:t>tabel</w:t>
      </w:r>
      <w:r>
        <w:rPr>
          <w:rFonts w:ascii="Times New Roman" w:hAnsi="Times New Roman" w:cs="Times New Roman"/>
          <w:sz w:val="24"/>
          <w:szCs w:val="24"/>
        </w:rPr>
        <w:t xml:space="preserve"> yaitu 0,619 &lt; 1,981. Selain itu untuk melihat pengaruh antar variabel juga dilihat dari nilai sig. 0,537 &gt; 0,05. Jadi, dapat disimpulkan bahwa variabel Potongan Harga (X</w:t>
      </w:r>
      <w:r>
        <w:rPr>
          <w:rFonts w:ascii="Times New Roman" w:hAnsi="Times New Roman" w:cs="Times New Roman"/>
          <w:sz w:val="24"/>
          <w:szCs w:val="24"/>
          <w:vertAlign w:val="subscript"/>
        </w:rPr>
        <w:t>2</w:t>
      </w:r>
      <w:r>
        <w:rPr>
          <w:rFonts w:ascii="Times New Roman" w:hAnsi="Times New Roman" w:cs="Times New Roman"/>
          <w:sz w:val="24"/>
          <w:szCs w:val="24"/>
        </w:rPr>
        <w:t xml:space="preserve">) secara persial tidak berpengaruh signifikan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(Y).</w:t>
      </w:r>
    </w:p>
    <w:p w:rsidR="0089330A" w:rsidRDefault="0089330A" w:rsidP="0089330A">
      <w:pPr>
        <w:autoSpaceDE w:val="0"/>
        <w:autoSpaceDN w:val="0"/>
        <w:adjustRightInd w:val="0"/>
        <w:spacing w:after="0" w:line="480" w:lineRule="auto"/>
        <w:ind w:firstLine="720"/>
        <w:contextualSpacing/>
        <w:jc w:val="both"/>
        <w:rPr>
          <w:rFonts w:ascii="Times New Roman" w:hAnsi="Times New Roman" w:cs="Times New Roman"/>
          <w:sz w:val="24"/>
          <w:szCs w:val="24"/>
        </w:rPr>
      </w:pPr>
    </w:p>
    <w:p w:rsidR="0089330A" w:rsidRDefault="0089330A" w:rsidP="0089330A">
      <w:pPr>
        <w:autoSpaceDE w:val="0"/>
        <w:autoSpaceDN w:val="0"/>
        <w:adjustRightInd w:val="0"/>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4.5.3 Uji Simultan (Uji F)</w:t>
      </w:r>
    </w:p>
    <w:p w:rsidR="0089330A" w:rsidRDefault="0089330A" w:rsidP="0089330A">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Uji F digunakan untuk mengetahui hipotesis 3, apakah variabel bebas secara bersama-sama mempunyai pengaruh secara signifikan terhadap variabel terikat. Komposisi hipotesisnya sebagai berikut:</w:t>
      </w:r>
    </w:p>
    <w:p w:rsidR="0089330A" w:rsidRDefault="0089330A" w:rsidP="00F40DD1">
      <w:pPr>
        <w:pStyle w:val="ListParagraph"/>
        <w:numPr>
          <w:ilvl w:val="0"/>
          <w:numId w:val="47"/>
        </w:numPr>
        <w:autoSpaceDE w:val="0"/>
        <w:autoSpaceDN w:val="0"/>
        <w:adjustRightInd w:val="0"/>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H</w:t>
      </w:r>
      <w:r w:rsidRPr="00BB34A6">
        <w:rPr>
          <w:rFonts w:ascii="Times New Roman" w:hAnsi="Times New Roman" w:cs="Times New Roman"/>
          <w:sz w:val="24"/>
          <w:szCs w:val="24"/>
          <w:vertAlign w:val="subscript"/>
        </w:rPr>
        <w:t>a</w:t>
      </w:r>
      <w:r>
        <w:rPr>
          <w:rFonts w:ascii="Times New Roman" w:hAnsi="Times New Roman" w:cs="Times New Roman"/>
          <w:sz w:val="24"/>
          <w:szCs w:val="24"/>
        </w:rPr>
        <w:t xml:space="preserve">: Tredapat Pengaruh Kualitas Produk dan Potongan Harga Terhadap Minat Belanja </w:t>
      </w:r>
      <w:r>
        <w:rPr>
          <w:rFonts w:ascii="Times New Roman" w:hAnsi="Times New Roman" w:cs="Times New Roman"/>
          <w:i/>
          <w:sz w:val="24"/>
          <w:szCs w:val="24"/>
        </w:rPr>
        <w:t xml:space="preserve">Online </w:t>
      </w:r>
      <w:r>
        <w:rPr>
          <w:rFonts w:ascii="Times New Roman" w:hAnsi="Times New Roman" w:cs="Times New Roman"/>
          <w:sz w:val="24"/>
          <w:szCs w:val="24"/>
        </w:rPr>
        <w:t>pada Mahasiswa Pendidikan Ekonomi angkatan 2018-2019 Universitas Jambi.</w:t>
      </w:r>
    </w:p>
    <w:p w:rsidR="0089330A" w:rsidRDefault="0089330A" w:rsidP="00F40DD1">
      <w:pPr>
        <w:pStyle w:val="ListParagraph"/>
        <w:numPr>
          <w:ilvl w:val="0"/>
          <w:numId w:val="47"/>
        </w:numPr>
        <w:autoSpaceDE w:val="0"/>
        <w:autoSpaceDN w:val="0"/>
        <w:adjustRightInd w:val="0"/>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H</w:t>
      </w:r>
      <w:r w:rsidRPr="00023E8C">
        <w:rPr>
          <w:rFonts w:ascii="Times New Roman" w:hAnsi="Times New Roman" w:cs="Times New Roman"/>
          <w:sz w:val="24"/>
          <w:szCs w:val="24"/>
          <w:vertAlign w:val="subscript"/>
        </w:rPr>
        <w:t>0</w:t>
      </w:r>
      <w:r>
        <w:rPr>
          <w:rFonts w:ascii="Times New Roman" w:hAnsi="Times New Roman" w:cs="Times New Roman"/>
          <w:sz w:val="24"/>
          <w:szCs w:val="24"/>
        </w:rPr>
        <w:t xml:space="preserve">: Tidak terdapat Pengaruh Kualitas Produk dan Potongan Harga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pada Mahasiswa Pendidikan Ekonomi angkatan 2018-2019 Universitas Jambi.</w:t>
      </w:r>
    </w:p>
    <w:p w:rsidR="0089330A" w:rsidRDefault="0089330A" w:rsidP="0089330A">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hipotesis yang diajukan tersebut, hasil pengujian hipotesisnya dapat dilihat pada tabel 4.19 berikut:</w:t>
      </w:r>
    </w:p>
    <w:p w:rsidR="0089330A" w:rsidRPr="007A1CA4" w:rsidRDefault="0089330A" w:rsidP="0089330A">
      <w:pPr>
        <w:pStyle w:val="ListParagraph"/>
        <w:autoSpaceDE w:val="0"/>
        <w:autoSpaceDN w:val="0"/>
        <w:adjustRightInd w:val="0"/>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Tabel 4.19 Hasil Uji Simultan (Uji F)</w:t>
      </w:r>
    </w:p>
    <w:tbl>
      <w:tblPr>
        <w:tblW w:w="8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6"/>
        <w:gridCol w:w="1339"/>
        <w:gridCol w:w="1551"/>
        <w:gridCol w:w="1049"/>
        <w:gridCol w:w="1469"/>
        <w:gridCol w:w="1049"/>
        <w:gridCol w:w="1050"/>
      </w:tblGrid>
      <w:tr w:rsidR="0089330A" w:rsidRPr="007A1CA4" w:rsidTr="0089330A">
        <w:trPr>
          <w:cantSplit/>
          <w:trHeight w:val="333"/>
        </w:trPr>
        <w:tc>
          <w:tcPr>
            <w:tcW w:w="8283" w:type="dxa"/>
            <w:gridSpan w:val="7"/>
            <w:tcBorders>
              <w:top w:val="nil"/>
              <w:left w:val="nil"/>
              <w:bottom w:val="nil"/>
              <w:right w:val="nil"/>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b/>
                <w:bCs/>
                <w:color w:val="000000"/>
                <w:sz w:val="18"/>
                <w:szCs w:val="18"/>
              </w:rPr>
              <w:t>ANOVA</w:t>
            </w:r>
            <w:r w:rsidRPr="007A1CA4">
              <w:rPr>
                <w:rFonts w:ascii="Arial" w:hAnsi="Arial" w:cs="Arial"/>
                <w:b/>
                <w:bCs/>
                <w:color w:val="000000"/>
                <w:sz w:val="18"/>
                <w:szCs w:val="18"/>
                <w:vertAlign w:val="superscript"/>
              </w:rPr>
              <w:t>a</w:t>
            </w:r>
          </w:p>
        </w:tc>
      </w:tr>
      <w:tr w:rsidR="0089330A" w:rsidRPr="007A1CA4" w:rsidTr="0089330A">
        <w:trPr>
          <w:cantSplit/>
          <w:trHeight w:val="317"/>
        </w:trPr>
        <w:tc>
          <w:tcPr>
            <w:tcW w:w="2115" w:type="dxa"/>
            <w:gridSpan w:val="2"/>
            <w:tcBorders>
              <w:top w:val="single" w:sz="16" w:space="0" w:color="000000"/>
              <w:left w:val="single" w:sz="16" w:space="0" w:color="000000"/>
              <w:bottom w:val="single" w:sz="16" w:space="0" w:color="000000"/>
              <w:right w:val="nil"/>
            </w:tcBorders>
            <w:shd w:val="clear" w:color="auto" w:fill="FFFFFF"/>
          </w:tcPr>
          <w:p w:rsidR="0089330A" w:rsidRPr="007A1CA4"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Model</w:t>
            </w:r>
          </w:p>
        </w:tc>
        <w:tc>
          <w:tcPr>
            <w:tcW w:w="1551" w:type="dxa"/>
            <w:tcBorders>
              <w:top w:val="single" w:sz="16" w:space="0" w:color="000000"/>
              <w:left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Sum of Squares</w:t>
            </w:r>
          </w:p>
        </w:tc>
        <w:tc>
          <w:tcPr>
            <w:tcW w:w="1049" w:type="dxa"/>
            <w:tcBorders>
              <w:top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df</w:t>
            </w:r>
          </w:p>
        </w:tc>
        <w:tc>
          <w:tcPr>
            <w:tcW w:w="1469" w:type="dxa"/>
            <w:tcBorders>
              <w:top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Mean Square</w:t>
            </w:r>
          </w:p>
        </w:tc>
        <w:tc>
          <w:tcPr>
            <w:tcW w:w="1049" w:type="dxa"/>
            <w:tcBorders>
              <w:top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F</w:t>
            </w:r>
          </w:p>
        </w:tc>
        <w:tc>
          <w:tcPr>
            <w:tcW w:w="1049" w:type="dxa"/>
            <w:tcBorders>
              <w:top w:val="single" w:sz="16" w:space="0" w:color="000000"/>
              <w:bottom w:val="single" w:sz="16" w:space="0" w:color="000000"/>
              <w:right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Sig.</w:t>
            </w:r>
          </w:p>
        </w:tc>
      </w:tr>
      <w:tr w:rsidR="0089330A" w:rsidRPr="007A1CA4" w:rsidTr="0089330A">
        <w:trPr>
          <w:cantSplit/>
          <w:trHeight w:val="317"/>
        </w:trPr>
        <w:tc>
          <w:tcPr>
            <w:tcW w:w="776" w:type="dxa"/>
            <w:vMerge w:val="restart"/>
            <w:tcBorders>
              <w:top w:val="single" w:sz="16" w:space="0" w:color="000000"/>
              <w:left w:val="single" w:sz="16" w:space="0" w:color="000000"/>
              <w:bottom w:val="single" w:sz="16" w:space="0" w:color="000000"/>
              <w:right w:val="nil"/>
            </w:tcBorders>
            <w:shd w:val="clear" w:color="auto" w:fill="FFFFFF"/>
            <w:vAlign w:val="center"/>
          </w:tcPr>
          <w:p w:rsidR="0089330A" w:rsidRPr="007A1CA4"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1</w:t>
            </w:r>
          </w:p>
        </w:tc>
        <w:tc>
          <w:tcPr>
            <w:tcW w:w="1339" w:type="dxa"/>
            <w:tcBorders>
              <w:top w:val="single" w:sz="16" w:space="0" w:color="000000"/>
              <w:left w:val="nil"/>
              <w:bottom w:val="nil"/>
              <w:right w:val="single" w:sz="16" w:space="0" w:color="000000"/>
            </w:tcBorders>
            <w:shd w:val="clear" w:color="auto" w:fill="FFFFFF"/>
            <w:vAlign w:val="center"/>
          </w:tcPr>
          <w:p w:rsidR="0089330A" w:rsidRPr="007A1CA4"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Regression</w:t>
            </w:r>
          </w:p>
        </w:tc>
        <w:tc>
          <w:tcPr>
            <w:tcW w:w="1551" w:type="dxa"/>
            <w:tcBorders>
              <w:top w:val="single" w:sz="16" w:space="0" w:color="000000"/>
              <w:left w:val="single" w:sz="16" w:space="0" w:color="000000"/>
              <w:bottom w:val="nil"/>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.468</w:t>
            </w:r>
          </w:p>
        </w:tc>
        <w:tc>
          <w:tcPr>
            <w:tcW w:w="1049" w:type="dxa"/>
            <w:tcBorders>
              <w:top w:val="single" w:sz="16" w:space="0" w:color="000000"/>
              <w:bottom w:val="nil"/>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2</w:t>
            </w:r>
          </w:p>
        </w:tc>
        <w:tc>
          <w:tcPr>
            <w:tcW w:w="1469" w:type="dxa"/>
            <w:tcBorders>
              <w:top w:val="single" w:sz="16" w:space="0" w:color="000000"/>
              <w:bottom w:val="nil"/>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.234</w:t>
            </w:r>
          </w:p>
        </w:tc>
        <w:tc>
          <w:tcPr>
            <w:tcW w:w="1049" w:type="dxa"/>
            <w:tcBorders>
              <w:top w:val="single" w:sz="16" w:space="0" w:color="000000"/>
              <w:bottom w:val="nil"/>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16.847</w:t>
            </w:r>
          </w:p>
        </w:tc>
        <w:tc>
          <w:tcPr>
            <w:tcW w:w="1049" w:type="dxa"/>
            <w:tcBorders>
              <w:top w:val="single" w:sz="16" w:space="0" w:color="000000"/>
              <w:bottom w:val="nil"/>
              <w:right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.000</w:t>
            </w:r>
            <w:r w:rsidRPr="007A1CA4">
              <w:rPr>
                <w:rFonts w:ascii="Arial" w:hAnsi="Arial" w:cs="Arial"/>
                <w:color w:val="000000"/>
                <w:sz w:val="18"/>
                <w:szCs w:val="18"/>
                <w:vertAlign w:val="superscript"/>
              </w:rPr>
              <w:t>b</w:t>
            </w:r>
          </w:p>
        </w:tc>
      </w:tr>
      <w:tr w:rsidR="0089330A" w:rsidRPr="007A1CA4" w:rsidTr="0089330A">
        <w:trPr>
          <w:cantSplit/>
          <w:trHeight w:val="145"/>
        </w:trPr>
        <w:tc>
          <w:tcPr>
            <w:tcW w:w="776" w:type="dxa"/>
            <w:vMerge/>
            <w:tcBorders>
              <w:top w:val="single" w:sz="16" w:space="0" w:color="000000"/>
              <w:left w:val="single" w:sz="16" w:space="0" w:color="000000"/>
              <w:bottom w:val="single" w:sz="16" w:space="0" w:color="000000"/>
              <w:right w:val="nil"/>
            </w:tcBorders>
            <w:shd w:val="clear" w:color="auto" w:fill="FFFFFF"/>
            <w:vAlign w:val="center"/>
          </w:tcPr>
          <w:p w:rsidR="0089330A" w:rsidRPr="007A1CA4" w:rsidRDefault="0089330A" w:rsidP="0089330A">
            <w:pPr>
              <w:autoSpaceDE w:val="0"/>
              <w:autoSpaceDN w:val="0"/>
              <w:adjustRightInd w:val="0"/>
              <w:spacing w:after="0" w:line="240" w:lineRule="auto"/>
              <w:rPr>
                <w:rFonts w:ascii="Arial" w:hAnsi="Arial" w:cs="Arial"/>
                <w:color w:val="000000"/>
                <w:sz w:val="18"/>
                <w:szCs w:val="18"/>
              </w:rPr>
            </w:pPr>
          </w:p>
        </w:tc>
        <w:tc>
          <w:tcPr>
            <w:tcW w:w="1339" w:type="dxa"/>
            <w:tcBorders>
              <w:top w:val="nil"/>
              <w:left w:val="nil"/>
              <w:bottom w:val="nil"/>
              <w:right w:val="single" w:sz="16" w:space="0" w:color="000000"/>
            </w:tcBorders>
            <w:shd w:val="clear" w:color="auto" w:fill="FFFFFF"/>
            <w:vAlign w:val="center"/>
          </w:tcPr>
          <w:p w:rsidR="0089330A" w:rsidRPr="007A1CA4"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Residual</w:t>
            </w:r>
          </w:p>
        </w:tc>
        <w:tc>
          <w:tcPr>
            <w:tcW w:w="1551" w:type="dxa"/>
            <w:tcBorders>
              <w:top w:val="nil"/>
              <w:left w:val="single" w:sz="16" w:space="0" w:color="000000"/>
              <w:bottom w:val="nil"/>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1.568</w:t>
            </w:r>
          </w:p>
        </w:tc>
        <w:tc>
          <w:tcPr>
            <w:tcW w:w="1049" w:type="dxa"/>
            <w:tcBorders>
              <w:top w:val="nil"/>
              <w:bottom w:val="nil"/>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113</w:t>
            </w:r>
          </w:p>
        </w:tc>
        <w:tc>
          <w:tcPr>
            <w:tcW w:w="1469" w:type="dxa"/>
            <w:tcBorders>
              <w:top w:val="nil"/>
              <w:bottom w:val="nil"/>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.014</w:t>
            </w:r>
          </w:p>
        </w:tc>
        <w:tc>
          <w:tcPr>
            <w:tcW w:w="1049" w:type="dxa"/>
            <w:tcBorders>
              <w:top w:val="nil"/>
              <w:bottom w:val="nil"/>
            </w:tcBorders>
            <w:shd w:val="clear" w:color="auto" w:fill="FFFFFF"/>
          </w:tcPr>
          <w:p w:rsidR="0089330A" w:rsidRPr="007A1CA4" w:rsidRDefault="0089330A" w:rsidP="0089330A">
            <w:pPr>
              <w:autoSpaceDE w:val="0"/>
              <w:autoSpaceDN w:val="0"/>
              <w:adjustRightInd w:val="0"/>
              <w:spacing w:after="0" w:line="240" w:lineRule="auto"/>
              <w:rPr>
                <w:rFonts w:ascii="Times New Roman" w:hAnsi="Times New Roman" w:cs="Times New Roman"/>
                <w:sz w:val="24"/>
                <w:szCs w:val="24"/>
              </w:rPr>
            </w:pPr>
          </w:p>
        </w:tc>
        <w:tc>
          <w:tcPr>
            <w:tcW w:w="1049" w:type="dxa"/>
            <w:tcBorders>
              <w:top w:val="nil"/>
              <w:bottom w:val="nil"/>
              <w:right w:val="single" w:sz="16" w:space="0" w:color="000000"/>
            </w:tcBorders>
            <w:shd w:val="clear" w:color="auto" w:fill="FFFFFF"/>
          </w:tcPr>
          <w:p w:rsidR="0089330A" w:rsidRPr="007A1CA4" w:rsidRDefault="0089330A" w:rsidP="0089330A">
            <w:pPr>
              <w:autoSpaceDE w:val="0"/>
              <w:autoSpaceDN w:val="0"/>
              <w:adjustRightInd w:val="0"/>
              <w:spacing w:after="0" w:line="240" w:lineRule="auto"/>
              <w:rPr>
                <w:rFonts w:ascii="Times New Roman" w:hAnsi="Times New Roman" w:cs="Times New Roman"/>
                <w:sz w:val="24"/>
                <w:szCs w:val="24"/>
              </w:rPr>
            </w:pPr>
          </w:p>
        </w:tc>
      </w:tr>
      <w:tr w:rsidR="0089330A" w:rsidRPr="007A1CA4" w:rsidTr="0089330A">
        <w:trPr>
          <w:cantSplit/>
          <w:trHeight w:val="145"/>
        </w:trPr>
        <w:tc>
          <w:tcPr>
            <w:tcW w:w="776" w:type="dxa"/>
            <w:vMerge/>
            <w:tcBorders>
              <w:top w:val="single" w:sz="16" w:space="0" w:color="000000"/>
              <w:left w:val="single" w:sz="16" w:space="0" w:color="000000"/>
              <w:bottom w:val="single" w:sz="16" w:space="0" w:color="000000"/>
              <w:right w:val="nil"/>
            </w:tcBorders>
            <w:shd w:val="clear" w:color="auto" w:fill="FFFFFF"/>
            <w:vAlign w:val="center"/>
          </w:tcPr>
          <w:p w:rsidR="0089330A" w:rsidRPr="007A1CA4" w:rsidRDefault="0089330A" w:rsidP="0089330A">
            <w:pPr>
              <w:autoSpaceDE w:val="0"/>
              <w:autoSpaceDN w:val="0"/>
              <w:adjustRightInd w:val="0"/>
              <w:spacing w:after="0" w:line="240" w:lineRule="auto"/>
              <w:rPr>
                <w:rFonts w:ascii="Times New Roman" w:hAnsi="Times New Roman" w:cs="Times New Roman"/>
                <w:sz w:val="24"/>
                <w:szCs w:val="24"/>
              </w:rPr>
            </w:pPr>
          </w:p>
        </w:tc>
        <w:tc>
          <w:tcPr>
            <w:tcW w:w="1339" w:type="dxa"/>
            <w:tcBorders>
              <w:top w:val="nil"/>
              <w:left w:val="nil"/>
              <w:bottom w:val="single" w:sz="16" w:space="0" w:color="000000"/>
              <w:right w:val="single" w:sz="16" w:space="0" w:color="000000"/>
            </w:tcBorders>
            <w:shd w:val="clear" w:color="auto" w:fill="FFFFFF"/>
            <w:vAlign w:val="center"/>
          </w:tcPr>
          <w:p w:rsidR="0089330A" w:rsidRPr="007A1CA4"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Total</w:t>
            </w:r>
          </w:p>
        </w:tc>
        <w:tc>
          <w:tcPr>
            <w:tcW w:w="1551" w:type="dxa"/>
            <w:tcBorders>
              <w:top w:val="nil"/>
              <w:left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2.036</w:t>
            </w:r>
          </w:p>
        </w:tc>
        <w:tc>
          <w:tcPr>
            <w:tcW w:w="1049" w:type="dxa"/>
            <w:tcBorders>
              <w:top w:val="nil"/>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115</w:t>
            </w:r>
          </w:p>
        </w:tc>
        <w:tc>
          <w:tcPr>
            <w:tcW w:w="1469" w:type="dxa"/>
            <w:tcBorders>
              <w:top w:val="nil"/>
              <w:bottom w:val="single" w:sz="16" w:space="0" w:color="000000"/>
            </w:tcBorders>
            <w:shd w:val="clear" w:color="auto" w:fill="FFFFFF"/>
          </w:tcPr>
          <w:p w:rsidR="0089330A" w:rsidRPr="007A1CA4" w:rsidRDefault="0089330A" w:rsidP="0089330A">
            <w:pPr>
              <w:autoSpaceDE w:val="0"/>
              <w:autoSpaceDN w:val="0"/>
              <w:adjustRightInd w:val="0"/>
              <w:spacing w:after="0" w:line="240" w:lineRule="auto"/>
              <w:rPr>
                <w:rFonts w:ascii="Times New Roman" w:hAnsi="Times New Roman" w:cs="Times New Roman"/>
                <w:sz w:val="24"/>
                <w:szCs w:val="24"/>
              </w:rPr>
            </w:pPr>
          </w:p>
        </w:tc>
        <w:tc>
          <w:tcPr>
            <w:tcW w:w="1049" w:type="dxa"/>
            <w:tcBorders>
              <w:top w:val="nil"/>
              <w:bottom w:val="single" w:sz="16" w:space="0" w:color="000000"/>
            </w:tcBorders>
            <w:shd w:val="clear" w:color="auto" w:fill="FFFFFF"/>
          </w:tcPr>
          <w:p w:rsidR="0089330A" w:rsidRPr="007A1CA4" w:rsidRDefault="0089330A" w:rsidP="0089330A">
            <w:pPr>
              <w:autoSpaceDE w:val="0"/>
              <w:autoSpaceDN w:val="0"/>
              <w:adjustRightInd w:val="0"/>
              <w:spacing w:after="0" w:line="240" w:lineRule="auto"/>
              <w:rPr>
                <w:rFonts w:ascii="Times New Roman" w:hAnsi="Times New Roman" w:cs="Times New Roman"/>
                <w:sz w:val="24"/>
                <w:szCs w:val="24"/>
              </w:rPr>
            </w:pPr>
          </w:p>
        </w:tc>
        <w:tc>
          <w:tcPr>
            <w:tcW w:w="1049" w:type="dxa"/>
            <w:tcBorders>
              <w:top w:val="nil"/>
              <w:bottom w:val="single" w:sz="16" w:space="0" w:color="000000"/>
              <w:right w:val="single" w:sz="16" w:space="0" w:color="000000"/>
            </w:tcBorders>
            <w:shd w:val="clear" w:color="auto" w:fill="FFFFFF"/>
          </w:tcPr>
          <w:p w:rsidR="0089330A" w:rsidRPr="007A1CA4" w:rsidRDefault="0089330A" w:rsidP="0089330A">
            <w:pPr>
              <w:autoSpaceDE w:val="0"/>
              <w:autoSpaceDN w:val="0"/>
              <w:adjustRightInd w:val="0"/>
              <w:spacing w:after="0" w:line="240" w:lineRule="auto"/>
              <w:rPr>
                <w:rFonts w:ascii="Times New Roman" w:hAnsi="Times New Roman" w:cs="Times New Roman"/>
                <w:sz w:val="24"/>
                <w:szCs w:val="24"/>
              </w:rPr>
            </w:pPr>
          </w:p>
        </w:tc>
      </w:tr>
      <w:tr w:rsidR="0089330A" w:rsidRPr="007A1CA4" w:rsidTr="0089330A">
        <w:trPr>
          <w:cantSplit/>
          <w:trHeight w:val="317"/>
        </w:trPr>
        <w:tc>
          <w:tcPr>
            <w:tcW w:w="8283" w:type="dxa"/>
            <w:gridSpan w:val="7"/>
            <w:tcBorders>
              <w:top w:val="nil"/>
              <w:left w:val="nil"/>
              <w:bottom w:val="nil"/>
              <w:right w:val="nil"/>
            </w:tcBorders>
            <w:shd w:val="clear" w:color="auto" w:fill="FFFFFF"/>
          </w:tcPr>
          <w:p w:rsidR="0089330A" w:rsidRPr="007A1CA4"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a. Dependent Variable: Minat_Belanja_Online</w:t>
            </w:r>
          </w:p>
        </w:tc>
      </w:tr>
      <w:tr w:rsidR="0089330A" w:rsidRPr="007A1CA4" w:rsidTr="0089330A">
        <w:trPr>
          <w:cantSplit/>
          <w:trHeight w:val="317"/>
        </w:trPr>
        <w:tc>
          <w:tcPr>
            <w:tcW w:w="8283" w:type="dxa"/>
            <w:gridSpan w:val="7"/>
            <w:tcBorders>
              <w:top w:val="nil"/>
              <w:left w:val="nil"/>
              <w:bottom w:val="nil"/>
              <w:right w:val="nil"/>
            </w:tcBorders>
            <w:shd w:val="clear" w:color="auto" w:fill="FFFFFF"/>
          </w:tcPr>
          <w:p w:rsidR="0089330A" w:rsidRPr="007A1CA4"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b. Predictors: (Constant), Potongan_Harga, Kualitas_Produk</w:t>
            </w:r>
          </w:p>
        </w:tc>
      </w:tr>
    </w:tbl>
    <w:p w:rsidR="0089330A" w:rsidRDefault="0089330A" w:rsidP="0089330A">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Sumber: diolah oleh Peneliti Menggunakan Program SPSS 21.</w:t>
      </w:r>
    </w:p>
    <w:p w:rsidR="0089330A" w:rsidRDefault="0089330A" w:rsidP="008933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Keputusan Uji F yaitu:</w:t>
      </w:r>
    </w:p>
    <w:p w:rsidR="0089330A" w:rsidRDefault="0089330A" w:rsidP="00F40DD1">
      <w:pPr>
        <w:pStyle w:val="ListParagraph"/>
        <w:numPr>
          <w:ilvl w:val="0"/>
          <w:numId w:val="4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BB34A6">
        <w:rPr>
          <w:rFonts w:ascii="Times New Roman" w:hAnsi="Times New Roman" w:cs="Times New Roman"/>
          <w:sz w:val="24"/>
          <w:szCs w:val="24"/>
          <w:vertAlign w:val="subscript"/>
        </w:rPr>
        <w:t>0</w:t>
      </w:r>
      <w:r>
        <w:rPr>
          <w:rFonts w:ascii="Times New Roman" w:hAnsi="Times New Roman" w:cs="Times New Roman"/>
          <w:sz w:val="24"/>
          <w:szCs w:val="24"/>
        </w:rPr>
        <w:t xml:space="preserve"> ditolak jika F</w:t>
      </w:r>
      <w:r w:rsidRPr="00BB34A6">
        <w:rPr>
          <w:rFonts w:ascii="Times New Roman" w:hAnsi="Times New Roman" w:cs="Times New Roman"/>
          <w:sz w:val="24"/>
          <w:szCs w:val="24"/>
          <w:vertAlign w:val="subscript"/>
        </w:rPr>
        <w:t>hitung</w:t>
      </w:r>
      <w:r>
        <w:rPr>
          <w:rFonts w:ascii="Times New Roman" w:hAnsi="Times New Roman" w:cs="Times New Roman"/>
          <w:sz w:val="24"/>
          <w:szCs w:val="24"/>
        </w:rPr>
        <w:t xml:space="preserve"> &gt; F</w:t>
      </w:r>
      <w:r w:rsidRPr="00BB34A6">
        <w:rPr>
          <w:rFonts w:ascii="Times New Roman" w:hAnsi="Times New Roman" w:cs="Times New Roman"/>
          <w:sz w:val="24"/>
          <w:szCs w:val="24"/>
          <w:vertAlign w:val="subscript"/>
        </w:rPr>
        <w:t>tabel</w:t>
      </w:r>
    </w:p>
    <w:p w:rsidR="0089330A" w:rsidRDefault="0089330A" w:rsidP="0089330A">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BB34A6">
        <w:rPr>
          <w:rFonts w:ascii="Times New Roman" w:hAnsi="Times New Roman" w:cs="Times New Roman"/>
          <w:sz w:val="24"/>
          <w:szCs w:val="24"/>
          <w:vertAlign w:val="subscript"/>
        </w:rPr>
        <w:t>a</w:t>
      </w:r>
      <w:r>
        <w:rPr>
          <w:rFonts w:ascii="Times New Roman" w:hAnsi="Times New Roman" w:cs="Times New Roman"/>
          <w:sz w:val="24"/>
          <w:szCs w:val="24"/>
        </w:rPr>
        <w:t xml:space="preserve"> diterima jika F</w:t>
      </w:r>
      <w:r w:rsidRPr="00BB34A6">
        <w:rPr>
          <w:rFonts w:ascii="Times New Roman" w:hAnsi="Times New Roman" w:cs="Times New Roman"/>
          <w:sz w:val="24"/>
          <w:szCs w:val="24"/>
          <w:vertAlign w:val="subscript"/>
        </w:rPr>
        <w:t>hitung</w:t>
      </w:r>
      <w:r>
        <w:rPr>
          <w:rFonts w:ascii="Times New Roman" w:hAnsi="Times New Roman" w:cs="Times New Roman"/>
          <w:sz w:val="24"/>
          <w:szCs w:val="24"/>
        </w:rPr>
        <w:t xml:space="preserve"> &lt; F</w:t>
      </w:r>
      <w:r w:rsidRPr="00BB34A6">
        <w:rPr>
          <w:rFonts w:ascii="Times New Roman" w:hAnsi="Times New Roman" w:cs="Times New Roman"/>
          <w:sz w:val="24"/>
          <w:szCs w:val="24"/>
          <w:vertAlign w:val="subscript"/>
        </w:rPr>
        <w:t>tabel</w:t>
      </w:r>
    </w:p>
    <w:p w:rsidR="0089330A" w:rsidRDefault="0089330A" w:rsidP="00F40DD1">
      <w:pPr>
        <w:pStyle w:val="ListParagraph"/>
        <w:numPr>
          <w:ilvl w:val="0"/>
          <w:numId w:val="4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BB34A6">
        <w:rPr>
          <w:rFonts w:ascii="Times New Roman" w:hAnsi="Times New Roman" w:cs="Times New Roman"/>
          <w:sz w:val="24"/>
          <w:szCs w:val="24"/>
          <w:vertAlign w:val="subscript"/>
        </w:rPr>
        <w:t>0</w:t>
      </w:r>
      <w:r>
        <w:rPr>
          <w:rFonts w:ascii="Times New Roman" w:hAnsi="Times New Roman" w:cs="Times New Roman"/>
          <w:sz w:val="24"/>
          <w:szCs w:val="24"/>
        </w:rPr>
        <w:t xml:space="preserve"> ditolak jika signifikan a &lt; 0,05</w:t>
      </w:r>
    </w:p>
    <w:p w:rsidR="0089330A" w:rsidRDefault="0089330A" w:rsidP="0089330A">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BB34A6">
        <w:rPr>
          <w:rFonts w:ascii="Times New Roman" w:hAnsi="Times New Roman" w:cs="Times New Roman"/>
          <w:sz w:val="24"/>
          <w:szCs w:val="24"/>
          <w:vertAlign w:val="subscript"/>
        </w:rPr>
        <w:t>a</w:t>
      </w:r>
      <w:r>
        <w:rPr>
          <w:rFonts w:ascii="Times New Roman" w:hAnsi="Times New Roman" w:cs="Times New Roman"/>
          <w:sz w:val="24"/>
          <w:szCs w:val="24"/>
        </w:rPr>
        <w:t xml:space="preserve"> diterima jika signifikan a &gt; 0,05</w:t>
      </w:r>
    </w:p>
    <w:p w:rsidR="0089330A" w:rsidRDefault="0089330A" w:rsidP="0089330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Nilai F</w:t>
      </w:r>
      <w:r w:rsidRPr="00BB34A6">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16,847 sedangkan F</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sebesar 3,08 karena 16,847 &gt; 3,08 maka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sehingga terdapat pengaruh secara signifikan antara Kualitas Produk dan Potongan Harga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Hal ini diperkuat juga dengan melihat hasil dari nilai signifikan (sig) </w:t>
      </w:r>
      <w:r>
        <w:rPr>
          <w:rFonts w:ascii="Times New Roman" w:hAnsi="Times New Roman" w:cs="Times New Roman"/>
          <w:i/>
          <w:sz w:val="24"/>
          <w:szCs w:val="24"/>
        </w:rPr>
        <w:t>output anova</w:t>
      </w:r>
      <w:r>
        <w:rPr>
          <w:rFonts w:ascii="Times New Roman" w:hAnsi="Times New Roman" w:cs="Times New Roman"/>
          <w:sz w:val="24"/>
          <w:szCs w:val="24"/>
        </w:rPr>
        <w:t xml:space="preserve"> diatas, dimana nilai sig. 0,000 &lt; 0,05 maka hipotesis diterima, artinya Kualitas Produk (X</w:t>
      </w:r>
      <w:r>
        <w:rPr>
          <w:rFonts w:ascii="Times New Roman" w:hAnsi="Times New Roman" w:cs="Times New Roman"/>
          <w:sz w:val="24"/>
          <w:szCs w:val="24"/>
          <w:vertAlign w:val="subscript"/>
        </w:rPr>
        <w:t>1</w:t>
      </w:r>
      <w:r>
        <w:rPr>
          <w:rFonts w:ascii="Times New Roman" w:hAnsi="Times New Roman" w:cs="Times New Roman"/>
          <w:sz w:val="24"/>
          <w:szCs w:val="24"/>
        </w:rPr>
        <w:t>) dan Potongan Harga (X</w:t>
      </w:r>
      <w:r>
        <w:rPr>
          <w:rFonts w:ascii="Times New Roman" w:hAnsi="Times New Roman" w:cs="Times New Roman"/>
          <w:sz w:val="24"/>
          <w:szCs w:val="24"/>
          <w:vertAlign w:val="subscript"/>
        </w:rPr>
        <w:t>2</w:t>
      </w:r>
      <w:r>
        <w:rPr>
          <w:rFonts w:ascii="Times New Roman" w:hAnsi="Times New Roman" w:cs="Times New Roman"/>
          <w:sz w:val="24"/>
          <w:szCs w:val="24"/>
        </w:rPr>
        <w:t xml:space="preserve">) berpengaruh secara simultan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(Y).</w:t>
      </w:r>
    </w:p>
    <w:p w:rsidR="0089330A" w:rsidRDefault="0089330A" w:rsidP="0089330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4.5.4 Koefisien Determinasi Secara Simultan (R </w:t>
      </w:r>
      <w:r>
        <w:rPr>
          <w:rFonts w:ascii="Times New Roman" w:hAnsi="Times New Roman" w:cs="Times New Roman"/>
          <w:b/>
          <w:i/>
          <w:sz w:val="24"/>
          <w:szCs w:val="24"/>
        </w:rPr>
        <w:t>Square</w:t>
      </w:r>
      <w:r>
        <w:rPr>
          <w:rFonts w:ascii="Times New Roman" w:hAnsi="Times New Roman" w:cs="Times New Roman"/>
          <w:b/>
          <w:sz w:val="24"/>
          <w:szCs w:val="24"/>
        </w:rPr>
        <w:t>)</w:t>
      </w:r>
    </w:p>
    <w:p w:rsidR="0089330A" w:rsidRDefault="0089330A" w:rsidP="008933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koefisien determinasi merupakan suatu uji yang digunakan untuk mengukur besarnya persentase Pengaruh variabel bebas terhadap variabel terikat. Koefisien determinasi dilihat dari R </w:t>
      </w:r>
      <w:r>
        <w:rPr>
          <w:rFonts w:ascii="Times New Roman" w:hAnsi="Times New Roman" w:cs="Times New Roman"/>
          <w:i/>
          <w:sz w:val="24"/>
          <w:szCs w:val="24"/>
        </w:rPr>
        <w:t>Square,</w:t>
      </w:r>
      <w:r>
        <w:rPr>
          <w:rFonts w:ascii="Times New Roman" w:hAnsi="Times New Roman" w:cs="Times New Roman"/>
          <w:sz w:val="24"/>
          <w:szCs w:val="24"/>
        </w:rPr>
        <w:t xml:space="preserve"> dimana untuk menginterprestasikan besarnya nilai koefisien determinasi harus diubah dalam bentuk persentase. Berikut ini hasil uji koefisien determinasi:</w:t>
      </w:r>
    </w:p>
    <w:p w:rsidR="0089330A" w:rsidRPr="007A1CA4" w:rsidRDefault="0089330A" w:rsidP="0089330A">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4.20 Hasil Koefisien Determinasi</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995"/>
        <w:gridCol w:w="1201"/>
        <w:gridCol w:w="1701"/>
        <w:gridCol w:w="1985"/>
        <w:gridCol w:w="1559"/>
      </w:tblGrid>
      <w:tr w:rsidR="0089330A" w:rsidRPr="007A1CA4" w:rsidTr="0089330A">
        <w:trPr>
          <w:cantSplit/>
        </w:trPr>
        <w:tc>
          <w:tcPr>
            <w:tcW w:w="8222" w:type="dxa"/>
            <w:gridSpan w:val="6"/>
            <w:tcBorders>
              <w:top w:val="nil"/>
              <w:left w:val="nil"/>
              <w:bottom w:val="nil"/>
              <w:right w:val="nil"/>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b/>
                <w:bCs/>
                <w:color w:val="000000"/>
                <w:sz w:val="18"/>
                <w:szCs w:val="18"/>
              </w:rPr>
              <w:t>Model Summary</w:t>
            </w:r>
            <w:r w:rsidRPr="007A1CA4">
              <w:rPr>
                <w:rFonts w:ascii="Arial" w:hAnsi="Arial" w:cs="Arial"/>
                <w:b/>
                <w:bCs/>
                <w:color w:val="000000"/>
                <w:sz w:val="18"/>
                <w:szCs w:val="18"/>
                <w:vertAlign w:val="superscript"/>
              </w:rPr>
              <w:t>b</w:t>
            </w:r>
          </w:p>
        </w:tc>
      </w:tr>
      <w:tr w:rsidR="0089330A" w:rsidRPr="007A1CA4" w:rsidTr="0089330A">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Model</w:t>
            </w:r>
          </w:p>
        </w:tc>
        <w:tc>
          <w:tcPr>
            <w:tcW w:w="995" w:type="dxa"/>
            <w:tcBorders>
              <w:top w:val="single" w:sz="16" w:space="0" w:color="000000"/>
              <w:left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R</w:t>
            </w:r>
          </w:p>
        </w:tc>
        <w:tc>
          <w:tcPr>
            <w:tcW w:w="1201" w:type="dxa"/>
            <w:tcBorders>
              <w:top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R Square</w:t>
            </w:r>
          </w:p>
        </w:tc>
        <w:tc>
          <w:tcPr>
            <w:tcW w:w="1701" w:type="dxa"/>
            <w:tcBorders>
              <w:top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Adjusted R Square</w:t>
            </w:r>
          </w:p>
        </w:tc>
        <w:tc>
          <w:tcPr>
            <w:tcW w:w="1985" w:type="dxa"/>
            <w:tcBorders>
              <w:top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Std. Error of the Estimate</w:t>
            </w:r>
          </w:p>
        </w:tc>
        <w:tc>
          <w:tcPr>
            <w:tcW w:w="1559" w:type="dxa"/>
            <w:tcBorders>
              <w:top w:val="single" w:sz="16" w:space="0" w:color="000000"/>
              <w:bottom w:val="single" w:sz="16" w:space="0" w:color="000000"/>
              <w:right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Durbin-Watson</w:t>
            </w:r>
          </w:p>
        </w:tc>
      </w:tr>
      <w:tr w:rsidR="0089330A" w:rsidRPr="007A1CA4" w:rsidTr="0089330A">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9330A" w:rsidRPr="007A1CA4"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1</w:t>
            </w:r>
          </w:p>
        </w:tc>
        <w:tc>
          <w:tcPr>
            <w:tcW w:w="995" w:type="dxa"/>
            <w:tcBorders>
              <w:top w:val="single" w:sz="16" w:space="0" w:color="000000"/>
              <w:left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.479</w:t>
            </w:r>
            <w:r w:rsidRPr="007A1CA4">
              <w:rPr>
                <w:rFonts w:ascii="Arial" w:hAnsi="Arial" w:cs="Arial"/>
                <w:color w:val="000000"/>
                <w:sz w:val="18"/>
                <w:szCs w:val="18"/>
                <w:vertAlign w:val="superscript"/>
              </w:rPr>
              <w:t>a</w:t>
            </w:r>
          </w:p>
        </w:tc>
        <w:tc>
          <w:tcPr>
            <w:tcW w:w="1201" w:type="dxa"/>
            <w:tcBorders>
              <w:top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.230</w:t>
            </w:r>
          </w:p>
        </w:tc>
        <w:tc>
          <w:tcPr>
            <w:tcW w:w="1701" w:type="dxa"/>
            <w:tcBorders>
              <w:top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.216</w:t>
            </w:r>
          </w:p>
        </w:tc>
        <w:tc>
          <w:tcPr>
            <w:tcW w:w="1985" w:type="dxa"/>
            <w:tcBorders>
              <w:top w:val="single" w:sz="16" w:space="0" w:color="000000"/>
              <w:bottom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.117812</w:t>
            </w:r>
          </w:p>
        </w:tc>
        <w:tc>
          <w:tcPr>
            <w:tcW w:w="1559" w:type="dxa"/>
            <w:tcBorders>
              <w:top w:val="single" w:sz="16" w:space="0" w:color="000000"/>
              <w:bottom w:val="single" w:sz="16" w:space="0" w:color="000000"/>
              <w:right w:val="single" w:sz="16" w:space="0" w:color="000000"/>
            </w:tcBorders>
            <w:shd w:val="clear" w:color="auto" w:fill="FFFFFF"/>
          </w:tcPr>
          <w:p w:rsidR="0089330A" w:rsidRPr="007A1CA4" w:rsidRDefault="0089330A" w:rsidP="0089330A">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1.790</w:t>
            </w:r>
          </w:p>
        </w:tc>
      </w:tr>
      <w:tr w:rsidR="0089330A" w:rsidRPr="007A1CA4" w:rsidTr="0089330A">
        <w:trPr>
          <w:cantSplit/>
        </w:trPr>
        <w:tc>
          <w:tcPr>
            <w:tcW w:w="8222" w:type="dxa"/>
            <w:gridSpan w:val="6"/>
            <w:tcBorders>
              <w:top w:val="nil"/>
              <w:left w:val="nil"/>
              <w:bottom w:val="nil"/>
              <w:right w:val="nil"/>
            </w:tcBorders>
            <w:shd w:val="clear" w:color="auto" w:fill="FFFFFF"/>
          </w:tcPr>
          <w:p w:rsidR="0089330A" w:rsidRPr="007A1CA4"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a. Predictors: (Constant), Potongan_Harga, Kualitas_Produk</w:t>
            </w:r>
          </w:p>
        </w:tc>
      </w:tr>
      <w:tr w:rsidR="0089330A" w:rsidRPr="007A1CA4" w:rsidTr="0089330A">
        <w:trPr>
          <w:cantSplit/>
        </w:trPr>
        <w:tc>
          <w:tcPr>
            <w:tcW w:w="8222" w:type="dxa"/>
            <w:gridSpan w:val="6"/>
            <w:tcBorders>
              <w:top w:val="nil"/>
              <w:left w:val="nil"/>
              <w:bottom w:val="nil"/>
              <w:right w:val="nil"/>
            </w:tcBorders>
            <w:shd w:val="clear" w:color="auto" w:fill="FFFFFF"/>
          </w:tcPr>
          <w:p w:rsidR="0089330A" w:rsidRPr="007A1CA4" w:rsidRDefault="0089330A" w:rsidP="0089330A">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b. Dependent Variable: Minat_Belanja_Online</w:t>
            </w:r>
          </w:p>
        </w:tc>
      </w:tr>
    </w:tbl>
    <w:p w:rsidR="0089330A" w:rsidRDefault="0089330A" w:rsidP="008933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diolah oleh peneliti menggunakan Program SPSS versi 21.</w:t>
      </w:r>
    </w:p>
    <w:p w:rsidR="0089330A" w:rsidRDefault="0089330A" w:rsidP="008933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hasil perhitungan pada </w:t>
      </w:r>
      <w:r>
        <w:rPr>
          <w:rFonts w:ascii="Times New Roman" w:hAnsi="Times New Roman" w:cs="Times New Roman"/>
          <w:i/>
          <w:sz w:val="24"/>
          <w:szCs w:val="24"/>
        </w:rPr>
        <w:t>model summary</w:t>
      </w:r>
      <w:r>
        <w:rPr>
          <w:rFonts w:ascii="Times New Roman" w:hAnsi="Times New Roman" w:cs="Times New Roman"/>
          <w:sz w:val="24"/>
          <w:szCs w:val="24"/>
        </w:rPr>
        <w:t xml:space="preserve"> diperoleh angka R </w:t>
      </w:r>
      <w:r>
        <w:rPr>
          <w:rFonts w:ascii="Times New Roman" w:hAnsi="Times New Roman" w:cs="Times New Roman"/>
          <w:i/>
          <w:sz w:val="24"/>
          <w:szCs w:val="24"/>
        </w:rPr>
        <w:t>Square</w:t>
      </w:r>
      <w:r>
        <w:rPr>
          <w:rFonts w:ascii="Times New Roman" w:hAnsi="Times New Roman" w:cs="Times New Roman"/>
          <w:sz w:val="24"/>
          <w:szCs w:val="24"/>
        </w:rPr>
        <w:t xml:space="preserve"> sebesar 0,230. Nilai R </w:t>
      </w:r>
      <w:r>
        <w:rPr>
          <w:rFonts w:ascii="Times New Roman" w:hAnsi="Times New Roman" w:cs="Times New Roman"/>
          <w:i/>
          <w:sz w:val="24"/>
          <w:szCs w:val="24"/>
        </w:rPr>
        <w:t>Square</w:t>
      </w:r>
      <w:r>
        <w:rPr>
          <w:rFonts w:ascii="Times New Roman" w:hAnsi="Times New Roman" w:cs="Times New Roman"/>
          <w:sz w:val="24"/>
          <w:szCs w:val="24"/>
        </w:rPr>
        <w:t xml:space="preserve"> 0,230 ini berasal dari pengkuandratan nilai Nilai korelasi atau R, yaitu 0,479 x 0,479 = 0,230. Besarnya angka Koefisien determinasi (R </w:t>
      </w:r>
      <w:r>
        <w:rPr>
          <w:rFonts w:ascii="Times New Roman" w:hAnsi="Times New Roman" w:cs="Times New Roman"/>
          <w:i/>
          <w:sz w:val="24"/>
          <w:szCs w:val="24"/>
        </w:rPr>
        <w:t>Square</w:t>
      </w:r>
      <w:r>
        <w:rPr>
          <w:rFonts w:ascii="Times New Roman" w:hAnsi="Times New Roman" w:cs="Times New Roman"/>
          <w:sz w:val="24"/>
          <w:szCs w:val="24"/>
        </w:rPr>
        <w:t>) adalah 0,230 atau sama dengan 23%. Angka tersebut mengandung arti bahwa Variabel Kualitas Produk (X</w:t>
      </w:r>
      <w:r>
        <w:rPr>
          <w:rFonts w:ascii="Times New Roman" w:hAnsi="Times New Roman" w:cs="Times New Roman"/>
          <w:sz w:val="24"/>
          <w:szCs w:val="24"/>
          <w:vertAlign w:val="subscript"/>
        </w:rPr>
        <w:t>1</w:t>
      </w:r>
      <w:r>
        <w:rPr>
          <w:rFonts w:ascii="Times New Roman" w:hAnsi="Times New Roman" w:cs="Times New Roman"/>
          <w:sz w:val="24"/>
          <w:szCs w:val="24"/>
        </w:rPr>
        <w:t>) dan Variabel Potongan Harga (X</w:t>
      </w:r>
      <w:r>
        <w:rPr>
          <w:rFonts w:ascii="Times New Roman" w:hAnsi="Times New Roman" w:cs="Times New Roman"/>
          <w:sz w:val="24"/>
          <w:szCs w:val="24"/>
          <w:vertAlign w:val="subscript"/>
        </w:rPr>
        <w:t>2</w:t>
      </w:r>
      <w:r>
        <w:rPr>
          <w:rFonts w:ascii="Times New Roman" w:hAnsi="Times New Roman" w:cs="Times New Roman"/>
          <w:sz w:val="24"/>
          <w:szCs w:val="24"/>
        </w:rPr>
        <w:t xml:space="preserve">) secara simultan atau bersama-sama berpengaruh terhadap Variabel Minat Belanja </w:t>
      </w:r>
      <w:r>
        <w:rPr>
          <w:rFonts w:ascii="Times New Roman" w:hAnsi="Times New Roman" w:cs="Times New Roman"/>
          <w:i/>
          <w:sz w:val="24"/>
          <w:szCs w:val="24"/>
        </w:rPr>
        <w:t>Online</w:t>
      </w:r>
      <w:r>
        <w:rPr>
          <w:rFonts w:ascii="Times New Roman" w:hAnsi="Times New Roman" w:cs="Times New Roman"/>
          <w:sz w:val="24"/>
          <w:szCs w:val="24"/>
        </w:rPr>
        <w:t xml:space="preserve"> (Y) sebesar 23%. Sedangkan sisanya (100% - 23% = 77%) dipengaruhi oleh variabel lain diluar persamaan regresi ini atau variabel yang tidak diteliti. Rendahnya niali R </w:t>
      </w:r>
      <w:r>
        <w:rPr>
          <w:rFonts w:ascii="Times New Roman" w:hAnsi="Times New Roman" w:cs="Times New Roman"/>
          <w:i/>
          <w:sz w:val="24"/>
          <w:szCs w:val="24"/>
        </w:rPr>
        <w:t>Square</w:t>
      </w:r>
      <w:r>
        <w:rPr>
          <w:rFonts w:ascii="Times New Roman" w:hAnsi="Times New Roman" w:cs="Times New Roman"/>
          <w:sz w:val="24"/>
          <w:szCs w:val="24"/>
        </w:rPr>
        <w:t xml:space="preserve"> dalam penelitian ini bisa jadi disebabkan karena Responden asal-asalan pada saat mengisi angket Penelitian yang disebar.</w:t>
      </w:r>
    </w:p>
    <w:p w:rsidR="0089330A" w:rsidRPr="00247BEF" w:rsidRDefault="0089330A" w:rsidP="0089330A">
      <w:pPr>
        <w:autoSpaceDE w:val="0"/>
        <w:autoSpaceDN w:val="0"/>
        <w:adjustRightInd w:val="0"/>
        <w:spacing w:after="0" w:line="480" w:lineRule="auto"/>
        <w:jc w:val="both"/>
        <w:rPr>
          <w:rFonts w:ascii="Times New Roman" w:hAnsi="Times New Roman" w:cs="Times New Roman"/>
          <w:i/>
          <w:sz w:val="24"/>
          <w:szCs w:val="24"/>
        </w:rPr>
      </w:pPr>
    </w:p>
    <w:p w:rsidR="0089330A" w:rsidRDefault="0089330A" w:rsidP="0089330A">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4.6 Pembahasan Hasil Penelitian</w:t>
      </w:r>
    </w:p>
    <w:p w:rsidR="0089330A" w:rsidRDefault="0089330A" w:rsidP="0089330A">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Penelitian ini memaparkan tentang Pengaruh Kualitas Produk dan Potongan Harga terhdap Minat Belanja </w:t>
      </w:r>
      <w:r>
        <w:rPr>
          <w:rFonts w:ascii="Times New Roman" w:hAnsi="Times New Roman" w:cs="Times New Roman"/>
          <w:i/>
          <w:sz w:val="24"/>
          <w:szCs w:val="24"/>
        </w:rPr>
        <w:t>Online</w:t>
      </w:r>
      <w:r>
        <w:rPr>
          <w:rFonts w:ascii="Times New Roman" w:hAnsi="Times New Roman" w:cs="Times New Roman"/>
          <w:sz w:val="24"/>
          <w:szCs w:val="24"/>
        </w:rPr>
        <w:t xml:space="preserve"> pada Mahasiswa Pendidikan Ekonomi angkatan 2018-2019 Universitas Jambi. Penelitian ini terdiri dari tiga rumusan Masalah yang diajukan sebagai berikut:</w:t>
      </w:r>
    </w:p>
    <w:p w:rsidR="0089330A" w:rsidRDefault="0089330A" w:rsidP="0089330A">
      <w:pPr>
        <w:pStyle w:val="ListParagraph"/>
        <w:autoSpaceDE w:val="0"/>
        <w:autoSpaceDN w:val="0"/>
        <w:adjustRightInd w:val="0"/>
        <w:spacing w:after="0" w:line="480" w:lineRule="auto"/>
        <w:ind w:left="0"/>
        <w:jc w:val="both"/>
        <w:rPr>
          <w:rFonts w:ascii="Times New Roman" w:hAnsi="Times New Roman" w:cs="Times New Roman"/>
          <w:sz w:val="24"/>
          <w:szCs w:val="24"/>
        </w:rPr>
      </w:pPr>
    </w:p>
    <w:p w:rsidR="0089330A" w:rsidRPr="00D64D11" w:rsidRDefault="0089330A" w:rsidP="0089330A">
      <w:pPr>
        <w:pStyle w:val="ListParagraph"/>
        <w:autoSpaceDE w:val="0"/>
        <w:autoSpaceDN w:val="0"/>
        <w:adjustRightInd w:val="0"/>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4.6.1 Apakah terdapat Pengaruh Kualitas Produk terhadap Minat Belanja </w:t>
      </w:r>
      <w:r>
        <w:rPr>
          <w:rFonts w:ascii="Times New Roman" w:hAnsi="Times New Roman" w:cs="Times New Roman"/>
          <w:b/>
          <w:i/>
          <w:sz w:val="24"/>
          <w:szCs w:val="24"/>
        </w:rPr>
        <w:t>Online</w:t>
      </w:r>
      <w:r>
        <w:rPr>
          <w:rFonts w:ascii="Times New Roman" w:hAnsi="Times New Roman" w:cs="Times New Roman"/>
          <w:b/>
          <w:sz w:val="24"/>
          <w:szCs w:val="24"/>
        </w:rPr>
        <w:t xml:space="preserve"> pada Mahasiswa Pendidikan Ekonomi Angkatan 2018-2019 Universitas Jambi</w:t>
      </w:r>
    </w:p>
    <w:p w:rsidR="0089330A" w:rsidRDefault="0089330A" w:rsidP="0089330A">
      <w:pPr>
        <w:pStyle w:val="ListParagraph"/>
        <w:autoSpaceDE w:val="0"/>
        <w:autoSpaceDN w:val="0"/>
        <w:adjustRightInd w:val="0"/>
        <w:spacing w:after="0" w:line="480" w:lineRule="auto"/>
        <w:ind w:left="0"/>
        <w:jc w:val="both"/>
        <w:rPr>
          <w:rFonts w:ascii="Times New Roman" w:hAnsi="Times New Roman" w:cs="Times New Roman"/>
          <w:sz w:val="24"/>
        </w:rPr>
      </w:pPr>
      <w:r>
        <w:rPr>
          <w:rFonts w:ascii="Times New Roman" w:hAnsi="Times New Roman" w:cs="Times New Roman"/>
          <w:sz w:val="24"/>
          <w:szCs w:val="24"/>
        </w:rPr>
        <w:tab/>
        <w:t xml:space="preserve">Dalam rumusan masalah yang pertama menggunakan hipotesis pertama yaitu Pengaruh Kualitas Produk dan Potongan Harga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pada Mahasiswa Pendidikan Ekonomi angkatan 2018-2019 Universitas Jambi. Hasil penelitian ini menunjukkan bahwa terdapat pengaruh Positif dari Kualitas Produk (X</w:t>
      </w:r>
      <w:r>
        <w:rPr>
          <w:rFonts w:ascii="Times New Roman" w:hAnsi="Times New Roman" w:cs="Times New Roman"/>
          <w:sz w:val="24"/>
          <w:szCs w:val="24"/>
          <w:vertAlign w:val="subscript"/>
        </w:rPr>
        <w:t>1</w:t>
      </w:r>
      <w:r>
        <w:rPr>
          <w:rFonts w:ascii="Times New Roman" w:hAnsi="Times New Roman" w:cs="Times New Roman"/>
          <w:sz w:val="24"/>
          <w:szCs w:val="24"/>
        </w:rPr>
        <w:t xml:space="preserve">)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(Y). hal tersebut dapat dibuktikan melalui hasil Analisis Uji t dengan menggunakan bantuan Program </w:t>
      </w:r>
      <w:r w:rsidRPr="00D64D11">
        <w:rPr>
          <w:rFonts w:ascii="Times New Roman" w:hAnsi="Times New Roman" w:cs="Times New Roman"/>
          <w:i/>
          <w:sz w:val="24"/>
          <w:szCs w:val="24"/>
        </w:rPr>
        <w:t>SPSS</w:t>
      </w:r>
      <w:r>
        <w:rPr>
          <w:rFonts w:ascii="Times New Roman" w:hAnsi="Times New Roman" w:cs="Times New Roman"/>
          <w:sz w:val="24"/>
          <w:szCs w:val="24"/>
        </w:rPr>
        <w:t xml:space="preserve"> 21 </w:t>
      </w:r>
      <w:r>
        <w:rPr>
          <w:rFonts w:ascii="Times New Roman" w:hAnsi="Times New Roman" w:cs="Times New Roman"/>
          <w:i/>
          <w:sz w:val="24"/>
          <w:szCs w:val="24"/>
        </w:rPr>
        <w:t>for windows</w:t>
      </w:r>
      <w:r>
        <w:rPr>
          <w:rFonts w:ascii="Times New Roman" w:hAnsi="Times New Roman" w:cs="Times New Roman"/>
          <w:sz w:val="24"/>
          <w:szCs w:val="24"/>
        </w:rPr>
        <w:t xml:space="preserve"> yang menunjukkan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Kualitas Produk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sebesar 5,466 sedangkan nilai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sebesar 1,981 oleh karena itu diperoleh hasil bahwa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&gt;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yaitu 5,466 &gt; 1,981. Hal ini membuktikan bahwa variabel Kualitas Produk (X</w:t>
      </w:r>
      <w:r>
        <w:rPr>
          <w:rFonts w:ascii="Times New Roman" w:hAnsi="Times New Roman" w:cs="Times New Roman"/>
          <w:sz w:val="24"/>
          <w:szCs w:val="24"/>
          <w:vertAlign w:val="subscript"/>
        </w:rPr>
        <w:t>1</w:t>
      </w:r>
      <w:r>
        <w:rPr>
          <w:rFonts w:ascii="Times New Roman" w:hAnsi="Times New Roman" w:cs="Times New Roman"/>
          <w:sz w:val="24"/>
          <w:szCs w:val="24"/>
        </w:rPr>
        <w:t xml:space="preserve">) secara persial berpengaruh positif dan signifikan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(Y). </w:t>
      </w:r>
      <w:r>
        <w:rPr>
          <w:rFonts w:ascii="Times New Roman" w:hAnsi="Times New Roman" w:cs="Times New Roman"/>
          <w:sz w:val="24"/>
        </w:rPr>
        <w:t xml:space="preserve">Menurut </w:t>
      </w:r>
      <w:r w:rsidRPr="00B74E5B">
        <w:rPr>
          <w:rFonts w:ascii="Times New Roman" w:hAnsi="Times New Roman" w:cs="Times New Roman"/>
          <w:i/>
          <w:sz w:val="24"/>
        </w:rPr>
        <w:t xml:space="preserve">Kotler </w:t>
      </w:r>
      <w:r w:rsidRPr="00B74E5B">
        <w:rPr>
          <w:rFonts w:ascii="Times New Roman" w:hAnsi="Times New Roman" w:cs="Times New Roman"/>
          <w:sz w:val="24"/>
        </w:rPr>
        <w:t xml:space="preserve">dan </w:t>
      </w:r>
      <w:r w:rsidRPr="00B74E5B">
        <w:rPr>
          <w:rFonts w:ascii="Times New Roman" w:hAnsi="Times New Roman" w:cs="Times New Roman"/>
          <w:i/>
          <w:sz w:val="24"/>
        </w:rPr>
        <w:t>Armstrong</w:t>
      </w:r>
      <w:r>
        <w:rPr>
          <w:rFonts w:ascii="Times New Roman" w:hAnsi="Times New Roman" w:cs="Times New Roman"/>
          <w:sz w:val="24"/>
        </w:rPr>
        <w:t xml:space="preserve"> (2012: 230)</w:t>
      </w:r>
      <w:r w:rsidRPr="00B74E5B">
        <w:rPr>
          <w:rFonts w:ascii="Times New Roman" w:hAnsi="Times New Roman" w:cs="Times New Roman"/>
          <w:sz w:val="24"/>
        </w:rPr>
        <w:t xml:space="preserve"> </w:t>
      </w:r>
      <w:r>
        <w:rPr>
          <w:rFonts w:ascii="Times New Roman" w:hAnsi="Times New Roman" w:cs="Times New Roman"/>
          <w:sz w:val="24"/>
        </w:rPr>
        <w:t xml:space="preserve">mengatakan kualitas produk adalah karakteristik produk atau jasa yang bergantung pada kemampuannya untuk memuaskan kebutuhan pelanggan yang dinyatakan atau diimplikasikan. Dalam rangka menciptakan kepuasan pelanggan, produk yang ditawarkan organisasi harus </w:t>
      </w:r>
      <w:r>
        <w:rPr>
          <w:rFonts w:ascii="Times New Roman" w:hAnsi="Times New Roman" w:cs="Times New Roman"/>
          <w:sz w:val="24"/>
        </w:rPr>
        <w:lastRenderedPageBreak/>
        <w:t>berkualitas. Kualitas Produk dapat mempengaruhi atau meningkatkan Minat Belanja seseorang atau konsumen. Hal ini sejalan dengan penelitian yang dilakukan oleh Arief Adi Satria (2017) dengan judul Pengaruh Harga, Promosi dan Kualitas Produk terhadap Minat Beli Konsumen pada Perusahaan A-36, dengan hasil penelitian yang menunjukkan bahwa terdapat pengaruh positif antara Kualitas Produk terhadap Minat Beli Konsumen pada Perusahaan A-36.</w:t>
      </w:r>
    </w:p>
    <w:p w:rsidR="0089330A" w:rsidRDefault="0089330A" w:rsidP="0089330A">
      <w:pPr>
        <w:pStyle w:val="ListParagraph"/>
        <w:autoSpaceDE w:val="0"/>
        <w:autoSpaceDN w:val="0"/>
        <w:adjustRightInd w:val="0"/>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Berdasarkan hasil pembahasan diatas, maka dapat disimpulkan bahwa terdapat Pengaruh positif antara Kualitas Produk terhadap Minat Belanja </w:t>
      </w:r>
      <w:r>
        <w:rPr>
          <w:rFonts w:ascii="Times New Roman" w:hAnsi="Times New Roman" w:cs="Times New Roman"/>
          <w:i/>
          <w:sz w:val="24"/>
        </w:rPr>
        <w:t>Online</w:t>
      </w:r>
      <w:r>
        <w:rPr>
          <w:rFonts w:ascii="Times New Roman" w:hAnsi="Times New Roman" w:cs="Times New Roman"/>
          <w:sz w:val="24"/>
        </w:rPr>
        <w:t xml:space="preserve"> pada Mahasiswa Pendidikan Ekonomi angkatan 2018-2019 Universitas Jambi. Semakin bagus Kualitas suatu Produk semakin tinggi juga Minat Belanja konsumen.</w:t>
      </w:r>
    </w:p>
    <w:p w:rsidR="0089330A" w:rsidRDefault="0089330A" w:rsidP="0089330A">
      <w:pPr>
        <w:pStyle w:val="ListParagraph"/>
        <w:autoSpaceDE w:val="0"/>
        <w:autoSpaceDN w:val="0"/>
        <w:adjustRightInd w:val="0"/>
        <w:spacing w:after="0" w:line="480" w:lineRule="auto"/>
        <w:ind w:left="0"/>
        <w:jc w:val="both"/>
        <w:rPr>
          <w:rFonts w:ascii="Times New Roman" w:hAnsi="Times New Roman" w:cs="Times New Roman"/>
          <w:sz w:val="24"/>
        </w:rPr>
      </w:pPr>
    </w:p>
    <w:p w:rsidR="0089330A" w:rsidRDefault="0089330A" w:rsidP="0089330A">
      <w:pPr>
        <w:pStyle w:val="ListParagraph"/>
        <w:autoSpaceDE w:val="0"/>
        <w:autoSpaceDN w:val="0"/>
        <w:adjustRightInd w:val="0"/>
        <w:spacing w:after="0" w:line="480" w:lineRule="auto"/>
        <w:ind w:left="709" w:hanging="709"/>
        <w:jc w:val="both"/>
        <w:rPr>
          <w:rFonts w:ascii="Times New Roman" w:hAnsi="Times New Roman" w:cs="Times New Roman"/>
          <w:b/>
          <w:sz w:val="24"/>
        </w:rPr>
      </w:pPr>
      <w:r>
        <w:rPr>
          <w:rFonts w:ascii="Times New Roman" w:hAnsi="Times New Roman" w:cs="Times New Roman"/>
          <w:b/>
          <w:sz w:val="24"/>
        </w:rPr>
        <w:t xml:space="preserve">4.6.2 Apakah terdapat Pengaruh Potongan Harga terhadap Minat Belanja </w:t>
      </w:r>
      <w:r>
        <w:rPr>
          <w:rFonts w:ascii="Times New Roman" w:hAnsi="Times New Roman" w:cs="Times New Roman"/>
          <w:b/>
          <w:i/>
          <w:sz w:val="24"/>
        </w:rPr>
        <w:t>Online</w:t>
      </w:r>
      <w:r>
        <w:rPr>
          <w:rFonts w:ascii="Times New Roman" w:hAnsi="Times New Roman" w:cs="Times New Roman"/>
          <w:b/>
          <w:sz w:val="24"/>
        </w:rPr>
        <w:t xml:space="preserve"> pada Mahasiswa Pendidikan Ekonomi angkatan 2018-2019 Universitas Jambi</w:t>
      </w:r>
    </w:p>
    <w:p w:rsidR="0089330A" w:rsidRDefault="0089330A" w:rsidP="0089330A">
      <w:pPr>
        <w:pStyle w:val="ListParagraph"/>
        <w:autoSpaceDE w:val="0"/>
        <w:autoSpaceDN w:val="0"/>
        <w:adjustRightInd w:val="0"/>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Dalam rumusan masalah yang kedua menggunakan hipotesis kedua yaitu apakah terdapat pengaruh Potongan Harga terhadap Minat Belanja </w:t>
      </w:r>
      <w:r>
        <w:rPr>
          <w:rFonts w:ascii="Times New Roman" w:hAnsi="Times New Roman" w:cs="Times New Roman"/>
          <w:i/>
          <w:sz w:val="24"/>
        </w:rPr>
        <w:t>Online</w:t>
      </w:r>
      <w:r>
        <w:rPr>
          <w:rFonts w:ascii="Times New Roman" w:hAnsi="Times New Roman" w:cs="Times New Roman"/>
          <w:sz w:val="24"/>
        </w:rPr>
        <w:t xml:space="preserve"> pada Mahasiswa Pendidikan Ekonomi angkatan 2018-2019 Universitas Jambi. Hasil penelitian ini menunjukkan bahwa tidak terdapat pengaruh positif dari Potongan Harga (X</w:t>
      </w:r>
      <w:r>
        <w:rPr>
          <w:rFonts w:ascii="Times New Roman" w:hAnsi="Times New Roman" w:cs="Times New Roman"/>
          <w:sz w:val="24"/>
          <w:vertAlign w:val="subscript"/>
        </w:rPr>
        <w:t>2</w:t>
      </w:r>
      <w:r>
        <w:rPr>
          <w:rFonts w:ascii="Times New Roman" w:hAnsi="Times New Roman" w:cs="Times New Roman"/>
          <w:sz w:val="24"/>
        </w:rPr>
        <w:t xml:space="preserve">) terhadap Minat Belanja </w:t>
      </w:r>
      <w:r>
        <w:rPr>
          <w:rFonts w:ascii="Times New Roman" w:hAnsi="Times New Roman" w:cs="Times New Roman"/>
          <w:i/>
          <w:sz w:val="24"/>
        </w:rPr>
        <w:t>Online</w:t>
      </w:r>
      <w:r>
        <w:rPr>
          <w:rFonts w:ascii="Times New Roman" w:hAnsi="Times New Roman" w:cs="Times New Roman"/>
          <w:sz w:val="24"/>
        </w:rPr>
        <w:t xml:space="preserve"> (Y). hal tersebut dapat dibuktikan melalui hasil analisis Uji t dengan menggunakan bantuan program </w:t>
      </w:r>
      <w:r>
        <w:rPr>
          <w:rFonts w:ascii="Times New Roman" w:hAnsi="Times New Roman" w:cs="Times New Roman"/>
          <w:i/>
          <w:sz w:val="24"/>
        </w:rPr>
        <w:t xml:space="preserve">SPSS </w:t>
      </w:r>
      <w:r>
        <w:rPr>
          <w:rFonts w:ascii="Times New Roman" w:hAnsi="Times New Roman" w:cs="Times New Roman"/>
          <w:sz w:val="24"/>
        </w:rPr>
        <w:t xml:space="preserve">21 </w:t>
      </w:r>
      <w:r>
        <w:rPr>
          <w:rFonts w:ascii="Times New Roman" w:hAnsi="Times New Roman" w:cs="Times New Roman"/>
          <w:i/>
          <w:sz w:val="24"/>
        </w:rPr>
        <w:t>for windows</w:t>
      </w:r>
      <w:r>
        <w:rPr>
          <w:rFonts w:ascii="Times New Roman" w:hAnsi="Times New Roman" w:cs="Times New Roman"/>
          <w:sz w:val="24"/>
        </w:rPr>
        <w:t xml:space="preserve"> yang menunjukkan nilai t</w:t>
      </w:r>
      <w:r>
        <w:rPr>
          <w:rFonts w:ascii="Times New Roman" w:hAnsi="Times New Roman" w:cs="Times New Roman"/>
          <w:sz w:val="24"/>
          <w:vertAlign w:val="subscript"/>
        </w:rPr>
        <w:t>hitung</w:t>
      </w:r>
      <w:r>
        <w:rPr>
          <w:rFonts w:ascii="Times New Roman" w:hAnsi="Times New Roman" w:cs="Times New Roman"/>
          <w:sz w:val="24"/>
        </w:rPr>
        <w:t xml:space="preserve"> Potongan Harga terhadap Minat Belanja </w:t>
      </w:r>
      <w:r>
        <w:rPr>
          <w:rFonts w:ascii="Times New Roman" w:hAnsi="Times New Roman" w:cs="Times New Roman"/>
          <w:i/>
          <w:sz w:val="24"/>
        </w:rPr>
        <w:t>Online</w:t>
      </w:r>
      <w:r>
        <w:rPr>
          <w:rFonts w:ascii="Times New Roman" w:hAnsi="Times New Roman" w:cs="Times New Roman"/>
          <w:sz w:val="24"/>
        </w:rPr>
        <w:t xml:space="preserve"> yaitu sebesar 0,619 sedangkan nilai t</w:t>
      </w:r>
      <w:r>
        <w:rPr>
          <w:rFonts w:ascii="Times New Roman" w:hAnsi="Times New Roman" w:cs="Times New Roman"/>
          <w:sz w:val="24"/>
          <w:vertAlign w:val="subscript"/>
        </w:rPr>
        <w:t>tabel</w:t>
      </w:r>
      <w:r>
        <w:rPr>
          <w:rFonts w:ascii="Times New Roman" w:hAnsi="Times New Roman" w:cs="Times New Roman"/>
          <w:sz w:val="24"/>
        </w:rPr>
        <w:t xml:space="preserve"> sebesar 1,981 sehingga memperoleh hasil  bahwa t</w:t>
      </w:r>
      <w:r>
        <w:rPr>
          <w:rFonts w:ascii="Times New Roman" w:hAnsi="Times New Roman" w:cs="Times New Roman"/>
          <w:sz w:val="24"/>
          <w:vertAlign w:val="subscript"/>
        </w:rPr>
        <w:t>hitung</w:t>
      </w:r>
      <w:r>
        <w:rPr>
          <w:rFonts w:ascii="Times New Roman" w:hAnsi="Times New Roman" w:cs="Times New Roman"/>
          <w:sz w:val="24"/>
        </w:rPr>
        <w:t xml:space="preserve"> &lt; t</w:t>
      </w:r>
      <w:r>
        <w:rPr>
          <w:rFonts w:ascii="Times New Roman" w:hAnsi="Times New Roman" w:cs="Times New Roman"/>
          <w:sz w:val="24"/>
          <w:vertAlign w:val="subscript"/>
        </w:rPr>
        <w:t>tabel</w:t>
      </w:r>
      <w:r>
        <w:rPr>
          <w:rFonts w:ascii="Times New Roman" w:hAnsi="Times New Roman" w:cs="Times New Roman"/>
          <w:sz w:val="24"/>
        </w:rPr>
        <w:t xml:space="preserve"> yaitu 0,619 &lt; 1,981. Hal ini membuktikan bahwa variabel Potongan </w:t>
      </w:r>
      <w:r>
        <w:rPr>
          <w:rFonts w:ascii="Times New Roman" w:hAnsi="Times New Roman" w:cs="Times New Roman"/>
          <w:sz w:val="24"/>
        </w:rPr>
        <w:lastRenderedPageBreak/>
        <w:t>Harga (X</w:t>
      </w:r>
      <w:r>
        <w:rPr>
          <w:rFonts w:ascii="Times New Roman" w:hAnsi="Times New Roman" w:cs="Times New Roman"/>
          <w:sz w:val="24"/>
          <w:vertAlign w:val="subscript"/>
        </w:rPr>
        <w:t>2</w:t>
      </w:r>
      <w:r>
        <w:rPr>
          <w:rFonts w:ascii="Times New Roman" w:hAnsi="Times New Roman" w:cs="Times New Roman"/>
          <w:sz w:val="24"/>
        </w:rPr>
        <w:t xml:space="preserve">) secara persial tidak berpengaruh positif dan signifikan terhadap Minat Belanja </w:t>
      </w:r>
      <w:r>
        <w:rPr>
          <w:rFonts w:ascii="Times New Roman" w:hAnsi="Times New Roman" w:cs="Times New Roman"/>
          <w:i/>
          <w:sz w:val="24"/>
        </w:rPr>
        <w:t>Online</w:t>
      </w:r>
      <w:r>
        <w:rPr>
          <w:rFonts w:ascii="Times New Roman" w:hAnsi="Times New Roman" w:cs="Times New Roman"/>
          <w:sz w:val="24"/>
        </w:rPr>
        <w:t xml:space="preserve"> (Y). Menurut </w:t>
      </w:r>
      <w:r w:rsidRPr="006601EA">
        <w:rPr>
          <w:rFonts w:ascii="Times New Roman" w:hAnsi="Times New Roman" w:cs="Times New Roman"/>
          <w:sz w:val="24"/>
        </w:rPr>
        <w:t>Simamora</w:t>
      </w:r>
      <w:r>
        <w:rPr>
          <w:rFonts w:ascii="Times New Roman" w:hAnsi="Times New Roman" w:cs="Times New Roman"/>
          <w:sz w:val="24"/>
        </w:rPr>
        <w:t xml:space="preserve"> (2010: 154)</w:t>
      </w:r>
      <w:r w:rsidRPr="006601EA">
        <w:rPr>
          <w:rFonts w:ascii="Times New Roman" w:hAnsi="Times New Roman" w:cs="Times New Roman"/>
          <w:sz w:val="24"/>
        </w:rPr>
        <w:t xml:space="preserve"> </w:t>
      </w:r>
      <w:r w:rsidRPr="004149A6">
        <w:rPr>
          <w:rFonts w:ascii="Times New Roman" w:hAnsi="Times New Roman" w:cs="Times New Roman"/>
          <w:sz w:val="24"/>
        </w:rPr>
        <w:t>potongan harga adalah potongan tunai yang ditawarkan untuk diberikan kepada para konsumen yang akan membeli produk yang kita tawarkan.</w:t>
      </w:r>
      <w:r>
        <w:rPr>
          <w:rFonts w:ascii="Times New Roman" w:hAnsi="Times New Roman" w:cs="Times New Roman"/>
          <w:sz w:val="24"/>
        </w:rPr>
        <w:t xml:space="preserve"> Penelitian ini tidak sejalan dengan penelitian yang dilakukan oleh </w:t>
      </w:r>
      <w:r>
        <w:rPr>
          <w:rFonts w:ascii="Times New Roman" w:hAnsi="Times New Roman" w:cs="Times New Roman"/>
          <w:i/>
          <w:sz w:val="24"/>
        </w:rPr>
        <w:t>Marchelyno</w:t>
      </w:r>
      <w:r>
        <w:rPr>
          <w:rFonts w:ascii="Times New Roman" w:hAnsi="Times New Roman" w:cs="Times New Roman"/>
          <w:sz w:val="24"/>
        </w:rPr>
        <w:t xml:space="preserve"> Sundalangi</w:t>
      </w:r>
      <w:r>
        <w:rPr>
          <w:rFonts w:ascii="Times New Roman" w:hAnsi="Times New Roman" w:cs="Times New Roman"/>
          <w:sz w:val="24"/>
          <w:vertAlign w:val="superscript"/>
        </w:rPr>
        <w:t>1</w:t>
      </w:r>
      <w:r>
        <w:rPr>
          <w:rFonts w:ascii="Times New Roman" w:hAnsi="Times New Roman" w:cs="Times New Roman"/>
          <w:sz w:val="24"/>
        </w:rPr>
        <w:t>, Silvya L. Mandey</w:t>
      </w:r>
      <w:r>
        <w:rPr>
          <w:rFonts w:ascii="Times New Roman" w:hAnsi="Times New Roman" w:cs="Times New Roman"/>
          <w:sz w:val="24"/>
          <w:vertAlign w:val="superscript"/>
        </w:rPr>
        <w:t>2</w:t>
      </w:r>
      <w:r>
        <w:rPr>
          <w:rFonts w:ascii="Times New Roman" w:hAnsi="Times New Roman" w:cs="Times New Roman"/>
          <w:sz w:val="24"/>
        </w:rPr>
        <w:t xml:space="preserve"> dan Rotinsulu Jopie Jorie</w:t>
      </w:r>
      <w:r>
        <w:rPr>
          <w:rFonts w:ascii="Times New Roman" w:hAnsi="Times New Roman" w:cs="Times New Roman"/>
          <w:sz w:val="24"/>
          <w:vertAlign w:val="superscript"/>
        </w:rPr>
        <w:t xml:space="preserve">3 </w:t>
      </w:r>
      <w:r>
        <w:rPr>
          <w:rFonts w:ascii="Times New Roman" w:hAnsi="Times New Roman" w:cs="Times New Roman"/>
          <w:sz w:val="24"/>
        </w:rPr>
        <w:t xml:space="preserve">(2014) dengan judul Kualitas Produk, Daya Tarik Iklan, dan Potongan Harga terhadap Minat Beli Konsumen Pada Pizza Hut Manado, dengan hasil penelitian yang menyatakan bahwa Potongan Harga memiliki Pengaruh positif dan signifikan terhadap Minat Beli Konsumen pada Pizza Hut Manado. Berdasarkan hasil pembahasan diatas, maka dapat disimpulkan bahwa tidak terdapat pengaruh positif antara Potongan Harga terhadap Minat Belanja </w:t>
      </w:r>
      <w:r>
        <w:rPr>
          <w:rFonts w:ascii="Times New Roman" w:hAnsi="Times New Roman" w:cs="Times New Roman"/>
          <w:i/>
          <w:sz w:val="24"/>
        </w:rPr>
        <w:t>Online</w:t>
      </w:r>
      <w:r>
        <w:rPr>
          <w:rFonts w:ascii="Times New Roman" w:hAnsi="Times New Roman" w:cs="Times New Roman"/>
          <w:sz w:val="24"/>
        </w:rPr>
        <w:t xml:space="preserve"> pada Mahasiswa Pendidikan Ekonomi angkatan 2018-2019 Universitas Jambi.</w:t>
      </w:r>
    </w:p>
    <w:p w:rsidR="0089330A" w:rsidRDefault="0089330A" w:rsidP="0089330A">
      <w:pPr>
        <w:pStyle w:val="ListParagraph"/>
        <w:autoSpaceDE w:val="0"/>
        <w:autoSpaceDN w:val="0"/>
        <w:adjustRightInd w:val="0"/>
        <w:spacing w:after="0" w:line="480" w:lineRule="auto"/>
        <w:ind w:left="0"/>
        <w:jc w:val="both"/>
        <w:rPr>
          <w:rFonts w:ascii="Times New Roman" w:hAnsi="Times New Roman" w:cs="Times New Roman"/>
          <w:sz w:val="24"/>
        </w:rPr>
      </w:pPr>
    </w:p>
    <w:p w:rsidR="0089330A" w:rsidRDefault="0089330A" w:rsidP="0089330A">
      <w:pPr>
        <w:pStyle w:val="ListParagraph"/>
        <w:autoSpaceDE w:val="0"/>
        <w:autoSpaceDN w:val="0"/>
        <w:adjustRightInd w:val="0"/>
        <w:spacing w:after="0" w:line="480" w:lineRule="auto"/>
        <w:ind w:left="709" w:hanging="709"/>
        <w:jc w:val="both"/>
        <w:rPr>
          <w:rFonts w:ascii="Times New Roman" w:hAnsi="Times New Roman" w:cs="Times New Roman"/>
          <w:b/>
          <w:sz w:val="24"/>
        </w:rPr>
      </w:pPr>
      <w:r>
        <w:rPr>
          <w:rFonts w:ascii="Times New Roman" w:hAnsi="Times New Roman" w:cs="Times New Roman"/>
          <w:b/>
          <w:sz w:val="24"/>
        </w:rPr>
        <w:t xml:space="preserve">4.6.3 Apakah terdapat Pengaruh Kualitas Produk dan Potongan Harga terhadap Minat Belanja </w:t>
      </w:r>
      <w:r>
        <w:rPr>
          <w:rFonts w:ascii="Times New Roman" w:hAnsi="Times New Roman" w:cs="Times New Roman"/>
          <w:b/>
          <w:i/>
          <w:sz w:val="24"/>
        </w:rPr>
        <w:t>Online</w:t>
      </w:r>
      <w:r>
        <w:rPr>
          <w:rFonts w:ascii="Times New Roman" w:hAnsi="Times New Roman" w:cs="Times New Roman"/>
          <w:b/>
          <w:sz w:val="24"/>
        </w:rPr>
        <w:t xml:space="preserve"> pada Mahasiswa Pendidikan Ekonomi angkatan 2018-2019 Universitas Jambi</w:t>
      </w:r>
    </w:p>
    <w:p w:rsidR="0089330A" w:rsidRDefault="0089330A" w:rsidP="0089330A">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rPr>
        <w:tab/>
        <w:t xml:space="preserve">Dalam rumusan masalah ketiga yaitu </w:t>
      </w:r>
      <w:r w:rsidRPr="00D64BFD">
        <w:rPr>
          <w:rFonts w:ascii="Times New Roman" w:hAnsi="Times New Roman" w:cs="Times New Roman"/>
          <w:sz w:val="24"/>
        </w:rPr>
        <w:t xml:space="preserve">Apakah terdapat Pengaruh Kualitas Produk dan Potongan Harga terhadap Minat Belanja </w:t>
      </w:r>
      <w:r w:rsidRPr="00D64BFD">
        <w:rPr>
          <w:rFonts w:ascii="Times New Roman" w:hAnsi="Times New Roman" w:cs="Times New Roman"/>
          <w:i/>
          <w:sz w:val="24"/>
        </w:rPr>
        <w:t>Online</w:t>
      </w:r>
      <w:r w:rsidRPr="00D64BFD">
        <w:rPr>
          <w:rFonts w:ascii="Times New Roman" w:hAnsi="Times New Roman" w:cs="Times New Roman"/>
          <w:sz w:val="24"/>
        </w:rPr>
        <w:t xml:space="preserve"> pada Mahasiswa Pendidikan Ekonomi angkatan 2018-2019 Universitas Jambi</w:t>
      </w:r>
      <w:r>
        <w:rPr>
          <w:rFonts w:ascii="Times New Roman" w:hAnsi="Times New Roman" w:cs="Times New Roman"/>
          <w:sz w:val="24"/>
        </w:rPr>
        <w:t xml:space="preserve">. Berdasarkan hasil uji regresi berganda dengan perhitungan menggunakan bantuan program </w:t>
      </w:r>
      <w:r>
        <w:rPr>
          <w:rFonts w:ascii="Times New Roman" w:hAnsi="Times New Roman" w:cs="Times New Roman"/>
          <w:i/>
          <w:sz w:val="24"/>
        </w:rPr>
        <w:t>SPSS</w:t>
      </w:r>
      <w:r>
        <w:rPr>
          <w:rFonts w:ascii="Times New Roman" w:hAnsi="Times New Roman" w:cs="Times New Roman"/>
          <w:sz w:val="24"/>
        </w:rPr>
        <w:t xml:space="preserve"> 21 </w:t>
      </w:r>
      <w:r>
        <w:rPr>
          <w:rFonts w:ascii="Times New Roman" w:hAnsi="Times New Roman" w:cs="Times New Roman"/>
          <w:i/>
          <w:sz w:val="24"/>
        </w:rPr>
        <w:t>for windows</w:t>
      </w:r>
      <w:r>
        <w:rPr>
          <w:rFonts w:ascii="Times New Roman" w:hAnsi="Times New Roman" w:cs="Times New Roman"/>
          <w:sz w:val="24"/>
        </w:rPr>
        <w:t xml:space="preserve"> diperoleh hasil penelitian yang menunjukkan antara variabel Kualitas Produk (X</w:t>
      </w:r>
      <w:r>
        <w:rPr>
          <w:rFonts w:ascii="Times New Roman" w:hAnsi="Times New Roman" w:cs="Times New Roman"/>
          <w:sz w:val="24"/>
          <w:vertAlign w:val="subscript"/>
        </w:rPr>
        <w:t>1</w:t>
      </w:r>
      <w:r>
        <w:rPr>
          <w:rFonts w:ascii="Times New Roman" w:hAnsi="Times New Roman" w:cs="Times New Roman"/>
          <w:sz w:val="24"/>
        </w:rPr>
        <w:t>) dan Potongan Harga (X</w:t>
      </w:r>
      <w:r>
        <w:rPr>
          <w:rFonts w:ascii="Times New Roman" w:hAnsi="Times New Roman" w:cs="Times New Roman"/>
          <w:sz w:val="24"/>
          <w:vertAlign w:val="subscript"/>
        </w:rPr>
        <w:t>2</w:t>
      </w:r>
      <w:r>
        <w:rPr>
          <w:rFonts w:ascii="Times New Roman" w:hAnsi="Times New Roman" w:cs="Times New Roman"/>
          <w:sz w:val="24"/>
        </w:rPr>
        <w:t xml:space="preserve">) terhadap Minat Belanja </w:t>
      </w:r>
      <w:r>
        <w:rPr>
          <w:rFonts w:ascii="Times New Roman" w:hAnsi="Times New Roman" w:cs="Times New Roman"/>
          <w:i/>
          <w:sz w:val="24"/>
        </w:rPr>
        <w:t>Online</w:t>
      </w:r>
      <w:r>
        <w:rPr>
          <w:rFonts w:ascii="Times New Roman" w:hAnsi="Times New Roman" w:cs="Times New Roman"/>
          <w:sz w:val="24"/>
        </w:rPr>
        <w:t xml:space="preserve"> (Y) menunjukkan tingkat signifikan (sig) sebesar 16,847 sedangkan nilai F</w:t>
      </w:r>
      <w:r>
        <w:rPr>
          <w:rFonts w:ascii="Times New Roman" w:hAnsi="Times New Roman" w:cs="Times New Roman"/>
          <w:sz w:val="24"/>
          <w:vertAlign w:val="subscript"/>
        </w:rPr>
        <w:t>tabel</w:t>
      </w:r>
      <w:r>
        <w:rPr>
          <w:rFonts w:ascii="Times New Roman" w:hAnsi="Times New Roman" w:cs="Times New Roman"/>
          <w:sz w:val="24"/>
        </w:rPr>
        <w:t xml:space="preserve"> sebesar </w:t>
      </w:r>
      <w:r>
        <w:rPr>
          <w:rFonts w:ascii="Times New Roman" w:hAnsi="Times New Roman" w:cs="Times New Roman"/>
          <w:sz w:val="24"/>
        </w:rPr>
        <w:lastRenderedPageBreak/>
        <w:t>3,08. Dikarenakan nilai F</w:t>
      </w:r>
      <w:r>
        <w:rPr>
          <w:rFonts w:ascii="Times New Roman" w:hAnsi="Times New Roman" w:cs="Times New Roman"/>
          <w:sz w:val="24"/>
          <w:vertAlign w:val="subscript"/>
        </w:rPr>
        <w:t>hitung</w:t>
      </w:r>
      <w:r>
        <w:rPr>
          <w:rFonts w:ascii="Times New Roman" w:hAnsi="Times New Roman" w:cs="Times New Roman"/>
          <w:sz w:val="24"/>
        </w:rPr>
        <w:t xml:space="preserve"> &gt; F</w:t>
      </w:r>
      <w:r>
        <w:rPr>
          <w:rFonts w:ascii="Times New Roman" w:hAnsi="Times New Roman" w:cs="Times New Roman"/>
          <w:sz w:val="24"/>
          <w:vertAlign w:val="subscript"/>
        </w:rPr>
        <w:t>tabel</w:t>
      </w:r>
      <w:r>
        <w:rPr>
          <w:rFonts w:ascii="Times New Roman" w:hAnsi="Times New Roman" w:cs="Times New Roman"/>
          <w:sz w:val="24"/>
        </w:rPr>
        <w:t xml:space="preserve"> yaitu 16,847 &gt; 3,08 maka H</w:t>
      </w:r>
      <w:r>
        <w:rPr>
          <w:rFonts w:ascii="Times New Roman" w:hAnsi="Times New Roman" w:cs="Times New Roman"/>
          <w:sz w:val="24"/>
          <w:vertAlign w:val="subscript"/>
        </w:rPr>
        <w:t xml:space="preserve">0 </w:t>
      </w:r>
      <w:r>
        <w:rPr>
          <w:rFonts w:ascii="Times New Roman" w:hAnsi="Times New Roman" w:cs="Times New Roman"/>
          <w:sz w:val="24"/>
        </w:rPr>
        <w:t xml:space="preserve">ditolak, sehingga terdapat pengaruh signifikan antara Kualitas Produk dan Potongan Harga terhdap Minat Belanja </w:t>
      </w:r>
      <w:r>
        <w:rPr>
          <w:rFonts w:ascii="Times New Roman" w:hAnsi="Times New Roman" w:cs="Times New Roman"/>
          <w:i/>
          <w:sz w:val="24"/>
        </w:rPr>
        <w:t>Online</w:t>
      </w:r>
      <w:r>
        <w:rPr>
          <w:rFonts w:ascii="Times New Roman" w:hAnsi="Times New Roman" w:cs="Times New Roman"/>
          <w:sz w:val="24"/>
        </w:rPr>
        <w:t xml:space="preserve">. </w:t>
      </w:r>
      <w:r>
        <w:rPr>
          <w:rFonts w:ascii="Times New Roman" w:hAnsi="Times New Roman" w:cs="Times New Roman"/>
          <w:sz w:val="24"/>
          <w:szCs w:val="24"/>
        </w:rPr>
        <w:t xml:space="preserve">Menurut Anang (2020: 44) belanja </w:t>
      </w:r>
      <w:r>
        <w:rPr>
          <w:rFonts w:ascii="Times New Roman" w:hAnsi="Times New Roman" w:cs="Times New Roman"/>
          <w:i/>
          <w:sz w:val="24"/>
          <w:szCs w:val="24"/>
        </w:rPr>
        <w:t>online</w:t>
      </w:r>
      <w:r>
        <w:rPr>
          <w:rFonts w:ascii="Times New Roman" w:hAnsi="Times New Roman" w:cs="Times New Roman"/>
          <w:sz w:val="24"/>
          <w:szCs w:val="24"/>
        </w:rPr>
        <w:t xml:space="preserve"> adalah aktivitas pembayaran, penjualan, pembelian, pemasaran produk (barang dan jasa), dengan memanfaatkan jaringan telekomunikasi seperti internet dan jaringan komputer. Belanja </w:t>
      </w:r>
      <w:r>
        <w:rPr>
          <w:rFonts w:ascii="Times New Roman" w:hAnsi="Times New Roman" w:cs="Times New Roman"/>
          <w:i/>
          <w:sz w:val="24"/>
          <w:szCs w:val="24"/>
        </w:rPr>
        <w:t xml:space="preserve">online </w:t>
      </w:r>
      <w:r>
        <w:rPr>
          <w:rFonts w:ascii="Times New Roman" w:hAnsi="Times New Roman" w:cs="Times New Roman"/>
          <w:sz w:val="24"/>
          <w:szCs w:val="24"/>
        </w:rPr>
        <w:t>juga dapat didefinisikan sebagai aktivitas penggunaan teknologi informasi dan komunikasi pengolahan digital dalam melakukan transaksi bisnis untuk menciptakan, mengubah, dan mendefinisikan kembali hubungan antara penjual dan pembeli. Hal ini sejalan dengan penelitian yang dilakukan oleh Moh. Usman Kurniawan</w:t>
      </w:r>
      <w:r>
        <w:rPr>
          <w:rFonts w:ascii="Times New Roman" w:hAnsi="Times New Roman" w:cs="Times New Roman"/>
          <w:sz w:val="24"/>
          <w:szCs w:val="24"/>
          <w:vertAlign w:val="superscript"/>
        </w:rPr>
        <w:t>1</w:t>
      </w:r>
      <w:r>
        <w:rPr>
          <w:rFonts w:ascii="Times New Roman" w:hAnsi="Times New Roman" w:cs="Times New Roman"/>
          <w:sz w:val="24"/>
          <w:szCs w:val="24"/>
        </w:rPr>
        <w:t xml:space="preserve"> dan Firman Ashadi</w:t>
      </w:r>
      <w:r>
        <w:rPr>
          <w:rFonts w:ascii="Times New Roman" w:hAnsi="Times New Roman" w:cs="Times New Roman"/>
          <w:sz w:val="24"/>
          <w:szCs w:val="24"/>
          <w:vertAlign w:val="superscript"/>
        </w:rPr>
        <w:t>2</w:t>
      </w:r>
      <w:r>
        <w:rPr>
          <w:rFonts w:ascii="Times New Roman" w:hAnsi="Times New Roman" w:cs="Times New Roman"/>
          <w:sz w:val="24"/>
          <w:szCs w:val="24"/>
        </w:rPr>
        <w:t xml:space="preserve"> dengan judul Analisis Faktor yang Mempengaruhi Minat Belanja </w:t>
      </w:r>
      <w:r>
        <w:rPr>
          <w:rFonts w:ascii="Times New Roman" w:hAnsi="Times New Roman" w:cs="Times New Roman"/>
          <w:i/>
          <w:sz w:val="24"/>
          <w:szCs w:val="24"/>
        </w:rPr>
        <w:t xml:space="preserve">Online </w:t>
      </w:r>
      <w:r>
        <w:rPr>
          <w:rFonts w:ascii="Times New Roman" w:hAnsi="Times New Roman" w:cs="Times New Roman"/>
          <w:sz w:val="24"/>
          <w:szCs w:val="24"/>
        </w:rPr>
        <w:t xml:space="preserve">pada Mahasiswa di Kabupaten Jamber (2016), Hasil Penelitian menunjukkan bahwa terdapat pengaruh positif dan signifikan antara Atmosfer, Produk, Harga, Promosi, Kepercayaan, Pelayanan, dan Orientasi terhadap Minat Belanja </w:t>
      </w:r>
      <w:r>
        <w:rPr>
          <w:rFonts w:ascii="Times New Roman" w:hAnsi="Times New Roman" w:cs="Times New Roman"/>
          <w:i/>
          <w:sz w:val="24"/>
          <w:szCs w:val="24"/>
        </w:rPr>
        <w:t>Online</w:t>
      </w:r>
      <w:r>
        <w:rPr>
          <w:rFonts w:ascii="Times New Roman" w:hAnsi="Times New Roman" w:cs="Times New Roman"/>
          <w:sz w:val="24"/>
          <w:szCs w:val="24"/>
        </w:rPr>
        <w:t>.</w:t>
      </w:r>
    </w:p>
    <w:p w:rsidR="0089330A" w:rsidRPr="00122AD2" w:rsidRDefault="0089330A" w:rsidP="0089330A">
      <w:pPr>
        <w:pStyle w:val="ListParagraph"/>
        <w:autoSpaceDE w:val="0"/>
        <w:autoSpaceDN w:val="0"/>
        <w:adjustRightInd w:val="0"/>
        <w:spacing w:after="0" w:line="480" w:lineRule="auto"/>
        <w:ind w:left="0"/>
        <w:jc w:val="both"/>
        <w:rPr>
          <w:rFonts w:ascii="Times New Roman" w:hAnsi="Times New Roman" w:cs="Times New Roman"/>
          <w:sz w:val="24"/>
        </w:rPr>
      </w:pPr>
      <w:r>
        <w:rPr>
          <w:rFonts w:ascii="Times New Roman" w:hAnsi="Times New Roman" w:cs="Times New Roman"/>
          <w:sz w:val="24"/>
          <w:szCs w:val="24"/>
        </w:rPr>
        <w:tab/>
        <w:t xml:space="preserve">Berdasarkan hasil pembahasan diatas bahwa terdapat pengaruh positif antara Kualitas Produk dan Potongan Harga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pada Mahasiswa Pendidikan Ekonomi angkatan 2018-2019 Universitas Jambi. Semakin bagus kualitas suatu produk dan semakin besar jumlah Potongan Harga yang diberikan, semakin tinggi pula Minat Belanja Konsumen.</w:t>
      </w:r>
    </w:p>
    <w:p w:rsidR="0089330A" w:rsidRDefault="0089330A" w:rsidP="0089330A">
      <w:pPr>
        <w:pStyle w:val="ListParagraph"/>
        <w:autoSpaceDE w:val="0"/>
        <w:autoSpaceDN w:val="0"/>
        <w:adjustRightInd w:val="0"/>
        <w:spacing w:after="0" w:line="480" w:lineRule="auto"/>
        <w:ind w:left="709" w:hanging="709"/>
        <w:jc w:val="both"/>
        <w:rPr>
          <w:rFonts w:ascii="Times New Roman" w:hAnsi="Times New Roman" w:cs="Times New Roman"/>
          <w:sz w:val="24"/>
          <w:szCs w:val="24"/>
        </w:rPr>
        <w:sectPr w:rsidR="0089330A" w:rsidSect="0089330A">
          <w:headerReference w:type="first" r:id="rId43"/>
          <w:footerReference w:type="first" r:id="rId44"/>
          <w:pgSz w:w="12240" w:h="15840"/>
          <w:pgMar w:top="1701" w:right="1701" w:bottom="1701" w:left="2268" w:header="709" w:footer="709" w:gutter="0"/>
          <w:pgNumType w:start="77"/>
          <w:cols w:space="708"/>
          <w:titlePg/>
          <w:docGrid w:linePitch="360"/>
        </w:sectPr>
      </w:pPr>
    </w:p>
    <w:p w:rsidR="0089330A" w:rsidRDefault="0088411E" w:rsidP="0089330A">
      <w:pPr>
        <w:spacing w:after="0" w:line="360" w:lineRule="auto"/>
        <w:contextualSpacing/>
        <w:jc w:val="center"/>
        <w:rPr>
          <w:rFonts w:ascii="Times New Roman" w:hAnsi="Times New Roman" w:cs="Times New Roman"/>
          <w:b/>
          <w:sz w:val="24"/>
        </w:rPr>
      </w:pPr>
      <w:r>
        <w:rPr>
          <w:rFonts w:ascii="Times New Roman" w:hAnsi="Times New Roman" w:cs="Times New Roman"/>
          <w:b/>
          <w:noProof/>
          <w:sz w:val="24"/>
        </w:rPr>
        <w:lastRenderedPageBreak/>
        <mc:AlternateContent>
          <mc:Choice Requires="wps">
            <w:drawing>
              <wp:anchor distT="0" distB="0" distL="114300" distR="114300" simplePos="0" relativeHeight="251719680" behindDoc="0" locked="0" layoutInCell="1" allowOverlap="1" wp14:anchorId="7B1C1333" wp14:editId="7F197699">
                <wp:simplePos x="0" y="0"/>
                <wp:positionH relativeFrom="column">
                  <wp:posOffset>5027295</wp:posOffset>
                </wp:positionH>
                <wp:positionV relativeFrom="paragraph">
                  <wp:posOffset>-670560</wp:posOffset>
                </wp:positionV>
                <wp:extent cx="257175" cy="257175"/>
                <wp:effectExtent l="0" t="0" r="28575" b="28575"/>
                <wp:wrapNone/>
                <wp:docPr id="23" name="Oval 23"/>
                <wp:cNvGraphicFramePr/>
                <a:graphic xmlns:a="http://schemas.openxmlformats.org/drawingml/2006/main">
                  <a:graphicData uri="http://schemas.microsoft.com/office/word/2010/wordprocessingShape">
                    <wps:wsp>
                      <wps:cNvSpPr/>
                      <wps:spPr>
                        <a:xfrm>
                          <a:off x="0" y="0"/>
                          <a:ext cx="257175" cy="2571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395.85pt;margin-top:-52.8pt;width:20.2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" fillcolor="white [3212]" strokecolor="white [3212]" strokeweight="2pt"/>
            </w:pict>
          </mc:Fallback>
        </mc:AlternateContent>
      </w:r>
      <w:r w:rsidR="0089330A">
        <w:rPr>
          <w:rFonts w:ascii="Times New Roman" w:hAnsi="Times New Roman" w:cs="Times New Roman"/>
          <w:b/>
          <w:sz w:val="24"/>
        </w:rPr>
        <w:t>BAB V</w:t>
      </w:r>
    </w:p>
    <w:p w:rsidR="0089330A" w:rsidRDefault="0089330A" w:rsidP="0089330A">
      <w:pPr>
        <w:spacing w:after="0" w:line="480" w:lineRule="auto"/>
        <w:contextualSpacing/>
        <w:jc w:val="center"/>
        <w:rPr>
          <w:rFonts w:ascii="Times New Roman" w:hAnsi="Times New Roman" w:cs="Times New Roman"/>
          <w:b/>
          <w:sz w:val="24"/>
        </w:rPr>
      </w:pPr>
      <w:r>
        <w:rPr>
          <w:rFonts w:ascii="Times New Roman" w:hAnsi="Times New Roman" w:cs="Times New Roman"/>
          <w:b/>
          <w:sz w:val="24"/>
        </w:rPr>
        <w:t>PENUTUP</w:t>
      </w:r>
    </w:p>
    <w:p w:rsidR="0089330A" w:rsidRDefault="0089330A" w:rsidP="0089330A">
      <w:pPr>
        <w:spacing w:after="0" w:line="480" w:lineRule="auto"/>
        <w:contextualSpacing/>
        <w:jc w:val="both"/>
        <w:rPr>
          <w:rFonts w:ascii="Times New Roman" w:hAnsi="Times New Roman" w:cs="Times New Roman"/>
          <w:sz w:val="24"/>
        </w:rPr>
      </w:pPr>
      <w:r>
        <w:rPr>
          <w:rFonts w:ascii="Times New Roman" w:hAnsi="Times New Roman" w:cs="Times New Roman"/>
          <w:sz w:val="24"/>
        </w:rPr>
        <w:tab/>
        <w:t xml:space="preserve">Berdasarkan hasil penelitian yang berjudul Kualitas Produk dan Potongan Harga terhadap Minat Beanja </w:t>
      </w:r>
      <w:r>
        <w:rPr>
          <w:rFonts w:ascii="Times New Roman" w:hAnsi="Times New Roman" w:cs="Times New Roman"/>
          <w:i/>
          <w:sz w:val="24"/>
        </w:rPr>
        <w:t>Online</w:t>
      </w:r>
      <w:r>
        <w:rPr>
          <w:rFonts w:ascii="Times New Roman" w:hAnsi="Times New Roman" w:cs="Times New Roman"/>
          <w:sz w:val="24"/>
        </w:rPr>
        <w:t xml:space="preserve"> pada Mahasiswa Pendidikan Ekonomi angkatan 2018-2019 Universitas Jambi. Dapat dibuat kesimpulan, Implikasi dan saran dari penelitian ini, yaitu sebagai berikut:</w:t>
      </w:r>
    </w:p>
    <w:p w:rsidR="0089330A" w:rsidRDefault="0089330A" w:rsidP="0089330A">
      <w:pPr>
        <w:spacing w:after="0" w:line="480" w:lineRule="auto"/>
        <w:contextualSpacing/>
        <w:jc w:val="both"/>
        <w:rPr>
          <w:rFonts w:ascii="Times New Roman" w:hAnsi="Times New Roman" w:cs="Times New Roman"/>
          <w:sz w:val="24"/>
        </w:rPr>
      </w:pPr>
    </w:p>
    <w:p w:rsidR="0089330A" w:rsidRDefault="0089330A" w:rsidP="0089330A">
      <w:pPr>
        <w:spacing w:after="0" w:line="480" w:lineRule="auto"/>
        <w:contextualSpacing/>
        <w:jc w:val="both"/>
        <w:rPr>
          <w:rFonts w:ascii="Times New Roman" w:hAnsi="Times New Roman" w:cs="Times New Roman"/>
          <w:sz w:val="24"/>
        </w:rPr>
      </w:pPr>
      <w:r>
        <w:rPr>
          <w:rFonts w:ascii="Times New Roman" w:hAnsi="Times New Roman" w:cs="Times New Roman"/>
          <w:b/>
          <w:sz w:val="24"/>
        </w:rPr>
        <w:t>5.1 Kesimpulan</w:t>
      </w:r>
    </w:p>
    <w:p w:rsidR="0089330A" w:rsidRDefault="0089330A" w:rsidP="0089330A">
      <w:pPr>
        <w:spacing w:after="0" w:line="480" w:lineRule="auto"/>
        <w:contextualSpacing/>
        <w:jc w:val="both"/>
        <w:rPr>
          <w:rFonts w:ascii="Times New Roman" w:hAnsi="Times New Roman" w:cs="Times New Roman"/>
          <w:sz w:val="24"/>
        </w:rPr>
      </w:pPr>
      <w:r>
        <w:rPr>
          <w:rFonts w:ascii="Times New Roman" w:hAnsi="Times New Roman" w:cs="Times New Roman"/>
          <w:sz w:val="24"/>
        </w:rPr>
        <w:tab/>
        <w:t>Berdasarkan analisis data, pengujian hipotesis, serta hasil pembahasan yang telah dikemukakan, dapat disimpulkan sebagai berikut:</w:t>
      </w:r>
    </w:p>
    <w:p w:rsidR="0089330A" w:rsidRDefault="0089330A" w:rsidP="00F40DD1">
      <w:pPr>
        <w:pStyle w:val="ListParagraph"/>
        <w:numPr>
          <w:ilvl w:val="0"/>
          <w:numId w:val="49"/>
        </w:numPr>
        <w:spacing w:after="0" w:line="480" w:lineRule="auto"/>
        <w:ind w:left="993" w:hanging="284"/>
        <w:jc w:val="both"/>
        <w:rPr>
          <w:rFonts w:ascii="Times New Roman" w:hAnsi="Times New Roman" w:cs="Times New Roman"/>
          <w:sz w:val="24"/>
        </w:rPr>
      </w:pPr>
      <w:r>
        <w:rPr>
          <w:rFonts w:ascii="Times New Roman" w:hAnsi="Times New Roman" w:cs="Times New Roman"/>
          <w:sz w:val="24"/>
        </w:rPr>
        <w:t xml:space="preserve">Terdapat pengaruh yang signifikan antara Kualitas Produk terhadap Minat Belanja </w:t>
      </w:r>
      <w:r>
        <w:rPr>
          <w:rFonts w:ascii="Times New Roman" w:hAnsi="Times New Roman" w:cs="Times New Roman"/>
          <w:i/>
          <w:sz w:val="24"/>
        </w:rPr>
        <w:t>Online</w:t>
      </w:r>
      <w:r>
        <w:rPr>
          <w:rFonts w:ascii="Times New Roman" w:hAnsi="Times New Roman" w:cs="Times New Roman"/>
          <w:sz w:val="24"/>
        </w:rPr>
        <w:t xml:space="preserve"> pada Mahasiswa Pendidikan Ekonomi angkatan 2018-2019 Universitas Jambi. Hal ini ditunjukkan melalui penghitungan dari nilai t</w:t>
      </w:r>
      <w:r>
        <w:rPr>
          <w:rFonts w:ascii="Times New Roman" w:hAnsi="Times New Roman" w:cs="Times New Roman"/>
          <w:sz w:val="24"/>
          <w:vertAlign w:val="subscript"/>
        </w:rPr>
        <w:t>hitung</w:t>
      </w:r>
      <w:r>
        <w:rPr>
          <w:rFonts w:ascii="Times New Roman" w:hAnsi="Times New Roman" w:cs="Times New Roman"/>
          <w:sz w:val="24"/>
        </w:rPr>
        <w:t xml:space="preserve"> lebih besar dari t</w:t>
      </w:r>
      <w:r>
        <w:rPr>
          <w:rFonts w:ascii="Times New Roman" w:hAnsi="Times New Roman" w:cs="Times New Roman"/>
          <w:sz w:val="24"/>
          <w:vertAlign w:val="subscript"/>
        </w:rPr>
        <w:t>tabel</w:t>
      </w:r>
      <w:r>
        <w:rPr>
          <w:rFonts w:ascii="Times New Roman" w:hAnsi="Times New Roman" w:cs="Times New Roman"/>
          <w:sz w:val="24"/>
        </w:rPr>
        <w:t xml:space="preserve"> (5,466 &gt; 1,981). Artinya semakin bagus Kualitas Produk yang ditwarkan makan akan semakin tinggi juga Minat Belanja </w:t>
      </w:r>
      <w:r>
        <w:rPr>
          <w:rFonts w:ascii="Times New Roman" w:hAnsi="Times New Roman" w:cs="Times New Roman"/>
          <w:i/>
          <w:sz w:val="24"/>
        </w:rPr>
        <w:t>Online</w:t>
      </w:r>
      <w:r>
        <w:rPr>
          <w:rFonts w:ascii="Times New Roman" w:hAnsi="Times New Roman" w:cs="Times New Roman"/>
          <w:sz w:val="24"/>
        </w:rPr>
        <w:t xml:space="preserve"> seseorang atau konsumen.</w:t>
      </w:r>
    </w:p>
    <w:p w:rsidR="0089330A" w:rsidRDefault="0089330A" w:rsidP="00F40DD1">
      <w:pPr>
        <w:pStyle w:val="ListParagraph"/>
        <w:numPr>
          <w:ilvl w:val="0"/>
          <w:numId w:val="49"/>
        </w:numPr>
        <w:spacing w:after="0" w:line="480" w:lineRule="auto"/>
        <w:ind w:left="993" w:hanging="284"/>
        <w:jc w:val="both"/>
        <w:rPr>
          <w:rFonts w:ascii="Times New Roman" w:hAnsi="Times New Roman" w:cs="Times New Roman"/>
          <w:sz w:val="24"/>
        </w:rPr>
      </w:pPr>
      <w:r>
        <w:rPr>
          <w:rFonts w:ascii="Times New Roman" w:hAnsi="Times New Roman" w:cs="Times New Roman"/>
          <w:sz w:val="24"/>
        </w:rPr>
        <w:t xml:space="preserve">Tidak terdapat pengaruh yang signifikan antara Potongan Harga terhadap Minat Belanja </w:t>
      </w:r>
      <w:r>
        <w:rPr>
          <w:rFonts w:ascii="Times New Roman" w:hAnsi="Times New Roman" w:cs="Times New Roman"/>
          <w:i/>
          <w:sz w:val="24"/>
        </w:rPr>
        <w:t>Online</w:t>
      </w:r>
      <w:r>
        <w:rPr>
          <w:rFonts w:ascii="Times New Roman" w:hAnsi="Times New Roman" w:cs="Times New Roman"/>
          <w:sz w:val="24"/>
        </w:rPr>
        <w:t xml:space="preserve"> pada Mahasiswa Pendidikan Ekonomi angkatan 2018-2019 Universitas Jambi. Hal ini ditunjukkan melalui penghitungan dari t</w:t>
      </w:r>
      <w:r>
        <w:rPr>
          <w:rFonts w:ascii="Times New Roman" w:hAnsi="Times New Roman" w:cs="Times New Roman"/>
          <w:sz w:val="24"/>
          <w:vertAlign w:val="subscript"/>
        </w:rPr>
        <w:t>hitung</w:t>
      </w:r>
      <w:r>
        <w:rPr>
          <w:rFonts w:ascii="Times New Roman" w:hAnsi="Times New Roman" w:cs="Times New Roman"/>
          <w:sz w:val="24"/>
        </w:rPr>
        <w:t xml:space="preserve"> lebih kecil dari t</w:t>
      </w:r>
      <w:r>
        <w:rPr>
          <w:rFonts w:ascii="Times New Roman" w:hAnsi="Times New Roman" w:cs="Times New Roman"/>
          <w:sz w:val="24"/>
          <w:vertAlign w:val="subscript"/>
        </w:rPr>
        <w:t>tabel</w:t>
      </w:r>
      <w:r>
        <w:rPr>
          <w:rFonts w:ascii="Times New Roman" w:hAnsi="Times New Roman" w:cs="Times New Roman"/>
          <w:sz w:val="24"/>
        </w:rPr>
        <w:t xml:space="preserve"> (0,619 &lt; 1,981).</w:t>
      </w:r>
      <w:r w:rsidR="009A660A">
        <w:rPr>
          <w:rFonts w:ascii="Times New Roman" w:hAnsi="Times New Roman" w:cs="Times New Roman"/>
          <w:sz w:val="24"/>
        </w:rPr>
        <w:t xml:space="preserve"> Artinya potongan harga yang diberikan oleh pemilik toko </w:t>
      </w:r>
      <w:r w:rsidR="009A660A">
        <w:rPr>
          <w:rFonts w:ascii="Times New Roman" w:hAnsi="Times New Roman" w:cs="Times New Roman"/>
          <w:i/>
          <w:sz w:val="24"/>
        </w:rPr>
        <w:t>online</w:t>
      </w:r>
      <w:r w:rsidR="009A660A">
        <w:rPr>
          <w:rFonts w:ascii="Times New Roman" w:hAnsi="Times New Roman" w:cs="Times New Roman"/>
          <w:sz w:val="24"/>
        </w:rPr>
        <w:t xml:space="preserve"> tidak mempengaruhi minat seseorang atau konsumen untuk berbelanja secara </w:t>
      </w:r>
      <w:r w:rsidR="009A660A">
        <w:rPr>
          <w:rFonts w:ascii="Times New Roman" w:hAnsi="Times New Roman" w:cs="Times New Roman"/>
          <w:i/>
          <w:sz w:val="24"/>
        </w:rPr>
        <w:t>online</w:t>
      </w:r>
      <w:r w:rsidR="009A660A">
        <w:rPr>
          <w:rFonts w:ascii="Times New Roman" w:hAnsi="Times New Roman" w:cs="Times New Roman"/>
          <w:sz w:val="24"/>
        </w:rPr>
        <w:t>, atau konsumen lebih memperhatikan Kualitas Produk disbanding Harga.</w:t>
      </w:r>
    </w:p>
    <w:p w:rsidR="0089330A" w:rsidRPr="009A660A" w:rsidRDefault="0089330A" w:rsidP="009A660A">
      <w:pPr>
        <w:pStyle w:val="ListParagraph"/>
        <w:numPr>
          <w:ilvl w:val="0"/>
          <w:numId w:val="49"/>
        </w:numPr>
        <w:spacing w:after="0" w:line="480" w:lineRule="auto"/>
        <w:ind w:left="993" w:hanging="284"/>
        <w:jc w:val="both"/>
        <w:rPr>
          <w:rFonts w:ascii="Times New Roman" w:hAnsi="Times New Roman" w:cs="Times New Roman"/>
          <w:sz w:val="24"/>
        </w:rPr>
      </w:pPr>
      <w:r>
        <w:rPr>
          <w:rFonts w:ascii="Times New Roman" w:hAnsi="Times New Roman" w:cs="Times New Roman"/>
          <w:sz w:val="24"/>
        </w:rPr>
        <w:lastRenderedPageBreak/>
        <w:t xml:space="preserve">Terdapat pengaruh yang signifikan antara Kualitas Produk dan Potongan Harga secara bersama-sama atau simultan terhadap Minat Belanja </w:t>
      </w:r>
      <w:r>
        <w:rPr>
          <w:rFonts w:ascii="Times New Roman" w:hAnsi="Times New Roman" w:cs="Times New Roman"/>
          <w:i/>
          <w:sz w:val="24"/>
        </w:rPr>
        <w:t>Online</w:t>
      </w:r>
      <w:r>
        <w:rPr>
          <w:rFonts w:ascii="Times New Roman" w:hAnsi="Times New Roman" w:cs="Times New Roman"/>
          <w:sz w:val="24"/>
        </w:rPr>
        <w:t xml:space="preserve"> pada Mahasiswa Pendidikan Ekonomi</w:t>
      </w:r>
      <w:r w:rsidR="009A660A">
        <w:rPr>
          <w:rFonts w:ascii="Times New Roman" w:hAnsi="Times New Roman" w:cs="Times New Roman"/>
          <w:sz w:val="24"/>
        </w:rPr>
        <w:t xml:space="preserve"> angkatan 2018-2019 Universitas </w:t>
      </w:r>
      <w:r w:rsidRPr="009A660A">
        <w:rPr>
          <w:rFonts w:ascii="Times New Roman" w:hAnsi="Times New Roman" w:cs="Times New Roman"/>
          <w:sz w:val="24"/>
        </w:rPr>
        <w:t>Jambi. Hal ini ditunjukkan dari nilai penghitungan dari nilai F</w:t>
      </w:r>
      <w:r w:rsidRPr="009A660A">
        <w:rPr>
          <w:rFonts w:ascii="Times New Roman" w:hAnsi="Times New Roman" w:cs="Times New Roman"/>
          <w:sz w:val="24"/>
          <w:vertAlign w:val="subscript"/>
        </w:rPr>
        <w:t xml:space="preserve">hitung </w:t>
      </w:r>
      <w:r w:rsidRPr="009A660A">
        <w:rPr>
          <w:rFonts w:ascii="Times New Roman" w:hAnsi="Times New Roman" w:cs="Times New Roman"/>
          <w:sz w:val="24"/>
        </w:rPr>
        <w:t>lebih besar dari F</w:t>
      </w:r>
      <w:r w:rsidRPr="009A660A">
        <w:rPr>
          <w:rFonts w:ascii="Times New Roman" w:hAnsi="Times New Roman" w:cs="Times New Roman"/>
          <w:sz w:val="24"/>
          <w:vertAlign w:val="subscript"/>
        </w:rPr>
        <w:t>tabel</w:t>
      </w:r>
      <w:r w:rsidRPr="009A660A">
        <w:rPr>
          <w:rFonts w:ascii="Times New Roman" w:hAnsi="Times New Roman" w:cs="Times New Roman"/>
          <w:sz w:val="24"/>
        </w:rPr>
        <w:t xml:space="preserve"> (16,847 &gt; 3,08). Artinya semakin baik atau semakin bagus Kualitas suatu Produk yang ditawarkan atau dujual dan semakin besar Potongan Harga yang diberikan, maka akan mengakibatkan meningkatnya Minat Belanja </w:t>
      </w:r>
      <w:r w:rsidRPr="009A660A">
        <w:rPr>
          <w:rFonts w:ascii="Times New Roman" w:hAnsi="Times New Roman" w:cs="Times New Roman"/>
          <w:i/>
          <w:sz w:val="24"/>
        </w:rPr>
        <w:t>Online</w:t>
      </w:r>
      <w:r w:rsidRPr="009A660A">
        <w:rPr>
          <w:rFonts w:ascii="Times New Roman" w:hAnsi="Times New Roman" w:cs="Times New Roman"/>
          <w:sz w:val="24"/>
        </w:rPr>
        <w:t xml:space="preserve"> seseorang atau konsumen.</w:t>
      </w:r>
    </w:p>
    <w:p w:rsidR="0089330A" w:rsidRDefault="0089330A" w:rsidP="0089330A">
      <w:pPr>
        <w:pStyle w:val="ListParagraph"/>
        <w:spacing w:after="0" w:line="480" w:lineRule="auto"/>
        <w:ind w:left="993"/>
        <w:jc w:val="both"/>
        <w:rPr>
          <w:rFonts w:ascii="Times New Roman" w:hAnsi="Times New Roman" w:cs="Times New Roman"/>
          <w:sz w:val="24"/>
        </w:rPr>
      </w:pPr>
    </w:p>
    <w:p w:rsidR="0089330A" w:rsidRDefault="0089330A" w:rsidP="0089330A">
      <w:pPr>
        <w:pStyle w:val="ListParagraph"/>
        <w:spacing w:after="0" w:line="480" w:lineRule="auto"/>
        <w:ind w:left="993" w:hanging="993"/>
        <w:jc w:val="both"/>
        <w:rPr>
          <w:rFonts w:ascii="Times New Roman" w:hAnsi="Times New Roman" w:cs="Times New Roman"/>
          <w:b/>
          <w:sz w:val="24"/>
        </w:rPr>
      </w:pPr>
      <w:r>
        <w:rPr>
          <w:rFonts w:ascii="Times New Roman" w:hAnsi="Times New Roman" w:cs="Times New Roman"/>
          <w:b/>
          <w:sz w:val="24"/>
        </w:rPr>
        <w:t>5.2 Implikasi</w:t>
      </w:r>
    </w:p>
    <w:p w:rsidR="0089330A" w:rsidRDefault="0089330A" w:rsidP="0089330A">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Berdasarkan yang telah diuraikan diatas, maka implikasinya yaitu sebagai berikut: (1) kualitas produk telah terbukti memiliki pengaruh yang positif dan signifikan terhadap Minat Belanja </w:t>
      </w:r>
      <w:r>
        <w:rPr>
          <w:rFonts w:ascii="Times New Roman" w:hAnsi="Times New Roman" w:cs="Times New Roman"/>
          <w:i/>
          <w:sz w:val="24"/>
        </w:rPr>
        <w:t>Online.</w:t>
      </w:r>
      <w:r>
        <w:rPr>
          <w:rFonts w:ascii="Times New Roman" w:hAnsi="Times New Roman" w:cs="Times New Roman"/>
          <w:sz w:val="24"/>
        </w:rPr>
        <w:t xml:space="preserve"> Jika ingin meningkatkan minat seseorang atau konsumen untuk berbelanja </w:t>
      </w:r>
      <w:r>
        <w:rPr>
          <w:rFonts w:ascii="Times New Roman" w:hAnsi="Times New Roman" w:cs="Times New Roman"/>
          <w:i/>
          <w:sz w:val="24"/>
        </w:rPr>
        <w:t>online</w:t>
      </w:r>
      <w:r>
        <w:rPr>
          <w:rFonts w:ascii="Times New Roman" w:hAnsi="Times New Roman" w:cs="Times New Roman"/>
          <w:sz w:val="24"/>
        </w:rPr>
        <w:t xml:space="preserve"> maka produk pakaian yang ditawarkan juga harus memiliki kualitas yang baik dan bagus. (2) Potongan </w:t>
      </w:r>
      <w:r>
        <w:rPr>
          <w:rFonts w:ascii="Times New Roman" w:hAnsi="Times New Roman" w:cs="Times New Roman"/>
          <w:sz w:val="24"/>
        </w:rPr>
        <w:tab/>
        <w:t xml:space="preserve">Harga tidak terbukti memiliki pengaruh positif dan signifikan terhadap minat belanja </w:t>
      </w:r>
      <w:r>
        <w:rPr>
          <w:rFonts w:ascii="Times New Roman" w:hAnsi="Times New Roman" w:cs="Times New Roman"/>
          <w:i/>
          <w:sz w:val="24"/>
        </w:rPr>
        <w:t xml:space="preserve">online. </w:t>
      </w:r>
      <w:r>
        <w:rPr>
          <w:rFonts w:ascii="Times New Roman" w:hAnsi="Times New Roman" w:cs="Times New Roman"/>
          <w:sz w:val="24"/>
        </w:rPr>
        <w:t xml:space="preserve">(3) Kualitas Produk dan Potongan Harga telah terbukti memiliki pengaruh positif dan signifikan terhadap Minat Belanja </w:t>
      </w:r>
      <w:r>
        <w:rPr>
          <w:rFonts w:ascii="Times New Roman" w:hAnsi="Times New Roman" w:cs="Times New Roman"/>
          <w:i/>
          <w:sz w:val="24"/>
        </w:rPr>
        <w:t>Online.</w:t>
      </w:r>
      <w:r>
        <w:rPr>
          <w:rFonts w:ascii="Times New Roman" w:hAnsi="Times New Roman" w:cs="Times New Roman"/>
          <w:sz w:val="24"/>
        </w:rPr>
        <w:t xml:space="preserve"> Jika ingin meningkatkan minat konsumen dalam berbelanja </w:t>
      </w:r>
      <w:r>
        <w:rPr>
          <w:rFonts w:ascii="Times New Roman" w:hAnsi="Times New Roman" w:cs="Times New Roman"/>
          <w:i/>
          <w:sz w:val="24"/>
        </w:rPr>
        <w:t>online</w:t>
      </w:r>
      <w:r>
        <w:rPr>
          <w:rFonts w:ascii="Times New Roman" w:hAnsi="Times New Roman" w:cs="Times New Roman"/>
          <w:sz w:val="24"/>
        </w:rPr>
        <w:t xml:space="preserve"> maupun berbelanja secara langsung maka upaya yang harus dilakukan pemilik perusahaan atau toko </w:t>
      </w:r>
      <w:r>
        <w:rPr>
          <w:rFonts w:ascii="Times New Roman" w:hAnsi="Times New Roman" w:cs="Times New Roman"/>
          <w:i/>
          <w:sz w:val="24"/>
        </w:rPr>
        <w:t>online</w:t>
      </w:r>
      <w:r>
        <w:rPr>
          <w:rFonts w:ascii="Times New Roman" w:hAnsi="Times New Roman" w:cs="Times New Roman"/>
          <w:sz w:val="24"/>
        </w:rPr>
        <w:t xml:space="preserve"> yaitu terlebih dahulu meningkatkan kualitas produk yang ditawarkan, membangun hubungan yang baik dengan pelanggan atau konsumen, memberikan harga yang pas dan juga bisa dengan memberikan potongan harga. Karena para Mahasiswa atau konsumen lainnya biasanya akan </w:t>
      </w:r>
      <w:r>
        <w:rPr>
          <w:rFonts w:ascii="Times New Roman" w:hAnsi="Times New Roman" w:cs="Times New Roman"/>
          <w:sz w:val="24"/>
        </w:rPr>
        <w:lastRenderedPageBreak/>
        <w:t xml:space="preserve">tertarik untuk melakukan belanja </w:t>
      </w:r>
      <w:r>
        <w:rPr>
          <w:rFonts w:ascii="Times New Roman" w:hAnsi="Times New Roman" w:cs="Times New Roman"/>
          <w:i/>
          <w:sz w:val="24"/>
        </w:rPr>
        <w:t>online</w:t>
      </w:r>
      <w:r>
        <w:rPr>
          <w:rFonts w:ascii="Times New Roman" w:hAnsi="Times New Roman" w:cs="Times New Roman"/>
          <w:sz w:val="24"/>
        </w:rPr>
        <w:t xml:space="preserve"> maupun berbelanja secara langsung jika produk yang dijual menarik perhatian mereka, memiliki kualitas produk yang bagus, dan diberi potongan harga atau diskon.</w:t>
      </w:r>
    </w:p>
    <w:p w:rsidR="009A660A" w:rsidRPr="00A0316D" w:rsidRDefault="009A660A" w:rsidP="0089330A">
      <w:pPr>
        <w:pStyle w:val="ListParagraph"/>
        <w:spacing w:after="0" w:line="480" w:lineRule="auto"/>
        <w:ind w:left="0"/>
        <w:jc w:val="both"/>
        <w:rPr>
          <w:rFonts w:ascii="Times New Roman" w:hAnsi="Times New Roman" w:cs="Times New Roman"/>
          <w:sz w:val="24"/>
        </w:rPr>
      </w:pPr>
    </w:p>
    <w:p w:rsidR="0089330A" w:rsidRDefault="0089330A" w:rsidP="0089330A">
      <w:pPr>
        <w:spacing w:after="0" w:line="480" w:lineRule="auto"/>
        <w:contextualSpacing/>
        <w:jc w:val="both"/>
        <w:rPr>
          <w:rFonts w:ascii="Times New Roman" w:hAnsi="Times New Roman" w:cs="Times New Roman"/>
          <w:b/>
          <w:sz w:val="24"/>
        </w:rPr>
      </w:pPr>
      <w:r>
        <w:rPr>
          <w:rFonts w:ascii="Times New Roman" w:hAnsi="Times New Roman" w:cs="Times New Roman"/>
          <w:b/>
          <w:sz w:val="24"/>
        </w:rPr>
        <w:t>5.3 Saran</w:t>
      </w:r>
    </w:p>
    <w:p w:rsidR="0089330A" w:rsidRDefault="0089330A" w:rsidP="0089330A">
      <w:pPr>
        <w:spacing w:after="0" w:line="480" w:lineRule="auto"/>
        <w:contextualSpacing/>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Berdasarkan kesimpulan dari hasil penelitian yang telah diuraikan diatas dengan berbagai keterbatasan yang dimiliki peneliti dalam melakukan penelitian ini, maka penulis mencoba mengajukan saran-saran sebagai berikut:</w:t>
      </w:r>
    </w:p>
    <w:p w:rsidR="0089330A" w:rsidRDefault="0089330A" w:rsidP="00F40DD1">
      <w:pPr>
        <w:pStyle w:val="ListParagraph"/>
        <w:numPr>
          <w:ilvl w:val="0"/>
          <w:numId w:val="50"/>
        </w:numPr>
        <w:spacing w:after="0" w:line="480" w:lineRule="auto"/>
        <w:ind w:left="993" w:hanging="284"/>
        <w:jc w:val="both"/>
        <w:rPr>
          <w:rFonts w:ascii="Times New Roman" w:hAnsi="Times New Roman" w:cs="Times New Roman"/>
          <w:sz w:val="24"/>
        </w:rPr>
      </w:pPr>
      <w:r>
        <w:rPr>
          <w:rFonts w:ascii="Times New Roman" w:hAnsi="Times New Roman" w:cs="Times New Roman"/>
          <w:sz w:val="24"/>
        </w:rPr>
        <w:t xml:space="preserve">Bagi Perusahaan atau Pemilik Toko </w:t>
      </w:r>
      <w:r>
        <w:rPr>
          <w:rFonts w:ascii="Times New Roman" w:hAnsi="Times New Roman" w:cs="Times New Roman"/>
          <w:i/>
          <w:sz w:val="24"/>
        </w:rPr>
        <w:t>Online</w:t>
      </w:r>
      <w:r>
        <w:rPr>
          <w:rFonts w:ascii="Times New Roman" w:hAnsi="Times New Roman" w:cs="Times New Roman"/>
          <w:sz w:val="24"/>
        </w:rPr>
        <w:t xml:space="preserve"> </w:t>
      </w:r>
    </w:p>
    <w:p w:rsidR="0089330A" w:rsidRDefault="0089330A" w:rsidP="0089330A">
      <w:pPr>
        <w:pStyle w:val="ListParagraph"/>
        <w:spacing w:after="0" w:line="480" w:lineRule="auto"/>
        <w:ind w:left="993"/>
        <w:jc w:val="both"/>
        <w:rPr>
          <w:rFonts w:ascii="Times New Roman" w:hAnsi="Times New Roman" w:cs="Times New Roman"/>
          <w:sz w:val="24"/>
        </w:rPr>
      </w:pPr>
      <w:r>
        <w:rPr>
          <w:rFonts w:ascii="Times New Roman" w:hAnsi="Times New Roman" w:cs="Times New Roman"/>
          <w:sz w:val="24"/>
        </w:rPr>
        <w:t xml:space="preserve">khendaknya menyediakan Produk-Produk dengan banyak pilihan dan unik (pembeda dengan perusahaan toko yang lain) hal ini agar konsumen lebih tertarik dalam berbelanja </w:t>
      </w:r>
      <w:r>
        <w:rPr>
          <w:rFonts w:ascii="Times New Roman" w:hAnsi="Times New Roman" w:cs="Times New Roman"/>
          <w:i/>
          <w:sz w:val="24"/>
        </w:rPr>
        <w:t>online</w:t>
      </w:r>
      <w:r>
        <w:rPr>
          <w:rFonts w:ascii="Times New Roman" w:hAnsi="Times New Roman" w:cs="Times New Roman"/>
          <w:sz w:val="24"/>
        </w:rPr>
        <w:t xml:space="preserve"> diperusahaan.</w:t>
      </w:r>
    </w:p>
    <w:p w:rsidR="0089330A" w:rsidRDefault="0089330A" w:rsidP="00F40DD1">
      <w:pPr>
        <w:pStyle w:val="ListParagraph"/>
        <w:numPr>
          <w:ilvl w:val="0"/>
          <w:numId w:val="50"/>
        </w:numPr>
        <w:spacing w:after="0" w:line="480" w:lineRule="auto"/>
        <w:ind w:left="993" w:hanging="284"/>
        <w:jc w:val="both"/>
        <w:rPr>
          <w:rFonts w:ascii="Times New Roman" w:hAnsi="Times New Roman" w:cs="Times New Roman"/>
          <w:sz w:val="24"/>
        </w:rPr>
      </w:pPr>
      <w:r>
        <w:rPr>
          <w:rFonts w:ascii="Times New Roman" w:hAnsi="Times New Roman" w:cs="Times New Roman"/>
          <w:sz w:val="24"/>
        </w:rPr>
        <w:t>Bagi Konsumen</w:t>
      </w:r>
    </w:p>
    <w:p w:rsidR="0089330A" w:rsidRPr="004964F7" w:rsidRDefault="0089330A" w:rsidP="0089330A">
      <w:pPr>
        <w:pStyle w:val="ListParagraph"/>
        <w:spacing w:after="0" w:line="480" w:lineRule="auto"/>
        <w:ind w:left="993"/>
        <w:jc w:val="both"/>
        <w:rPr>
          <w:rFonts w:ascii="Times New Roman" w:hAnsi="Times New Roman" w:cs="Times New Roman"/>
          <w:sz w:val="24"/>
        </w:rPr>
      </w:pPr>
      <w:r>
        <w:rPr>
          <w:rFonts w:ascii="Times New Roman" w:hAnsi="Times New Roman" w:cs="Times New Roman"/>
          <w:sz w:val="24"/>
        </w:rPr>
        <w:t xml:space="preserve">Sebelum melakukan pembelian secara </w:t>
      </w:r>
      <w:r>
        <w:rPr>
          <w:rFonts w:ascii="Times New Roman" w:hAnsi="Times New Roman" w:cs="Times New Roman"/>
          <w:i/>
          <w:sz w:val="24"/>
        </w:rPr>
        <w:t>Online</w:t>
      </w:r>
      <w:r>
        <w:rPr>
          <w:rFonts w:ascii="Times New Roman" w:hAnsi="Times New Roman" w:cs="Times New Roman"/>
          <w:sz w:val="24"/>
        </w:rPr>
        <w:t xml:space="preserve"> atau Belanja </w:t>
      </w:r>
      <w:r>
        <w:rPr>
          <w:rFonts w:ascii="Times New Roman" w:hAnsi="Times New Roman" w:cs="Times New Roman"/>
          <w:i/>
          <w:sz w:val="24"/>
        </w:rPr>
        <w:t>Online</w:t>
      </w:r>
      <w:r>
        <w:rPr>
          <w:rFonts w:ascii="Times New Roman" w:hAnsi="Times New Roman" w:cs="Times New Roman"/>
          <w:sz w:val="24"/>
        </w:rPr>
        <w:t xml:space="preserve"> khendaknya mencari informasi mengenai barang atau produk yang akan dibeli.</w:t>
      </w:r>
    </w:p>
    <w:p w:rsidR="0089330A" w:rsidRDefault="0089330A" w:rsidP="00F40DD1">
      <w:pPr>
        <w:pStyle w:val="ListParagraph"/>
        <w:numPr>
          <w:ilvl w:val="0"/>
          <w:numId w:val="50"/>
        </w:numPr>
        <w:spacing w:after="0" w:line="480" w:lineRule="auto"/>
        <w:ind w:left="993" w:hanging="284"/>
        <w:jc w:val="both"/>
        <w:rPr>
          <w:rFonts w:ascii="Times New Roman" w:hAnsi="Times New Roman" w:cs="Times New Roman"/>
          <w:sz w:val="24"/>
        </w:rPr>
      </w:pPr>
      <w:r>
        <w:rPr>
          <w:rFonts w:ascii="Times New Roman" w:hAnsi="Times New Roman" w:cs="Times New Roman"/>
          <w:sz w:val="24"/>
        </w:rPr>
        <w:t>Bagi Peneliti Selanjutnya</w:t>
      </w:r>
    </w:p>
    <w:p w:rsidR="0089330A" w:rsidRPr="0097745D" w:rsidRDefault="0089330A" w:rsidP="0089330A">
      <w:pPr>
        <w:pStyle w:val="ListParagraph"/>
        <w:spacing w:after="0" w:line="480" w:lineRule="auto"/>
        <w:ind w:left="993"/>
        <w:jc w:val="both"/>
        <w:rPr>
          <w:rFonts w:ascii="Times New Roman" w:hAnsi="Times New Roman" w:cs="Times New Roman"/>
          <w:sz w:val="24"/>
        </w:rPr>
      </w:pPr>
      <w:r>
        <w:rPr>
          <w:rFonts w:ascii="Times New Roman" w:hAnsi="Times New Roman" w:cs="Times New Roman"/>
          <w:sz w:val="24"/>
        </w:rPr>
        <w:t>Peneliti selanjutnya diharapkan mampu mengembangkan penelitian ini dengan meneliti variabel lain atau mengkombinasikan variabel yang terdapat dalam penelitian ini dengan variabel lain.</w:t>
      </w:r>
      <w:r w:rsidRPr="00E07BA8">
        <w:rPr>
          <w:rFonts w:ascii="Times New Roman" w:hAnsi="Times New Roman" w:cs="Times New Roman"/>
          <w:noProof/>
          <w:sz w:val="24"/>
        </w:rPr>
        <w:t xml:space="preserve"> </w:t>
      </w:r>
    </w:p>
    <w:p w:rsidR="0089330A" w:rsidRPr="002F1730" w:rsidRDefault="0089330A" w:rsidP="0089330A">
      <w:pPr>
        <w:spacing w:after="0" w:line="480" w:lineRule="auto"/>
        <w:contextualSpacing/>
        <w:jc w:val="both"/>
        <w:rPr>
          <w:rFonts w:ascii="Times New Roman" w:hAnsi="Times New Roman" w:cs="Times New Roman"/>
          <w:sz w:val="24"/>
        </w:rPr>
      </w:pPr>
      <w:r>
        <w:rPr>
          <w:rFonts w:ascii="Times New Roman" w:hAnsi="Times New Roman" w:cs="Times New Roman"/>
          <w:b/>
          <w:sz w:val="24"/>
        </w:rPr>
        <w:tab/>
      </w:r>
    </w:p>
    <w:p w:rsidR="003A2479" w:rsidRDefault="003A2479" w:rsidP="0089330A">
      <w:pPr>
        <w:pStyle w:val="ListParagraph"/>
        <w:autoSpaceDE w:val="0"/>
        <w:autoSpaceDN w:val="0"/>
        <w:adjustRightInd w:val="0"/>
        <w:spacing w:after="0" w:line="480" w:lineRule="auto"/>
        <w:ind w:left="709" w:hanging="709"/>
        <w:jc w:val="both"/>
        <w:rPr>
          <w:rFonts w:ascii="Times New Roman" w:hAnsi="Times New Roman" w:cs="Times New Roman"/>
          <w:sz w:val="24"/>
          <w:szCs w:val="24"/>
        </w:rPr>
        <w:sectPr w:rsidR="003A2479" w:rsidSect="0088411E">
          <w:headerReference w:type="first" r:id="rId45"/>
          <w:footerReference w:type="first" r:id="rId46"/>
          <w:pgSz w:w="12240" w:h="15840"/>
          <w:pgMar w:top="1701" w:right="1701" w:bottom="1701" w:left="2268" w:header="709" w:footer="709" w:gutter="0"/>
          <w:pgNumType w:start="106"/>
          <w:cols w:space="708"/>
          <w:titlePg/>
          <w:docGrid w:linePitch="360"/>
        </w:sectPr>
      </w:pPr>
    </w:p>
    <w:p w:rsidR="003A2479" w:rsidRPr="00214819" w:rsidRDefault="003A2479" w:rsidP="003A2479">
      <w:pPr>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mc:AlternateContent>
          <mc:Choice Requires="wps">
            <w:drawing>
              <wp:anchor distT="0" distB="0" distL="114300" distR="114300" simplePos="0" relativeHeight="251710464" behindDoc="0" locked="0" layoutInCell="1" allowOverlap="1" wp14:anchorId="0EE7BB27" wp14:editId="6B038C79">
                <wp:simplePos x="0" y="0"/>
                <wp:positionH relativeFrom="column">
                  <wp:posOffset>5008245</wp:posOffset>
                </wp:positionH>
                <wp:positionV relativeFrom="paragraph">
                  <wp:posOffset>-661036</wp:posOffset>
                </wp:positionV>
                <wp:extent cx="266700" cy="257175"/>
                <wp:effectExtent l="0" t="0" r="19050" b="28575"/>
                <wp:wrapNone/>
                <wp:docPr id="1050" name="Oval 1050"/>
                <wp:cNvGraphicFramePr/>
                <a:graphic xmlns:a="http://schemas.openxmlformats.org/drawingml/2006/main">
                  <a:graphicData uri="http://schemas.microsoft.com/office/word/2010/wordprocessingShape">
                    <wps:wsp>
                      <wps:cNvSpPr/>
                      <wps:spPr>
                        <a:xfrm>
                          <a:off x="0" y="0"/>
                          <a:ext cx="266700" cy="2571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0" o:spid="_x0000_s1026" style="position:absolute;margin-left:394.35pt;margin-top:-52.05pt;width:21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" fillcolor="white [3212]" strokecolor="white [3212]" strokeweight="2pt"/>
            </w:pict>
          </mc:Fallback>
        </mc:AlternateContent>
      </w:r>
      <w:r>
        <w:rPr>
          <w:rFonts w:ascii="Times New Roman" w:hAnsi="Times New Roman" w:cs="Times New Roman"/>
          <w:b/>
          <w:sz w:val="24"/>
          <w:szCs w:val="24"/>
        </w:rPr>
        <w:t>DAFTAR PUSTAKA</w:t>
      </w: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Afif</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 dan Krisdianto, 2020. </w:t>
      </w:r>
      <w:r w:rsidRPr="006E3708">
        <w:rPr>
          <w:rFonts w:ascii="Times New Roman" w:hAnsi="Times New Roman" w:cs="Times New Roman"/>
          <w:sz w:val="24"/>
          <w:szCs w:val="24"/>
        </w:rPr>
        <w:t>Pengaruh Produk, Harga, Distribusi, dan Promosi Terhadap Volume Penjualan pada PT. Sari Jaya Kharisma Abadi di Jombang,</w:t>
      </w:r>
      <w:r>
        <w:rPr>
          <w:rFonts w:ascii="Times New Roman" w:hAnsi="Times New Roman" w:cs="Times New Roman"/>
          <w:sz w:val="24"/>
          <w:szCs w:val="24"/>
        </w:rPr>
        <w:t xml:space="preserve"> </w:t>
      </w:r>
      <w:r w:rsidRPr="006E3708">
        <w:rPr>
          <w:rFonts w:ascii="Times New Roman" w:hAnsi="Times New Roman" w:cs="Times New Roman"/>
          <w:i/>
          <w:sz w:val="24"/>
          <w:szCs w:val="24"/>
        </w:rPr>
        <w:t>Jurnal Aplikasi Manajemen dan Inovasi Bisnis, Vol. 3, No. 1,</w:t>
      </w:r>
      <w:r>
        <w:rPr>
          <w:rFonts w:ascii="Times New Roman" w:hAnsi="Times New Roman" w:cs="Times New Roman"/>
          <w:sz w:val="24"/>
          <w:szCs w:val="24"/>
        </w:rPr>
        <w:t xml:space="preserve"> Agustus 2020, Program Studi Manajemen, STIE Kartanegara Malang.</w:t>
      </w:r>
    </w:p>
    <w:p w:rsidR="003A2479" w:rsidRPr="00214819"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Agustina, Armereo dan Fitri, 2020</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Praktikum Statistik.</w:t>
      </w:r>
      <w:r w:rsidRPr="004A25FB">
        <w:rPr>
          <w:rFonts w:ascii="Times New Roman" w:hAnsi="Times New Roman" w:cs="Times New Roman"/>
          <w:sz w:val="24"/>
          <w:szCs w:val="24"/>
        </w:rPr>
        <w:t xml:space="preserve"> Cetakan Pertama. Kota Malang: Ahli media Press (Anggota IKAPI: 264/JTI/2020).</w:t>
      </w:r>
    </w:p>
    <w:p w:rsidR="003A2479" w:rsidRPr="00214819"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Al Ahror,</w:t>
      </w:r>
      <w:r>
        <w:rPr>
          <w:rFonts w:ascii="Times New Roman" w:hAnsi="Times New Roman" w:cs="Times New Roman"/>
          <w:sz w:val="24"/>
          <w:lang w:val="id-ID"/>
        </w:rPr>
        <w:t xml:space="preserve"> </w:t>
      </w:r>
      <w:r>
        <w:rPr>
          <w:rFonts w:ascii="Times New Roman" w:hAnsi="Times New Roman" w:cs="Times New Roman"/>
          <w:sz w:val="24"/>
        </w:rPr>
        <w:t>Ubaidillah</w:t>
      </w:r>
      <w:r>
        <w:rPr>
          <w:rFonts w:ascii="Times New Roman" w:hAnsi="Times New Roman" w:cs="Times New Roman"/>
          <w:sz w:val="24"/>
          <w:lang w:val="id-ID"/>
        </w:rPr>
        <w:t>.</w:t>
      </w:r>
      <w:r>
        <w:rPr>
          <w:rFonts w:ascii="Times New Roman" w:hAnsi="Times New Roman" w:cs="Times New Roman"/>
          <w:sz w:val="24"/>
        </w:rPr>
        <w:t xml:space="preserve"> 2017. </w:t>
      </w:r>
      <w:r w:rsidRPr="006E3708">
        <w:rPr>
          <w:rFonts w:ascii="Times New Roman" w:hAnsi="Times New Roman" w:cs="Times New Roman"/>
          <w:sz w:val="24"/>
        </w:rPr>
        <w:t>Pengaruh Kualitas Pelayanan, Harga dan Lokasi Terhadap Kepuasan Pelanggan Café Milkmoo,</w:t>
      </w:r>
      <w:r>
        <w:rPr>
          <w:rFonts w:ascii="Times New Roman" w:hAnsi="Times New Roman" w:cs="Times New Roman"/>
          <w:sz w:val="24"/>
        </w:rPr>
        <w:t xml:space="preserve"> </w:t>
      </w:r>
      <w:r w:rsidRPr="006E3708">
        <w:rPr>
          <w:rFonts w:ascii="Times New Roman" w:hAnsi="Times New Roman" w:cs="Times New Roman"/>
          <w:i/>
          <w:sz w:val="24"/>
        </w:rPr>
        <w:t xml:space="preserve">Jurnal Ilmu dan Riset Manajemen, Vol. 6, No. 3, </w:t>
      </w:r>
      <w:r>
        <w:rPr>
          <w:rFonts w:ascii="Times New Roman" w:hAnsi="Times New Roman" w:cs="Times New Roman"/>
          <w:sz w:val="24"/>
        </w:rPr>
        <w:t>Maret 2017, Sekolah Tinggi Ilmu Ekonomi Indonesia (STIESIA), Surabaya.</w:t>
      </w:r>
    </w:p>
    <w:p w:rsidR="003A2479" w:rsidRPr="00214819"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Aldy,</w:t>
      </w:r>
      <w:r>
        <w:rPr>
          <w:rFonts w:ascii="Times New Roman" w:hAnsi="Times New Roman" w:cs="Times New Roman"/>
          <w:sz w:val="24"/>
          <w:szCs w:val="24"/>
          <w:lang w:val="id-ID"/>
        </w:rPr>
        <w:t xml:space="preserve"> </w:t>
      </w:r>
      <w:r>
        <w:rPr>
          <w:rFonts w:ascii="Times New Roman" w:hAnsi="Times New Roman" w:cs="Times New Roman"/>
          <w:sz w:val="24"/>
          <w:szCs w:val="24"/>
        </w:rPr>
        <w:t>Rochmat</w:t>
      </w:r>
      <w:r>
        <w:rPr>
          <w:rFonts w:ascii="Times New Roman" w:hAnsi="Times New Roman" w:cs="Times New Roman"/>
          <w:sz w:val="24"/>
          <w:szCs w:val="24"/>
          <w:lang w:val="id-ID"/>
        </w:rPr>
        <w:t>.</w:t>
      </w:r>
      <w:r>
        <w:rPr>
          <w:rFonts w:ascii="Times New Roman" w:hAnsi="Times New Roman" w:cs="Times New Roman"/>
          <w:sz w:val="24"/>
          <w:szCs w:val="24"/>
        </w:rPr>
        <w:t xml:space="preserve"> 2017</w:t>
      </w:r>
      <w:r w:rsidRPr="004A25FB">
        <w:rPr>
          <w:rFonts w:ascii="Times New Roman" w:hAnsi="Times New Roman" w:cs="Times New Roman"/>
          <w:sz w:val="24"/>
          <w:szCs w:val="24"/>
        </w:rPr>
        <w:t>.</w:t>
      </w:r>
      <w:r w:rsidRPr="004A25FB">
        <w:rPr>
          <w:rFonts w:ascii="Times New Roman" w:hAnsi="Times New Roman" w:cs="Times New Roman"/>
          <w:i/>
          <w:sz w:val="24"/>
          <w:szCs w:val="24"/>
        </w:rPr>
        <w:t xml:space="preserve"> Analisis Statistik Ekonomi dan Bisnis dengan SPSS.</w:t>
      </w:r>
      <w:r w:rsidRPr="004A25FB">
        <w:rPr>
          <w:rFonts w:ascii="Times New Roman" w:hAnsi="Times New Roman" w:cs="Times New Roman"/>
          <w:sz w:val="24"/>
          <w:szCs w:val="24"/>
        </w:rPr>
        <w:t xml:space="preserve"> Cetakan Ketiga. Ponorogi Indonesia: CV. Wade Group.</w:t>
      </w:r>
    </w:p>
    <w:p w:rsidR="003A2479" w:rsidRPr="00214819"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before="240" w:after="0" w:line="240" w:lineRule="auto"/>
        <w:ind w:left="709" w:hanging="709"/>
        <w:contextualSpacing/>
        <w:jc w:val="both"/>
        <w:rPr>
          <w:rFonts w:ascii="Times New Roman" w:hAnsi="Times New Roman" w:cs="Times New Roman"/>
          <w:sz w:val="24"/>
          <w:szCs w:val="24"/>
          <w:lang w:val="id-ID"/>
        </w:rPr>
      </w:pPr>
      <w:r>
        <w:rPr>
          <w:rFonts w:ascii="Times New Roman" w:hAnsi="Times New Roman" w:cs="Times New Roman"/>
          <w:sz w:val="24"/>
          <w:szCs w:val="24"/>
        </w:rPr>
        <w:t>Alma,</w:t>
      </w:r>
      <w:r>
        <w:rPr>
          <w:rFonts w:ascii="Times New Roman" w:hAnsi="Times New Roman" w:cs="Times New Roman"/>
          <w:sz w:val="24"/>
          <w:szCs w:val="24"/>
          <w:lang w:val="id-ID"/>
        </w:rPr>
        <w:t xml:space="preserve"> </w:t>
      </w:r>
      <w:r>
        <w:rPr>
          <w:rFonts w:ascii="Times New Roman" w:hAnsi="Times New Roman" w:cs="Times New Roman"/>
          <w:sz w:val="24"/>
          <w:szCs w:val="24"/>
        </w:rPr>
        <w:t>B</w:t>
      </w:r>
      <w:r>
        <w:rPr>
          <w:rFonts w:ascii="Times New Roman" w:hAnsi="Times New Roman" w:cs="Times New Roman"/>
          <w:sz w:val="24"/>
          <w:szCs w:val="24"/>
          <w:lang w:val="id-ID"/>
        </w:rPr>
        <w:t>.</w:t>
      </w:r>
      <w:r>
        <w:rPr>
          <w:rFonts w:ascii="Times New Roman" w:hAnsi="Times New Roman" w:cs="Times New Roman"/>
          <w:sz w:val="24"/>
          <w:szCs w:val="24"/>
        </w:rPr>
        <w:t xml:space="preserve"> 2018</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Manajemen Pemasaran &amp; Pemasaran Jasa.</w:t>
      </w:r>
      <w:r w:rsidRPr="004A25FB">
        <w:rPr>
          <w:rFonts w:ascii="Times New Roman" w:hAnsi="Times New Roman" w:cs="Times New Roman"/>
          <w:sz w:val="24"/>
          <w:szCs w:val="24"/>
        </w:rPr>
        <w:t xml:space="preserve"> Bandung: Alfabeta.</w:t>
      </w:r>
    </w:p>
    <w:p w:rsidR="003A2479" w:rsidRPr="00214819" w:rsidRDefault="003A2479" w:rsidP="003A2479">
      <w:pPr>
        <w:spacing w:before="240" w:after="0" w:line="240" w:lineRule="auto"/>
        <w:ind w:left="709" w:hanging="709"/>
        <w:contextualSpacing/>
        <w:jc w:val="both"/>
        <w:rPr>
          <w:rFonts w:ascii="Times New Roman" w:hAnsi="Times New Roman" w:cs="Times New Roman"/>
          <w:sz w:val="24"/>
          <w:szCs w:val="24"/>
          <w:lang w:val="id-ID"/>
        </w:rPr>
      </w:pPr>
    </w:p>
    <w:p w:rsidR="003A2479" w:rsidRDefault="003A2479" w:rsidP="003A2479">
      <w:pPr>
        <w:spacing w:before="240" w:after="0" w:line="240" w:lineRule="auto"/>
        <w:ind w:left="709" w:hanging="709"/>
        <w:contextualSpacing/>
        <w:jc w:val="both"/>
        <w:rPr>
          <w:rFonts w:ascii="Times New Roman" w:hAnsi="Times New Roman" w:cs="Times New Roman"/>
          <w:sz w:val="24"/>
          <w:szCs w:val="24"/>
          <w:lang w:val="id-ID"/>
        </w:rPr>
      </w:pPr>
      <w:r>
        <w:rPr>
          <w:rFonts w:ascii="Times New Roman" w:hAnsi="Times New Roman" w:cs="Times New Roman"/>
          <w:sz w:val="24"/>
          <w:szCs w:val="24"/>
        </w:rPr>
        <w:t>Anang, 2020</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Pengantar Marketing.</w:t>
      </w:r>
      <w:r w:rsidRPr="004A25FB">
        <w:rPr>
          <w:rFonts w:ascii="Times New Roman" w:hAnsi="Times New Roman" w:cs="Times New Roman"/>
          <w:sz w:val="24"/>
          <w:szCs w:val="24"/>
        </w:rPr>
        <w:t xml:space="preserve"> Cetakan Pertama. Jawa Timur: CV. Penerbit Qiara Media.</w:t>
      </w:r>
    </w:p>
    <w:p w:rsidR="003A2479" w:rsidRPr="00214819" w:rsidRDefault="003A2479" w:rsidP="003A2479">
      <w:pPr>
        <w:spacing w:before="240" w:after="0" w:line="240" w:lineRule="auto"/>
        <w:ind w:left="709" w:hanging="709"/>
        <w:contextualSpacing/>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 xml:space="preserve">Anggun Parabarini, Budi Heryanto, Puji Astuti, 2018. Pengaruh Promosi Penjualan dan Potongan Harga Terhadap Keputusan Pembelian Konsumen Produk Kecantikan Wardah di Toserba Brobudur Kediri, </w:t>
      </w:r>
      <w:r>
        <w:rPr>
          <w:rFonts w:ascii="Times New Roman" w:hAnsi="Times New Roman" w:cs="Times New Roman"/>
          <w:i/>
          <w:sz w:val="24"/>
        </w:rPr>
        <w:t xml:space="preserve">JIMEK, Vol. 1, No. 2, </w:t>
      </w:r>
      <w:r>
        <w:rPr>
          <w:rFonts w:ascii="Times New Roman" w:hAnsi="Times New Roman" w:cs="Times New Roman"/>
          <w:sz w:val="24"/>
        </w:rPr>
        <w:t>Desember 2018, Fakultas Ekonomi, Universitas Kediri.</w:t>
      </w:r>
    </w:p>
    <w:p w:rsidR="003A2479" w:rsidRPr="00214819"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Anita, Yulya Muharmi, Sri Tria Siska, 2018. </w:t>
      </w:r>
      <w:r w:rsidRPr="004A25FB">
        <w:rPr>
          <w:rFonts w:ascii="Times New Roman" w:hAnsi="Times New Roman" w:cs="Times New Roman"/>
          <w:sz w:val="24"/>
          <w:szCs w:val="24"/>
        </w:rPr>
        <w:t xml:space="preserve">Penentuan Tingkat Minat Belanja Online Melalui Media Sosial Menggunakan Metode Clustering K-Means, </w:t>
      </w:r>
      <w:r w:rsidRPr="004A25FB">
        <w:rPr>
          <w:rFonts w:ascii="Times New Roman" w:hAnsi="Times New Roman" w:cs="Times New Roman"/>
          <w:i/>
          <w:sz w:val="24"/>
          <w:szCs w:val="24"/>
        </w:rPr>
        <w:t xml:space="preserve">Rang Teknis Journal, Vol.1, No 2, </w:t>
      </w:r>
      <w:r>
        <w:rPr>
          <w:rFonts w:ascii="Times New Roman" w:hAnsi="Times New Roman" w:cs="Times New Roman"/>
          <w:sz w:val="24"/>
          <w:szCs w:val="24"/>
        </w:rPr>
        <w:t>Juni 2018, Fakultas Teknis UMSB.</w:t>
      </w:r>
    </w:p>
    <w:p w:rsidR="003A2479" w:rsidRPr="00214819"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Anwar</w:t>
      </w:r>
      <w:r>
        <w:rPr>
          <w:rFonts w:ascii="Times New Roman" w:hAnsi="Times New Roman" w:cs="Times New Roman"/>
          <w:sz w:val="24"/>
          <w:lang w:val="id-ID"/>
        </w:rPr>
        <w:t xml:space="preserve">, </w:t>
      </w:r>
      <w:r w:rsidRPr="00336F2F">
        <w:rPr>
          <w:rFonts w:ascii="Times New Roman" w:hAnsi="Times New Roman" w:cs="Times New Roman"/>
          <w:sz w:val="24"/>
        </w:rPr>
        <w:t>Ros</w:t>
      </w:r>
      <w:r>
        <w:rPr>
          <w:rFonts w:ascii="Times New Roman" w:hAnsi="Times New Roman" w:cs="Times New Roman"/>
          <w:sz w:val="24"/>
        </w:rPr>
        <w:t>ian dan Adidarma, Wijaya</w:t>
      </w:r>
      <w:r>
        <w:rPr>
          <w:rFonts w:ascii="Times New Roman" w:hAnsi="Times New Roman" w:cs="Times New Roman"/>
          <w:sz w:val="24"/>
          <w:lang w:val="id-ID"/>
        </w:rPr>
        <w:t>.</w:t>
      </w:r>
      <w:r>
        <w:rPr>
          <w:rFonts w:ascii="Times New Roman" w:hAnsi="Times New Roman" w:cs="Times New Roman"/>
          <w:sz w:val="24"/>
        </w:rPr>
        <w:t xml:space="preserve"> 2016.</w:t>
      </w:r>
      <w:r w:rsidRPr="00336F2F">
        <w:rPr>
          <w:rFonts w:ascii="Times New Roman" w:hAnsi="Times New Roman" w:cs="Times New Roman"/>
          <w:sz w:val="24"/>
        </w:rPr>
        <w:t xml:space="preserve"> Pengaruh Kepercayaan dan Risiko pada Minat Belanja Online, </w:t>
      </w:r>
      <w:r w:rsidRPr="00336F2F">
        <w:rPr>
          <w:rFonts w:ascii="Times New Roman" w:hAnsi="Times New Roman" w:cs="Times New Roman"/>
          <w:i/>
          <w:sz w:val="24"/>
        </w:rPr>
        <w:t xml:space="preserve">Jurnal Manajemen dan Bisnis Sriwijaya, Vol. 14, No. 2, </w:t>
      </w:r>
      <w:r w:rsidRPr="006E3708">
        <w:rPr>
          <w:rFonts w:ascii="Times New Roman" w:hAnsi="Times New Roman" w:cs="Times New Roman"/>
          <w:sz w:val="24"/>
        </w:rPr>
        <w:t>Juni 2016,</w:t>
      </w:r>
      <w:r w:rsidRPr="00336F2F">
        <w:rPr>
          <w:rFonts w:ascii="Times New Roman" w:hAnsi="Times New Roman" w:cs="Times New Roman"/>
          <w:sz w:val="24"/>
        </w:rPr>
        <w:t xml:space="preserve"> Fakultas Teknik dan Ilmu Komputer, Universitas Bakrie.</w:t>
      </w:r>
    </w:p>
    <w:p w:rsidR="003A2479" w:rsidRPr="00214819"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sidRPr="0035672F">
        <w:rPr>
          <w:rFonts w:ascii="Times New Roman" w:hAnsi="Times New Roman" w:cs="Times New Roman"/>
          <w:sz w:val="24"/>
          <w:szCs w:val="24"/>
        </w:rPr>
        <w:t>Arfani</w:t>
      </w:r>
      <w:r w:rsidRPr="00970032">
        <w:rPr>
          <w:rFonts w:ascii="Times New Roman" w:hAnsi="Times New Roman" w:cs="Times New Roman"/>
          <w:sz w:val="24"/>
          <w:szCs w:val="24"/>
        </w:rPr>
        <w:t xml:space="preserve"> Bahar dan Herman Sjaharuddin, 2015. Pengaruh Kualitas Produk dan Kualitas Pelayanan Terhadap Kepuasan Konsumen dan Minat Beli Ulang, </w:t>
      </w:r>
      <w:r w:rsidRPr="00970032">
        <w:rPr>
          <w:rFonts w:ascii="Times New Roman" w:hAnsi="Times New Roman" w:cs="Times New Roman"/>
          <w:i/>
          <w:sz w:val="24"/>
          <w:szCs w:val="24"/>
        </w:rPr>
        <w:t>Jurnal Organisasi dan Manajemen, Vol.3,</w:t>
      </w:r>
      <w:r w:rsidRPr="00970032">
        <w:rPr>
          <w:rFonts w:ascii="Times New Roman" w:hAnsi="Times New Roman" w:cs="Times New Roman"/>
          <w:sz w:val="24"/>
          <w:szCs w:val="24"/>
        </w:rPr>
        <w:t xml:space="preserve"> September 2015, Program Studi Manajemen pada Sekolah Tinggi Ilmu Ekonomi Bongaya Makassar.</w:t>
      </w:r>
    </w:p>
    <w:p w:rsidR="003A2479" w:rsidRPr="00214819"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i/>
          <w:sz w:val="24"/>
          <w:szCs w:val="24"/>
        </w:rPr>
        <w:sectPr w:rsidR="003A2479" w:rsidSect="0088411E">
          <w:headerReference w:type="default" r:id="rId47"/>
          <w:footerReference w:type="default" r:id="rId48"/>
          <w:headerReference w:type="first" r:id="rId49"/>
          <w:footerReference w:type="first" r:id="rId50"/>
          <w:pgSz w:w="12240" w:h="15840"/>
          <w:pgMar w:top="1701" w:right="1701" w:bottom="1701" w:left="2268" w:header="709" w:footer="709" w:gutter="0"/>
          <w:pgNumType w:start="109"/>
          <w:cols w:space="708"/>
          <w:titlePg/>
          <w:docGrid w:linePitch="360"/>
        </w:sectPr>
      </w:pPr>
      <w:r>
        <w:rPr>
          <w:rFonts w:ascii="Times New Roman" w:hAnsi="Times New Roman" w:cs="Times New Roman"/>
          <w:sz w:val="24"/>
          <w:szCs w:val="24"/>
        </w:rPr>
        <w:t>Asdiansyuri,</w:t>
      </w:r>
      <w:r>
        <w:rPr>
          <w:rFonts w:ascii="Times New Roman" w:hAnsi="Times New Roman" w:cs="Times New Roman"/>
          <w:sz w:val="24"/>
          <w:szCs w:val="24"/>
          <w:lang w:val="id-ID"/>
        </w:rPr>
        <w:t xml:space="preserve"> </w:t>
      </w:r>
      <w:r>
        <w:rPr>
          <w:rFonts w:ascii="Times New Roman" w:hAnsi="Times New Roman" w:cs="Times New Roman"/>
          <w:sz w:val="24"/>
          <w:szCs w:val="24"/>
        </w:rPr>
        <w:t>Ulfiyani</w:t>
      </w:r>
      <w:r>
        <w:rPr>
          <w:rFonts w:ascii="Times New Roman" w:hAnsi="Times New Roman" w:cs="Times New Roman"/>
          <w:sz w:val="24"/>
          <w:szCs w:val="24"/>
          <w:lang w:val="id-ID"/>
        </w:rPr>
        <w:t>.</w:t>
      </w:r>
      <w:r>
        <w:rPr>
          <w:rFonts w:ascii="Times New Roman" w:hAnsi="Times New Roman" w:cs="Times New Roman"/>
          <w:sz w:val="24"/>
          <w:szCs w:val="24"/>
        </w:rPr>
        <w:t xml:space="preserve"> 2020.</w:t>
      </w:r>
      <w:r w:rsidRPr="00336F2F">
        <w:rPr>
          <w:rFonts w:ascii="Times New Roman" w:hAnsi="Times New Roman" w:cs="Times New Roman"/>
          <w:sz w:val="24"/>
          <w:szCs w:val="24"/>
        </w:rPr>
        <w:t xml:space="preserve"> Analisis Pengaruh Religiusitas, Etika Bisnis Islam Terhadap Minat Beli Online Mahasiswa (Studi Kasus Pada Stie Amm Mataram</w:t>
      </w:r>
      <w:r>
        <w:rPr>
          <w:rFonts w:ascii="Times New Roman" w:hAnsi="Times New Roman" w:cs="Times New Roman"/>
          <w:sz w:val="24"/>
          <w:szCs w:val="24"/>
        </w:rPr>
        <w:t>)</w:t>
      </w:r>
      <w:r w:rsidRPr="00336F2F">
        <w:rPr>
          <w:rFonts w:ascii="Times New Roman" w:hAnsi="Times New Roman" w:cs="Times New Roman"/>
          <w:sz w:val="24"/>
          <w:szCs w:val="24"/>
        </w:rPr>
        <w:t>,</w:t>
      </w:r>
      <w:r w:rsidRPr="00336F2F">
        <w:rPr>
          <w:rFonts w:ascii="Times New Roman" w:hAnsi="Times New Roman" w:cs="Times New Roman"/>
          <w:i/>
          <w:sz w:val="24"/>
          <w:szCs w:val="24"/>
        </w:rPr>
        <w:t xml:space="preserve"> Jurnal Kompetatif: Media Informasi Ekonomi Pembangunan, </w:t>
      </w:r>
    </w:p>
    <w:p w:rsidR="003A2479" w:rsidRDefault="003A2479" w:rsidP="003A2479">
      <w:pPr>
        <w:spacing w:after="0" w:line="240" w:lineRule="auto"/>
        <w:ind w:left="709"/>
        <w:jc w:val="both"/>
        <w:rPr>
          <w:rFonts w:ascii="Times New Roman" w:hAnsi="Times New Roman" w:cs="Times New Roman"/>
          <w:sz w:val="24"/>
          <w:szCs w:val="24"/>
          <w:lang w:val="id-ID"/>
        </w:rPr>
      </w:pPr>
      <w:r w:rsidRPr="00336F2F">
        <w:rPr>
          <w:rFonts w:ascii="Times New Roman" w:hAnsi="Times New Roman" w:cs="Times New Roman"/>
          <w:i/>
          <w:sz w:val="24"/>
          <w:szCs w:val="24"/>
        </w:rPr>
        <w:lastRenderedPageBreak/>
        <w:t xml:space="preserve">Manajemen dan Akuntansi, Vol. 6, No. 2, </w:t>
      </w:r>
      <w:r w:rsidRPr="0088519F">
        <w:rPr>
          <w:rFonts w:ascii="Times New Roman" w:hAnsi="Times New Roman" w:cs="Times New Roman"/>
          <w:sz w:val="24"/>
          <w:szCs w:val="24"/>
        </w:rPr>
        <w:t>September 2020,</w:t>
      </w:r>
      <w:r w:rsidRPr="00336F2F">
        <w:rPr>
          <w:rFonts w:ascii="Times New Roman" w:hAnsi="Times New Roman" w:cs="Times New Roman"/>
          <w:sz w:val="24"/>
          <w:szCs w:val="24"/>
        </w:rPr>
        <w:t xml:space="preserve"> Sekolah Tinggi Ilmu Ekonomi AMM Mataram.</w:t>
      </w:r>
    </w:p>
    <w:p w:rsidR="003A2479"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 xml:space="preserve">Assauri, S. 2009. </w:t>
      </w:r>
      <w:r>
        <w:rPr>
          <w:rFonts w:ascii="Times New Roman" w:hAnsi="Times New Roman" w:cs="Times New Roman"/>
          <w:i/>
          <w:sz w:val="24"/>
        </w:rPr>
        <w:t>Manajemen Pemasaran.</w:t>
      </w:r>
      <w:r>
        <w:rPr>
          <w:rFonts w:ascii="Times New Roman" w:hAnsi="Times New Roman" w:cs="Times New Roman"/>
          <w:sz w:val="24"/>
        </w:rPr>
        <w:t xml:space="preserve"> Jakarta: PT. Raja Grafindo Persad</w:t>
      </w:r>
      <w:r>
        <w:rPr>
          <w:rFonts w:ascii="Times New Roman" w:hAnsi="Times New Roman" w:cs="Times New Roman"/>
          <w:sz w:val="24"/>
          <w:lang w:val="id-ID"/>
        </w:rPr>
        <w:t>a.</w:t>
      </w:r>
    </w:p>
    <w:p w:rsidR="003A2479"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tabs>
          <w:tab w:val="left" w:pos="2175"/>
        </w:tabs>
        <w:spacing w:after="0" w:line="240" w:lineRule="auto"/>
        <w:ind w:left="709" w:hanging="709"/>
        <w:rPr>
          <w:rFonts w:ascii="Times New Roman" w:hAnsi="Times New Roman" w:cs="Times New Roman"/>
          <w:sz w:val="24"/>
          <w:lang w:val="id-ID"/>
        </w:rPr>
      </w:pPr>
      <w:r w:rsidRPr="001D653E">
        <w:rPr>
          <w:rFonts w:ascii="Times New Roman" w:hAnsi="Times New Roman" w:cs="Times New Roman"/>
          <w:sz w:val="24"/>
        </w:rPr>
        <w:t>Autopraw</w:t>
      </w:r>
      <w:r>
        <w:rPr>
          <w:rFonts w:ascii="Times New Roman" w:hAnsi="Times New Roman" w:cs="Times New Roman"/>
          <w:sz w:val="24"/>
        </w:rPr>
        <w:t>ira</w:t>
      </w:r>
      <w:r>
        <w:rPr>
          <w:rFonts w:ascii="Times New Roman" w:hAnsi="Times New Roman" w:cs="Times New Roman"/>
          <w:sz w:val="24"/>
          <w:lang w:val="id-ID"/>
        </w:rPr>
        <w:t xml:space="preserve">, </w:t>
      </w:r>
      <w:r w:rsidRPr="001D653E">
        <w:rPr>
          <w:rFonts w:ascii="Times New Roman" w:hAnsi="Times New Roman" w:cs="Times New Roman"/>
          <w:sz w:val="24"/>
        </w:rPr>
        <w:t>bagas herlambang</w:t>
      </w:r>
      <w:r>
        <w:rPr>
          <w:rFonts w:ascii="Times New Roman" w:hAnsi="Times New Roman" w:cs="Times New Roman"/>
          <w:sz w:val="24"/>
        </w:rPr>
        <w:t xml:space="preserve"> dan Retnawati,</w:t>
      </w:r>
      <w:r>
        <w:rPr>
          <w:rFonts w:ascii="Times New Roman" w:hAnsi="Times New Roman" w:cs="Times New Roman"/>
          <w:sz w:val="24"/>
          <w:lang w:val="id-ID"/>
        </w:rPr>
        <w:t xml:space="preserve"> </w:t>
      </w:r>
      <w:r>
        <w:rPr>
          <w:rFonts w:ascii="Times New Roman" w:hAnsi="Times New Roman" w:cs="Times New Roman"/>
          <w:sz w:val="24"/>
        </w:rPr>
        <w:t>berta Bekti</w:t>
      </w:r>
      <w:r>
        <w:rPr>
          <w:rFonts w:ascii="Times New Roman" w:hAnsi="Times New Roman" w:cs="Times New Roman"/>
          <w:sz w:val="24"/>
          <w:lang w:val="id-ID"/>
        </w:rPr>
        <w:t>.</w:t>
      </w:r>
      <w:r>
        <w:rPr>
          <w:rFonts w:ascii="Times New Roman" w:hAnsi="Times New Roman" w:cs="Times New Roman"/>
          <w:sz w:val="24"/>
        </w:rPr>
        <w:t xml:space="preserve"> 2020.</w:t>
      </w:r>
      <w:r w:rsidRPr="001D653E">
        <w:rPr>
          <w:rFonts w:ascii="Times New Roman" w:hAnsi="Times New Roman" w:cs="Times New Roman"/>
          <w:i/>
          <w:sz w:val="24"/>
        </w:rPr>
        <w:t xml:space="preserve"> </w:t>
      </w:r>
      <w:r w:rsidRPr="001D653E">
        <w:rPr>
          <w:rFonts w:ascii="Times New Roman" w:hAnsi="Times New Roman" w:cs="Times New Roman"/>
          <w:sz w:val="24"/>
        </w:rPr>
        <w:t xml:space="preserve">Analisis Pengaruh Bauran Pemasaran Terhadap Minat Beli melalui Variabel Citra Merek Produk Piero (studi pada followers Instagram @piero_jateng_diy), Fokus Ekonomi, </w:t>
      </w:r>
      <w:r w:rsidRPr="001D653E">
        <w:rPr>
          <w:rFonts w:ascii="Times New Roman" w:hAnsi="Times New Roman" w:cs="Times New Roman"/>
          <w:i/>
          <w:sz w:val="24"/>
        </w:rPr>
        <w:t xml:space="preserve">Jurnal Ilmiah Ekonomi, Vol. 15, No. 1, </w:t>
      </w:r>
      <w:r w:rsidRPr="001203B9">
        <w:rPr>
          <w:rFonts w:ascii="Times New Roman" w:hAnsi="Times New Roman" w:cs="Times New Roman"/>
          <w:sz w:val="24"/>
        </w:rPr>
        <w:t>Juni 2020.</w:t>
      </w:r>
    </w:p>
    <w:p w:rsidR="003A2479" w:rsidRPr="006D5A04" w:rsidRDefault="003A2479" w:rsidP="003A2479">
      <w:pPr>
        <w:tabs>
          <w:tab w:val="left" w:pos="2175"/>
        </w:tabs>
        <w:spacing w:after="0" w:line="240" w:lineRule="auto"/>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rPr>
      </w:pPr>
      <w:r>
        <w:rPr>
          <w:rFonts w:ascii="Times New Roman" w:hAnsi="Times New Roman" w:cs="Times New Roman"/>
          <w:sz w:val="24"/>
        </w:rPr>
        <w:t>Baskara,</w:t>
      </w:r>
      <w:r>
        <w:rPr>
          <w:rFonts w:ascii="Times New Roman" w:hAnsi="Times New Roman" w:cs="Times New Roman"/>
          <w:sz w:val="24"/>
          <w:lang w:val="id-ID"/>
        </w:rPr>
        <w:t xml:space="preserve"> </w:t>
      </w:r>
      <w:r>
        <w:rPr>
          <w:rFonts w:ascii="Times New Roman" w:hAnsi="Times New Roman" w:cs="Times New Roman"/>
          <w:sz w:val="24"/>
        </w:rPr>
        <w:t>Indra Bayu</w:t>
      </w:r>
      <w:r>
        <w:rPr>
          <w:rFonts w:ascii="Times New Roman" w:hAnsi="Times New Roman" w:cs="Times New Roman"/>
          <w:sz w:val="24"/>
          <w:lang w:val="id-ID"/>
        </w:rPr>
        <w:t>.</w:t>
      </w:r>
      <w:r>
        <w:rPr>
          <w:rFonts w:ascii="Times New Roman" w:hAnsi="Times New Roman" w:cs="Times New Roman"/>
          <w:sz w:val="24"/>
        </w:rPr>
        <w:t xml:space="preserve"> 2018. </w:t>
      </w:r>
      <w:r w:rsidRPr="001203B9">
        <w:rPr>
          <w:rFonts w:ascii="Times New Roman" w:hAnsi="Times New Roman" w:cs="Times New Roman"/>
          <w:sz w:val="24"/>
        </w:rPr>
        <w:t>Pengaruh Potongan Harga (Discount) Terhadap Pembelian Tidak Terencana (Impulse Buying) (studi pada pengunjung Matahari Departement Store Johar Plaza Jember),</w:t>
      </w:r>
      <w:r>
        <w:rPr>
          <w:rFonts w:ascii="Times New Roman" w:hAnsi="Times New Roman" w:cs="Times New Roman"/>
          <w:sz w:val="24"/>
        </w:rPr>
        <w:t xml:space="preserve"> Department of Management FEB UMM.</w:t>
      </w:r>
    </w:p>
    <w:p w:rsidR="003A2479" w:rsidRDefault="003A2479" w:rsidP="003A2479">
      <w:pPr>
        <w:spacing w:after="0" w:line="240" w:lineRule="auto"/>
        <w:ind w:left="709" w:hanging="709"/>
        <w:jc w:val="both"/>
        <w:rPr>
          <w:rFonts w:ascii="Times New Roman" w:hAnsi="Times New Roman" w:cs="Times New Roman"/>
          <w:sz w:val="24"/>
        </w:rPr>
      </w:pPr>
    </w:p>
    <w:p w:rsidR="003A2479" w:rsidRPr="001D2AA8" w:rsidRDefault="003A2479" w:rsidP="003A2479">
      <w:pPr>
        <w:spacing w:after="0" w:line="240" w:lineRule="auto"/>
        <w:ind w:left="709" w:hanging="709"/>
        <w:jc w:val="both"/>
        <w:rPr>
          <w:rFonts w:ascii="Times New Roman" w:hAnsi="Times New Roman" w:cs="Times New Roman"/>
          <w:sz w:val="24"/>
        </w:rPr>
      </w:pPr>
      <w:r>
        <w:rPr>
          <w:rFonts w:ascii="Times New Roman" w:hAnsi="Times New Roman" w:cs="Times New Roman"/>
          <w:sz w:val="24"/>
        </w:rPr>
        <w:t xml:space="preserve">Chaplin, J.P. 2002. </w:t>
      </w:r>
      <w:r>
        <w:rPr>
          <w:rFonts w:ascii="Times New Roman" w:hAnsi="Times New Roman" w:cs="Times New Roman"/>
          <w:i/>
          <w:sz w:val="24"/>
        </w:rPr>
        <w:t>Kamus Psikologi.</w:t>
      </w:r>
      <w:r>
        <w:rPr>
          <w:rFonts w:ascii="Times New Roman" w:hAnsi="Times New Roman" w:cs="Times New Roman"/>
          <w:sz w:val="24"/>
        </w:rPr>
        <w:t xml:space="preserve"> Jakarta: PT. Raja Grafindo Persada.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Christiani,</w:t>
      </w:r>
      <w:r>
        <w:rPr>
          <w:rFonts w:ascii="Times New Roman" w:hAnsi="Times New Roman" w:cs="Times New Roman"/>
          <w:sz w:val="24"/>
          <w:szCs w:val="24"/>
          <w:lang w:val="id-ID"/>
        </w:rPr>
        <w:t xml:space="preserve"> </w:t>
      </w:r>
      <w:r>
        <w:rPr>
          <w:rFonts w:ascii="Times New Roman" w:hAnsi="Times New Roman" w:cs="Times New Roman"/>
          <w:sz w:val="24"/>
          <w:szCs w:val="24"/>
        </w:rPr>
        <w:t>Lintang Citra</w:t>
      </w:r>
      <w:r>
        <w:rPr>
          <w:rFonts w:ascii="Times New Roman" w:hAnsi="Times New Roman" w:cs="Times New Roman"/>
          <w:sz w:val="24"/>
          <w:szCs w:val="24"/>
          <w:lang w:val="id-ID"/>
        </w:rPr>
        <w:t>.</w:t>
      </w:r>
      <w:r>
        <w:rPr>
          <w:rFonts w:ascii="Times New Roman" w:hAnsi="Times New Roman" w:cs="Times New Roman"/>
          <w:sz w:val="24"/>
          <w:szCs w:val="24"/>
        </w:rPr>
        <w:t xml:space="preserve"> 2018. </w:t>
      </w:r>
      <w:r w:rsidRPr="006E3708">
        <w:rPr>
          <w:rFonts w:ascii="Times New Roman" w:hAnsi="Times New Roman" w:cs="Times New Roman"/>
          <w:sz w:val="24"/>
          <w:szCs w:val="24"/>
        </w:rPr>
        <w:t>Dimensi Mcdonalisasi Lazada Online Mall: Sebuah Model Modernisasi Sistem Belanja</w:t>
      </w:r>
      <w:r>
        <w:rPr>
          <w:rFonts w:ascii="Times New Roman" w:hAnsi="Times New Roman" w:cs="Times New Roman"/>
          <w:i/>
          <w:sz w:val="24"/>
          <w:szCs w:val="24"/>
        </w:rPr>
        <w:t xml:space="preserve">, </w:t>
      </w:r>
      <w:r w:rsidRPr="006E3708">
        <w:rPr>
          <w:rFonts w:ascii="Times New Roman" w:hAnsi="Times New Roman" w:cs="Times New Roman"/>
          <w:i/>
          <w:sz w:val="24"/>
          <w:szCs w:val="24"/>
        </w:rPr>
        <w:t>Jurnal Komunikasi dan Kajian Media, Vol. 2, No. 1,</w:t>
      </w:r>
      <w:r>
        <w:rPr>
          <w:rFonts w:ascii="Times New Roman" w:hAnsi="Times New Roman" w:cs="Times New Roman"/>
          <w:sz w:val="24"/>
          <w:szCs w:val="24"/>
        </w:rPr>
        <w:t xml:space="preserve"> April 2018, Universitas Tidar.</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before="240" w:after="0" w:line="240" w:lineRule="auto"/>
        <w:ind w:left="709" w:hanging="709"/>
        <w:contextualSpacing/>
        <w:jc w:val="both"/>
        <w:rPr>
          <w:rFonts w:ascii="Times New Roman" w:hAnsi="Times New Roman" w:cs="Times New Roman"/>
          <w:sz w:val="24"/>
          <w:szCs w:val="24"/>
          <w:lang w:val="id-ID"/>
        </w:rPr>
      </w:pPr>
      <w:r>
        <w:rPr>
          <w:rFonts w:ascii="Times New Roman" w:hAnsi="Times New Roman" w:cs="Times New Roman"/>
          <w:sz w:val="24"/>
          <w:szCs w:val="24"/>
        </w:rPr>
        <w:t>Darmadi, 2017</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Pengembangan Model Metode Pembelajaran dalam Dinamika Belajar Siswa.</w:t>
      </w:r>
      <w:r w:rsidRPr="004A25FB">
        <w:rPr>
          <w:rFonts w:ascii="Times New Roman" w:hAnsi="Times New Roman" w:cs="Times New Roman"/>
          <w:sz w:val="24"/>
          <w:szCs w:val="24"/>
        </w:rPr>
        <w:t xml:space="preserve"> Cetakan Pertama. Yogyakarta: Grup Penerbit CV Budi Utama.</w:t>
      </w:r>
    </w:p>
    <w:p w:rsidR="003A2479" w:rsidRPr="006D5A04" w:rsidRDefault="003A2479" w:rsidP="003A2479">
      <w:pPr>
        <w:spacing w:before="240" w:after="0" w:line="240" w:lineRule="auto"/>
        <w:ind w:left="709" w:hanging="709"/>
        <w:contextualSpacing/>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Dedy dan D</w:t>
      </w:r>
      <w:r w:rsidRPr="007036BE">
        <w:rPr>
          <w:rFonts w:ascii="Times New Roman" w:hAnsi="Times New Roman" w:cs="Times New Roman"/>
          <w:sz w:val="24"/>
          <w:szCs w:val="24"/>
        </w:rPr>
        <w:t xml:space="preserve">ita, </w:t>
      </w:r>
      <w:r>
        <w:rPr>
          <w:rFonts w:ascii="Times New Roman" w:hAnsi="Times New Roman" w:cs="Times New Roman"/>
          <w:sz w:val="24"/>
          <w:szCs w:val="24"/>
        </w:rPr>
        <w:t>2018.</w:t>
      </w:r>
      <w:r w:rsidRPr="007036BE">
        <w:rPr>
          <w:rFonts w:ascii="Times New Roman" w:hAnsi="Times New Roman" w:cs="Times New Roman"/>
          <w:sz w:val="24"/>
          <w:szCs w:val="24"/>
        </w:rPr>
        <w:t xml:space="preserve"> Perilaku Belanja Online Di Indonesia: Studi Kasus,</w:t>
      </w:r>
      <w:r w:rsidRPr="007036BE">
        <w:rPr>
          <w:rFonts w:ascii="Times New Roman" w:hAnsi="Times New Roman" w:cs="Times New Roman"/>
          <w:i/>
          <w:sz w:val="24"/>
          <w:szCs w:val="24"/>
        </w:rPr>
        <w:t xml:space="preserve"> Jurnal Riset Manajemen Sains Indonesia (JRMSI), Vol. 9, No. 2, 2018,</w:t>
      </w:r>
      <w:r w:rsidRPr="007036BE">
        <w:rPr>
          <w:rFonts w:ascii="Times New Roman" w:hAnsi="Times New Roman" w:cs="Times New Roman"/>
          <w:sz w:val="24"/>
          <w:szCs w:val="24"/>
        </w:rPr>
        <w:t xml:space="preserve"> Fakultas Ekonomi, Universitas Islam Sumatera Utara.</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 xml:space="preserve">Didin dan Anang. 2019. </w:t>
      </w:r>
      <w:r>
        <w:rPr>
          <w:rFonts w:ascii="Times New Roman" w:hAnsi="Times New Roman" w:cs="Times New Roman"/>
          <w:i/>
          <w:sz w:val="24"/>
        </w:rPr>
        <w:t>Pemasaran Jasa (Strategi Mengukur Kepuasan dan Loyalitas Pelanggan).</w:t>
      </w:r>
      <w:r>
        <w:rPr>
          <w:rFonts w:ascii="Times New Roman" w:hAnsi="Times New Roman" w:cs="Times New Roman"/>
          <w:sz w:val="24"/>
        </w:rPr>
        <w:t xml:space="preserve"> Cetakan Pertama. Yogyakarta: CV. Budi Utama.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before="240" w:after="0" w:line="240" w:lineRule="auto"/>
        <w:ind w:left="709" w:hanging="709"/>
        <w:contextualSpacing/>
        <w:jc w:val="both"/>
        <w:rPr>
          <w:rFonts w:ascii="Times New Roman" w:hAnsi="Times New Roman" w:cs="Times New Roman"/>
          <w:sz w:val="24"/>
          <w:lang w:val="id-ID"/>
        </w:rPr>
      </w:pPr>
      <w:r>
        <w:rPr>
          <w:rFonts w:ascii="Times New Roman" w:hAnsi="Times New Roman" w:cs="Times New Roman"/>
          <w:sz w:val="24"/>
          <w:szCs w:val="24"/>
        </w:rPr>
        <w:t>Djaali, 2018</w:t>
      </w:r>
      <w:r w:rsidRPr="004A25FB">
        <w:rPr>
          <w:rFonts w:ascii="Times New Roman" w:hAnsi="Times New Roman" w:cs="Times New Roman"/>
          <w:sz w:val="24"/>
          <w:szCs w:val="24"/>
        </w:rPr>
        <w:t xml:space="preserve">. </w:t>
      </w:r>
      <w:r w:rsidRPr="004A25FB">
        <w:rPr>
          <w:rFonts w:ascii="Times New Roman" w:hAnsi="Times New Roman" w:cs="Times New Roman"/>
          <w:i/>
          <w:sz w:val="24"/>
        </w:rPr>
        <w:t>Psikologi Pendidikan.</w:t>
      </w:r>
      <w:r w:rsidRPr="004A25FB">
        <w:rPr>
          <w:rFonts w:ascii="Times New Roman" w:hAnsi="Times New Roman" w:cs="Times New Roman"/>
          <w:sz w:val="24"/>
        </w:rPr>
        <w:t xml:space="preserve"> Edisi 1. Cetakan Ke 11. Jakarta: PT Bumi Aksara.</w:t>
      </w:r>
    </w:p>
    <w:p w:rsidR="003A2479" w:rsidRPr="006D5A04" w:rsidRDefault="003A2479" w:rsidP="003A2479">
      <w:pPr>
        <w:spacing w:before="240" w:after="0" w:line="240" w:lineRule="auto"/>
        <w:ind w:left="709" w:hanging="709"/>
        <w:contextualSpacing/>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Ernawati,</w:t>
      </w:r>
      <w:r>
        <w:rPr>
          <w:rFonts w:ascii="Times New Roman" w:hAnsi="Times New Roman" w:cs="Times New Roman"/>
          <w:sz w:val="24"/>
          <w:szCs w:val="24"/>
          <w:lang w:val="id-ID"/>
        </w:rPr>
        <w:t xml:space="preserve"> </w:t>
      </w:r>
      <w:r>
        <w:rPr>
          <w:rFonts w:ascii="Times New Roman" w:hAnsi="Times New Roman" w:cs="Times New Roman"/>
          <w:sz w:val="24"/>
          <w:szCs w:val="24"/>
        </w:rPr>
        <w:t>Diah</w:t>
      </w:r>
      <w:r>
        <w:rPr>
          <w:rFonts w:ascii="Times New Roman" w:hAnsi="Times New Roman" w:cs="Times New Roman"/>
          <w:sz w:val="24"/>
          <w:szCs w:val="24"/>
          <w:lang w:val="id-ID"/>
        </w:rPr>
        <w:t>.</w:t>
      </w:r>
      <w:r>
        <w:rPr>
          <w:rFonts w:ascii="Times New Roman" w:hAnsi="Times New Roman" w:cs="Times New Roman"/>
          <w:sz w:val="24"/>
          <w:szCs w:val="24"/>
        </w:rPr>
        <w:t xml:space="preserve"> 2019.</w:t>
      </w:r>
      <w:r>
        <w:rPr>
          <w:rFonts w:ascii="Times New Roman" w:hAnsi="Times New Roman" w:cs="Times New Roman"/>
          <w:i/>
          <w:sz w:val="24"/>
          <w:szCs w:val="24"/>
        </w:rPr>
        <w:t xml:space="preserve"> </w:t>
      </w:r>
      <w:r w:rsidRPr="001203B9">
        <w:rPr>
          <w:rFonts w:ascii="Times New Roman" w:hAnsi="Times New Roman" w:cs="Times New Roman"/>
          <w:sz w:val="24"/>
          <w:szCs w:val="24"/>
        </w:rPr>
        <w:t>Pengaruh Kualitas Produk, Inovasi Produk dan Promosi Terhadap Keputusan Pembelian Produk HI Jack Sandals Bandung,</w:t>
      </w:r>
      <w:r>
        <w:rPr>
          <w:rFonts w:ascii="Times New Roman" w:hAnsi="Times New Roman" w:cs="Times New Roman"/>
          <w:sz w:val="24"/>
          <w:szCs w:val="24"/>
        </w:rPr>
        <w:t xml:space="preserve"> </w:t>
      </w:r>
      <w:r w:rsidRPr="001203B9">
        <w:rPr>
          <w:rFonts w:ascii="Times New Roman" w:hAnsi="Times New Roman" w:cs="Times New Roman"/>
          <w:i/>
          <w:sz w:val="24"/>
          <w:szCs w:val="24"/>
        </w:rPr>
        <w:t xml:space="preserve">Jurnal Wawasan Manajemen, Vol. 7, No. 1, </w:t>
      </w:r>
      <w:r>
        <w:rPr>
          <w:rFonts w:ascii="Times New Roman" w:hAnsi="Times New Roman" w:cs="Times New Roman"/>
          <w:sz w:val="24"/>
          <w:szCs w:val="24"/>
        </w:rPr>
        <w:t>2019, Parbanas Institute.</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Fadila, Rahayu dan Harry, 2019</w:t>
      </w:r>
      <w:r w:rsidRPr="004A25FB">
        <w:rPr>
          <w:rFonts w:ascii="Times New Roman" w:hAnsi="Times New Roman" w:cs="Times New Roman"/>
          <w:sz w:val="24"/>
        </w:rPr>
        <w:t xml:space="preserve">. </w:t>
      </w:r>
      <w:r w:rsidRPr="004A25FB">
        <w:rPr>
          <w:rFonts w:ascii="Times New Roman" w:hAnsi="Times New Roman" w:cs="Times New Roman"/>
          <w:i/>
          <w:sz w:val="24"/>
        </w:rPr>
        <w:t>Penerapan Metode Naïve Bayes dan Skala Likert pada Aplikasi Prediksi Kelulusan Mahasiswa.</w:t>
      </w:r>
      <w:r w:rsidRPr="004A25FB">
        <w:rPr>
          <w:rFonts w:ascii="Times New Roman" w:hAnsi="Times New Roman" w:cs="Times New Roman"/>
          <w:sz w:val="24"/>
        </w:rPr>
        <w:t xml:space="preserve"> Cetakan Pertama. Bandung: Kreatif Industri Nusantara.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230FED6" wp14:editId="2CAD1B67">
                <wp:simplePos x="0" y="0"/>
                <wp:positionH relativeFrom="column">
                  <wp:posOffset>2217420</wp:posOffset>
                </wp:positionH>
                <wp:positionV relativeFrom="paragraph">
                  <wp:posOffset>1073150</wp:posOffset>
                </wp:positionV>
                <wp:extent cx="914400" cy="914400"/>
                <wp:effectExtent l="0" t="0" r="19050" b="19050"/>
                <wp:wrapNone/>
                <wp:docPr id="1051" name="Oval 1051"/>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51" o:spid="_x0000_s1026" style="position:absolute;margin-left:174.6pt;margin-top:84.5pt;width:1in;height:1in;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" fillcolor="white [3212]" strokecolor="white [3212]" strokeweight="2pt"/>
            </w:pict>
          </mc:Fallback>
        </mc:AlternateContent>
      </w:r>
      <w:r w:rsidRPr="004C5CF6">
        <w:rPr>
          <w:rFonts w:ascii="Times New Roman" w:hAnsi="Times New Roman" w:cs="Times New Roman"/>
          <w:sz w:val="24"/>
          <w:szCs w:val="24"/>
        </w:rPr>
        <w:t>Ferdiansyah</w:t>
      </w:r>
      <w:r>
        <w:rPr>
          <w:rFonts w:ascii="Times New Roman" w:hAnsi="Times New Roman" w:cs="Times New Roman"/>
          <w:sz w:val="24"/>
          <w:szCs w:val="24"/>
          <w:lang w:val="id-ID"/>
        </w:rPr>
        <w:t xml:space="preserve">, </w:t>
      </w:r>
      <w:r>
        <w:rPr>
          <w:rFonts w:ascii="Times New Roman" w:hAnsi="Times New Roman" w:cs="Times New Roman"/>
          <w:sz w:val="24"/>
          <w:szCs w:val="24"/>
        </w:rPr>
        <w:t>M</w:t>
      </w:r>
      <w:r w:rsidRPr="004C5CF6">
        <w:rPr>
          <w:rFonts w:ascii="Times New Roman" w:hAnsi="Times New Roman" w:cs="Times New Roman"/>
          <w:sz w:val="24"/>
          <w:szCs w:val="24"/>
        </w:rPr>
        <w:t xml:space="preserve"> dan Hidayat,</w:t>
      </w:r>
      <w:r>
        <w:rPr>
          <w:rFonts w:ascii="Times New Roman" w:hAnsi="Times New Roman" w:cs="Times New Roman"/>
          <w:sz w:val="24"/>
          <w:szCs w:val="24"/>
          <w:lang w:val="id-ID"/>
        </w:rPr>
        <w:t xml:space="preserve"> </w:t>
      </w:r>
      <w:r w:rsidRPr="004C5CF6">
        <w:rPr>
          <w:rFonts w:ascii="Times New Roman" w:hAnsi="Times New Roman" w:cs="Times New Roman"/>
          <w:sz w:val="24"/>
          <w:szCs w:val="24"/>
        </w:rPr>
        <w:t>Saiful</w:t>
      </w:r>
      <w:r>
        <w:rPr>
          <w:rFonts w:ascii="Times New Roman" w:hAnsi="Times New Roman" w:cs="Times New Roman"/>
          <w:sz w:val="24"/>
          <w:szCs w:val="24"/>
          <w:lang w:val="id-ID"/>
        </w:rPr>
        <w:t>.</w:t>
      </w:r>
      <w:r w:rsidRPr="004C5CF6">
        <w:rPr>
          <w:rFonts w:ascii="Times New Roman" w:hAnsi="Times New Roman" w:cs="Times New Roman"/>
          <w:sz w:val="24"/>
          <w:szCs w:val="24"/>
        </w:rPr>
        <w:t xml:space="preserve"> </w:t>
      </w:r>
      <w:r>
        <w:rPr>
          <w:rFonts w:ascii="Times New Roman" w:hAnsi="Times New Roman" w:cs="Times New Roman"/>
          <w:sz w:val="24"/>
          <w:szCs w:val="24"/>
        </w:rPr>
        <w:t>2020.</w:t>
      </w:r>
      <w:r w:rsidRPr="004C5CF6">
        <w:rPr>
          <w:rFonts w:ascii="Times New Roman" w:hAnsi="Times New Roman" w:cs="Times New Roman"/>
          <w:sz w:val="24"/>
          <w:szCs w:val="24"/>
        </w:rPr>
        <w:t xml:space="preserve"> Membangun Aplikasi Pemasaran Produk untuk Meningkatkan potensi Daerah pada Kecamatan Negerikaton Kabupaten Pesawaran, </w:t>
      </w:r>
      <w:r w:rsidRPr="004C5CF6">
        <w:rPr>
          <w:rFonts w:ascii="Times New Roman" w:hAnsi="Times New Roman" w:cs="Times New Roman"/>
          <w:i/>
          <w:sz w:val="24"/>
          <w:szCs w:val="24"/>
        </w:rPr>
        <w:t xml:space="preserve">Onesismik, Vol. 4, No. 2, </w:t>
      </w:r>
      <w:r w:rsidRPr="006E3708">
        <w:rPr>
          <w:rFonts w:ascii="Times New Roman" w:hAnsi="Times New Roman" w:cs="Times New Roman"/>
          <w:sz w:val="24"/>
          <w:szCs w:val="24"/>
        </w:rPr>
        <w:t>2020,</w:t>
      </w:r>
      <w:r w:rsidRPr="004C5CF6">
        <w:rPr>
          <w:rFonts w:ascii="Times New Roman" w:hAnsi="Times New Roman" w:cs="Times New Roman"/>
          <w:sz w:val="24"/>
          <w:szCs w:val="24"/>
        </w:rPr>
        <w:t xml:space="preserve"> Program Studi Teknis Informatika, </w:t>
      </w:r>
      <w:r w:rsidRPr="004C5CF6">
        <w:rPr>
          <w:rFonts w:ascii="Times New Roman" w:hAnsi="Times New Roman" w:cs="Times New Roman"/>
          <w:sz w:val="24"/>
          <w:szCs w:val="24"/>
        </w:rPr>
        <w:lastRenderedPageBreak/>
        <w:t>STMIK Tunas Bangsa, Bandar Lampung dan Program Studi Manajemen Informatika, AMIK dian Cipta Cendikia, Bandar Lampung.</w:t>
      </w:r>
    </w:p>
    <w:p w:rsidR="003A2479" w:rsidRDefault="003A2479" w:rsidP="003A2479">
      <w:pPr>
        <w:spacing w:after="0" w:line="240" w:lineRule="auto"/>
        <w:ind w:left="709" w:hanging="709"/>
        <w:jc w:val="both"/>
        <w:rPr>
          <w:rFonts w:ascii="Times New Roman" w:hAnsi="Times New Roman" w:cs="Times New Roman"/>
          <w:sz w:val="24"/>
          <w:szCs w:val="24"/>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 xml:space="preserve">Geovani Sianipar dan Murni Marbun, 2020. </w:t>
      </w:r>
      <w:r w:rsidRPr="001203B9">
        <w:rPr>
          <w:rFonts w:ascii="Times New Roman" w:hAnsi="Times New Roman" w:cs="Times New Roman"/>
          <w:sz w:val="24"/>
        </w:rPr>
        <w:t>Sistem Pendukung Keputusan Penentuan Jumlah Diskon Produk Pada PT. Indomarco Prismatama Beringin 5-7 Tembung Menggunakan Metode SAW,</w:t>
      </w:r>
      <w:r>
        <w:rPr>
          <w:rFonts w:ascii="Times New Roman" w:hAnsi="Times New Roman" w:cs="Times New Roman"/>
          <w:sz w:val="24"/>
        </w:rPr>
        <w:t xml:space="preserve"> </w:t>
      </w:r>
      <w:r w:rsidRPr="001203B9">
        <w:rPr>
          <w:rFonts w:ascii="Times New Roman" w:hAnsi="Times New Roman" w:cs="Times New Roman"/>
          <w:i/>
          <w:sz w:val="24"/>
        </w:rPr>
        <w:t xml:space="preserve">Jurnal Of Informatic Pelita Nusantara, Vol. 5, No. 1, </w:t>
      </w:r>
      <w:r>
        <w:rPr>
          <w:rFonts w:ascii="Times New Roman" w:hAnsi="Times New Roman" w:cs="Times New Roman"/>
          <w:sz w:val="24"/>
        </w:rPr>
        <w:t>Maret 2020, Teknik Informatika, STMIK Pelita Nusantara, Jalan Iskandar Muda No. 1 Medan.</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before="240" w:after="0" w:line="240" w:lineRule="auto"/>
        <w:ind w:left="709" w:hanging="709"/>
        <w:contextualSpacing/>
        <w:jc w:val="both"/>
        <w:rPr>
          <w:rFonts w:ascii="Times New Roman" w:hAnsi="Times New Roman" w:cs="Times New Roman"/>
          <w:sz w:val="24"/>
          <w:szCs w:val="24"/>
          <w:lang w:val="id-ID"/>
        </w:rPr>
      </w:pPr>
      <w:r>
        <w:rPr>
          <w:rFonts w:ascii="Times New Roman" w:hAnsi="Times New Roman" w:cs="Times New Roman"/>
          <w:sz w:val="24"/>
          <w:szCs w:val="24"/>
        </w:rPr>
        <w:t>Hamid, 2017</w:t>
      </w:r>
      <w:r w:rsidRPr="004A25FB">
        <w:rPr>
          <w:rFonts w:ascii="Times New Roman" w:hAnsi="Times New Roman" w:cs="Times New Roman"/>
          <w:sz w:val="24"/>
          <w:szCs w:val="24"/>
        </w:rPr>
        <w:t>. Hukum Perlindungan Konsumen Indonesia. Cetakan Ke 1. Makassar: CV. Sah Media.</w:t>
      </w:r>
    </w:p>
    <w:p w:rsidR="003A2479" w:rsidRPr="006D5A04" w:rsidRDefault="003A2479" w:rsidP="003A2479">
      <w:pPr>
        <w:spacing w:before="240" w:after="0" w:line="240" w:lineRule="auto"/>
        <w:ind w:left="709" w:hanging="709"/>
        <w:contextualSpacing/>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8A5B87">
        <w:rPr>
          <w:rFonts w:ascii="Times New Roman" w:hAnsi="Times New Roman" w:cs="Times New Roman"/>
          <w:sz w:val="24"/>
        </w:rPr>
        <w:t xml:space="preserve">Harum Al </w:t>
      </w:r>
      <w:r>
        <w:rPr>
          <w:rFonts w:ascii="Times New Roman" w:hAnsi="Times New Roman" w:cs="Times New Roman"/>
          <w:sz w:val="24"/>
        </w:rPr>
        <w:t>Rasyid dan Agus Tri Indah, 2018.</w:t>
      </w:r>
      <w:r w:rsidRPr="008A5B87">
        <w:rPr>
          <w:rFonts w:ascii="Times New Roman" w:hAnsi="Times New Roman" w:cs="Times New Roman"/>
          <w:sz w:val="24"/>
        </w:rPr>
        <w:t xml:space="preserve"> Pengaruh Inovasi Produk dan Harga Terhadap Keputusan Pembelian Sepeda Motor Yamaha di Kota Tanggerang Selatan, Perspektif, </w:t>
      </w:r>
      <w:r w:rsidRPr="008A5B87">
        <w:rPr>
          <w:rFonts w:ascii="Times New Roman" w:hAnsi="Times New Roman" w:cs="Times New Roman"/>
          <w:i/>
          <w:sz w:val="24"/>
        </w:rPr>
        <w:t>Vol. 16, No. 1,</w:t>
      </w:r>
      <w:r w:rsidRPr="008A5B87">
        <w:rPr>
          <w:rFonts w:ascii="Times New Roman" w:hAnsi="Times New Roman" w:cs="Times New Roman"/>
          <w:sz w:val="24"/>
        </w:rPr>
        <w:t xml:space="preserve"> Maret 2018, AMIK BSI Jakarta dan ASM BSI Jakarta.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Hasan Sazali dan Fakhrur Rozi, 2020. </w:t>
      </w:r>
      <w:r w:rsidRPr="001203B9">
        <w:rPr>
          <w:rFonts w:ascii="Times New Roman" w:hAnsi="Times New Roman" w:cs="Times New Roman"/>
          <w:sz w:val="24"/>
          <w:szCs w:val="24"/>
        </w:rPr>
        <w:t>Belanja Online dan Jebakan Budaya Hidup Digital pada Masyarakat Milenial,</w:t>
      </w:r>
      <w:r>
        <w:rPr>
          <w:rFonts w:ascii="Times New Roman" w:hAnsi="Times New Roman" w:cs="Times New Roman"/>
          <w:sz w:val="24"/>
          <w:szCs w:val="24"/>
        </w:rPr>
        <w:t xml:space="preserve"> </w:t>
      </w:r>
      <w:r w:rsidRPr="001203B9">
        <w:rPr>
          <w:rFonts w:ascii="Times New Roman" w:hAnsi="Times New Roman" w:cs="Times New Roman"/>
          <w:i/>
          <w:sz w:val="24"/>
          <w:szCs w:val="24"/>
        </w:rPr>
        <w:t>Jurnal Simbolika Research and learning in Communication Study, 6 (2),</w:t>
      </w:r>
      <w:r>
        <w:rPr>
          <w:rFonts w:ascii="Times New Roman" w:hAnsi="Times New Roman" w:cs="Times New Roman"/>
          <w:sz w:val="24"/>
          <w:szCs w:val="24"/>
        </w:rPr>
        <w:t xml:space="preserve"> Oktober 2020, Program Studi Ilmu Komunikasi, Fakultas Ilmu Sosial Universitas Islam Negeri Sumatera Utara, Indonesia.</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Hermawan</w:t>
      </w:r>
      <w:r>
        <w:rPr>
          <w:rFonts w:ascii="Times New Roman" w:hAnsi="Times New Roman" w:cs="Times New Roman"/>
          <w:sz w:val="24"/>
          <w:lang w:val="id-ID"/>
        </w:rPr>
        <w:t xml:space="preserve">, </w:t>
      </w:r>
      <w:r>
        <w:rPr>
          <w:rFonts w:ascii="Times New Roman" w:hAnsi="Times New Roman" w:cs="Times New Roman"/>
          <w:sz w:val="24"/>
        </w:rPr>
        <w:t>Iwan</w:t>
      </w:r>
      <w:r>
        <w:rPr>
          <w:rFonts w:ascii="Times New Roman" w:hAnsi="Times New Roman" w:cs="Times New Roman"/>
          <w:sz w:val="24"/>
          <w:lang w:val="id-ID"/>
        </w:rPr>
        <w:t xml:space="preserve">. </w:t>
      </w:r>
      <w:r>
        <w:rPr>
          <w:rFonts w:ascii="Times New Roman" w:hAnsi="Times New Roman" w:cs="Times New Roman"/>
          <w:sz w:val="24"/>
        </w:rPr>
        <w:t>2019</w:t>
      </w:r>
      <w:r w:rsidRPr="004A25FB">
        <w:rPr>
          <w:rFonts w:ascii="Times New Roman" w:hAnsi="Times New Roman" w:cs="Times New Roman"/>
          <w:sz w:val="24"/>
        </w:rPr>
        <w:t>.</w:t>
      </w:r>
      <w:r w:rsidRPr="004A25FB">
        <w:rPr>
          <w:rFonts w:ascii="Times New Roman" w:hAnsi="Times New Roman" w:cs="Times New Roman"/>
          <w:i/>
          <w:sz w:val="24"/>
        </w:rPr>
        <w:t xml:space="preserve"> Metodologi Penelitian Pendidikan Kuantitatif, Kualitatif &amp; Mixed Methode.</w:t>
      </w:r>
      <w:r w:rsidRPr="004A25FB">
        <w:rPr>
          <w:rFonts w:ascii="Times New Roman" w:hAnsi="Times New Roman" w:cs="Times New Roman"/>
          <w:sz w:val="24"/>
        </w:rPr>
        <w:t xml:space="preserve"> Cetakan Pertama. Kuningan: Hidayatul Quran Kuningan.</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I Wayan Sudangga Aditya dan Made Jatra, 2019. </w:t>
      </w:r>
      <w:r w:rsidRPr="001203B9">
        <w:rPr>
          <w:rFonts w:ascii="Times New Roman" w:hAnsi="Times New Roman" w:cs="Times New Roman"/>
          <w:sz w:val="24"/>
          <w:szCs w:val="24"/>
        </w:rPr>
        <w:t>Pengaruh Persepsi Kualitas Produk, Pengalaman Belanja Online, dan Akses Informasi Terhadap Niat Beli Ulang (Studi pada Pembelian Online sepatu sepak bola merk specs di Kota Denpasar),</w:t>
      </w:r>
      <w:r>
        <w:rPr>
          <w:rFonts w:ascii="Times New Roman" w:hAnsi="Times New Roman" w:cs="Times New Roman"/>
          <w:i/>
          <w:sz w:val="24"/>
          <w:szCs w:val="24"/>
        </w:rPr>
        <w:t xml:space="preserve"> </w:t>
      </w:r>
      <w:r w:rsidRPr="001203B9">
        <w:rPr>
          <w:rFonts w:ascii="Times New Roman" w:hAnsi="Times New Roman" w:cs="Times New Roman"/>
          <w:i/>
          <w:sz w:val="24"/>
          <w:szCs w:val="24"/>
        </w:rPr>
        <w:t>E-Jurnal Manajemen, Vol. 8, No. 4,</w:t>
      </w:r>
      <w:r>
        <w:rPr>
          <w:rFonts w:ascii="Times New Roman" w:hAnsi="Times New Roman" w:cs="Times New Roman"/>
          <w:sz w:val="24"/>
          <w:szCs w:val="24"/>
        </w:rPr>
        <w:t xml:space="preserve"> 2019, Fakultas Ekonomi dan Bisnis Universitas Udayana (Unud), Bali, Indonesia.</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Irsa Egi Lestari, Mahdiyah Fitriyah, dan Riska Fitri Rahmawati. 2019. </w:t>
      </w:r>
      <w:r w:rsidRPr="001203B9">
        <w:rPr>
          <w:rFonts w:ascii="Times New Roman" w:hAnsi="Times New Roman" w:cs="Times New Roman"/>
          <w:sz w:val="24"/>
          <w:szCs w:val="24"/>
        </w:rPr>
        <w:t>Penggunaan Koin Shoppee dalam Jual Beli Salam di Shoppee,</w:t>
      </w:r>
      <w:r>
        <w:rPr>
          <w:rFonts w:ascii="Times New Roman" w:hAnsi="Times New Roman" w:cs="Times New Roman"/>
          <w:sz w:val="24"/>
          <w:szCs w:val="24"/>
        </w:rPr>
        <w:t xml:space="preserve"> </w:t>
      </w:r>
      <w:r w:rsidRPr="001203B9">
        <w:rPr>
          <w:rFonts w:ascii="Times New Roman" w:hAnsi="Times New Roman" w:cs="Times New Roman"/>
          <w:i/>
          <w:sz w:val="24"/>
          <w:szCs w:val="24"/>
        </w:rPr>
        <w:t>El-Qist, Vol. 9, No. 1,</w:t>
      </w:r>
      <w:r>
        <w:rPr>
          <w:rFonts w:ascii="Times New Roman" w:hAnsi="Times New Roman" w:cs="Times New Roman"/>
          <w:sz w:val="24"/>
          <w:szCs w:val="24"/>
        </w:rPr>
        <w:t xml:space="preserve"> 2019 UIN Sunan Ampel Surabaya.</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before="240" w:after="0" w:line="240" w:lineRule="auto"/>
        <w:ind w:left="709" w:hanging="709"/>
        <w:contextualSpacing/>
        <w:jc w:val="both"/>
        <w:rPr>
          <w:rFonts w:ascii="Times New Roman" w:hAnsi="Times New Roman" w:cs="Times New Roman"/>
          <w:sz w:val="24"/>
          <w:szCs w:val="24"/>
          <w:lang w:val="id-ID"/>
        </w:rPr>
      </w:pPr>
      <w:r>
        <w:rPr>
          <w:rFonts w:ascii="Times New Roman" w:hAnsi="Times New Roman" w:cs="Times New Roman"/>
          <w:sz w:val="24"/>
          <w:szCs w:val="24"/>
        </w:rPr>
        <w:t>Juri &amp; Suparno, 2020</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 xml:space="preserve">Pendidikan dan Politik. </w:t>
      </w:r>
      <w:r w:rsidRPr="004A25FB">
        <w:rPr>
          <w:rFonts w:ascii="Times New Roman" w:hAnsi="Times New Roman" w:cs="Times New Roman"/>
          <w:sz w:val="24"/>
          <w:szCs w:val="24"/>
        </w:rPr>
        <w:t xml:space="preserve">Jember, Jawa Timur: CV. Pustaka Abadi (Anggota IKAPI). </w:t>
      </w:r>
    </w:p>
    <w:p w:rsidR="003A2479" w:rsidRPr="006D5A04" w:rsidRDefault="003A2479" w:rsidP="003A2479">
      <w:pPr>
        <w:spacing w:before="240" w:after="0" w:line="240" w:lineRule="auto"/>
        <w:ind w:left="709" w:hanging="709"/>
        <w:contextualSpacing/>
        <w:jc w:val="both"/>
        <w:rPr>
          <w:rFonts w:ascii="Times New Roman" w:hAnsi="Times New Roman" w:cs="Times New Roman"/>
          <w:sz w:val="24"/>
          <w:szCs w:val="24"/>
          <w:lang w:val="id-ID"/>
        </w:rPr>
      </w:pPr>
    </w:p>
    <w:p w:rsidR="003A2479" w:rsidRDefault="003A2479" w:rsidP="003A2479">
      <w:pPr>
        <w:spacing w:before="240" w:after="0" w:line="240" w:lineRule="auto"/>
        <w:contextualSpacing/>
        <w:jc w:val="both"/>
        <w:rPr>
          <w:rFonts w:ascii="Times New Roman" w:hAnsi="Times New Roman" w:cs="Times New Roman"/>
          <w:sz w:val="24"/>
          <w:szCs w:val="24"/>
          <w:lang w:val="id-ID"/>
        </w:rPr>
      </w:pPr>
      <w:r>
        <w:rPr>
          <w:rFonts w:ascii="Times New Roman" w:hAnsi="Times New Roman" w:cs="Times New Roman"/>
          <w:sz w:val="24"/>
          <w:szCs w:val="24"/>
        </w:rPr>
        <w:t>Khairinal, 2017</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Pengantar Bisnis.</w:t>
      </w:r>
      <w:r w:rsidRPr="004A25FB">
        <w:rPr>
          <w:rFonts w:ascii="Times New Roman" w:hAnsi="Times New Roman" w:cs="Times New Roman"/>
          <w:sz w:val="24"/>
          <w:szCs w:val="24"/>
        </w:rPr>
        <w:t xml:space="preserve"> Salim Media Indonesia (Anggota IKAPI).</w:t>
      </w:r>
    </w:p>
    <w:p w:rsidR="003A2479" w:rsidRPr="006D5A04" w:rsidRDefault="003A2479" w:rsidP="003A2479">
      <w:pPr>
        <w:spacing w:before="240" w:after="0" w:line="240" w:lineRule="auto"/>
        <w:contextualSpacing/>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4A25FB">
        <w:rPr>
          <w:rFonts w:ascii="Times New Roman" w:hAnsi="Times New Roman" w:cs="Times New Roman"/>
          <w:i/>
          <w:sz w:val="24"/>
        </w:rPr>
        <w:t xml:space="preserve">Kotler </w:t>
      </w:r>
      <w:r w:rsidRPr="004A25FB">
        <w:rPr>
          <w:rFonts w:ascii="Times New Roman" w:hAnsi="Times New Roman" w:cs="Times New Roman"/>
          <w:sz w:val="24"/>
        </w:rPr>
        <w:t xml:space="preserve">dan </w:t>
      </w:r>
      <w:r w:rsidRPr="004A25FB">
        <w:rPr>
          <w:rFonts w:ascii="Times New Roman" w:hAnsi="Times New Roman" w:cs="Times New Roman"/>
          <w:i/>
          <w:sz w:val="24"/>
        </w:rPr>
        <w:t>Keller,</w:t>
      </w:r>
      <w:r>
        <w:rPr>
          <w:rFonts w:ascii="Times New Roman" w:hAnsi="Times New Roman" w:cs="Times New Roman"/>
          <w:sz w:val="24"/>
        </w:rPr>
        <w:t xml:space="preserve"> 2009</w:t>
      </w:r>
      <w:r w:rsidRPr="004A25FB">
        <w:rPr>
          <w:rFonts w:ascii="Times New Roman" w:hAnsi="Times New Roman" w:cs="Times New Roman"/>
          <w:sz w:val="24"/>
        </w:rPr>
        <w:t xml:space="preserve">. </w:t>
      </w:r>
      <w:r w:rsidRPr="004A25FB">
        <w:rPr>
          <w:rFonts w:ascii="Times New Roman" w:hAnsi="Times New Roman" w:cs="Times New Roman"/>
          <w:i/>
          <w:sz w:val="24"/>
        </w:rPr>
        <w:t>Manajemen Pemasaran.</w:t>
      </w:r>
      <w:r w:rsidRPr="004A25FB">
        <w:rPr>
          <w:rFonts w:ascii="Times New Roman" w:hAnsi="Times New Roman" w:cs="Times New Roman"/>
          <w:sz w:val="24"/>
        </w:rPr>
        <w:t xml:space="preserve"> Jilid 1. Edisi Ke 13. Jakarta: Erlangga.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4A25FB">
        <w:rPr>
          <w:rFonts w:ascii="Times New Roman" w:hAnsi="Times New Roman" w:cs="Times New Roman"/>
          <w:i/>
          <w:sz w:val="24"/>
        </w:rPr>
        <w:t xml:space="preserve">Kotler, Philip </w:t>
      </w:r>
      <w:r w:rsidRPr="004A25FB">
        <w:rPr>
          <w:rFonts w:ascii="Times New Roman" w:hAnsi="Times New Roman" w:cs="Times New Roman"/>
          <w:sz w:val="24"/>
        </w:rPr>
        <w:t xml:space="preserve">dan Gary </w:t>
      </w:r>
      <w:r w:rsidRPr="004A25FB">
        <w:rPr>
          <w:rFonts w:ascii="Times New Roman" w:hAnsi="Times New Roman" w:cs="Times New Roman"/>
          <w:i/>
          <w:sz w:val="24"/>
        </w:rPr>
        <w:t xml:space="preserve">Armstrong, </w:t>
      </w:r>
      <w:r>
        <w:rPr>
          <w:rFonts w:ascii="Times New Roman" w:hAnsi="Times New Roman" w:cs="Times New Roman"/>
          <w:sz w:val="24"/>
        </w:rPr>
        <w:t>2012</w:t>
      </w:r>
      <w:r w:rsidRPr="004A25FB">
        <w:rPr>
          <w:rFonts w:ascii="Times New Roman" w:hAnsi="Times New Roman" w:cs="Times New Roman"/>
          <w:sz w:val="24"/>
        </w:rPr>
        <w:t xml:space="preserve">. </w:t>
      </w:r>
      <w:r w:rsidRPr="004A25FB">
        <w:rPr>
          <w:rFonts w:ascii="Times New Roman" w:hAnsi="Times New Roman" w:cs="Times New Roman"/>
          <w:i/>
          <w:sz w:val="24"/>
        </w:rPr>
        <w:t xml:space="preserve">Principles Of Marketing 14E. </w:t>
      </w:r>
      <w:r w:rsidRPr="004A25FB">
        <w:rPr>
          <w:rFonts w:ascii="Times New Roman" w:hAnsi="Times New Roman" w:cs="Times New Roman"/>
          <w:sz w:val="24"/>
        </w:rPr>
        <w:t>New Jersey: Pearson Education, Inc.</w:t>
      </w:r>
    </w:p>
    <w:p w:rsidR="003A2479" w:rsidRDefault="003A2479" w:rsidP="00F765F9">
      <w:pPr>
        <w:spacing w:before="240"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lastRenderedPageBreak/>
        <w:t>Kurniati, 2015</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Kewirausahaan Industri.</w:t>
      </w:r>
      <w:r w:rsidRPr="004A25FB">
        <w:rPr>
          <w:rFonts w:ascii="Times New Roman" w:hAnsi="Times New Roman" w:cs="Times New Roman"/>
          <w:sz w:val="24"/>
          <w:szCs w:val="24"/>
        </w:rPr>
        <w:t xml:space="preserve"> Edisi Ke 1, Cetakan Ke 1. Yogyakarta: Grup Penerbit CV Budi Utama.</w:t>
      </w:r>
    </w:p>
    <w:p w:rsidR="00F765F9" w:rsidRDefault="00F765F9" w:rsidP="00F765F9">
      <w:pPr>
        <w:spacing w:before="240" w:after="0" w:line="240" w:lineRule="auto"/>
        <w:contextualSpacing/>
        <w:jc w:val="both"/>
        <w:rPr>
          <w:rFonts w:ascii="Times New Roman" w:hAnsi="Times New Roman" w:cs="Times New Roman"/>
          <w:sz w:val="24"/>
          <w:szCs w:val="24"/>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Mamik, 2015</w:t>
      </w:r>
      <w:r w:rsidRPr="004A25FB">
        <w:rPr>
          <w:rFonts w:ascii="Times New Roman" w:hAnsi="Times New Roman" w:cs="Times New Roman"/>
          <w:sz w:val="24"/>
          <w:szCs w:val="24"/>
        </w:rPr>
        <w:t>.</w:t>
      </w:r>
      <w:r w:rsidRPr="004A25FB">
        <w:rPr>
          <w:rFonts w:ascii="Times New Roman" w:hAnsi="Times New Roman" w:cs="Times New Roman"/>
          <w:i/>
          <w:sz w:val="24"/>
          <w:szCs w:val="24"/>
        </w:rPr>
        <w:t xml:space="preserve"> Metodologi Kualitatif.</w:t>
      </w:r>
      <w:r w:rsidRPr="004A25FB">
        <w:rPr>
          <w:rFonts w:ascii="Times New Roman" w:hAnsi="Times New Roman" w:cs="Times New Roman"/>
          <w:sz w:val="24"/>
          <w:szCs w:val="24"/>
        </w:rPr>
        <w:t xml:space="preserve"> Cetakan Pertama. Taman Siduarjo: Zifatama Publisher. Anggota IKAPI No. 149/JTI/2014.</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before="240" w:after="0" w:line="240" w:lineRule="auto"/>
        <w:ind w:left="709" w:hanging="709"/>
        <w:contextualSpacing/>
        <w:jc w:val="both"/>
        <w:rPr>
          <w:rFonts w:ascii="Times New Roman" w:hAnsi="Times New Roman" w:cs="Times New Roman"/>
          <w:sz w:val="24"/>
          <w:szCs w:val="24"/>
          <w:lang w:val="id-ID"/>
        </w:rPr>
      </w:pPr>
      <w:r>
        <w:rPr>
          <w:rFonts w:ascii="Times New Roman" w:hAnsi="Times New Roman" w:cs="Times New Roman"/>
          <w:sz w:val="24"/>
          <w:szCs w:val="24"/>
        </w:rPr>
        <w:t>Masruri, 2015</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Membangun Toko Online dengan Joomla &amp; j2 store.</w:t>
      </w:r>
      <w:r w:rsidRPr="004A25FB">
        <w:rPr>
          <w:rFonts w:ascii="Times New Roman" w:hAnsi="Times New Roman" w:cs="Times New Roman"/>
          <w:sz w:val="24"/>
          <w:szCs w:val="24"/>
        </w:rPr>
        <w:t xml:space="preserve"> Jakarta: PT Elex Media Komputindo.</w:t>
      </w:r>
    </w:p>
    <w:p w:rsidR="003A2479" w:rsidRPr="006D5A04" w:rsidRDefault="003A2479" w:rsidP="003A2479">
      <w:pPr>
        <w:spacing w:before="240" w:after="0" w:line="240" w:lineRule="auto"/>
        <w:ind w:left="709" w:hanging="709"/>
        <w:contextualSpacing/>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BE6181">
        <w:rPr>
          <w:rFonts w:ascii="Times New Roman" w:hAnsi="Times New Roman" w:cs="Times New Roman"/>
          <w:i/>
          <w:sz w:val="24"/>
        </w:rPr>
        <w:t>Meigie</w:t>
      </w:r>
      <w:r w:rsidRPr="00D73739">
        <w:rPr>
          <w:rFonts w:ascii="Times New Roman" w:hAnsi="Times New Roman" w:cs="Times New Roman"/>
          <w:sz w:val="24"/>
        </w:rPr>
        <w:t xml:space="preserve"> Putri Dalihade, James D. D Massie, dan Maria V. J Tielung</w:t>
      </w:r>
      <w:r>
        <w:rPr>
          <w:rFonts w:ascii="Times New Roman" w:hAnsi="Times New Roman" w:cs="Times New Roman"/>
          <w:sz w:val="24"/>
        </w:rPr>
        <w:t>,</w:t>
      </w:r>
      <w:r w:rsidRPr="00D73739">
        <w:rPr>
          <w:rFonts w:ascii="Times New Roman" w:hAnsi="Times New Roman" w:cs="Times New Roman"/>
          <w:sz w:val="24"/>
        </w:rPr>
        <w:t xml:space="preserve"> </w:t>
      </w:r>
      <w:r>
        <w:rPr>
          <w:rFonts w:ascii="Times New Roman" w:hAnsi="Times New Roman" w:cs="Times New Roman"/>
          <w:sz w:val="24"/>
        </w:rPr>
        <w:t>2017.</w:t>
      </w:r>
      <w:r w:rsidRPr="00D73739">
        <w:rPr>
          <w:rFonts w:ascii="Times New Roman" w:hAnsi="Times New Roman" w:cs="Times New Roman"/>
          <w:sz w:val="24"/>
        </w:rPr>
        <w:t xml:space="preserve"> Pengaruh Potongan Harga dan Store Atmosphere Terhadap Impulse Buying Pada Matahari Departement Store Mega Mall Manado,</w:t>
      </w:r>
      <w:r w:rsidRPr="00D73739">
        <w:rPr>
          <w:rFonts w:ascii="Times New Roman" w:hAnsi="Times New Roman" w:cs="Times New Roman"/>
          <w:i/>
          <w:sz w:val="24"/>
        </w:rPr>
        <w:t xml:space="preserve"> Jurnal EMBA, Vol. 5, No.3, </w:t>
      </w:r>
      <w:r w:rsidRPr="006E3708">
        <w:rPr>
          <w:rFonts w:ascii="Times New Roman" w:hAnsi="Times New Roman" w:cs="Times New Roman"/>
          <w:sz w:val="24"/>
        </w:rPr>
        <w:t>September 2017,</w:t>
      </w:r>
      <w:r w:rsidRPr="00D73739">
        <w:rPr>
          <w:rFonts w:ascii="Times New Roman" w:hAnsi="Times New Roman" w:cs="Times New Roman"/>
          <w:sz w:val="24"/>
        </w:rPr>
        <w:t xml:space="preserve"> Fakultas Ekonomi dan Bisnis, Jurusan Manajemen, Universitas Sam Ratulangi Manado.</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8E43B0">
        <w:rPr>
          <w:rFonts w:ascii="Times New Roman" w:hAnsi="Times New Roman" w:cs="Times New Roman"/>
          <w:sz w:val="24"/>
        </w:rPr>
        <w:t>Meldarianda dan Lisa</w:t>
      </w:r>
      <w:r>
        <w:rPr>
          <w:rFonts w:ascii="Times New Roman" w:hAnsi="Times New Roman" w:cs="Times New Roman"/>
          <w:sz w:val="24"/>
        </w:rPr>
        <w:t xml:space="preserve">, 2010. Pengaruh </w:t>
      </w:r>
      <w:r>
        <w:rPr>
          <w:rFonts w:ascii="Times New Roman" w:hAnsi="Times New Roman" w:cs="Times New Roman"/>
          <w:i/>
          <w:sz w:val="24"/>
        </w:rPr>
        <w:t>Store</w:t>
      </w:r>
      <w:r>
        <w:rPr>
          <w:rFonts w:ascii="Times New Roman" w:hAnsi="Times New Roman" w:cs="Times New Roman"/>
          <w:sz w:val="24"/>
        </w:rPr>
        <w:t xml:space="preserve"> </w:t>
      </w:r>
      <w:r>
        <w:rPr>
          <w:rFonts w:ascii="Times New Roman" w:hAnsi="Times New Roman" w:cs="Times New Roman"/>
          <w:i/>
          <w:sz w:val="24"/>
        </w:rPr>
        <w:t>Atmosphere</w:t>
      </w:r>
      <w:r>
        <w:rPr>
          <w:rFonts w:ascii="Times New Roman" w:hAnsi="Times New Roman" w:cs="Times New Roman"/>
          <w:sz w:val="24"/>
        </w:rPr>
        <w:t xml:space="preserve"> Terhadap Minat Beli Konsumen Pada </w:t>
      </w:r>
      <w:r>
        <w:rPr>
          <w:rFonts w:ascii="Times New Roman" w:hAnsi="Times New Roman" w:cs="Times New Roman"/>
          <w:i/>
          <w:sz w:val="24"/>
        </w:rPr>
        <w:t>Café Atmosphere</w:t>
      </w:r>
      <w:r>
        <w:rPr>
          <w:rFonts w:ascii="Times New Roman" w:hAnsi="Times New Roman" w:cs="Times New Roman"/>
          <w:sz w:val="24"/>
        </w:rPr>
        <w:t xml:space="preserve"> Bandung, </w:t>
      </w:r>
      <w:r>
        <w:rPr>
          <w:rFonts w:ascii="Times New Roman" w:hAnsi="Times New Roman" w:cs="Times New Roman"/>
          <w:i/>
          <w:sz w:val="24"/>
        </w:rPr>
        <w:t>Jurnal Bisnis dan Ekonomi (JBE), Vol. 17, No. 2,</w:t>
      </w:r>
      <w:r>
        <w:rPr>
          <w:rFonts w:ascii="Times New Roman" w:hAnsi="Times New Roman" w:cs="Times New Roman"/>
          <w:sz w:val="24"/>
        </w:rPr>
        <w:t xml:space="preserve"> Universitas Kristen Maranatha Bandung.</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sidRPr="0089760B">
        <w:rPr>
          <w:rFonts w:ascii="Times New Roman" w:hAnsi="Times New Roman" w:cs="Times New Roman"/>
          <w:sz w:val="24"/>
          <w:szCs w:val="24"/>
        </w:rPr>
        <w:t>Mendrofa</w:t>
      </w:r>
      <w:r>
        <w:rPr>
          <w:rFonts w:ascii="Times New Roman" w:hAnsi="Times New Roman" w:cs="Times New Roman"/>
          <w:sz w:val="24"/>
          <w:szCs w:val="24"/>
          <w:lang w:val="id-ID"/>
        </w:rPr>
        <w:t xml:space="preserve">, </w:t>
      </w:r>
      <w:r w:rsidRPr="0089760B">
        <w:rPr>
          <w:rFonts w:ascii="Times New Roman" w:hAnsi="Times New Roman" w:cs="Times New Roman"/>
          <w:sz w:val="24"/>
          <w:szCs w:val="24"/>
        </w:rPr>
        <w:t>Natanael Arya Nanda dan Sunaryanto</w:t>
      </w:r>
      <w:r>
        <w:rPr>
          <w:rFonts w:ascii="Times New Roman" w:hAnsi="Times New Roman" w:cs="Times New Roman"/>
          <w:sz w:val="24"/>
          <w:szCs w:val="24"/>
          <w:lang w:val="id-ID"/>
        </w:rPr>
        <w:t xml:space="preserve">, </w:t>
      </w:r>
      <w:r w:rsidRPr="0089760B">
        <w:rPr>
          <w:rFonts w:ascii="Times New Roman" w:hAnsi="Times New Roman" w:cs="Times New Roman"/>
          <w:sz w:val="24"/>
          <w:szCs w:val="24"/>
        </w:rPr>
        <w:t xml:space="preserve">Lasmono Tri, </w:t>
      </w:r>
      <w:r>
        <w:rPr>
          <w:rFonts w:ascii="Times New Roman" w:hAnsi="Times New Roman" w:cs="Times New Roman"/>
          <w:sz w:val="24"/>
          <w:szCs w:val="24"/>
        </w:rPr>
        <w:t>2020.</w:t>
      </w:r>
      <w:r w:rsidRPr="0089760B">
        <w:rPr>
          <w:rFonts w:ascii="Times New Roman" w:hAnsi="Times New Roman" w:cs="Times New Roman"/>
          <w:sz w:val="24"/>
          <w:szCs w:val="24"/>
        </w:rPr>
        <w:t xml:space="preserve"> Analisis Perilaku Konsumen Terhadap Belanja Online di Pasar Tradisional Kota Semarang (Studi Kasus pada Konsumen Situs Tumbasin.id), </w:t>
      </w:r>
      <w:r w:rsidRPr="0089760B">
        <w:rPr>
          <w:rFonts w:ascii="Times New Roman" w:hAnsi="Times New Roman" w:cs="Times New Roman"/>
          <w:i/>
          <w:sz w:val="24"/>
          <w:szCs w:val="24"/>
        </w:rPr>
        <w:t xml:space="preserve">Agrika: Jurnal Ilmu-Ilmu Pertanian, Vol. 14, No. 1, </w:t>
      </w:r>
      <w:r w:rsidRPr="006E3708">
        <w:rPr>
          <w:rFonts w:ascii="Times New Roman" w:hAnsi="Times New Roman" w:cs="Times New Roman"/>
          <w:sz w:val="24"/>
          <w:szCs w:val="24"/>
        </w:rPr>
        <w:t>Mei 2020,</w:t>
      </w:r>
      <w:r w:rsidRPr="0089760B">
        <w:rPr>
          <w:rFonts w:ascii="Times New Roman" w:hAnsi="Times New Roman" w:cs="Times New Roman"/>
          <w:sz w:val="24"/>
          <w:szCs w:val="24"/>
        </w:rPr>
        <w:t xml:space="preserve"> Fakultas Pertanian dan Bisnis Universitas Kristen Satya Wacana.</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Moh. Usman Kurniawan, dan Firman Ashadi, 2018. </w:t>
      </w:r>
      <w:r w:rsidRPr="00B8250B">
        <w:rPr>
          <w:rFonts w:ascii="Times New Roman" w:hAnsi="Times New Roman" w:cs="Times New Roman"/>
          <w:sz w:val="24"/>
          <w:szCs w:val="24"/>
        </w:rPr>
        <w:t>Analisis Faktor yang Mempengaruhi Minat Belanja Online Pada Mahasiswa Di Kabupaten Jember,</w:t>
      </w:r>
      <w:r>
        <w:rPr>
          <w:rFonts w:ascii="Times New Roman" w:hAnsi="Times New Roman" w:cs="Times New Roman"/>
          <w:i/>
          <w:sz w:val="24"/>
          <w:szCs w:val="24"/>
        </w:rPr>
        <w:t xml:space="preserve"> </w:t>
      </w:r>
      <w:r w:rsidRPr="00B8250B">
        <w:rPr>
          <w:rFonts w:ascii="Times New Roman" w:hAnsi="Times New Roman" w:cs="Times New Roman"/>
          <w:i/>
          <w:sz w:val="24"/>
          <w:szCs w:val="24"/>
        </w:rPr>
        <w:t xml:space="preserve">EcoSocio: Jurnal Ilmu dan Pendidikan Ekonomi-Sosial, Vol. 2, No. 2, </w:t>
      </w:r>
      <w:r w:rsidRPr="006E3708">
        <w:rPr>
          <w:rFonts w:ascii="Times New Roman" w:hAnsi="Times New Roman" w:cs="Times New Roman"/>
          <w:sz w:val="24"/>
          <w:szCs w:val="24"/>
        </w:rPr>
        <w:t>November 2018,</w:t>
      </w:r>
      <w:r>
        <w:rPr>
          <w:rFonts w:ascii="Times New Roman" w:hAnsi="Times New Roman" w:cs="Times New Roman"/>
          <w:sz w:val="24"/>
          <w:szCs w:val="24"/>
        </w:rPr>
        <w:t xml:space="preserve"> IKIP PGRI Jember.</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Morissan, 2015</w:t>
      </w:r>
      <w:r w:rsidRPr="004A25FB">
        <w:rPr>
          <w:rFonts w:ascii="Times New Roman" w:hAnsi="Times New Roman" w:cs="Times New Roman"/>
          <w:sz w:val="24"/>
        </w:rPr>
        <w:t xml:space="preserve">. </w:t>
      </w:r>
      <w:r w:rsidRPr="004A25FB">
        <w:rPr>
          <w:rFonts w:ascii="Times New Roman" w:hAnsi="Times New Roman" w:cs="Times New Roman"/>
          <w:i/>
          <w:sz w:val="24"/>
        </w:rPr>
        <w:t>Teori Komunikasi Individu Hingga Massa.</w:t>
      </w:r>
      <w:r w:rsidRPr="004A25FB">
        <w:rPr>
          <w:rFonts w:ascii="Times New Roman" w:hAnsi="Times New Roman" w:cs="Times New Roman"/>
          <w:sz w:val="24"/>
        </w:rPr>
        <w:t xml:space="preserve"> Jakarta: Kencana Perdana.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Nasrudin, Juhana</w:t>
      </w:r>
      <w:r>
        <w:rPr>
          <w:rFonts w:ascii="Times New Roman" w:hAnsi="Times New Roman" w:cs="Times New Roman"/>
          <w:sz w:val="24"/>
          <w:lang w:val="id-ID"/>
        </w:rPr>
        <w:t xml:space="preserve">. </w:t>
      </w:r>
      <w:r>
        <w:rPr>
          <w:rFonts w:ascii="Times New Roman" w:hAnsi="Times New Roman" w:cs="Times New Roman"/>
          <w:sz w:val="24"/>
        </w:rPr>
        <w:t>2019</w:t>
      </w:r>
      <w:r w:rsidRPr="004A25FB">
        <w:rPr>
          <w:rFonts w:ascii="Times New Roman" w:hAnsi="Times New Roman" w:cs="Times New Roman"/>
          <w:sz w:val="24"/>
        </w:rPr>
        <w:t xml:space="preserve">. </w:t>
      </w:r>
      <w:r w:rsidRPr="004A25FB">
        <w:rPr>
          <w:rFonts w:ascii="Times New Roman" w:hAnsi="Times New Roman" w:cs="Times New Roman"/>
          <w:i/>
          <w:sz w:val="24"/>
        </w:rPr>
        <w:t>Metodologi Penelitian Pendidikan (buku ajar praktis cara membuat penelitian).</w:t>
      </w:r>
      <w:r w:rsidRPr="004A25FB">
        <w:rPr>
          <w:rFonts w:ascii="Times New Roman" w:hAnsi="Times New Roman" w:cs="Times New Roman"/>
          <w:sz w:val="24"/>
        </w:rPr>
        <w:t xml:space="preserve"> Bandung: PT. Panca Terra Firma.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Nazamuddin, 2020</w:t>
      </w:r>
      <w:r w:rsidRPr="004A25FB">
        <w:rPr>
          <w:rFonts w:ascii="Times New Roman" w:hAnsi="Times New Roman" w:cs="Times New Roman"/>
          <w:sz w:val="24"/>
        </w:rPr>
        <w:t xml:space="preserve">. </w:t>
      </w:r>
      <w:r w:rsidRPr="004A25FB">
        <w:rPr>
          <w:rFonts w:ascii="Times New Roman" w:hAnsi="Times New Roman" w:cs="Times New Roman"/>
          <w:i/>
          <w:sz w:val="24"/>
        </w:rPr>
        <w:t>Memahami Makroekonomi Melalui Data dan Fakta.</w:t>
      </w:r>
      <w:r w:rsidRPr="004A25FB">
        <w:rPr>
          <w:rFonts w:ascii="Times New Roman" w:hAnsi="Times New Roman" w:cs="Times New Roman"/>
          <w:sz w:val="24"/>
        </w:rPr>
        <w:t xml:space="preserve"> Cetakan Pertama. Banda Aceh, Aceh: Syiah Kuala University Press.</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Nikolaus, 2019</w:t>
      </w:r>
      <w:r w:rsidRPr="004A25FB">
        <w:rPr>
          <w:rFonts w:ascii="Times New Roman" w:hAnsi="Times New Roman" w:cs="Times New Roman"/>
          <w:sz w:val="24"/>
        </w:rPr>
        <w:t xml:space="preserve">. </w:t>
      </w:r>
      <w:r w:rsidRPr="004A25FB">
        <w:rPr>
          <w:rFonts w:ascii="Times New Roman" w:hAnsi="Times New Roman" w:cs="Times New Roman"/>
          <w:i/>
          <w:sz w:val="24"/>
        </w:rPr>
        <w:t>Metodologi Penelitian Kuantitatif: Beberapa konsep Dasar untuk Penulisan Skripsi &amp; Analisis Data dengan SPSS.</w:t>
      </w:r>
      <w:r w:rsidRPr="004A25FB">
        <w:rPr>
          <w:rFonts w:ascii="Times New Roman" w:hAnsi="Times New Roman" w:cs="Times New Roman"/>
          <w:sz w:val="24"/>
        </w:rPr>
        <w:t xml:space="preserve"> Cetakan Pertama. Yogyakarta: CV. Budi Utama.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lastRenderedPageBreak/>
        <w:t>Nurhayati,</w:t>
      </w:r>
      <w:r>
        <w:rPr>
          <w:rFonts w:ascii="Times New Roman" w:hAnsi="Times New Roman" w:cs="Times New Roman"/>
          <w:sz w:val="24"/>
          <w:lang w:val="id-ID"/>
        </w:rPr>
        <w:t xml:space="preserve"> </w:t>
      </w:r>
      <w:r>
        <w:rPr>
          <w:rFonts w:ascii="Times New Roman" w:hAnsi="Times New Roman" w:cs="Times New Roman"/>
          <w:sz w:val="24"/>
        </w:rPr>
        <w:t>Siti</w:t>
      </w:r>
      <w:r>
        <w:rPr>
          <w:rFonts w:ascii="Times New Roman" w:hAnsi="Times New Roman" w:cs="Times New Roman"/>
          <w:sz w:val="24"/>
          <w:lang w:val="id-ID"/>
        </w:rPr>
        <w:t>.</w:t>
      </w:r>
      <w:r>
        <w:rPr>
          <w:rFonts w:ascii="Times New Roman" w:hAnsi="Times New Roman" w:cs="Times New Roman"/>
          <w:sz w:val="24"/>
        </w:rPr>
        <w:t xml:space="preserve"> 2017. </w:t>
      </w:r>
      <w:r w:rsidRPr="006E3708">
        <w:rPr>
          <w:rFonts w:ascii="Times New Roman" w:hAnsi="Times New Roman" w:cs="Times New Roman"/>
          <w:sz w:val="24"/>
        </w:rPr>
        <w:t xml:space="preserve">Pengaruh Citra Merek, Harga dan Promosi Terhadap Keputusan Pembelian Handphone Samsung Di Yogyakarta, </w:t>
      </w:r>
      <w:r w:rsidRPr="006E3708">
        <w:rPr>
          <w:rFonts w:ascii="Times New Roman" w:hAnsi="Times New Roman" w:cs="Times New Roman"/>
          <w:i/>
          <w:sz w:val="24"/>
        </w:rPr>
        <w:t xml:space="preserve">JBMA, Vol. 4, No. 2, </w:t>
      </w:r>
      <w:r>
        <w:rPr>
          <w:rFonts w:ascii="Times New Roman" w:hAnsi="Times New Roman" w:cs="Times New Roman"/>
          <w:sz w:val="24"/>
        </w:rPr>
        <w:t>September 2017, Akademi Manajemen Administrasi Ypk Yogyakarta.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E940B4">
        <w:rPr>
          <w:rFonts w:ascii="Times New Roman" w:hAnsi="Times New Roman" w:cs="Times New Roman"/>
          <w:sz w:val="24"/>
        </w:rPr>
        <w:t>Permana</w:t>
      </w:r>
      <w:r>
        <w:rPr>
          <w:rFonts w:ascii="Times New Roman" w:hAnsi="Times New Roman" w:cs="Times New Roman"/>
          <w:sz w:val="24"/>
        </w:rPr>
        <w:t>,</w:t>
      </w:r>
      <w:r>
        <w:rPr>
          <w:rFonts w:ascii="Times New Roman" w:hAnsi="Times New Roman" w:cs="Times New Roman"/>
          <w:sz w:val="24"/>
          <w:lang w:val="id-ID"/>
        </w:rPr>
        <w:t xml:space="preserve"> </w:t>
      </w:r>
      <w:r w:rsidRPr="00E940B4">
        <w:rPr>
          <w:rFonts w:ascii="Times New Roman" w:hAnsi="Times New Roman" w:cs="Times New Roman"/>
          <w:sz w:val="24"/>
        </w:rPr>
        <w:t>Ade Indra</w:t>
      </w:r>
      <w:r>
        <w:rPr>
          <w:rFonts w:ascii="Times New Roman" w:hAnsi="Times New Roman" w:cs="Times New Roman"/>
          <w:sz w:val="24"/>
          <w:lang w:val="id-ID"/>
        </w:rPr>
        <w:t>.</w:t>
      </w:r>
      <w:r w:rsidRPr="00E940B4">
        <w:rPr>
          <w:rFonts w:ascii="Times New Roman" w:hAnsi="Times New Roman" w:cs="Times New Roman"/>
          <w:sz w:val="24"/>
        </w:rPr>
        <w:t xml:space="preserve"> </w:t>
      </w:r>
      <w:r>
        <w:rPr>
          <w:rFonts w:ascii="Times New Roman" w:hAnsi="Times New Roman" w:cs="Times New Roman"/>
          <w:sz w:val="24"/>
        </w:rPr>
        <w:t>2020.</w:t>
      </w:r>
      <w:r w:rsidRPr="00E940B4">
        <w:rPr>
          <w:rFonts w:ascii="Times New Roman" w:hAnsi="Times New Roman" w:cs="Times New Roman"/>
          <w:i/>
          <w:sz w:val="24"/>
        </w:rPr>
        <w:t xml:space="preserve"> </w:t>
      </w:r>
      <w:r w:rsidRPr="00E940B4">
        <w:rPr>
          <w:rFonts w:ascii="Times New Roman" w:hAnsi="Times New Roman" w:cs="Times New Roman"/>
          <w:sz w:val="24"/>
        </w:rPr>
        <w:t xml:space="preserve">Pengaruh Kualitas Website, Kualitas Pelayanan, dan Kepercayaan Pelanggan Terhadap Minat Beli Pelanggan di Situs Belanja Onlie Bukalapak, </w:t>
      </w:r>
      <w:r w:rsidRPr="00E940B4">
        <w:rPr>
          <w:rFonts w:ascii="Times New Roman" w:hAnsi="Times New Roman" w:cs="Times New Roman"/>
          <w:i/>
          <w:sz w:val="24"/>
        </w:rPr>
        <w:t xml:space="preserve">Ekonomi Bisnis, Vol. 25, No. 2, </w:t>
      </w:r>
      <w:r w:rsidRPr="004A25FB">
        <w:rPr>
          <w:rFonts w:ascii="Times New Roman" w:hAnsi="Times New Roman" w:cs="Times New Roman"/>
          <w:sz w:val="24"/>
        </w:rPr>
        <w:t>Januari 2020,</w:t>
      </w:r>
      <w:r w:rsidRPr="00E940B4">
        <w:rPr>
          <w:rFonts w:ascii="Times New Roman" w:hAnsi="Times New Roman" w:cs="Times New Roman"/>
          <w:sz w:val="24"/>
        </w:rPr>
        <w:t xml:space="preserve"> Fakultas Ekonomi dan Bisnis, Universitas Islam Syekh Yusuf Tanggerang.</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9572C4">
        <w:rPr>
          <w:rFonts w:ascii="Times New Roman" w:hAnsi="Times New Roman" w:cs="Times New Roman"/>
          <w:sz w:val="24"/>
        </w:rPr>
        <w:t>Pradana,</w:t>
      </w:r>
      <w:r>
        <w:rPr>
          <w:rFonts w:ascii="Times New Roman" w:hAnsi="Times New Roman" w:cs="Times New Roman"/>
          <w:sz w:val="24"/>
          <w:lang w:val="id-ID"/>
        </w:rPr>
        <w:t xml:space="preserve"> </w:t>
      </w:r>
      <w:r w:rsidRPr="00BE6181">
        <w:rPr>
          <w:rFonts w:ascii="Times New Roman" w:hAnsi="Times New Roman" w:cs="Times New Roman"/>
          <w:sz w:val="24"/>
        </w:rPr>
        <w:t>Aria</w:t>
      </w:r>
      <w:r w:rsidRPr="009572C4">
        <w:rPr>
          <w:rFonts w:ascii="Times New Roman" w:hAnsi="Times New Roman" w:cs="Times New Roman"/>
          <w:sz w:val="24"/>
        </w:rPr>
        <w:t xml:space="preserve"> Ahmad dan </w:t>
      </w:r>
      <w:r>
        <w:rPr>
          <w:rFonts w:ascii="Times New Roman" w:hAnsi="Times New Roman" w:cs="Times New Roman"/>
          <w:sz w:val="24"/>
        </w:rPr>
        <w:t>Wahyuningsyha</w:t>
      </w:r>
      <w:r>
        <w:rPr>
          <w:rFonts w:ascii="Times New Roman" w:hAnsi="Times New Roman" w:cs="Times New Roman"/>
          <w:sz w:val="24"/>
          <w:lang w:val="id-ID"/>
        </w:rPr>
        <w:t xml:space="preserve">. </w:t>
      </w:r>
      <w:r w:rsidRPr="009572C4">
        <w:rPr>
          <w:rFonts w:ascii="Times New Roman" w:hAnsi="Times New Roman" w:cs="Times New Roman"/>
          <w:sz w:val="24"/>
        </w:rPr>
        <w:t>Ret</w:t>
      </w:r>
      <w:r>
        <w:rPr>
          <w:rFonts w:ascii="Times New Roman" w:hAnsi="Times New Roman" w:cs="Times New Roman"/>
          <w:sz w:val="24"/>
        </w:rPr>
        <w:t>no Yustini</w:t>
      </w:r>
      <w:r>
        <w:rPr>
          <w:rFonts w:ascii="Times New Roman" w:hAnsi="Times New Roman" w:cs="Times New Roman"/>
          <w:sz w:val="24"/>
          <w:lang w:val="id-ID"/>
        </w:rPr>
        <w:t>.</w:t>
      </w:r>
      <w:r>
        <w:rPr>
          <w:rFonts w:ascii="Times New Roman" w:hAnsi="Times New Roman" w:cs="Times New Roman"/>
          <w:sz w:val="24"/>
        </w:rPr>
        <w:t xml:space="preserve"> 2019.</w:t>
      </w:r>
      <w:r w:rsidRPr="009572C4">
        <w:rPr>
          <w:rFonts w:ascii="Times New Roman" w:hAnsi="Times New Roman" w:cs="Times New Roman"/>
          <w:sz w:val="24"/>
        </w:rPr>
        <w:t xml:space="preserve"> Analisis Pengaruh Potongan Harga, Paket Bonus, Pajangan dalam Toko dan Suasana Toko Terhadap Perilaku Pembelian Impulsif pada pelanggan Minimarket Indomaret Hybrid di Kota Semarang, </w:t>
      </w:r>
      <w:r w:rsidRPr="009572C4">
        <w:rPr>
          <w:rFonts w:ascii="Times New Roman" w:hAnsi="Times New Roman" w:cs="Times New Roman"/>
          <w:i/>
          <w:sz w:val="24"/>
        </w:rPr>
        <w:t xml:space="preserve">JEMAP: Jurnal Ekonomi, Manajemen, Akuntansi dan Perpajakan, Vol. 2, No. 1, </w:t>
      </w:r>
      <w:r w:rsidRPr="009572C4">
        <w:rPr>
          <w:rFonts w:ascii="Times New Roman" w:hAnsi="Times New Roman" w:cs="Times New Roman"/>
          <w:sz w:val="24"/>
        </w:rPr>
        <w:t>April 2019, Fakultas Ekonomi dan Bisnis Unika Soegijapranata.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Priansa,</w:t>
      </w:r>
      <w:r>
        <w:rPr>
          <w:rFonts w:ascii="Times New Roman" w:hAnsi="Times New Roman" w:cs="Times New Roman"/>
          <w:sz w:val="24"/>
          <w:szCs w:val="24"/>
          <w:lang w:val="id-ID"/>
        </w:rPr>
        <w:t xml:space="preserve"> </w:t>
      </w:r>
      <w:r>
        <w:rPr>
          <w:rFonts w:ascii="Times New Roman" w:hAnsi="Times New Roman" w:cs="Times New Roman"/>
          <w:sz w:val="24"/>
          <w:szCs w:val="24"/>
        </w:rPr>
        <w:t>Donni Juni</w:t>
      </w:r>
      <w:r>
        <w:rPr>
          <w:rFonts w:ascii="Times New Roman" w:hAnsi="Times New Roman" w:cs="Times New Roman"/>
          <w:sz w:val="24"/>
          <w:szCs w:val="24"/>
          <w:lang w:val="id-ID"/>
        </w:rPr>
        <w:t>.</w:t>
      </w:r>
      <w:r>
        <w:rPr>
          <w:rFonts w:ascii="Times New Roman" w:hAnsi="Times New Roman" w:cs="Times New Roman"/>
          <w:sz w:val="24"/>
          <w:szCs w:val="24"/>
        </w:rPr>
        <w:t xml:space="preserve"> 2016. </w:t>
      </w:r>
      <w:r w:rsidRPr="001203B9">
        <w:rPr>
          <w:rFonts w:ascii="Times New Roman" w:hAnsi="Times New Roman" w:cs="Times New Roman"/>
          <w:sz w:val="24"/>
          <w:szCs w:val="24"/>
        </w:rPr>
        <w:t>Pengaruh E-Wom dan Persepsi Nilai Terhadap Keputusan Konsumen Untuk Berbelanja Online di Lazada,</w:t>
      </w:r>
      <w:r w:rsidRPr="001203B9">
        <w:rPr>
          <w:rFonts w:ascii="Times New Roman" w:hAnsi="Times New Roman" w:cs="Times New Roman"/>
          <w:b/>
          <w:sz w:val="24"/>
          <w:szCs w:val="24"/>
        </w:rPr>
        <w:t xml:space="preserve"> </w:t>
      </w:r>
      <w:r w:rsidRPr="001203B9">
        <w:rPr>
          <w:rFonts w:ascii="Times New Roman" w:hAnsi="Times New Roman" w:cs="Times New Roman"/>
          <w:i/>
          <w:sz w:val="24"/>
          <w:szCs w:val="24"/>
        </w:rPr>
        <w:t>Ecodemica,</w:t>
      </w:r>
      <w:r>
        <w:rPr>
          <w:rFonts w:ascii="Times New Roman" w:hAnsi="Times New Roman" w:cs="Times New Roman"/>
          <w:sz w:val="24"/>
          <w:szCs w:val="24"/>
        </w:rPr>
        <w:t xml:space="preserve"> </w:t>
      </w:r>
      <w:r w:rsidRPr="001203B9">
        <w:rPr>
          <w:rFonts w:ascii="Times New Roman" w:hAnsi="Times New Roman" w:cs="Times New Roman"/>
          <w:i/>
          <w:sz w:val="24"/>
          <w:szCs w:val="24"/>
        </w:rPr>
        <w:t xml:space="preserve">Vol. 4, No. 1, </w:t>
      </w:r>
      <w:r>
        <w:rPr>
          <w:rFonts w:ascii="Times New Roman" w:hAnsi="Times New Roman" w:cs="Times New Roman"/>
          <w:sz w:val="24"/>
          <w:szCs w:val="24"/>
        </w:rPr>
        <w:t>April 2016, Universitas Telkom.</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DF6AAA">
        <w:rPr>
          <w:rFonts w:ascii="Times New Roman" w:hAnsi="Times New Roman" w:cs="Times New Roman"/>
          <w:sz w:val="24"/>
        </w:rPr>
        <w:t>Putra,</w:t>
      </w:r>
      <w:r>
        <w:rPr>
          <w:rFonts w:ascii="Times New Roman" w:hAnsi="Times New Roman" w:cs="Times New Roman"/>
          <w:sz w:val="24"/>
          <w:lang w:val="id-ID"/>
        </w:rPr>
        <w:t xml:space="preserve"> </w:t>
      </w:r>
      <w:r w:rsidRPr="00DF6AAA">
        <w:rPr>
          <w:rFonts w:ascii="Times New Roman" w:hAnsi="Times New Roman" w:cs="Times New Roman"/>
          <w:sz w:val="24"/>
        </w:rPr>
        <w:t>Nobel Ibrahim</w:t>
      </w:r>
      <w:r>
        <w:rPr>
          <w:rFonts w:ascii="Times New Roman" w:hAnsi="Times New Roman" w:cs="Times New Roman"/>
          <w:sz w:val="24"/>
          <w:lang w:val="id-ID"/>
        </w:rPr>
        <w:t>.</w:t>
      </w:r>
      <w:r w:rsidRPr="00DF6AAA">
        <w:rPr>
          <w:rFonts w:ascii="Times New Roman" w:hAnsi="Times New Roman" w:cs="Times New Roman"/>
          <w:sz w:val="24"/>
        </w:rPr>
        <w:t xml:space="preserve"> Pangestuti</w:t>
      </w:r>
      <w:r>
        <w:rPr>
          <w:rFonts w:ascii="Times New Roman" w:hAnsi="Times New Roman" w:cs="Times New Roman"/>
          <w:sz w:val="24"/>
          <w:lang w:val="id-ID"/>
        </w:rPr>
        <w:t xml:space="preserve">, </w:t>
      </w:r>
      <w:r w:rsidRPr="00DF6AAA">
        <w:rPr>
          <w:rFonts w:ascii="Times New Roman" w:hAnsi="Times New Roman" w:cs="Times New Roman"/>
          <w:sz w:val="24"/>
        </w:rPr>
        <w:t xml:space="preserve">Edriana dan </w:t>
      </w:r>
      <w:r>
        <w:rPr>
          <w:rFonts w:ascii="Times New Roman" w:hAnsi="Times New Roman" w:cs="Times New Roman"/>
          <w:sz w:val="24"/>
        </w:rPr>
        <w:t>Devita,</w:t>
      </w:r>
      <w:r>
        <w:rPr>
          <w:rFonts w:ascii="Times New Roman" w:hAnsi="Times New Roman" w:cs="Times New Roman"/>
          <w:sz w:val="24"/>
          <w:lang w:val="id-ID"/>
        </w:rPr>
        <w:t xml:space="preserve"> </w:t>
      </w:r>
      <w:r w:rsidRPr="00DF6AAA">
        <w:rPr>
          <w:rFonts w:ascii="Times New Roman" w:hAnsi="Times New Roman" w:cs="Times New Roman"/>
          <w:sz w:val="24"/>
        </w:rPr>
        <w:t>Lu</w:t>
      </w:r>
      <w:r>
        <w:rPr>
          <w:rFonts w:ascii="Times New Roman" w:hAnsi="Times New Roman" w:cs="Times New Roman"/>
          <w:sz w:val="24"/>
        </w:rPr>
        <w:t>sy Deasyana Rahma</w:t>
      </w:r>
      <w:r>
        <w:rPr>
          <w:rFonts w:ascii="Times New Roman" w:hAnsi="Times New Roman" w:cs="Times New Roman"/>
          <w:sz w:val="24"/>
          <w:lang w:val="id-ID"/>
        </w:rPr>
        <w:t>.</w:t>
      </w:r>
      <w:r>
        <w:rPr>
          <w:rFonts w:ascii="Times New Roman" w:hAnsi="Times New Roman" w:cs="Times New Roman"/>
          <w:sz w:val="24"/>
        </w:rPr>
        <w:t xml:space="preserve"> 2018.</w:t>
      </w:r>
      <w:r w:rsidRPr="00DF6AAA">
        <w:rPr>
          <w:rFonts w:ascii="Times New Roman" w:hAnsi="Times New Roman" w:cs="Times New Roman"/>
          <w:sz w:val="24"/>
        </w:rPr>
        <w:t xml:space="preserve"> Pengaruh Diskon dan Pemberian Hadiah Terhadap Pembelian Implusif Pada Fashion Retail (Survei Online Pada Konsumen Matahari Department Store di Malang Town Squaere), </w:t>
      </w:r>
      <w:r w:rsidRPr="00DF6AAA">
        <w:rPr>
          <w:rFonts w:ascii="Times New Roman" w:hAnsi="Times New Roman" w:cs="Times New Roman"/>
          <w:i/>
          <w:sz w:val="24"/>
        </w:rPr>
        <w:t xml:space="preserve">Jurnal Administrasi Bisnis (JAB), Vol. 61, N0. 4, </w:t>
      </w:r>
      <w:r w:rsidRPr="00DF6AAA">
        <w:rPr>
          <w:rFonts w:ascii="Times New Roman" w:hAnsi="Times New Roman" w:cs="Times New Roman"/>
          <w:sz w:val="24"/>
        </w:rPr>
        <w:t>Agustus 2018, Fakultas Ilmu Administrasi, Universitas Brawijaya.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 xml:space="preserve">Rahmat S.E., M.M. 2018. </w:t>
      </w:r>
      <w:r w:rsidRPr="006E3708">
        <w:rPr>
          <w:rFonts w:ascii="Times New Roman" w:hAnsi="Times New Roman" w:cs="Times New Roman"/>
          <w:sz w:val="24"/>
        </w:rPr>
        <w:t>Kontribusi Potongan Harga Terhadap Penjualan pada Lianco Mandiri Coorporate (LMC)-Liano Group Tapanuli Selatan,</w:t>
      </w:r>
      <w:r>
        <w:rPr>
          <w:rFonts w:ascii="Times New Roman" w:hAnsi="Times New Roman" w:cs="Times New Roman"/>
          <w:i/>
          <w:sz w:val="24"/>
        </w:rPr>
        <w:t xml:space="preserve"> </w:t>
      </w:r>
      <w:r w:rsidRPr="006E3708">
        <w:rPr>
          <w:rFonts w:ascii="Times New Roman" w:hAnsi="Times New Roman" w:cs="Times New Roman"/>
          <w:i/>
          <w:sz w:val="24"/>
        </w:rPr>
        <w:t>Vol. 6, No. 3,</w:t>
      </w:r>
      <w:r>
        <w:rPr>
          <w:rFonts w:ascii="Times New Roman" w:hAnsi="Times New Roman" w:cs="Times New Roman"/>
          <w:sz w:val="24"/>
        </w:rPr>
        <w:t xml:space="preserve"> Edisi Oktober 2018, Dosen Program Studi Manajemen FE-UGN Padangsidimpuan.</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 xml:space="preserve">Riska Asnawi Nyonyie, J,A,F. Kalangi dan Lucky F. Tamengkel, 2019. </w:t>
      </w:r>
      <w:r w:rsidRPr="00F86BB2">
        <w:rPr>
          <w:rFonts w:ascii="Times New Roman" w:hAnsi="Times New Roman" w:cs="Times New Roman"/>
          <w:sz w:val="24"/>
        </w:rPr>
        <w:t>Pengaruh Kualitas Produk Terhadap Loyalitas Pelanggan Kosmetik Wardah di Transmart Bahu Manado,</w:t>
      </w:r>
      <w:r>
        <w:rPr>
          <w:rFonts w:ascii="Times New Roman" w:hAnsi="Times New Roman" w:cs="Times New Roman"/>
          <w:i/>
          <w:sz w:val="24"/>
        </w:rPr>
        <w:t xml:space="preserve"> </w:t>
      </w:r>
      <w:r w:rsidRPr="00F86BB2">
        <w:rPr>
          <w:rFonts w:ascii="Times New Roman" w:hAnsi="Times New Roman" w:cs="Times New Roman"/>
          <w:i/>
          <w:sz w:val="24"/>
        </w:rPr>
        <w:t xml:space="preserve">Jurnal Administrasi Bisnis (JAB), Vol. 9, No. 3, </w:t>
      </w:r>
      <w:r w:rsidRPr="006E3708">
        <w:rPr>
          <w:rFonts w:ascii="Times New Roman" w:hAnsi="Times New Roman" w:cs="Times New Roman"/>
          <w:sz w:val="24"/>
        </w:rPr>
        <w:t>2019,</w:t>
      </w:r>
      <w:r w:rsidRPr="00F86BB2">
        <w:rPr>
          <w:rFonts w:ascii="Times New Roman" w:hAnsi="Times New Roman" w:cs="Times New Roman"/>
          <w:i/>
          <w:sz w:val="24"/>
        </w:rPr>
        <w:t xml:space="preserve"> </w:t>
      </w:r>
      <w:r>
        <w:rPr>
          <w:rFonts w:ascii="Times New Roman" w:hAnsi="Times New Roman" w:cs="Times New Roman"/>
          <w:sz w:val="24"/>
        </w:rPr>
        <w:t>Jurusan Ilmu Administrasi, Program Studi Administrasi Bisnis, Fakultas Ilmu Sosial dan Politik, Universitas Sam Ratulangi Manado.</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C3508A">
        <w:rPr>
          <w:rFonts w:ascii="Times New Roman" w:hAnsi="Times New Roman" w:cs="Times New Roman"/>
          <w:sz w:val="24"/>
        </w:rPr>
        <w:t>Rizky Y.S Emor dan Agus Supandi Soegoto, 2015</w:t>
      </w:r>
      <w:r>
        <w:rPr>
          <w:rFonts w:ascii="Times New Roman" w:hAnsi="Times New Roman" w:cs="Times New Roman"/>
          <w:sz w:val="24"/>
        </w:rPr>
        <w:t>.</w:t>
      </w:r>
      <w:r w:rsidRPr="00C3508A">
        <w:rPr>
          <w:rFonts w:ascii="Times New Roman" w:hAnsi="Times New Roman" w:cs="Times New Roman"/>
          <w:i/>
          <w:sz w:val="24"/>
        </w:rPr>
        <w:t xml:space="preserve"> </w:t>
      </w:r>
      <w:r w:rsidRPr="00C3508A">
        <w:rPr>
          <w:rFonts w:ascii="Times New Roman" w:hAnsi="Times New Roman" w:cs="Times New Roman"/>
          <w:sz w:val="24"/>
        </w:rPr>
        <w:t xml:space="preserve">Pengaruh Potongan Harga, Citra Merek, dan Servicescape Terhadap Keputusan Pembelian Konsumen Indomaret Tanjung Batu, </w:t>
      </w:r>
      <w:r w:rsidRPr="00C3508A">
        <w:rPr>
          <w:rFonts w:ascii="Times New Roman" w:hAnsi="Times New Roman" w:cs="Times New Roman"/>
          <w:i/>
          <w:sz w:val="24"/>
        </w:rPr>
        <w:t xml:space="preserve">Jurnal EMBA, Vol. 3, No, 2, </w:t>
      </w:r>
      <w:r w:rsidRPr="006E3708">
        <w:rPr>
          <w:rFonts w:ascii="Times New Roman" w:hAnsi="Times New Roman" w:cs="Times New Roman"/>
          <w:sz w:val="24"/>
        </w:rPr>
        <w:t>Juni 2015,</w:t>
      </w:r>
      <w:r w:rsidRPr="00C3508A">
        <w:rPr>
          <w:rFonts w:ascii="Times New Roman" w:hAnsi="Times New Roman" w:cs="Times New Roman"/>
          <w:sz w:val="24"/>
        </w:rPr>
        <w:t xml:space="preserve"> Fakultas Ekonomi dan Bisnis, Jurusan Manajemen, Universitas Sam Ratulangi Manado.</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Sari, 2015</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 xml:space="preserve">Alat Analisis Data: Aplikasi Statistik Untuk Penelitian Bidang Ekonomi dan Sosial. </w:t>
      </w:r>
      <w:r w:rsidRPr="004A25FB">
        <w:rPr>
          <w:rFonts w:ascii="Times New Roman" w:hAnsi="Times New Roman" w:cs="Times New Roman"/>
          <w:sz w:val="24"/>
          <w:szCs w:val="24"/>
        </w:rPr>
        <w:t>Yogyakarta: CV. Andi Offset.</w:t>
      </w:r>
    </w:p>
    <w:p w:rsidR="003A2479" w:rsidRDefault="003A2479" w:rsidP="00F765F9">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Sarwandi, 2016</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Joomla 3.5 Untuk Pemula.</w:t>
      </w:r>
      <w:r w:rsidRPr="004A25FB">
        <w:rPr>
          <w:rFonts w:ascii="Times New Roman" w:hAnsi="Times New Roman" w:cs="Times New Roman"/>
          <w:sz w:val="24"/>
          <w:szCs w:val="24"/>
        </w:rPr>
        <w:t xml:space="preserve"> Macam-macam Perangkat Lunas CMS.</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8B4B6B">
        <w:rPr>
          <w:rFonts w:ascii="Times New Roman" w:hAnsi="Times New Roman" w:cs="Times New Roman"/>
          <w:sz w:val="24"/>
        </w:rPr>
        <w:t>Satria,</w:t>
      </w:r>
      <w:r>
        <w:rPr>
          <w:rFonts w:ascii="Times New Roman" w:hAnsi="Times New Roman" w:cs="Times New Roman"/>
          <w:sz w:val="24"/>
          <w:lang w:val="id-ID"/>
        </w:rPr>
        <w:t xml:space="preserve"> </w:t>
      </w:r>
      <w:r w:rsidRPr="008B4B6B">
        <w:rPr>
          <w:rFonts w:ascii="Times New Roman" w:hAnsi="Times New Roman" w:cs="Times New Roman"/>
          <w:sz w:val="24"/>
        </w:rPr>
        <w:t>Arief Adi</w:t>
      </w:r>
      <w:r>
        <w:rPr>
          <w:rFonts w:ascii="Times New Roman" w:hAnsi="Times New Roman" w:cs="Times New Roman"/>
          <w:sz w:val="24"/>
          <w:lang w:val="id-ID"/>
        </w:rPr>
        <w:t>.</w:t>
      </w:r>
      <w:r w:rsidRPr="008B4B6B">
        <w:rPr>
          <w:rFonts w:ascii="Times New Roman" w:hAnsi="Times New Roman" w:cs="Times New Roman"/>
          <w:sz w:val="24"/>
        </w:rPr>
        <w:t xml:space="preserve"> </w:t>
      </w:r>
      <w:r>
        <w:rPr>
          <w:rFonts w:ascii="Times New Roman" w:hAnsi="Times New Roman" w:cs="Times New Roman"/>
          <w:sz w:val="24"/>
        </w:rPr>
        <w:t>2017.</w:t>
      </w:r>
      <w:r w:rsidRPr="008B4B6B">
        <w:rPr>
          <w:rFonts w:ascii="Times New Roman" w:hAnsi="Times New Roman" w:cs="Times New Roman"/>
          <w:sz w:val="24"/>
        </w:rPr>
        <w:t xml:space="preserve"> Pengaruh Harga, Promosi, dan Kualitas Produk terhadap Minat Beli Konsumen pada Perusahaan A-36,</w:t>
      </w:r>
      <w:r>
        <w:rPr>
          <w:rFonts w:ascii="Times New Roman" w:hAnsi="Times New Roman" w:cs="Times New Roman"/>
          <w:sz w:val="24"/>
        </w:rPr>
        <w:t xml:space="preserve"> </w:t>
      </w:r>
      <w:r w:rsidRPr="007D7927">
        <w:rPr>
          <w:rFonts w:ascii="Times New Roman" w:hAnsi="Times New Roman" w:cs="Times New Roman"/>
          <w:i/>
          <w:sz w:val="24"/>
        </w:rPr>
        <w:t xml:space="preserve">PERFORMA: Jurnal Manajemen dan Start-Up Bisnis, Vol. 2, No. 2, </w:t>
      </w:r>
      <w:r w:rsidRPr="001203B9">
        <w:rPr>
          <w:rFonts w:ascii="Times New Roman" w:hAnsi="Times New Roman" w:cs="Times New Roman"/>
          <w:sz w:val="24"/>
        </w:rPr>
        <w:t>April 2017,</w:t>
      </w:r>
      <w:r w:rsidRPr="008B4B6B">
        <w:rPr>
          <w:rFonts w:ascii="Times New Roman" w:hAnsi="Times New Roman" w:cs="Times New Roman"/>
          <w:sz w:val="24"/>
        </w:rPr>
        <w:t xml:space="preserve"> Fakultas Manajemen dan Bisnis, Universitas Ciputara Surabaya.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Selviana dan Setyowati, Retno Budi</w:t>
      </w:r>
      <w:r>
        <w:rPr>
          <w:rFonts w:ascii="Times New Roman" w:hAnsi="Times New Roman" w:cs="Times New Roman"/>
          <w:sz w:val="24"/>
          <w:lang w:val="id-ID"/>
        </w:rPr>
        <w:t xml:space="preserve">. </w:t>
      </w:r>
      <w:r>
        <w:rPr>
          <w:rFonts w:ascii="Times New Roman" w:hAnsi="Times New Roman" w:cs="Times New Roman"/>
          <w:sz w:val="24"/>
        </w:rPr>
        <w:t xml:space="preserve">2019. </w:t>
      </w:r>
      <w:r w:rsidRPr="006E3708">
        <w:rPr>
          <w:rFonts w:ascii="Times New Roman" w:hAnsi="Times New Roman" w:cs="Times New Roman"/>
          <w:sz w:val="24"/>
        </w:rPr>
        <w:t>Pengaruh sikap belanja online terhadap trust melalui mediator kepuasan pelanggan,</w:t>
      </w:r>
      <w:r>
        <w:rPr>
          <w:rFonts w:ascii="Times New Roman" w:hAnsi="Times New Roman" w:cs="Times New Roman"/>
          <w:sz w:val="24"/>
        </w:rPr>
        <w:t xml:space="preserve"> </w:t>
      </w:r>
      <w:r w:rsidRPr="006E3708">
        <w:rPr>
          <w:rFonts w:ascii="Times New Roman" w:hAnsi="Times New Roman" w:cs="Times New Roman"/>
          <w:i/>
          <w:sz w:val="24"/>
        </w:rPr>
        <w:t xml:space="preserve">IKRAITH-HUMANIORA, Vol. 3, No. 2, </w:t>
      </w:r>
      <w:r>
        <w:rPr>
          <w:rFonts w:ascii="Times New Roman" w:hAnsi="Times New Roman" w:cs="Times New Roman"/>
          <w:sz w:val="24"/>
        </w:rPr>
        <w:t>Juli 2019, Universitas Perseda Indonesia YAI.</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 xml:space="preserve">Senny Febiola Rumangkang, Olivia Syanne Nelwan dan Irvan Trang, 2014. </w:t>
      </w:r>
      <w:r w:rsidRPr="006E3708">
        <w:rPr>
          <w:rFonts w:ascii="Times New Roman" w:hAnsi="Times New Roman" w:cs="Times New Roman"/>
          <w:sz w:val="24"/>
        </w:rPr>
        <w:t>Potongan Harga dan Servicescape Pengaruhnya Terhadap Keputusan Pembelian Pakaian anak Pada Matahari Megamas Manado,</w:t>
      </w:r>
      <w:r>
        <w:rPr>
          <w:rFonts w:ascii="Times New Roman" w:hAnsi="Times New Roman" w:cs="Times New Roman"/>
          <w:i/>
          <w:sz w:val="24"/>
        </w:rPr>
        <w:t xml:space="preserve"> </w:t>
      </w:r>
      <w:r w:rsidRPr="006E3708">
        <w:rPr>
          <w:rFonts w:ascii="Times New Roman" w:hAnsi="Times New Roman" w:cs="Times New Roman"/>
          <w:i/>
          <w:sz w:val="24"/>
        </w:rPr>
        <w:t>Jurnal EMBA, Vol. 2, No. 4,</w:t>
      </w:r>
      <w:r>
        <w:rPr>
          <w:rFonts w:ascii="Times New Roman" w:hAnsi="Times New Roman" w:cs="Times New Roman"/>
          <w:sz w:val="24"/>
        </w:rPr>
        <w:t xml:space="preserve"> Desember 2014, Fakultas Ekonomi dan Bisnis, Jurusan Manajemen, Universitas Sam Ratulangi Manado.</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Sigit</w:t>
      </w:r>
      <w:r>
        <w:rPr>
          <w:rFonts w:ascii="Times New Roman" w:hAnsi="Times New Roman" w:cs="Times New Roman"/>
          <w:sz w:val="24"/>
          <w:szCs w:val="24"/>
          <w:lang w:val="id-ID"/>
        </w:rPr>
        <w:t xml:space="preserve">, </w:t>
      </w:r>
      <w:r>
        <w:rPr>
          <w:rFonts w:ascii="Times New Roman" w:hAnsi="Times New Roman" w:cs="Times New Roman"/>
          <w:sz w:val="24"/>
          <w:szCs w:val="24"/>
        </w:rPr>
        <w:t>Kharisma Nawang dan Soliha,</w:t>
      </w:r>
      <w:r>
        <w:rPr>
          <w:rFonts w:ascii="Times New Roman" w:hAnsi="Times New Roman" w:cs="Times New Roman"/>
          <w:sz w:val="24"/>
          <w:szCs w:val="24"/>
          <w:lang w:val="id-ID"/>
        </w:rPr>
        <w:t xml:space="preserve"> </w:t>
      </w:r>
      <w:r>
        <w:rPr>
          <w:rFonts w:ascii="Times New Roman" w:hAnsi="Times New Roman" w:cs="Times New Roman"/>
          <w:sz w:val="24"/>
          <w:szCs w:val="24"/>
        </w:rPr>
        <w:t>Euis</w:t>
      </w:r>
      <w:r>
        <w:rPr>
          <w:rFonts w:ascii="Times New Roman" w:hAnsi="Times New Roman" w:cs="Times New Roman"/>
          <w:sz w:val="24"/>
          <w:szCs w:val="24"/>
          <w:lang w:val="id-ID"/>
        </w:rPr>
        <w:t>.</w:t>
      </w:r>
      <w:r>
        <w:rPr>
          <w:rFonts w:ascii="Times New Roman" w:hAnsi="Times New Roman" w:cs="Times New Roman"/>
          <w:sz w:val="24"/>
          <w:szCs w:val="24"/>
        </w:rPr>
        <w:t xml:space="preserve"> 2017. Kualitas Produk dan Kualitas Layanan Terhadap Kepuasan dan Loyalitas Nasabah, </w:t>
      </w:r>
      <w:r>
        <w:rPr>
          <w:rFonts w:ascii="Times New Roman" w:hAnsi="Times New Roman" w:cs="Times New Roman"/>
          <w:i/>
          <w:sz w:val="24"/>
          <w:szCs w:val="24"/>
        </w:rPr>
        <w:t xml:space="preserve">Jurnal Keuangan dan Perbankan, Vol. 21, No. 1, </w:t>
      </w:r>
      <w:r w:rsidRPr="001203B9">
        <w:rPr>
          <w:rFonts w:ascii="Times New Roman" w:hAnsi="Times New Roman" w:cs="Times New Roman"/>
          <w:sz w:val="24"/>
          <w:szCs w:val="24"/>
        </w:rPr>
        <w:t>Januari 2017</w:t>
      </w:r>
      <w:r>
        <w:rPr>
          <w:rFonts w:ascii="Times New Roman" w:hAnsi="Times New Roman" w:cs="Times New Roman"/>
          <w:i/>
          <w:sz w:val="24"/>
          <w:szCs w:val="24"/>
        </w:rPr>
        <w:t>,</w:t>
      </w:r>
      <w:r>
        <w:rPr>
          <w:rFonts w:ascii="Times New Roman" w:hAnsi="Times New Roman" w:cs="Times New Roman"/>
          <w:sz w:val="24"/>
          <w:szCs w:val="24"/>
        </w:rPr>
        <w:t xml:space="preserve"> Departemen Magister Manajemen Program Pascasarjana dan Departemen Manajemen Fakultas Ekonomika dan Bisnis, Universitas Stikubank Semarang.</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Silvia Buyung, Silvya L. Mandey dan  Jacky, 2016. </w:t>
      </w:r>
      <w:r w:rsidRPr="0089760B">
        <w:rPr>
          <w:rFonts w:ascii="Times New Roman" w:hAnsi="Times New Roman" w:cs="Times New Roman"/>
          <w:sz w:val="24"/>
          <w:szCs w:val="24"/>
        </w:rPr>
        <w:t>Pengaruh Citra Merek, Kualitas Produk dan Harga terhadap keputusan pembelian produk semen Tiga Roda di Toko Lico</w:t>
      </w:r>
      <w:r>
        <w:rPr>
          <w:rFonts w:ascii="Times New Roman" w:hAnsi="Times New Roman" w:cs="Times New Roman"/>
          <w:sz w:val="24"/>
          <w:szCs w:val="24"/>
        </w:rPr>
        <w:t>.</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 xml:space="preserve">Simmamora, Henry. 2010. </w:t>
      </w:r>
      <w:r>
        <w:rPr>
          <w:rFonts w:ascii="Times New Roman" w:hAnsi="Times New Roman" w:cs="Times New Roman"/>
          <w:i/>
          <w:sz w:val="24"/>
        </w:rPr>
        <w:t>Manajemen Pemasaran Internasional.</w:t>
      </w:r>
      <w:r>
        <w:rPr>
          <w:rFonts w:ascii="Times New Roman" w:hAnsi="Times New Roman" w:cs="Times New Roman"/>
          <w:sz w:val="24"/>
        </w:rPr>
        <w:t xml:space="preserve"> Jilid II, Cetakan Pertama. Jakarta: Salemba Empat.</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Siregar</w:t>
      </w:r>
      <w:r>
        <w:rPr>
          <w:rFonts w:ascii="Times New Roman" w:hAnsi="Times New Roman" w:cs="Times New Roman"/>
          <w:sz w:val="24"/>
          <w:szCs w:val="24"/>
          <w:lang w:val="id-ID"/>
        </w:rPr>
        <w:t xml:space="preserve">, </w:t>
      </w:r>
      <w:r>
        <w:rPr>
          <w:rFonts w:ascii="Times New Roman" w:hAnsi="Times New Roman" w:cs="Times New Roman"/>
          <w:sz w:val="24"/>
          <w:szCs w:val="24"/>
        </w:rPr>
        <w:t>Budi Gautama</w:t>
      </w:r>
      <w:r>
        <w:rPr>
          <w:rFonts w:ascii="Times New Roman" w:hAnsi="Times New Roman" w:cs="Times New Roman"/>
          <w:sz w:val="24"/>
          <w:szCs w:val="24"/>
          <w:lang w:val="id-ID"/>
        </w:rPr>
        <w:t>.</w:t>
      </w:r>
      <w:r>
        <w:rPr>
          <w:rFonts w:ascii="Times New Roman" w:hAnsi="Times New Roman" w:cs="Times New Roman"/>
          <w:sz w:val="24"/>
          <w:szCs w:val="24"/>
        </w:rPr>
        <w:t xml:space="preserve"> 2018. </w:t>
      </w:r>
      <w:r w:rsidRPr="001203B9">
        <w:rPr>
          <w:rFonts w:ascii="Times New Roman" w:hAnsi="Times New Roman" w:cs="Times New Roman"/>
          <w:sz w:val="24"/>
          <w:szCs w:val="24"/>
        </w:rPr>
        <w:t>Pengaruh Produk dan Promosi Terhadap Keputusan Menjadi Nasabah Tabungan Marhamah Pada PT. Bank Sumut Cabang Syariah Padangsidimpuan,</w:t>
      </w:r>
      <w:r>
        <w:rPr>
          <w:rFonts w:ascii="Times New Roman" w:hAnsi="Times New Roman" w:cs="Times New Roman"/>
          <w:sz w:val="24"/>
          <w:szCs w:val="24"/>
        </w:rPr>
        <w:t xml:space="preserve"> </w:t>
      </w:r>
      <w:r w:rsidRPr="001203B9">
        <w:rPr>
          <w:rFonts w:ascii="Times New Roman" w:hAnsi="Times New Roman" w:cs="Times New Roman"/>
          <w:i/>
          <w:sz w:val="24"/>
          <w:szCs w:val="24"/>
        </w:rPr>
        <w:t xml:space="preserve">Takzir: Jurnal Penelitian Ilmu-ilmu sosial dan Keislaman, Vol. 04, No. 1, </w:t>
      </w:r>
      <w:r>
        <w:rPr>
          <w:rFonts w:ascii="Times New Roman" w:hAnsi="Times New Roman" w:cs="Times New Roman"/>
          <w:sz w:val="24"/>
          <w:szCs w:val="24"/>
        </w:rPr>
        <w:t>Juni 2018, IAIN Padangsidimpuan.</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Siyoto dan</w:t>
      </w:r>
      <w:r>
        <w:rPr>
          <w:rFonts w:ascii="Times New Roman" w:hAnsi="Times New Roman" w:cs="Times New Roman"/>
          <w:sz w:val="24"/>
          <w:szCs w:val="24"/>
          <w:lang w:val="id-ID"/>
        </w:rPr>
        <w:t xml:space="preserve"> </w:t>
      </w:r>
      <w:r>
        <w:rPr>
          <w:rFonts w:ascii="Times New Roman" w:hAnsi="Times New Roman" w:cs="Times New Roman"/>
          <w:sz w:val="24"/>
          <w:szCs w:val="24"/>
        </w:rPr>
        <w:t>Sodik</w:t>
      </w:r>
      <w:r>
        <w:rPr>
          <w:rFonts w:ascii="Times New Roman" w:hAnsi="Times New Roman" w:cs="Times New Roman"/>
          <w:sz w:val="24"/>
          <w:szCs w:val="24"/>
          <w:lang w:val="id-ID"/>
        </w:rPr>
        <w:t>, Ali.</w:t>
      </w:r>
      <w:r>
        <w:rPr>
          <w:rFonts w:ascii="Times New Roman" w:hAnsi="Times New Roman" w:cs="Times New Roman"/>
          <w:sz w:val="24"/>
          <w:szCs w:val="24"/>
        </w:rPr>
        <w:t xml:space="preserve"> 2015</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 xml:space="preserve">Dasar Metodologi Penelitian. </w:t>
      </w:r>
      <w:r w:rsidRPr="004A25FB">
        <w:rPr>
          <w:rFonts w:ascii="Times New Roman" w:hAnsi="Times New Roman" w:cs="Times New Roman"/>
          <w:sz w:val="24"/>
          <w:szCs w:val="24"/>
        </w:rPr>
        <w:t>Cetakan 1. Yogyakarta: Literasi Media Publishing.</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before="240" w:after="0" w:line="240" w:lineRule="auto"/>
        <w:ind w:left="709" w:hanging="709"/>
        <w:contextualSpacing/>
        <w:jc w:val="both"/>
        <w:rPr>
          <w:rFonts w:ascii="Times New Roman" w:hAnsi="Times New Roman" w:cs="Times New Roman"/>
          <w:sz w:val="24"/>
          <w:szCs w:val="24"/>
          <w:lang w:val="id-ID"/>
        </w:rPr>
      </w:pPr>
      <w:r>
        <w:rPr>
          <w:rFonts w:ascii="Times New Roman" w:hAnsi="Times New Roman" w:cs="Times New Roman"/>
          <w:sz w:val="24"/>
          <w:szCs w:val="24"/>
        </w:rPr>
        <w:t>Slameto, 2015</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Belajar dan Faktor-Faktor yang Mempengaruhi.</w:t>
      </w:r>
      <w:r w:rsidRPr="004A25FB">
        <w:rPr>
          <w:rFonts w:ascii="Times New Roman" w:hAnsi="Times New Roman" w:cs="Times New Roman"/>
          <w:sz w:val="24"/>
          <w:szCs w:val="24"/>
        </w:rPr>
        <w:t xml:space="preserve"> Jakarta: PT Rineka Cipta.</w:t>
      </w:r>
    </w:p>
    <w:p w:rsidR="003A2479" w:rsidRPr="006D5A04" w:rsidRDefault="003A2479" w:rsidP="003A2479">
      <w:pPr>
        <w:spacing w:before="240" w:after="0" w:line="240" w:lineRule="auto"/>
        <w:ind w:left="709" w:hanging="709"/>
        <w:contextualSpacing/>
        <w:jc w:val="both"/>
        <w:rPr>
          <w:rFonts w:ascii="Times New Roman" w:hAnsi="Times New Roman" w:cs="Times New Roman"/>
          <w:sz w:val="24"/>
          <w:szCs w:val="24"/>
          <w:lang w:val="id-ID"/>
        </w:rPr>
      </w:pPr>
    </w:p>
    <w:p w:rsidR="003A2479" w:rsidRDefault="003A2479" w:rsidP="003A2479">
      <w:pPr>
        <w:spacing w:before="24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Sugiyono, 2015</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Metode Penelitian Kuantitatif</w:t>
      </w:r>
      <w:r>
        <w:rPr>
          <w:rFonts w:ascii="Times New Roman" w:hAnsi="Times New Roman" w:cs="Times New Roman"/>
          <w:i/>
          <w:sz w:val="24"/>
          <w:szCs w:val="24"/>
        </w:rPr>
        <w:t>,</w:t>
      </w:r>
      <w:r w:rsidRPr="004A25FB">
        <w:rPr>
          <w:rFonts w:ascii="Times New Roman" w:hAnsi="Times New Roman" w:cs="Times New Roman"/>
          <w:i/>
          <w:sz w:val="24"/>
          <w:szCs w:val="24"/>
        </w:rPr>
        <w:t xml:space="preserve"> Kualitatif R&amp;B.</w:t>
      </w:r>
      <w:r w:rsidRPr="004A25FB">
        <w:rPr>
          <w:rFonts w:ascii="Times New Roman" w:hAnsi="Times New Roman" w:cs="Times New Roman"/>
          <w:sz w:val="24"/>
          <w:szCs w:val="24"/>
        </w:rPr>
        <w:t xml:space="preserve"> Bandung: Alfabeta.</w:t>
      </w:r>
    </w:p>
    <w:p w:rsidR="003A2479" w:rsidRDefault="003A2479" w:rsidP="003A2479">
      <w:pPr>
        <w:spacing w:before="240" w:after="0" w:line="240" w:lineRule="auto"/>
        <w:contextualSpacing/>
        <w:jc w:val="both"/>
        <w:rPr>
          <w:rFonts w:ascii="Times New Roman" w:hAnsi="Times New Roman" w:cs="Times New Roman"/>
          <w:sz w:val="24"/>
          <w:szCs w:val="24"/>
        </w:rPr>
      </w:pPr>
    </w:p>
    <w:p w:rsidR="003A2479" w:rsidRPr="00B81407" w:rsidRDefault="003A2479" w:rsidP="003A2479">
      <w:pPr>
        <w:spacing w:before="240"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Sugiyono, 2019. </w:t>
      </w:r>
      <w:r>
        <w:rPr>
          <w:rFonts w:ascii="Times New Roman" w:hAnsi="Times New Roman" w:cs="Times New Roman"/>
          <w:i/>
          <w:sz w:val="24"/>
          <w:szCs w:val="24"/>
        </w:rPr>
        <w:t xml:space="preserve">Metodologi Penelitian Kuantitatif, Kualitatif, dan R&amp;D. </w:t>
      </w:r>
      <w:r>
        <w:rPr>
          <w:rFonts w:ascii="Times New Roman" w:hAnsi="Times New Roman" w:cs="Times New Roman"/>
          <w:sz w:val="24"/>
          <w:szCs w:val="24"/>
        </w:rPr>
        <w:t>Bandung: Alfabeta.</w:t>
      </w:r>
    </w:p>
    <w:p w:rsidR="003A2479" w:rsidRDefault="003A2479" w:rsidP="00F765F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Sujanto,</w:t>
      </w:r>
      <w:r>
        <w:rPr>
          <w:rFonts w:ascii="Times New Roman" w:hAnsi="Times New Roman" w:cs="Times New Roman"/>
          <w:sz w:val="24"/>
          <w:szCs w:val="24"/>
          <w:lang w:val="id-ID"/>
        </w:rPr>
        <w:t xml:space="preserve"> </w:t>
      </w:r>
      <w:r>
        <w:rPr>
          <w:rFonts w:ascii="Times New Roman" w:hAnsi="Times New Roman" w:cs="Times New Roman"/>
          <w:sz w:val="24"/>
          <w:szCs w:val="24"/>
        </w:rPr>
        <w:t>Raditia Yudistira</w:t>
      </w:r>
      <w:r>
        <w:rPr>
          <w:rFonts w:ascii="Times New Roman" w:hAnsi="Times New Roman" w:cs="Times New Roman"/>
          <w:sz w:val="24"/>
          <w:szCs w:val="24"/>
          <w:lang w:val="id-ID"/>
        </w:rPr>
        <w:t>.</w:t>
      </w:r>
      <w:r>
        <w:rPr>
          <w:rFonts w:ascii="Times New Roman" w:hAnsi="Times New Roman" w:cs="Times New Roman"/>
          <w:sz w:val="24"/>
          <w:szCs w:val="24"/>
        </w:rPr>
        <w:t xml:space="preserve"> 2017. </w:t>
      </w:r>
      <w:r w:rsidRPr="006E3708">
        <w:rPr>
          <w:rFonts w:ascii="Times New Roman" w:hAnsi="Times New Roman" w:cs="Times New Roman"/>
          <w:sz w:val="24"/>
          <w:szCs w:val="24"/>
        </w:rPr>
        <w:t>Csr Internal Manajemen Bukalapak Sebagai Bentuk Investasi Sosial dan Peningkatan Kualitas Komunikasi Sosial Internal Perusahaan,</w:t>
      </w:r>
      <w:r>
        <w:rPr>
          <w:rFonts w:ascii="Times New Roman" w:hAnsi="Times New Roman" w:cs="Times New Roman"/>
          <w:i/>
          <w:sz w:val="24"/>
          <w:szCs w:val="24"/>
        </w:rPr>
        <w:t xml:space="preserve"> </w:t>
      </w:r>
      <w:r w:rsidRPr="006E3708">
        <w:rPr>
          <w:rFonts w:ascii="Times New Roman" w:hAnsi="Times New Roman" w:cs="Times New Roman"/>
          <w:i/>
          <w:sz w:val="24"/>
          <w:szCs w:val="24"/>
        </w:rPr>
        <w:t>Jurnal Komunikatif, Vol. 6, No. 2,</w:t>
      </w:r>
      <w:r>
        <w:rPr>
          <w:rFonts w:ascii="Times New Roman" w:hAnsi="Times New Roman" w:cs="Times New Roman"/>
          <w:sz w:val="24"/>
          <w:szCs w:val="24"/>
        </w:rPr>
        <w:t xml:space="preserve"> Desember 2017, Universitas Aisyiyah Yogyakarta.</w:t>
      </w:r>
    </w:p>
    <w:p w:rsidR="003A2479" w:rsidRDefault="003A2479" w:rsidP="003A2479">
      <w:pPr>
        <w:spacing w:after="0" w:line="240" w:lineRule="auto"/>
        <w:ind w:left="709" w:hanging="709"/>
        <w:jc w:val="both"/>
        <w:rPr>
          <w:rFonts w:ascii="Times New Roman" w:hAnsi="Times New Roman" w:cs="Times New Roman"/>
          <w:sz w:val="24"/>
          <w:szCs w:val="24"/>
        </w:rPr>
      </w:pPr>
    </w:p>
    <w:p w:rsidR="003A2479" w:rsidRDefault="003A2479" w:rsidP="003A2479">
      <w:pPr>
        <w:spacing w:before="240" w:after="0" w:line="240" w:lineRule="auto"/>
        <w:contextualSpacing/>
        <w:jc w:val="both"/>
        <w:rPr>
          <w:rFonts w:ascii="Times New Roman" w:hAnsi="Times New Roman" w:cs="Times New Roman"/>
          <w:sz w:val="24"/>
          <w:szCs w:val="24"/>
          <w:lang w:val="id-ID"/>
        </w:rPr>
      </w:pPr>
      <w:r>
        <w:rPr>
          <w:rFonts w:ascii="Times New Roman" w:hAnsi="Times New Roman" w:cs="Times New Roman"/>
          <w:sz w:val="24"/>
          <w:szCs w:val="24"/>
        </w:rPr>
        <w:t>Sukardi, 2015</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Metodologi Penelitian Pendidikan.</w:t>
      </w:r>
      <w:r w:rsidRPr="004A25FB">
        <w:rPr>
          <w:rFonts w:ascii="Times New Roman" w:hAnsi="Times New Roman" w:cs="Times New Roman"/>
          <w:sz w:val="24"/>
          <w:szCs w:val="24"/>
        </w:rPr>
        <w:t xml:space="preserve"> Jakarta: PT Bumi Aksara.</w:t>
      </w:r>
    </w:p>
    <w:p w:rsidR="003A2479" w:rsidRPr="006D5A04" w:rsidRDefault="003A2479" w:rsidP="003A2479">
      <w:pPr>
        <w:spacing w:before="240" w:after="0" w:line="240" w:lineRule="auto"/>
        <w:contextualSpacing/>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0D4685">
        <w:rPr>
          <w:rFonts w:ascii="Times New Roman" w:hAnsi="Times New Roman" w:cs="Times New Roman"/>
          <w:sz w:val="24"/>
        </w:rPr>
        <w:t>Supangkat,</w:t>
      </w:r>
      <w:r>
        <w:rPr>
          <w:rFonts w:ascii="Times New Roman" w:hAnsi="Times New Roman" w:cs="Times New Roman"/>
          <w:sz w:val="24"/>
          <w:lang w:val="id-ID"/>
        </w:rPr>
        <w:t xml:space="preserve"> </w:t>
      </w:r>
      <w:r w:rsidRPr="000D4685">
        <w:rPr>
          <w:rFonts w:ascii="Times New Roman" w:hAnsi="Times New Roman" w:cs="Times New Roman"/>
          <w:sz w:val="24"/>
        </w:rPr>
        <w:t xml:space="preserve">Aditya Hangga </w:t>
      </w:r>
      <w:r>
        <w:rPr>
          <w:rFonts w:ascii="Times New Roman" w:hAnsi="Times New Roman" w:cs="Times New Roman"/>
          <w:sz w:val="24"/>
        </w:rPr>
        <w:t>2017.</w:t>
      </w:r>
      <w:r w:rsidRPr="000D4685">
        <w:rPr>
          <w:rFonts w:ascii="Times New Roman" w:hAnsi="Times New Roman" w:cs="Times New Roman"/>
          <w:sz w:val="24"/>
        </w:rPr>
        <w:t xml:space="preserve"> Pengaruh Citra Merek, Kualitas Produk, Harga Terhadap Keputusan Pembelian Tas Di Intako,</w:t>
      </w:r>
      <w:r w:rsidRPr="000D4685">
        <w:rPr>
          <w:rFonts w:ascii="Times New Roman" w:hAnsi="Times New Roman" w:cs="Times New Roman"/>
          <w:i/>
          <w:sz w:val="24"/>
        </w:rPr>
        <w:t xml:space="preserve"> Jurnal Ilmu dan Riset Manajemen, Vol. 6, No. 9, </w:t>
      </w:r>
      <w:r w:rsidRPr="004A25FB">
        <w:rPr>
          <w:rFonts w:ascii="Times New Roman" w:hAnsi="Times New Roman" w:cs="Times New Roman"/>
          <w:sz w:val="24"/>
        </w:rPr>
        <w:t>September 2017</w:t>
      </w:r>
      <w:r w:rsidRPr="000D4685">
        <w:rPr>
          <w:rFonts w:ascii="Times New Roman" w:hAnsi="Times New Roman" w:cs="Times New Roman"/>
          <w:i/>
          <w:sz w:val="24"/>
        </w:rPr>
        <w:t>,</w:t>
      </w:r>
      <w:r w:rsidRPr="000D4685">
        <w:rPr>
          <w:rFonts w:ascii="Times New Roman" w:hAnsi="Times New Roman" w:cs="Times New Roman"/>
          <w:sz w:val="24"/>
        </w:rPr>
        <w:t xml:space="preserve"> Sekolah Tinggi Ilmu Ekonomi Indonesia (STIESIA), Surabaya.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Suparyanto dan Rosad, 2015</w:t>
      </w:r>
      <w:r w:rsidRPr="004A25FB">
        <w:rPr>
          <w:rFonts w:ascii="Times New Roman" w:hAnsi="Times New Roman" w:cs="Times New Roman"/>
          <w:sz w:val="24"/>
        </w:rPr>
        <w:t xml:space="preserve">. </w:t>
      </w:r>
      <w:r w:rsidRPr="004A25FB">
        <w:rPr>
          <w:rFonts w:ascii="Times New Roman" w:hAnsi="Times New Roman" w:cs="Times New Roman"/>
          <w:i/>
          <w:sz w:val="24"/>
        </w:rPr>
        <w:t>Manajemen Pemasaran.</w:t>
      </w:r>
      <w:r w:rsidRPr="004A25FB">
        <w:rPr>
          <w:rFonts w:ascii="Times New Roman" w:hAnsi="Times New Roman" w:cs="Times New Roman"/>
          <w:sz w:val="24"/>
        </w:rPr>
        <w:t xml:space="preserve"> Yogyakarta: In Media.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Suri Amalia dan M. Olan Asmara Nst, 2017. </w:t>
      </w:r>
      <w:r w:rsidRPr="004E449B">
        <w:rPr>
          <w:rFonts w:ascii="Times New Roman" w:hAnsi="Times New Roman" w:cs="Times New Roman"/>
          <w:sz w:val="24"/>
          <w:szCs w:val="24"/>
        </w:rPr>
        <w:t>Pengaruh Citra Merek, Harga, dan Kualitas Produk terhadap Keputusan Pembelian Handphone Merek Xiaomi di Kota Langsa,</w:t>
      </w:r>
      <w:r>
        <w:rPr>
          <w:rFonts w:ascii="Times New Roman" w:hAnsi="Times New Roman" w:cs="Times New Roman"/>
          <w:sz w:val="24"/>
          <w:szCs w:val="24"/>
        </w:rPr>
        <w:t xml:space="preserve"> </w:t>
      </w:r>
      <w:r w:rsidRPr="004E449B">
        <w:rPr>
          <w:rFonts w:ascii="Times New Roman" w:hAnsi="Times New Roman" w:cs="Times New Roman"/>
          <w:i/>
          <w:sz w:val="24"/>
          <w:szCs w:val="24"/>
        </w:rPr>
        <w:t xml:space="preserve">Jurnal Manajemen dan Keuangan, Vol. 6, No. 1, </w:t>
      </w:r>
      <w:r w:rsidRPr="006E3708">
        <w:rPr>
          <w:rFonts w:ascii="Times New Roman" w:hAnsi="Times New Roman" w:cs="Times New Roman"/>
          <w:sz w:val="24"/>
          <w:szCs w:val="24"/>
        </w:rPr>
        <w:t>Mei 2017,</w:t>
      </w:r>
      <w:r>
        <w:rPr>
          <w:rFonts w:ascii="Times New Roman" w:hAnsi="Times New Roman" w:cs="Times New Roman"/>
          <w:sz w:val="24"/>
          <w:szCs w:val="24"/>
        </w:rPr>
        <w:t xml:space="preserve"> Fakultas Ekonomi, Universitas Samudra.</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Susanto,</w:t>
      </w:r>
      <w:r>
        <w:rPr>
          <w:rFonts w:ascii="Times New Roman" w:hAnsi="Times New Roman" w:cs="Times New Roman"/>
          <w:sz w:val="24"/>
          <w:lang w:val="id-ID"/>
        </w:rPr>
        <w:t xml:space="preserve"> </w:t>
      </w:r>
      <w:r>
        <w:rPr>
          <w:rFonts w:ascii="Times New Roman" w:hAnsi="Times New Roman" w:cs="Times New Roman"/>
          <w:sz w:val="24"/>
        </w:rPr>
        <w:t>Singgih</w:t>
      </w:r>
      <w:r>
        <w:rPr>
          <w:rFonts w:ascii="Times New Roman" w:hAnsi="Times New Roman" w:cs="Times New Roman"/>
          <w:sz w:val="24"/>
          <w:lang w:val="id-ID"/>
        </w:rPr>
        <w:t xml:space="preserve">. </w:t>
      </w:r>
      <w:r>
        <w:rPr>
          <w:rFonts w:ascii="Times New Roman" w:hAnsi="Times New Roman" w:cs="Times New Roman"/>
          <w:sz w:val="24"/>
        </w:rPr>
        <w:t>2019</w:t>
      </w:r>
      <w:r w:rsidRPr="004A25FB">
        <w:rPr>
          <w:rFonts w:ascii="Times New Roman" w:hAnsi="Times New Roman" w:cs="Times New Roman"/>
          <w:sz w:val="24"/>
        </w:rPr>
        <w:t xml:space="preserve">. </w:t>
      </w:r>
      <w:r w:rsidRPr="004A25FB">
        <w:rPr>
          <w:rFonts w:ascii="Times New Roman" w:hAnsi="Times New Roman" w:cs="Times New Roman"/>
          <w:i/>
          <w:sz w:val="24"/>
        </w:rPr>
        <w:t>Mahir Statistik Parametrik, Konsep dasar dan Aplikasi dengan SPSS.</w:t>
      </w:r>
      <w:r w:rsidRPr="004A25FB">
        <w:rPr>
          <w:rFonts w:ascii="Times New Roman" w:hAnsi="Times New Roman" w:cs="Times New Roman"/>
          <w:sz w:val="24"/>
        </w:rPr>
        <w:t xml:space="preserve"> Jakarta: PT Elex Media Komputindo Kelompok Gramedia, Anggota IKAPI.</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Syofian, 2013</w:t>
      </w:r>
      <w:r w:rsidRPr="004A25FB">
        <w:rPr>
          <w:rFonts w:ascii="Times New Roman" w:hAnsi="Times New Roman" w:cs="Times New Roman"/>
          <w:sz w:val="24"/>
        </w:rPr>
        <w:t xml:space="preserve">. </w:t>
      </w:r>
      <w:r w:rsidRPr="004A25FB">
        <w:rPr>
          <w:rFonts w:ascii="Times New Roman" w:hAnsi="Times New Roman" w:cs="Times New Roman"/>
          <w:i/>
          <w:sz w:val="24"/>
        </w:rPr>
        <w:t>Metode Penelitian Kuantitatif dilengkapi dengan Perhitungan Manual &amp; SPSS.</w:t>
      </w:r>
      <w:r w:rsidRPr="004A25FB">
        <w:rPr>
          <w:rFonts w:ascii="Times New Roman" w:hAnsi="Times New Roman" w:cs="Times New Roman"/>
          <w:sz w:val="24"/>
        </w:rPr>
        <w:t xml:space="preserve"> Edisi Pertama. Jakarta: Kencana (Divisi dari Prenamedia Group).</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Tarjo, 2019</w:t>
      </w:r>
      <w:r w:rsidRPr="004A25FB">
        <w:rPr>
          <w:rFonts w:ascii="Times New Roman" w:hAnsi="Times New Roman" w:cs="Times New Roman"/>
          <w:sz w:val="24"/>
        </w:rPr>
        <w:t xml:space="preserve">. </w:t>
      </w:r>
      <w:r w:rsidRPr="004A25FB">
        <w:rPr>
          <w:rFonts w:ascii="Times New Roman" w:hAnsi="Times New Roman" w:cs="Times New Roman"/>
          <w:i/>
          <w:sz w:val="24"/>
        </w:rPr>
        <w:t>Metode Penelitian.</w:t>
      </w:r>
      <w:r w:rsidRPr="004A25FB">
        <w:rPr>
          <w:rFonts w:ascii="Times New Roman" w:hAnsi="Times New Roman" w:cs="Times New Roman"/>
          <w:sz w:val="24"/>
        </w:rPr>
        <w:t xml:space="preserve"> Cetakan Pertama. Yogyakarta: CV. Budi Utama. Anggota IKAPI.</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sidRPr="00AD3792">
        <w:rPr>
          <w:rFonts w:ascii="Times New Roman" w:hAnsi="Times New Roman" w:cs="Times New Roman"/>
          <w:sz w:val="24"/>
        </w:rPr>
        <w:t>Umar Bakti, Hairudi</w:t>
      </w:r>
      <w:r>
        <w:rPr>
          <w:rFonts w:ascii="Times New Roman" w:hAnsi="Times New Roman" w:cs="Times New Roman"/>
          <w:sz w:val="24"/>
        </w:rPr>
        <w:t>n dan Maria Septijantini Alie, 2020.</w:t>
      </w:r>
      <w:r w:rsidRPr="00AD3792">
        <w:rPr>
          <w:rFonts w:ascii="Times New Roman" w:hAnsi="Times New Roman" w:cs="Times New Roman"/>
          <w:sz w:val="24"/>
        </w:rPr>
        <w:t xml:space="preserve"> Pengaruh Kualitas Pelayanan, Produk dan Harga Terhadap Minat Beli Pada Toko Online Lazada di Bandar Lampung,</w:t>
      </w:r>
      <w:r w:rsidRPr="00AD3792">
        <w:rPr>
          <w:rFonts w:ascii="Times New Roman" w:hAnsi="Times New Roman" w:cs="Times New Roman"/>
          <w:i/>
          <w:sz w:val="24"/>
        </w:rPr>
        <w:t xml:space="preserve"> Jural Ekonomi, Vol. 22, No. 1, </w:t>
      </w:r>
      <w:r w:rsidRPr="0088519F">
        <w:rPr>
          <w:rFonts w:ascii="Times New Roman" w:hAnsi="Times New Roman" w:cs="Times New Roman"/>
          <w:sz w:val="24"/>
        </w:rPr>
        <w:t>Februari 2020,</w:t>
      </w:r>
      <w:r w:rsidRPr="00AD3792">
        <w:rPr>
          <w:rFonts w:ascii="Times New Roman" w:hAnsi="Times New Roman" w:cs="Times New Roman"/>
          <w:sz w:val="24"/>
        </w:rPr>
        <w:t xml:space="preserve"> Universitas Mitra Indonesia.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lang w:val="id-ID"/>
        </w:rPr>
      </w:pPr>
      <w:r>
        <w:rPr>
          <w:rFonts w:ascii="Times New Roman" w:hAnsi="Times New Roman" w:cs="Times New Roman"/>
          <w:sz w:val="24"/>
        </w:rPr>
        <w:t xml:space="preserve">Ummu Habibah dan Sumiati, 2016. </w:t>
      </w:r>
      <w:r w:rsidRPr="0088519F">
        <w:rPr>
          <w:rFonts w:ascii="Times New Roman" w:hAnsi="Times New Roman" w:cs="Times New Roman"/>
          <w:sz w:val="24"/>
        </w:rPr>
        <w:t>Pengaruh Kualitas Produk dan Harga Terhadap Keputusan Pembelian Produk Kosmetikwardah di kota Bangkalan Madura,</w:t>
      </w:r>
      <w:r>
        <w:rPr>
          <w:rFonts w:ascii="Times New Roman" w:hAnsi="Times New Roman" w:cs="Times New Roman"/>
          <w:sz w:val="24"/>
        </w:rPr>
        <w:t xml:space="preserve"> </w:t>
      </w:r>
      <w:r w:rsidRPr="0088519F">
        <w:rPr>
          <w:rFonts w:ascii="Times New Roman" w:hAnsi="Times New Roman" w:cs="Times New Roman"/>
          <w:i/>
          <w:sz w:val="24"/>
        </w:rPr>
        <w:t>Jurnal Ekonomi dan Bisnis, Vol. 1, No. 1,</w:t>
      </w:r>
      <w:r>
        <w:rPr>
          <w:rFonts w:ascii="Times New Roman" w:hAnsi="Times New Roman" w:cs="Times New Roman"/>
          <w:sz w:val="24"/>
        </w:rPr>
        <w:t xml:space="preserve"> Maret 2016, Fakultas Ekonomi, Universitas 17 Agustus 1945, Surabaya.</w:t>
      </w:r>
    </w:p>
    <w:p w:rsidR="003A2479" w:rsidRPr="006D5A04" w:rsidRDefault="003A2479" w:rsidP="003A2479">
      <w:pPr>
        <w:spacing w:after="0" w:line="240" w:lineRule="auto"/>
        <w:ind w:left="709" w:hanging="709"/>
        <w:jc w:val="both"/>
        <w:rPr>
          <w:rFonts w:ascii="Times New Roman" w:hAnsi="Times New Roman" w:cs="Times New Roman"/>
          <w:sz w:val="24"/>
          <w:lang w:val="id-ID"/>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Utomo,</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Ayub A. 2019. </w:t>
      </w:r>
      <w:r w:rsidRPr="001203B9">
        <w:rPr>
          <w:rFonts w:ascii="Times New Roman" w:hAnsi="Times New Roman" w:cs="Times New Roman"/>
          <w:sz w:val="24"/>
          <w:szCs w:val="24"/>
        </w:rPr>
        <w:t>Tanggung Jawab Pelaku Usaha terhadap Konsumen tentang produk cacat berdasarkan Undang-Undang nomor 8 Tahun 1999 tentang Perlindungan Konsumen,</w:t>
      </w:r>
      <w:r>
        <w:rPr>
          <w:rFonts w:ascii="Times New Roman" w:hAnsi="Times New Roman" w:cs="Times New Roman"/>
          <w:i/>
          <w:sz w:val="24"/>
          <w:szCs w:val="24"/>
        </w:rPr>
        <w:t xml:space="preserve"> </w:t>
      </w:r>
      <w:r w:rsidRPr="001203B9">
        <w:rPr>
          <w:rFonts w:ascii="Times New Roman" w:hAnsi="Times New Roman" w:cs="Times New Roman"/>
          <w:i/>
          <w:sz w:val="24"/>
          <w:szCs w:val="24"/>
        </w:rPr>
        <w:t>Lex Privatum, Vol. 7, No. 6,</w:t>
      </w:r>
      <w:r>
        <w:rPr>
          <w:rFonts w:ascii="Times New Roman" w:hAnsi="Times New Roman" w:cs="Times New Roman"/>
          <w:sz w:val="24"/>
          <w:szCs w:val="24"/>
        </w:rPr>
        <w:t xml:space="preserve"> Juli-September 2019.</w:t>
      </w:r>
    </w:p>
    <w:p w:rsidR="003A2479" w:rsidRDefault="003A2479" w:rsidP="003E3391">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8011916" wp14:editId="2D2C233B">
                <wp:simplePos x="0" y="0"/>
                <wp:positionH relativeFrom="column">
                  <wp:posOffset>2426971</wp:posOffset>
                </wp:positionH>
                <wp:positionV relativeFrom="paragraph">
                  <wp:posOffset>680720</wp:posOffset>
                </wp:positionV>
                <wp:extent cx="361950" cy="180975"/>
                <wp:effectExtent l="0" t="0" r="19050" b="28575"/>
                <wp:wrapNone/>
                <wp:docPr id="1054" name="Oval 1054"/>
                <wp:cNvGraphicFramePr/>
                <a:graphic xmlns:a="http://schemas.openxmlformats.org/drawingml/2006/main">
                  <a:graphicData uri="http://schemas.microsoft.com/office/word/2010/wordprocessingShape">
                    <wps:wsp>
                      <wps:cNvSpPr/>
                      <wps:spPr>
                        <a:xfrm>
                          <a:off x="0" y="0"/>
                          <a:ext cx="361950" cy="1809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4" o:spid="_x0000_s1026" style="position:absolute;margin-left:191.1pt;margin-top:53.6pt;width:28.5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" fillcolor="white [3212]" strokecolor="white [3212]" strokeweight="2pt"/>
            </w:pict>
          </mc:Fallback>
        </mc:AlternateContent>
      </w:r>
      <w:r>
        <w:rPr>
          <w:rFonts w:ascii="Times New Roman" w:hAnsi="Times New Roman" w:cs="Times New Roman"/>
          <w:sz w:val="24"/>
          <w:szCs w:val="24"/>
        </w:rPr>
        <w:t>Veronika</w:t>
      </w:r>
      <w:r>
        <w:rPr>
          <w:rFonts w:ascii="Times New Roman" w:hAnsi="Times New Roman" w:cs="Times New Roman"/>
          <w:sz w:val="24"/>
          <w:szCs w:val="24"/>
          <w:lang w:val="id-ID"/>
        </w:rPr>
        <w:t xml:space="preserve">, </w:t>
      </w:r>
      <w:r>
        <w:rPr>
          <w:rFonts w:ascii="Times New Roman" w:hAnsi="Times New Roman" w:cs="Times New Roman"/>
          <w:sz w:val="24"/>
          <w:szCs w:val="24"/>
        </w:rPr>
        <w:t>Jihan dan Hikmah, 2020.</w:t>
      </w:r>
      <w:r w:rsidRPr="007D7927">
        <w:rPr>
          <w:rFonts w:ascii="Times New Roman" w:hAnsi="Times New Roman" w:cs="Times New Roman"/>
          <w:sz w:val="24"/>
          <w:szCs w:val="24"/>
        </w:rPr>
        <w:t xml:space="preserve"> Pengaruh Kualitas Produk, Promosi dan Citra Merek Terhadap Keputusan Pembelian Keripik Tempe di Kota Batam,</w:t>
      </w:r>
      <w:r w:rsidRPr="007D7927">
        <w:rPr>
          <w:rFonts w:ascii="Times New Roman" w:hAnsi="Times New Roman" w:cs="Times New Roman"/>
          <w:i/>
          <w:sz w:val="24"/>
          <w:szCs w:val="24"/>
        </w:rPr>
        <w:t xml:space="preserve"> Jurnal </w:t>
      </w:r>
      <w:r w:rsidRPr="007D7927">
        <w:rPr>
          <w:rFonts w:ascii="Times New Roman" w:hAnsi="Times New Roman" w:cs="Times New Roman"/>
          <w:i/>
          <w:sz w:val="24"/>
          <w:szCs w:val="24"/>
        </w:rPr>
        <w:lastRenderedPageBreak/>
        <w:t xml:space="preserve">of Management, Acconting, Economic and Business, Vol. 01, No. 02, </w:t>
      </w:r>
      <w:r w:rsidRPr="001203B9">
        <w:rPr>
          <w:rFonts w:ascii="Times New Roman" w:hAnsi="Times New Roman" w:cs="Times New Roman"/>
          <w:sz w:val="24"/>
          <w:szCs w:val="24"/>
        </w:rPr>
        <w:t>2020,</w:t>
      </w:r>
      <w:r w:rsidRPr="007D7927">
        <w:rPr>
          <w:rFonts w:ascii="Times New Roman" w:hAnsi="Times New Roman" w:cs="Times New Roman"/>
          <w:sz w:val="24"/>
          <w:szCs w:val="24"/>
        </w:rPr>
        <w:t xml:space="preserve"> Program Studi Manajemen, Universitas Putera Batam, Batam.</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before="240"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Wahab, 2015</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Psikologi Belajar.</w:t>
      </w:r>
      <w:r w:rsidRPr="004A25FB">
        <w:rPr>
          <w:rFonts w:ascii="Times New Roman" w:hAnsi="Times New Roman" w:cs="Times New Roman"/>
          <w:sz w:val="24"/>
          <w:szCs w:val="24"/>
        </w:rPr>
        <w:t xml:space="preserve"> Edisi Ke 1, Cetakan Ke 1. Jakarta: PT Raja Grafindo Perseda.</w:t>
      </w:r>
    </w:p>
    <w:p w:rsidR="003A2479" w:rsidRDefault="003A2479" w:rsidP="003A2479">
      <w:pPr>
        <w:spacing w:before="240" w:after="0" w:line="240" w:lineRule="auto"/>
        <w:ind w:left="709" w:hanging="709"/>
        <w:contextualSpacing/>
        <w:jc w:val="both"/>
        <w:rPr>
          <w:rFonts w:ascii="Times New Roman" w:hAnsi="Times New Roman" w:cs="Times New Roman"/>
          <w:sz w:val="24"/>
          <w:szCs w:val="24"/>
        </w:rPr>
      </w:pPr>
    </w:p>
    <w:p w:rsidR="003A2479" w:rsidRDefault="003A2479" w:rsidP="003A2479">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Wijaya</w:t>
      </w:r>
      <w:r>
        <w:rPr>
          <w:rFonts w:ascii="Times New Roman" w:hAnsi="Times New Roman" w:cs="Times New Roman"/>
          <w:sz w:val="24"/>
          <w:szCs w:val="24"/>
          <w:lang w:val="id-ID"/>
        </w:rPr>
        <w:t xml:space="preserve">, </w:t>
      </w:r>
      <w:r>
        <w:rPr>
          <w:rFonts w:ascii="Times New Roman" w:hAnsi="Times New Roman" w:cs="Times New Roman"/>
          <w:sz w:val="24"/>
          <w:szCs w:val="24"/>
        </w:rPr>
        <w:t>Petra Surya Mega dan Teguh,</w:t>
      </w:r>
      <w:r>
        <w:rPr>
          <w:rFonts w:ascii="Times New Roman" w:hAnsi="Times New Roman" w:cs="Times New Roman"/>
          <w:sz w:val="24"/>
          <w:szCs w:val="24"/>
          <w:lang w:val="id-ID"/>
        </w:rPr>
        <w:t xml:space="preserve"> </w:t>
      </w:r>
      <w:r>
        <w:rPr>
          <w:rFonts w:ascii="Times New Roman" w:hAnsi="Times New Roman" w:cs="Times New Roman"/>
          <w:sz w:val="24"/>
          <w:szCs w:val="24"/>
        </w:rPr>
        <w:t>Christina</w:t>
      </w:r>
      <w:r>
        <w:rPr>
          <w:rFonts w:ascii="Times New Roman" w:hAnsi="Times New Roman" w:cs="Times New Roman"/>
          <w:sz w:val="24"/>
          <w:szCs w:val="24"/>
          <w:lang w:val="id-ID"/>
        </w:rPr>
        <w:t>.</w:t>
      </w:r>
      <w:r>
        <w:rPr>
          <w:rFonts w:ascii="Times New Roman" w:hAnsi="Times New Roman" w:cs="Times New Roman"/>
          <w:sz w:val="24"/>
          <w:szCs w:val="24"/>
        </w:rPr>
        <w:t xml:space="preserve"> (2012), </w:t>
      </w:r>
      <w:r w:rsidRPr="006E3708">
        <w:rPr>
          <w:rFonts w:ascii="Times New Roman" w:hAnsi="Times New Roman" w:cs="Times New Roman"/>
          <w:sz w:val="24"/>
          <w:szCs w:val="24"/>
        </w:rPr>
        <w:t>Faktor-Faktor yang Mempengaruhi Minat Beli di Online Shop Specialis Guess,</w:t>
      </w:r>
      <w:r>
        <w:rPr>
          <w:rFonts w:ascii="Times New Roman" w:hAnsi="Times New Roman" w:cs="Times New Roman"/>
          <w:i/>
          <w:sz w:val="24"/>
          <w:szCs w:val="24"/>
        </w:rPr>
        <w:t xml:space="preserve"> </w:t>
      </w:r>
      <w:r w:rsidRPr="006E3708">
        <w:rPr>
          <w:rFonts w:ascii="Times New Roman" w:hAnsi="Times New Roman" w:cs="Times New Roman"/>
          <w:i/>
          <w:sz w:val="24"/>
          <w:szCs w:val="24"/>
        </w:rPr>
        <w:t>JRMB, Vol. 7, No. 2,</w:t>
      </w:r>
      <w:r>
        <w:rPr>
          <w:rFonts w:ascii="Times New Roman" w:hAnsi="Times New Roman" w:cs="Times New Roman"/>
          <w:sz w:val="24"/>
          <w:szCs w:val="24"/>
        </w:rPr>
        <w:t xml:space="preserve"> Desember 2012, Fakultas Bisnis, Universitas Kristen Duta Wacana.</w:t>
      </w:r>
    </w:p>
    <w:p w:rsidR="003A2479" w:rsidRPr="006D5A04" w:rsidRDefault="003A2479" w:rsidP="003A2479">
      <w:pPr>
        <w:spacing w:after="0" w:line="240" w:lineRule="auto"/>
        <w:ind w:left="709" w:hanging="709"/>
        <w:jc w:val="both"/>
        <w:rPr>
          <w:rFonts w:ascii="Times New Roman" w:hAnsi="Times New Roman" w:cs="Times New Roman"/>
          <w:sz w:val="24"/>
          <w:szCs w:val="24"/>
          <w:lang w:val="id-ID"/>
        </w:rPr>
      </w:pPr>
    </w:p>
    <w:p w:rsidR="003A2479" w:rsidRDefault="003A2479" w:rsidP="003A2479">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Yusuf dan Lukman, 2018</w:t>
      </w:r>
      <w:r w:rsidRPr="004A25FB">
        <w:rPr>
          <w:rFonts w:ascii="Times New Roman" w:hAnsi="Times New Roman" w:cs="Times New Roman"/>
          <w:sz w:val="24"/>
          <w:szCs w:val="24"/>
        </w:rPr>
        <w:t xml:space="preserve">. </w:t>
      </w:r>
      <w:r w:rsidRPr="004A25FB">
        <w:rPr>
          <w:rFonts w:ascii="Times New Roman" w:hAnsi="Times New Roman" w:cs="Times New Roman"/>
          <w:i/>
          <w:sz w:val="24"/>
          <w:szCs w:val="24"/>
        </w:rPr>
        <w:t>Analisis Data, Penelitian Teori &amp; Aplikasi dalam Bidang Perikanan.</w:t>
      </w:r>
      <w:r w:rsidRPr="004A25FB">
        <w:rPr>
          <w:rFonts w:ascii="Times New Roman" w:hAnsi="Times New Roman" w:cs="Times New Roman"/>
          <w:sz w:val="24"/>
          <w:szCs w:val="24"/>
        </w:rPr>
        <w:t xml:space="preserve"> Cetakan Pertama. Bogor: PT. Penerbit IPB Press. Anggota IKAPI.</w:t>
      </w:r>
    </w:p>
    <w:p w:rsidR="003A2479" w:rsidRDefault="003A2479" w:rsidP="003A2479">
      <w:pPr>
        <w:spacing w:line="240" w:lineRule="auto"/>
        <w:ind w:left="709" w:hanging="709"/>
        <w:jc w:val="both"/>
        <w:rPr>
          <w:rFonts w:ascii="Times New Roman" w:hAnsi="Times New Roman" w:cs="Times New Roman"/>
          <w:sz w:val="24"/>
        </w:rPr>
      </w:pPr>
    </w:p>
    <w:p w:rsidR="003A2479" w:rsidRDefault="003A2479" w:rsidP="003A2479">
      <w:pPr>
        <w:spacing w:line="240" w:lineRule="auto"/>
        <w:ind w:left="709" w:hanging="709"/>
        <w:jc w:val="both"/>
        <w:rPr>
          <w:rFonts w:ascii="Times New Roman" w:hAnsi="Times New Roman" w:cs="Times New Roman"/>
          <w:sz w:val="24"/>
        </w:rPr>
        <w:sectPr w:rsidR="003A2479" w:rsidSect="0088411E">
          <w:headerReference w:type="first" r:id="rId51"/>
          <w:footerReference w:type="first" r:id="rId52"/>
          <w:pgSz w:w="12240" w:h="15840"/>
          <w:pgMar w:top="1701" w:right="1701" w:bottom="1701" w:left="2268" w:header="709" w:footer="709" w:gutter="0"/>
          <w:pgNumType w:start="110"/>
          <w:cols w:space="708"/>
          <w:titlePg/>
          <w:docGrid w:linePitch="360"/>
        </w:sectPr>
      </w:pPr>
    </w:p>
    <w:p w:rsidR="003A2479" w:rsidRDefault="003A2479" w:rsidP="003A2479">
      <w:pPr>
        <w:jc w:val="center"/>
        <w:rPr>
          <w:rFonts w:ascii="Times New Roman" w:hAnsi="Times New Roman" w:cs="Times New Roman"/>
          <w:b/>
          <w:sz w:val="144"/>
        </w:rPr>
      </w:pPr>
    </w:p>
    <w:p w:rsidR="003A2479" w:rsidRDefault="003A2479" w:rsidP="003A2479">
      <w:pPr>
        <w:jc w:val="center"/>
        <w:rPr>
          <w:rFonts w:ascii="Times New Roman" w:hAnsi="Times New Roman" w:cs="Times New Roman"/>
          <w:b/>
          <w:sz w:val="144"/>
        </w:rPr>
      </w:pPr>
    </w:p>
    <w:p w:rsidR="003A2479" w:rsidRDefault="003A2479" w:rsidP="003A2479">
      <w:pPr>
        <w:jc w:val="center"/>
        <w:rPr>
          <w:rFonts w:ascii="Times New Roman" w:hAnsi="Times New Roman" w:cs="Times New Roman"/>
          <w:b/>
          <w:sz w:val="144"/>
        </w:rPr>
      </w:pPr>
    </w:p>
    <w:p w:rsidR="003A2479" w:rsidRPr="00C0044E" w:rsidRDefault="003A2479" w:rsidP="003A2479">
      <w:pPr>
        <w:jc w:val="center"/>
        <w:rPr>
          <w:rFonts w:ascii="Times New Roman" w:hAnsi="Times New Roman" w:cs="Times New Roman"/>
          <w:b/>
          <w:sz w:val="144"/>
        </w:rPr>
      </w:pPr>
      <w:r w:rsidRPr="00C0044E">
        <w:rPr>
          <w:rFonts w:ascii="Times New Roman" w:hAnsi="Times New Roman" w:cs="Times New Roman"/>
          <w:b/>
          <w:sz w:val="144"/>
        </w:rPr>
        <w:t>LAMPIRAN</w:t>
      </w:r>
    </w:p>
    <w:p w:rsidR="003A2479" w:rsidRPr="00F65A1E" w:rsidRDefault="003A2479" w:rsidP="003A2479">
      <w:pPr>
        <w:spacing w:line="240" w:lineRule="auto"/>
        <w:ind w:left="709" w:hanging="709"/>
        <w:jc w:val="both"/>
        <w:rPr>
          <w:rFonts w:ascii="Times New Roman" w:hAnsi="Times New Roman" w:cs="Times New Roman"/>
          <w:sz w:val="24"/>
        </w:rPr>
      </w:pPr>
      <w:r>
        <w:rPr>
          <w:rFonts w:ascii="Times New Roman" w:hAnsi="Times New Roman" w:cs="Times New Roman"/>
          <w:b/>
          <w:noProof/>
          <w:sz w:val="24"/>
          <w:szCs w:val="24"/>
        </w:rPr>
        <mc:AlternateContent>
          <mc:Choice Requires="wps">
            <w:drawing>
              <wp:anchor distT="0" distB="0" distL="114300" distR="114300" simplePos="0" relativeHeight="251717632" behindDoc="0" locked="0" layoutInCell="1" allowOverlap="1" wp14:anchorId="115057CB" wp14:editId="5244B38D">
                <wp:simplePos x="0" y="0"/>
                <wp:positionH relativeFrom="column">
                  <wp:posOffset>2455545</wp:posOffset>
                </wp:positionH>
                <wp:positionV relativeFrom="paragraph">
                  <wp:posOffset>5938520</wp:posOffset>
                </wp:positionV>
                <wp:extent cx="323850" cy="266700"/>
                <wp:effectExtent l="0" t="0" r="19050" b="19050"/>
                <wp:wrapNone/>
                <wp:docPr id="1055" name="Oval 1055"/>
                <wp:cNvGraphicFramePr/>
                <a:graphic xmlns:a="http://schemas.openxmlformats.org/drawingml/2006/main">
                  <a:graphicData uri="http://schemas.microsoft.com/office/word/2010/wordprocessingShape">
                    <wps:wsp>
                      <wps:cNvSpPr/>
                      <wps:spPr>
                        <a:xfrm>
                          <a:off x="0" y="0"/>
                          <a:ext cx="323850" cy="2667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5" o:spid="_x0000_s1026" style="position:absolute;margin-left:193.35pt;margin-top:467.6pt;width:25.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" fillcolor="white [3212]" strokecolor="white [3212]" strokeweight="2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6608" behindDoc="0" locked="0" layoutInCell="1" allowOverlap="1" wp14:anchorId="30A919E4" wp14:editId="6253085B">
                <wp:simplePos x="0" y="0"/>
                <wp:positionH relativeFrom="column">
                  <wp:posOffset>2245995</wp:posOffset>
                </wp:positionH>
                <wp:positionV relativeFrom="paragraph">
                  <wp:posOffset>6462395</wp:posOffset>
                </wp:positionV>
                <wp:extent cx="914400" cy="914400"/>
                <wp:effectExtent l="0" t="0" r="19050" b="19050"/>
                <wp:wrapNone/>
                <wp:docPr id="1056" name="Oval 1056"/>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56" o:spid="_x0000_s1026" style="position:absolute;margin-left:176.85pt;margin-top:508.85pt;width:1in;height:1in;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" fillcolor="white [3212]" strokecolor="white [3212]" strokeweight="2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267484AB" wp14:editId="5F126664">
                <wp:simplePos x="0" y="0"/>
                <wp:positionH relativeFrom="column">
                  <wp:posOffset>2503170</wp:posOffset>
                </wp:positionH>
                <wp:positionV relativeFrom="paragraph">
                  <wp:posOffset>6466205</wp:posOffset>
                </wp:positionV>
                <wp:extent cx="209550" cy="209550"/>
                <wp:effectExtent l="0" t="0" r="19050" b="19050"/>
                <wp:wrapNone/>
                <wp:docPr id="1057" name="Oval 1057"/>
                <wp:cNvGraphicFramePr/>
                <a:graphic xmlns:a="http://schemas.openxmlformats.org/drawingml/2006/main">
                  <a:graphicData uri="http://schemas.microsoft.com/office/word/2010/wordprocessingShape">
                    <wps:wsp>
                      <wps:cNvSpPr/>
                      <wps:spPr>
                        <a:xfrm>
                          <a:off x="0" y="0"/>
                          <a:ext cx="209550" cy="2095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7" o:spid="_x0000_s1026" style="position:absolute;margin-left:197.1pt;margin-top:509.15pt;width:16.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" fillcolor="white [3212]" strokecolor="white [3212]" strokeweight="2pt"/>
            </w:pict>
          </mc:Fallback>
        </mc:AlternateContent>
      </w:r>
    </w:p>
    <w:p w:rsidR="0089330A" w:rsidRPr="00D64BFD" w:rsidRDefault="0089330A" w:rsidP="0089330A">
      <w:pPr>
        <w:pStyle w:val="ListParagraph"/>
        <w:autoSpaceDE w:val="0"/>
        <w:autoSpaceDN w:val="0"/>
        <w:adjustRightInd w:val="0"/>
        <w:spacing w:after="0" w:line="480" w:lineRule="auto"/>
        <w:ind w:left="709" w:hanging="709"/>
        <w:jc w:val="both"/>
        <w:rPr>
          <w:rFonts w:ascii="Times New Roman" w:hAnsi="Times New Roman" w:cs="Times New Roman"/>
          <w:sz w:val="24"/>
          <w:szCs w:val="24"/>
        </w:rPr>
      </w:pPr>
    </w:p>
    <w:p w:rsidR="003A2479" w:rsidRDefault="003A2479" w:rsidP="0089330A">
      <w:pPr>
        <w:autoSpaceDE w:val="0"/>
        <w:autoSpaceDN w:val="0"/>
        <w:adjustRightInd w:val="0"/>
        <w:spacing w:after="0" w:line="480" w:lineRule="auto"/>
        <w:contextualSpacing/>
        <w:jc w:val="both"/>
        <w:rPr>
          <w:rFonts w:ascii="Times New Roman" w:hAnsi="Times New Roman" w:cs="Times New Roman"/>
          <w:b/>
          <w:sz w:val="24"/>
          <w:szCs w:val="24"/>
        </w:rPr>
        <w:sectPr w:rsidR="003A2479" w:rsidSect="003A2479">
          <w:headerReference w:type="first" r:id="rId53"/>
          <w:footerReference w:type="first" r:id="rId54"/>
          <w:pgSz w:w="12240" w:h="15840"/>
          <w:pgMar w:top="1701" w:right="1701" w:bottom="1701" w:left="2268" w:header="709" w:footer="709" w:gutter="0"/>
          <w:pgNumType w:start="110"/>
          <w:cols w:space="708"/>
          <w:titlePg/>
          <w:docGrid w:linePitch="360"/>
        </w:sectPr>
      </w:pPr>
    </w:p>
    <w:p w:rsidR="003A2479" w:rsidRDefault="003A2479" w:rsidP="003A2479">
      <w:pPr>
        <w:jc w:val="both"/>
        <w:rPr>
          <w:rFonts w:ascii="Times New Roman" w:hAnsi="Times New Roman" w:cs="Times New Roman"/>
          <w:b/>
          <w:sz w:val="24"/>
        </w:rPr>
      </w:pPr>
      <w:r>
        <w:rPr>
          <w:rFonts w:ascii="Times New Roman" w:hAnsi="Times New Roman" w:cs="Times New Roman"/>
          <w:b/>
          <w:sz w:val="24"/>
        </w:rPr>
        <w:lastRenderedPageBreak/>
        <w:t>Lampiran 1. Tempat Penelitian</w:t>
      </w:r>
    </w:p>
    <w:p w:rsidR="003A2479" w:rsidRDefault="003A2479" w:rsidP="003A2479">
      <w:pPr>
        <w:jc w:val="both"/>
        <w:rPr>
          <w:rFonts w:ascii="Times New Roman" w:hAnsi="Times New Roman" w:cs="Times New Roman"/>
          <w:b/>
          <w:sz w:val="24"/>
        </w:rPr>
      </w:pPr>
      <w:r>
        <w:rPr>
          <w:rFonts w:ascii="Times New Roman" w:hAnsi="Times New Roman" w:cs="Times New Roman"/>
          <w:b/>
          <w:noProof/>
          <w:sz w:val="24"/>
        </w:rPr>
        <w:drawing>
          <wp:inline distT="0" distB="0" distL="0" distR="0" wp14:anchorId="5FEEF519" wp14:editId="6D3DBA10">
            <wp:extent cx="5229225" cy="3333750"/>
            <wp:effectExtent l="0" t="0" r="952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IP UNJA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37619" cy="3339101"/>
                    </a:xfrm>
                    <a:prstGeom prst="rect">
                      <a:avLst/>
                    </a:prstGeom>
                  </pic:spPr>
                </pic:pic>
              </a:graphicData>
            </a:graphic>
          </wp:inline>
        </w:drawing>
      </w:r>
    </w:p>
    <w:p w:rsidR="003A2479" w:rsidRDefault="003A2479" w:rsidP="003A2479">
      <w:pPr>
        <w:jc w:val="both"/>
        <w:rPr>
          <w:rFonts w:ascii="Times New Roman" w:hAnsi="Times New Roman" w:cs="Times New Roman"/>
          <w:b/>
          <w:noProof/>
          <w:sz w:val="24"/>
        </w:rPr>
      </w:pPr>
    </w:p>
    <w:p w:rsidR="003A2479" w:rsidRDefault="003A2479" w:rsidP="003A2479">
      <w:pPr>
        <w:jc w:val="both"/>
        <w:rPr>
          <w:rFonts w:ascii="Times New Roman" w:hAnsi="Times New Roman" w:cs="Times New Roman"/>
          <w:b/>
          <w:sz w:val="24"/>
        </w:rPr>
      </w:pPr>
      <w:r>
        <w:rPr>
          <w:rFonts w:ascii="Times New Roman" w:hAnsi="Times New Roman" w:cs="Times New Roman"/>
          <w:b/>
          <w:noProof/>
          <w:sz w:val="24"/>
        </w:rPr>
        <w:drawing>
          <wp:inline distT="0" distB="0" distL="0" distR="0" wp14:anchorId="7417ECEC" wp14:editId="54E91657">
            <wp:extent cx="5229225" cy="3238500"/>
            <wp:effectExtent l="0" t="0" r="952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IP UNJA 1.jpg"/>
                    <pic:cNvPicPr/>
                  </pic:nvPicPr>
                  <pic:blipFill>
                    <a:blip r:embed="rId56">
                      <a:extLst>
                        <a:ext uri="{28A0092B-C50C-407E-A947-70E740481C1C}">
                          <a14:useLocalDpi xmlns:a14="http://schemas.microsoft.com/office/drawing/2010/main" val="0"/>
                        </a:ext>
                      </a:extLst>
                    </a:blip>
                    <a:stretch>
                      <a:fillRect/>
                    </a:stretch>
                  </pic:blipFill>
                  <pic:spPr>
                    <a:xfrm>
                      <a:off x="0" y="0"/>
                      <a:ext cx="5229225" cy="3238500"/>
                    </a:xfrm>
                    <a:prstGeom prst="rect">
                      <a:avLst/>
                    </a:prstGeom>
                  </pic:spPr>
                </pic:pic>
              </a:graphicData>
            </a:graphic>
          </wp:inline>
        </w:drawing>
      </w: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sectPr w:rsidR="003A2479" w:rsidSect="0088411E">
          <w:headerReference w:type="default" r:id="rId57"/>
          <w:footerReference w:type="default" r:id="rId58"/>
          <w:headerReference w:type="first" r:id="rId59"/>
          <w:footerReference w:type="first" r:id="rId60"/>
          <w:pgSz w:w="12240" w:h="15840"/>
          <w:pgMar w:top="1701" w:right="1701" w:bottom="1701" w:left="2268" w:header="709" w:footer="709" w:gutter="0"/>
          <w:pgNumType w:start="117"/>
          <w:cols w:space="708"/>
          <w:titlePg/>
          <w:docGrid w:linePitch="360"/>
        </w:sectPr>
      </w:pPr>
    </w:p>
    <w:p w:rsidR="003A2479" w:rsidRDefault="003A2479" w:rsidP="003A2479">
      <w:pPr>
        <w:jc w:val="both"/>
        <w:rPr>
          <w:rFonts w:ascii="Times New Roman" w:hAnsi="Times New Roman" w:cs="Times New Roman"/>
          <w:b/>
          <w:sz w:val="24"/>
          <w:szCs w:val="24"/>
        </w:rPr>
      </w:pPr>
      <w:r>
        <w:rPr>
          <w:rFonts w:ascii="Times New Roman" w:hAnsi="Times New Roman" w:cs="Times New Roman"/>
          <w:b/>
          <w:sz w:val="24"/>
        </w:rPr>
        <w:lastRenderedPageBreak/>
        <w:t>Lampiran 2</w:t>
      </w:r>
      <w:r w:rsidRPr="00FA234A">
        <w:rPr>
          <w:rFonts w:ascii="Times New Roman" w:hAnsi="Times New Roman" w:cs="Times New Roman"/>
          <w:b/>
          <w:sz w:val="24"/>
        </w:rPr>
        <w:t xml:space="preserve">. </w:t>
      </w:r>
      <w:r w:rsidRPr="00FA234A">
        <w:rPr>
          <w:rFonts w:ascii="Times New Roman" w:hAnsi="Times New Roman" w:cs="Times New Roman"/>
          <w:b/>
          <w:sz w:val="24"/>
          <w:szCs w:val="24"/>
        </w:rPr>
        <w:t>Surat Permohonan Izin Observasi</w:t>
      </w:r>
    </w:p>
    <w:p w:rsidR="003A2479" w:rsidRDefault="003A2479" w:rsidP="003A2479">
      <w:pPr>
        <w:jc w:val="both"/>
        <w:rPr>
          <w:rFonts w:ascii="Times New Roman" w:hAnsi="Times New Roman" w:cs="Times New Roman"/>
          <w:b/>
          <w:sz w:val="24"/>
        </w:rPr>
      </w:pPr>
      <w:r>
        <w:rPr>
          <w:noProof/>
        </w:rPr>
        <w:drawing>
          <wp:inline distT="0" distB="0" distL="0" distR="0" wp14:anchorId="0D0AE425" wp14:editId="75DF1F6D">
            <wp:extent cx="5943600" cy="78867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OBSERVASI.jpg"/>
                    <pic:cNvPicPr/>
                  </pic:nvPicPr>
                  <pic:blipFill>
                    <a:blip r:embed="rId61">
                      <a:extLst>
                        <a:ext uri="{28A0092B-C50C-407E-A947-70E740481C1C}">
                          <a14:useLocalDpi xmlns:a14="http://schemas.microsoft.com/office/drawing/2010/main" val="0"/>
                        </a:ext>
                      </a:extLst>
                    </a:blip>
                    <a:stretch>
                      <a:fillRect/>
                    </a:stretch>
                  </pic:blipFill>
                  <pic:spPr>
                    <a:xfrm>
                      <a:off x="0" y="0"/>
                      <a:ext cx="5943600" cy="7886700"/>
                    </a:xfrm>
                    <a:prstGeom prst="rect">
                      <a:avLst/>
                    </a:prstGeom>
                  </pic:spPr>
                </pic:pic>
              </a:graphicData>
            </a:graphic>
          </wp:inline>
        </w:drawing>
      </w:r>
    </w:p>
    <w:p w:rsidR="003A2479" w:rsidRDefault="003A2479" w:rsidP="003A2479">
      <w:pPr>
        <w:jc w:val="both"/>
        <w:rPr>
          <w:rFonts w:ascii="Times New Roman" w:hAnsi="Times New Roman" w:cs="Times New Roman"/>
          <w:b/>
          <w:sz w:val="24"/>
        </w:rPr>
        <w:sectPr w:rsidR="003A2479" w:rsidSect="0088411E">
          <w:pgSz w:w="12240" w:h="15840"/>
          <w:pgMar w:top="1440" w:right="1440" w:bottom="1440" w:left="1440" w:header="708" w:footer="708" w:gutter="0"/>
          <w:pgNumType w:start="118"/>
          <w:cols w:space="708"/>
          <w:docGrid w:linePitch="360"/>
        </w:sectPr>
      </w:pPr>
    </w:p>
    <w:p w:rsidR="003A2479" w:rsidRDefault="003A2479" w:rsidP="003A2479">
      <w:pPr>
        <w:jc w:val="both"/>
        <w:rPr>
          <w:rFonts w:ascii="Times New Roman" w:hAnsi="Times New Roman" w:cs="Times New Roman"/>
          <w:b/>
          <w:sz w:val="24"/>
        </w:rPr>
      </w:pPr>
      <w:r>
        <w:rPr>
          <w:rFonts w:ascii="Times New Roman" w:hAnsi="Times New Roman" w:cs="Times New Roman"/>
          <w:b/>
          <w:sz w:val="24"/>
        </w:rPr>
        <w:lastRenderedPageBreak/>
        <w:t>Lampiran 3. Hasil Observasi Awal</w:t>
      </w:r>
    </w:p>
    <w:tbl>
      <w:tblPr>
        <w:tblStyle w:val="TableGrid"/>
        <w:tblW w:w="0" w:type="auto"/>
        <w:jc w:val="center"/>
        <w:tblInd w:w="162" w:type="dxa"/>
        <w:tblLook w:val="04A0" w:firstRow="1" w:lastRow="0" w:firstColumn="1" w:lastColumn="0" w:noHBand="0" w:noVBand="1"/>
      </w:tblPr>
      <w:tblGrid>
        <w:gridCol w:w="510"/>
        <w:gridCol w:w="2067"/>
        <w:gridCol w:w="1416"/>
        <w:gridCol w:w="1617"/>
        <w:gridCol w:w="1930"/>
        <w:gridCol w:w="2835"/>
        <w:gridCol w:w="2639"/>
      </w:tblGrid>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hideMark/>
          </w:tcPr>
          <w:p w:rsidR="003A2479" w:rsidRDefault="003A2479" w:rsidP="003A2479">
            <w:pPr>
              <w:rPr>
                <w:rFonts w:ascii="Times New Roman" w:hAnsi="Times New Roman" w:cs="Times New Roman"/>
                <w:b/>
                <w:sz w:val="24"/>
                <w:szCs w:val="24"/>
              </w:rPr>
            </w:pPr>
            <w:r>
              <w:rPr>
                <w:rFonts w:ascii="Times New Roman" w:hAnsi="Times New Roman" w:cs="Times New Roman"/>
                <w:b/>
                <w:sz w:val="24"/>
                <w:szCs w:val="24"/>
              </w:rPr>
              <w:t>No</w:t>
            </w:r>
          </w:p>
        </w:tc>
        <w:tc>
          <w:tcPr>
            <w:tcW w:w="2067" w:type="dxa"/>
            <w:tcBorders>
              <w:top w:val="single" w:sz="4" w:space="0" w:color="auto"/>
              <w:left w:val="single" w:sz="4" w:space="0" w:color="auto"/>
              <w:bottom w:val="single" w:sz="4" w:space="0" w:color="auto"/>
              <w:right w:val="single" w:sz="4" w:space="0" w:color="auto"/>
            </w:tcBorders>
            <w:hideMark/>
          </w:tcPr>
          <w:p w:rsidR="003A2479" w:rsidRDefault="003A2479" w:rsidP="003A2479">
            <w:pPr>
              <w:rPr>
                <w:rFonts w:ascii="Times New Roman" w:hAnsi="Times New Roman" w:cs="Times New Roman"/>
                <w:b/>
                <w:sz w:val="24"/>
                <w:szCs w:val="24"/>
              </w:rPr>
            </w:pPr>
            <w:r>
              <w:rPr>
                <w:rFonts w:ascii="Times New Roman" w:hAnsi="Times New Roman" w:cs="Times New Roman"/>
                <w:b/>
                <w:sz w:val="24"/>
                <w:szCs w:val="24"/>
              </w:rPr>
              <w:t>Nama</w:t>
            </w:r>
          </w:p>
        </w:tc>
        <w:tc>
          <w:tcPr>
            <w:tcW w:w="1416" w:type="dxa"/>
            <w:tcBorders>
              <w:top w:val="single" w:sz="4" w:space="0" w:color="auto"/>
              <w:left w:val="single" w:sz="4" w:space="0" w:color="auto"/>
              <w:bottom w:val="single" w:sz="4" w:space="0" w:color="auto"/>
              <w:right w:val="single" w:sz="4" w:space="0" w:color="auto"/>
            </w:tcBorders>
            <w:hideMark/>
          </w:tcPr>
          <w:p w:rsidR="003A2479" w:rsidRDefault="003A2479" w:rsidP="003A2479">
            <w:pPr>
              <w:rPr>
                <w:rFonts w:ascii="Times New Roman" w:hAnsi="Times New Roman" w:cs="Times New Roman"/>
                <w:b/>
                <w:sz w:val="24"/>
                <w:szCs w:val="24"/>
              </w:rPr>
            </w:pPr>
            <w:r>
              <w:rPr>
                <w:rFonts w:ascii="Times New Roman" w:hAnsi="Times New Roman" w:cs="Times New Roman"/>
                <w:b/>
                <w:sz w:val="24"/>
                <w:szCs w:val="24"/>
              </w:rPr>
              <w:t>NIM</w:t>
            </w:r>
          </w:p>
        </w:tc>
        <w:tc>
          <w:tcPr>
            <w:tcW w:w="1617" w:type="dxa"/>
            <w:tcBorders>
              <w:top w:val="single" w:sz="4" w:space="0" w:color="auto"/>
              <w:left w:val="single" w:sz="4" w:space="0" w:color="auto"/>
              <w:bottom w:val="single" w:sz="4" w:space="0" w:color="auto"/>
              <w:right w:val="single" w:sz="4" w:space="0" w:color="auto"/>
            </w:tcBorders>
            <w:hideMark/>
          </w:tcPr>
          <w:p w:rsidR="003A2479" w:rsidRDefault="003A2479" w:rsidP="003A2479">
            <w:pPr>
              <w:jc w:val="center"/>
              <w:rPr>
                <w:rFonts w:ascii="Times New Roman" w:hAnsi="Times New Roman" w:cs="Times New Roman"/>
                <w:b/>
                <w:sz w:val="24"/>
                <w:szCs w:val="24"/>
              </w:rPr>
            </w:pPr>
            <w:r>
              <w:rPr>
                <w:rFonts w:ascii="Times New Roman" w:hAnsi="Times New Roman" w:cs="Times New Roman"/>
                <w:b/>
                <w:sz w:val="24"/>
                <w:szCs w:val="24"/>
              </w:rPr>
              <w:t>ANGKATAN</w:t>
            </w:r>
          </w:p>
        </w:tc>
        <w:tc>
          <w:tcPr>
            <w:tcW w:w="1930" w:type="dxa"/>
            <w:tcBorders>
              <w:top w:val="single" w:sz="4" w:space="0" w:color="auto"/>
              <w:left w:val="single" w:sz="4" w:space="0" w:color="auto"/>
              <w:bottom w:val="single" w:sz="4" w:space="0" w:color="auto"/>
              <w:right w:val="single" w:sz="4" w:space="0" w:color="auto"/>
            </w:tcBorders>
          </w:tcPr>
          <w:p w:rsidR="003A2479" w:rsidRPr="006C08B4" w:rsidRDefault="003A2479" w:rsidP="003A2479">
            <w:pPr>
              <w:jc w:val="center"/>
              <w:rPr>
                <w:rFonts w:ascii="Times New Roman" w:hAnsi="Times New Roman" w:cs="Times New Roman"/>
                <w:b/>
                <w:color w:val="000000"/>
                <w:sz w:val="24"/>
                <w:szCs w:val="24"/>
              </w:rPr>
            </w:pPr>
            <w:r w:rsidRPr="006C08B4">
              <w:rPr>
                <w:rFonts w:ascii="Times New Roman" w:hAnsi="Times New Roman" w:cs="Times New Roman"/>
                <w:b/>
                <w:sz w:val="24"/>
              </w:rPr>
              <w:t>Saya Membeli Produk Pakaian karena motifnya yang menarik.</w:t>
            </w:r>
          </w:p>
          <w:p w:rsidR="003A2479" w:rsidRDefault="003A2479" w:rsidP="003A2479">
            <w:pPr>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3A2479" w:rsidRPr="006C08B4" w:rsidRDefault="003A2479" w:rsidP="003A2479">
            <w:pPr>
              <w:jc w:val="center"/>
              <w:rPr>
                <w:rFonts w:ascii="Times New Roman" w:hAnsi="Times New Roman" w:cs="Times New Roman"/>
                <w:b/>
                <w:sz w:val="24"/>
                <w:szCs w:val="24"/>
              </w:rPr>
            </w:pPr>
            <w:r w:rsidRPr="006C08B4">
              <w:rPr>
                <w:rFonts w:ascii="Times New Roman" w:hAnsi="Times New Roman" w:cs="Times New Roman"/>
                <w:b/>
                <w:sz w:val="24"/>
              </w:rPr>
              <w:t xml:space="preserve">Besaran Potongan Harga yang diberikan oleh pemilik Toko </w:t>
            </w:r>
            <w:r w:rsidRPr="006C08B4">
              <w:rPr>
                <w:rFonts w:ascii="Times New Roman" w:hAnsi="Times New Roman" w:cs="Times New Roman"/>
                <w:b/>
                <w:i/>
                <w:sz w:val="24"/>
              </w:rPr>
              <w:t>Online</w:t>
            </w:r>
            <w:r w:rsidRPr="006C08B4">
              <w:rPr>
                <w:rFonts w:ascii="Times New Roman" w:hAnsi="Times New Roman" w:cs="Times New Roman"/>
                <w:b/>
                <w:sz w:val="24"/>
              </w:rPr>
              <w:t xml:space="preserve"> pada suatu Pakaian menambah minat saya untuk berbelanja </w:t>
            </w:r>
            <w:r w:rsidRPr="006C08B4">
              <w:rPr>
                <w:rFonts w:ascii="Times New Roman" w:hAnsi="Times New Roman" w:cs="Times New Roman"/>
                <w:b/>
                <w:i/>
                <w:sz w:val="24"/>
              </w:rPr>
              <w:t>Online.</w:t>
            </w:r>
          </w:p>
        </w:tc>
        <w:tc>
          <w:tcPr>
            <w:tcW w:w="2639" w:type="dxa"/>
            <w:tcBorders>
              <w:top w:val="single" w:sz="4" w:space="0" w:color="auto"/>
              <w:left w:val="single" w:sz="4" w:space="0" w:color="auto"/>
              <w:bottom w:val="single" w:sz="4" w:space="0" w:color="auto"/>
              <w:right w:val="single" w:sz="4" w:space="0" w:color="auto"/>
            </w:tcBorders>
          </w:tcPr>
          <w:p w:rsidR="003A2479" w:rsidRPr="006C08B4" w:rsidRDefault="003A2479" w:rsidP="003A2479">
            <w:pPr>
              <w:jc w:val="center"/>
              <w:rPr>
                <w:rFonts w:ascii="Times New Roman" w:hAnsi="Times New Roman" w:cs="Times New Roman"/>
                <w:b/>
                <w:sz w:val="24"/>
                <w:szCs w:val="24"/>
              </w:rPr>
            </w:pPr>
            <w:r w:rsidRPr="006C08B4">
              <w:rPr>
                <w:rFonts w:ascii="Times New Roman" w:hAnsi="Times New Roman" w:cs="Times New Roman"/>
                <w:b/>
                <w:sz w:val="24"/>
              </w:rPr>
              <w:t xml:space="preserve">Saya lebih tertarik membeli pakaian secara </w:t>
            </w:r>
            <w:r w:rsidRPr="006C08B4">
              <w:rPr>
                <w:rFonts w:ascii="Times New Roman" w:hAnsi="Times New Roman" w:cs="Times New Roman"/>
                <w:b/>
                <w:i/>
                <w:sz w:val="24"/>
              </w:rPr>
              <w:t>online</w:t>
            </w:r>
            <w:r w:rsidRPr="006C08B4">
              <w:rPr>
                <w:rFonts w:ascii="Times New Roman" w:hAnsi="Times New Roman" w:cs="Times New Roman"/>
                <w:b/>
                <w:sz w:val="24"/>
              </w:rPr>
              <w:t xml:space="preserve"> disbanding datang langsung ke pusat perbelanjaan lainnya.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Natasa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A1A118001</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Indah Apriliana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A1A118002</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Mika Natasya A.S</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A1A118003</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Charles David Siahaan</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A1A118005</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Ayu Anjas Wati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A1A118004</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Ririn Kartika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A1A118006</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Alpian Putra Zega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A1A118007</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Linda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A1A118008</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Rachmat Trianjaya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A1A118009</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Dini Azizah</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A1A118010</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Tri Wulandari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A1A118011</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Sulis Daryanti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A1A118012</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Kartika Nawang Wulan</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A1A118013</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Ilham Oktavian</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A1A118017</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Muhammad Fiqri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A1A118019</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Hotmartua Hutabarat</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A1A118039</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Ahmad Fahruroji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A1A118044</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Fitri Lestari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A1A118045</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Ramero Seragi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A1A118047</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Riski Rona Annisa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A1A118048</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Karisma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A1A118051</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93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835"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639"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bl>
    <w:p w:rsidR="003A2479" w:rsidRDefault="003A2479" w:rsidP="003A2479">
      <w:pPr>
        <w:jc w:val="center"/>
        <w:rPr>
          <w:rFonts w:ascii="Times New Roman" w:hAnsi="Times New Roman" w:cs="Times New Roman"/>
          <w:color w:val="000000"/>
          <w:sz w:val="24"/>
          <w:szCs w:val="24"/>
        </w:rPr>
        <w:sectPr w:rsidR="003A2479" w:rsidSect="0088411E">
          <w:headerReference w:type="default" r:id="rId62"/>
          <w:footerReference w:type="default" r:id="rId63"/>
          <w:pgSz w:w="15840" w:h="12240" w:orient="landscape"/>
          <w:pgMar w:top="1440" w:right="1440" w:bottom="1440" w:left="1440" w:header="709" w:footer="709" w:gutter="0"/>
          <w:pgNumType w:start="119"/>
          <w:cols w:space="708"/>
          <w:docGrid w:linePitch="360"/>
        </w:sectPr>
      </w:pPr>
    </w:p>
    <w:tbl>
      <w:tblPr>
        <w:tblStyle w:val="TableGrid"/>
        <w:tblW w:w="0" w:type="auto"/>
        <w:jc w:val="center"/>
        <w:tblInd w:w="162" w:type="dxa"/>
        <w:tblLook w:val="04A0" w:firstRow="1" w:lastRow="0" w:firstColumn="1" w:lastColumn="0" w:noHBand="0" w:noVBand="1"/>
      </w:tblPr>
      <w:tblGrid>
        <w:gridCol w:w="510"/>
        <w:gridCol w:w="2067"/>
        <w:gridCol w:w="1416"/>
        <w:gridCol w:w="1617"/>
        <w:gridCol w:w="2214"/>
        <w:gridCol w:w="2126"/>
        <w:gridCol w:w="3064"/>
      </w:tblGrid>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22</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Wildah Fauziah Muhata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A1A118052</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Muhammad Ilham</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A1A118055</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Nirmala Winda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A1A118056</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Wira Aditya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A1A118059</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Anggun Sri Lestari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A1A118060</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Muhammad Fadel Erfan</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A1A118063</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Gilarang Ramadhan</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A1A118030</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Muhamad Febrian Fajri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A1A118027</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Sartika Dewi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A1A118036</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Kamilah</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A1A118043</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Sinta Maudiana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A1A119001</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Vina Alpionita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A1A119002</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Risfa Andria Nuraini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A1A119003</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Seli Putri Monalisa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A1A119004</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Rindi Setiana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A1A119005</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Denny Aditya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A1A119007</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Akbar Torihot Tampubolon</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A1A119009</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Leni Kurnia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A1A119011</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Sylvia Romadona Dly</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A1A119017</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Ulfah Yuziya Hasanah</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A1A119021</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Muhammad Tomi Maulana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A1A119023</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Adi Tri Saputra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A1A119026</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Nanda Sigit </w:t>
            </w:r>
            <w:r>
              <w:rPr>
                <w:rFonts w:ascii="Times New Roman" w:hAnsi="Times New Roman" w:cs="Times New Roman"/>
                <w:color w:val="000000"/>
                <w:sz w:val="24"/>
                <w:szCs w:val="24"/>
              </w:rPr>
              <w:lastRenderedPageBreak/>
              <w:t>Ariyanto</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A1A119027</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45</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Riska Yulianingsih</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A1A119030</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Reflina Ms. Gultom</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A1A119035</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Marjuni Nabila Sari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A1A119038</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Ruth Abigail Br Tarigan</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A1A119041</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Samsu Alam</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A1A119006</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Pelita Suryati Samosir</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A1A119020</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Risti Indah Aprilia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A1A119034</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Lewita Dwi Cahyani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A1A119028</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Rindi Setiana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A1A119005</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Dewi Puspita Sari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A1A119049</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Aulia Nurul Aini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A1A119067</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Andreas Hadinata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A1A119072</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Dyah Setiawati Putri Tampubolon</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A1A119073</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Elisabet Horida Pasaribu</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A1A119076</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Agustina Anggriani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A1A119079</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Ika Kumala Afiqoh</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A1A119080</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Sinta Putri Romaito Pane</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A1A119086</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Hutommy</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A1A119088</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Ahmad Dimas Saputra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A1A119090</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Anggie Betri Purnama Ardi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A1A119094</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65</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Denia Oktaria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A1A119095</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Itdatul Jannah</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A1A119099</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Rif`At Khairunnisa Mewiarni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A1A119102</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Wiji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A1A119014</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Mega Putri Aulia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A1A119015</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Roni Jetri Simamora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A1A119032</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Ispiyana Sari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A1A119042</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Vuja Monica Sari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A1A119043</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Lenny Yanti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A1A119044</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Fitria Wulandari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A1A119046</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Nadya Agustin Dwi Putri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A1A119047</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Rolita Paska Ria Siregar</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A1A119050</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77</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Nurani Mila Utami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A1A119052</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Sukma Silvia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A1A119054</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Ados Aleksander Sianturi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A1A119056</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Fitri Haryani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A1A119057</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Neri Larasati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A1A119058</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Halimah Tusa`Diah</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A1A119060</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Reny Riyana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A1A119061</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Tantowy</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A1A119062</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Mega Yanti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A1A119065</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Ela Rizka Yulandari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A1A119066</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Fany Rahmadianti. A</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A1A119068</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88</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Dearti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A1A119070</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89</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Rezik Mohd. Rozak</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A1A119078</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Denia Br Tarigan</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A1A119081</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Auza Tiara Mei Liyati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A1A119084</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92</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Trianna Putri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A1A119097</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3A2479" w:rsidTr="003A2479">
        <w:trPr>
          <w:jc w:val="center"/>
        </w:trPr>
        <w:tc>
          <w:tcPr>
            <w:tcW w:w="510"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c>
          <w:tcPr>
            <w:tcW w:w="206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Welda Mayori</w:t>
            </w:r>
          </w:p>
        </w:tc>
        <w:tc>
          <w:tcPr>
            <w:tcW w:w="141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rPr>
                <w:rFonts w:ascii="Times New Roman" w:hAnsi="Times New Roman" w:cs="Times New Roman"/>
                <w:color w:val="000000"/>
                <w:sz w:val="24"/>
                <w:szCs w:val="24"/>
              </w:rPr>
            </w:pPr>
            <w:r>
              <w:rPr>
                <w:rFonts w:ascii="Times New Roman" w:hAnsi="Times New Roman" w:cs="Times New Roman"/>
                <w:color w:val="000000"/>
                <w:sz w:val="24"/>
                <w:szCs w:val="24"/>
              </w:rPr>
              <w:t>A1A118025</w:t>
            </w:r>
          </w:p>
        </w:tc>
        <w:tc>
          <w:tcPr>
            <w:tcW w:w="1617"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221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2126"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c>
          <w:tcPr>
            <w:tcW w:w="3064" w:type="dxa"/>
            <w:tcBorders>
              <w:top w:val="single" w:sz="4" w:space="0" w:color="auto"/>
              <w:left w:val="single" w:sz="4" w:space="0" w:color="auto"/>
              <w:bottom w:val="single" w:sz="4" w:space="0" w:color="auto"/>
              <w:right w:val="single" w:sz="4" w:space="0" w:color="auto"/>
            </w:tcBorders>
            <w:vAlign w:val="bottom"/>
            <w:hideMark/>
          </w:tcPr>
          <w:p w:rsidR="003A2479" w:rsidRDefault="003A2479" w:rsidP="003A2479">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bl>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sectPr w:rsidR="003A2479" w:rsidSect="0088411E">
          <w:headerReference w:type="default" r:id="rId64"/>
          <w:footerReference w:type="default" r:id="rId65"/>
          <w:pgSz w:w="15840" w:h="12240" w:orient="landscape"/>
          <w:pgMar w:top="1440" w:right="1440" w:bottom="1440" w:left="1440" w:header="709" w:footer="709" w:gutter="0"/>
          <w:pgNumType w:start="120"/>
          <w:cols w:space="708"/>
          <w:docGrid w:linePitch="360"/>
        </w:sect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r w:rsidRPr="008C5574">
        <w:rPr>
          <w:rFonts w:ascii="Times New Roman" w:hAnsi="Times New Roman" w:cs="Times New Roman"/>
          <w:b/>
          <w:sz w:val="24"/>
          <w:szCs w:val="24"/>
        </w:rPr>
        <w:t>. Nama-Nama Mahasiswa Pendidikan Ekonomi Angkatan 2018-2019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560"/>
        <w:gridCol w:w="4818"/>
        <w:gridCol w:w="2126"/>
      </w:tblGrid>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bottom"/>
            <w:hideMark/>
          </w:tcPr>
          <w:p w:rsidR="003A2479" w:rsidRDefault="003A2479" w:rsidP="003A2479">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NO</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3A2479" w:rsidRDefault="003A2479" w:rsidP="003A2479">
            <w:pPr>
              <w:spacing w:after="0" w:line="240" w:lineRule="auto"/>
              <w:jc w:val="center"/>
              <w:rPr>
                <w:rFonts w:ascii="Times New Roman" w:eastAsia="Times New Roman" w:hAnsi="Times New Roman" w:cs="Times New Roman"/>
                <w:b/>
                <w:bCs/>
                <w:color w:val="000000"/>
                <w:sz w:val="24"/>
                <w:szCs w:val="24"/>
                <w:lang w:val="id-ID" w:eastAsia="id-ID"/>
              </w:rPr>
            </w:pPr>
            <w:r>
              <w:rPr>
                <w:rFonts w:ascii="Times New Roman" w:eastAsia="Times New Roman" w:hAnsi="Times New Roman" w:cs="Times New Roman"/>
                <w:b/>
                <w:bCs/>
                <w:color w:val="000000"/>
                <w:sz w:val="24"/>
                <w:szCs w:val="24"/>
                <w:lang w:eastAsia="id-ID"/>
              </w:rPr>
              <w:t>NIM</w:t>
            </w:r>
          </w:p>
        </w:tc>
        <w:tc>
          <w:tcPr>
            <w:tcW w:w="4818" w:type="dxa"/>
            <w:tcBorders>
              <w:top w:val="single" w:sz="4" w:space="0" w:color="auto"/>
              <w:left w:val="single" w:sz="4" w:space="0" w:color="auto"/>
              <w:bottom w:val="single" w:sz="4" w:space="0" w:color="auto"/>
              <w:right w:val="single" w:sz="4" w:space="0" w:color="auto"/>
            </w:tcBorders>
            <w:noWrap/>
            <w:vAlign w:val="bottom"/>
            <w:hideMark/>
          </w:tcPr>
          <w:p w:rsidR="003A2479" w:rsidRDefault="003A2479" w:rsidP="003A2479">
            <w:pPr>
              <w:spacing w:after="0" w:line="240" w:lineRule="auto"/>
              <w:jc w:val="center"/>
              <w:rPr>
                <w:rFonts w:ascii="Times New Roman" w:eastAsia="Times New Roman" w:hAnsi="Times New Roman" w:cs="Times New Roman"/>
                <w:b/>
                <w:bCs/>
                <w:color w:val="000000"/>
                <w:sz w:val="24"/>
                <w:szCs w:val="24"/>
                <w:lang w:val="id-ID" w:eastAsia="id-ID"/>
              </w:rPr>
            </w:pPr>
            <w:r>
              <w:rPr>
                <w:rFonts w:ascii="Times New Roman" w:eastAsia="Times New Roman" w:hAnsi="Times New Roman" w:cs="Times New Roman"/>
                <w:b/>
                <w:bCs/>
                <w:color w:val="000000"/>
                <w:sz w:val="24"/>
                <w:szCs w:val="24"/>
                <w:lang w:eastAsia="id-ID"/>
              </w:rPr>
              <w:t>NAMA</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3A2479" w:rsidRDefault="003A2479" w:rsidP="003A2479">
            <w:pPr>
              <w:spacing w:after="0" w:line="240" w:lineRule="auto"/>
              <w:jc w:val="center"/>
              <w:rPr>
                <w:rFonts w:ascii="Times New Roman" w:eastAsia="Times New Roman" w:hAnsi="Times New Roman" w:cs="Times New Roman"/>
                <w:b/>
                <w:bCs/>
                <w:color w:val="000000"/>
                <w:sz w:val="24"/>
                <w:szCs w:val="24"/>
                <w:lang w:val="id-ID" w:eastAsia="id-ID"/>
              </w:rPr>
            </w:pPr>
            <w:r>
              <w:rPr>
                <w:rFonts w:ascii="Times New Roman" w:eastAsia="Times New Roman" w:hAnsi="Times New Roman" w:cs="Times New Roman"/>
                <w:b/>
                <w:bCs/>
                <w:color w:val="000000"/>
                <w:sz w:val="24"/>
                <w:szCs w:val="24"/>
                <w:lang w:eastAsia="id-ID"/>
              </w:rPr>
              <w:t>ANGKATAN</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A1A118001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Natasa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A1A118002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Indah Apriliana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A1A118003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Mika Natasya A.S</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A1A118004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Ayu Anjas Wati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A1A118005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Charles David Siahaan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A1A118006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Ririn Kartika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A1A118007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Alpian Putra Zega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A1A118008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Linda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A1A118009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Rachmat Trianjaya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A1A118010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Dini Azizah</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11</w:t>
            </w:r>
          </w:p>
        </w:tc>
        <w:tc>
          <w:tcPr>
            <w:tcW w:w="156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A1A118011</w:t>
            </w:r>
          </w:p>
        </w:tc>
        <w:tc>
          <w:tcPr>
            <w:tcW w:w="48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Tri Wulandari</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A1A118012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Sulis Daryanti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A1A118013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Kartika Nawang Wulan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A1A118014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Rahmatil Ummah</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A1A118015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Meilinda Tri Wulandari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A1A118016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Era Susianty</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A1A118017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Ilham Oktavian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A1A118018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Gita Delviaman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A1A118019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Muhammad Fiqri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A1A118020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Nur Layli Azura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A1A118021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Andyka Wiratama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A1A118022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Farra Shazrena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A1A118023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Ely Faleina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A1A118024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Kurnia Nurul Fitriani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A1A118025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Welda Mayori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A1A118026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Lasmawati Br Turnip</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A1A118027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Muhamad Febrian Fajri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A1A118028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Atik Nia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A1A118029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Desta Yunia Cahyani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30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A1A118030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Gilang Rhamadan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31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A1A118031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Nichea Miza Jayenti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32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A1A118032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Fitriyani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33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A1A118033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Bintang Maharani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34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A1A118034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Evilia Agustina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35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A1A118035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Munfa Ati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36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A1A118036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Sartika Dewi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37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A1A118037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Nopita Sari Manik</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lastRenderedPageBreak/>
              <w:t>38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A1A118038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Anisa Wahyuni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39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A1A118039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Hotmartua Hutabarat</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40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A1A118040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Hanna Lestari Silalahi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41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A1A118041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Ayu Asmarani R</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42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A1A118042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Lailatul Fadilah</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43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A1A118043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Kamilah</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44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A1A118044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Ahmad Fahruroji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45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A1A118045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Fitri Lestari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46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A1A118047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Ramero Saragi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47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A1A118048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Riski Rona Annisa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48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A1A118050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Eka Feri Yanti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49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A1A118051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Karisma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50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A1A118052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Wildah Fauziah Muhata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51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A1A118053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Selvina K. Perangin - Angin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52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A1A118054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Dinda  Astriani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53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A1A118055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Muhamad Ilham</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54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A1A118056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Nirmala Winda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55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A1A118057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Iren Apriliani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56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A1A118058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Dian Raphita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57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A1A118059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Wira Aditya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58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A1A118060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Anggun Srilestari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59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A1A118061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Nia Audina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60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A1A118063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Muhammad Fadel Erfan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61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A1A119001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Sinta Maudiana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62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A1A119002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Vina Alpionita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63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A1A119003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Risfa Andria Nuraini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64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A1A119004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Seli Putri Monalisa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65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A1A119005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Rindi Setiana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66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A1A119006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Samsu Alam</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67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A1A119007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Denny Aditya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68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A1A119008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Nova Restu Widiati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69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A1A119009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Akbar Torihot Tampubolon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70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A1A119010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Afika Wulandari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71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A1A119011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Leni Kurnia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72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A1A119012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Siti Hijrianti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73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A1A119013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Erdyansyah</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74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A1A119014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Wiji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75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A1A119015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Mega Putri Aulia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76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A1A119017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Sylvia Romadona Dly</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lastRenderedPageBreak/>
              <w:t>77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A1A119018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Evi Rusi Apriyani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78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A1A119019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Pitri Dwi Jayanti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79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A1A118067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Erika Sabatany Silaban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2018</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80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A1A119020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Pelita Suryati Samosir</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81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A1A119021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Ulfah Yuziya Hasanah</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82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A1A119022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Rashel Ahmadi Putra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83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A1A119023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Muhammad Tomi Maulana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84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A1A119024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Najwa Adiba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85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A1A119025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Mona Br Siahaan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86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A1A119026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Adi Tri Saputra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87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A1A119027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Nanda Sigit Ariyanto</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88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A1A119028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Lewita Dwi Cahyani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89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A1A119029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Novita Eka Indriani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90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A1A119030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Riska Yulianingsih</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91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A1A119031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Taufik Naufal</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92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A1A119032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Roni Jetri Simamora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93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A1A119033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Tri Aulia Sundari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94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A1A119034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Risti Indah Aprilia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95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A1A119035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Reflina Ms. Gultom</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96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A1A119036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Dita Lisnawati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97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A1A119037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Setia Pujiastuti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98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A1A119038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Marjuni Nabila Sari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99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A1A119039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Diza Regita Istiqomah</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100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A1A119040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Magdalena Milani Tampubolon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101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A1A119041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Ruth Abigail Br Tarigan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102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A1A119042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Ispiyana Sari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103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A1A119043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Vuja Monica Sari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104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A1A119044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Lenny Yanti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105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A1A119045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Eka Theresia Sihotang</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106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A1A119046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Fitria Wulandari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107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A1A119047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Nadya Agustin Dwi Putri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108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A1A119048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Nurkhofifah Tanjung</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109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A1A119049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Dewi Puspita Sari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110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A1A119050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Rolita Paska Ria Siregar</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111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A1A119051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Tasya Rahmadani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112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A1A119052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Nurani Mila Utami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113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A1A119053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Silviana Putri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114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A1A119054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Sukma Silvia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115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A1A119055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Sarwono Tumangger</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lastRenderedPageBreak/>
              <w:t>116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A1A119056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Ados Aleksander Sianturi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117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A1A119057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 xml:space="preserve">Fitri Haryani </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118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A1A119058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Neri Larasati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119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A1A119059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Esti Irantika Sofiyana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120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A1A119060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Halimah Tusa`Diah</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121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A1A119061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Reny Riyana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122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A1A119062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Tantowy</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123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A1A119063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Diana Ertika Wati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124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A1A119064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Zulisa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125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A1A119065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Mega Yanti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126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A1A119066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Ela Rizka Yulandari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127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A1A119067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Aulia Nurul Aini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128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A1A119068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Fany Rahmadianti. 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129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A1A119069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Silvia Julianti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130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A1A119070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Dearti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131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A1A119071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Diana Sari Limbong</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132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A1A119072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Andreas Hadinata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133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A1A119073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Dyah Setiawati Putri Tampubolon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134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A1A119074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Titania Noviana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135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A1A119075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Aisyah Lukitatary Pramessariarda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136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A1A119076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Elisabet Horida Pasaribu</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137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A1A119077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Sepha Aryanti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138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A1A119078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Rezik Mohd. Rozak</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139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A1A119079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Agustina Anggriani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140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A1A119080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Ika Kumala Afiqoh</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141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A1A119081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Denia Br Tarigan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142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A1A119082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Evita Dwiyana Hutagalung</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143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A1A119083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Wilia Nurlisa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144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A1A119084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Auza Tiara Mei Liyati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145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A1A119085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Ike Novita Dila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146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A1A119086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Sinta Putri Romaito Pane</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147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A1A119087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Agum Yudha Joni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148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A1A119088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Hutommy</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149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A1A119089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Shely Desputri Usman</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150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A1A119090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Ahmad Dimas Saputra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151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A1A119091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Theresia Miranda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152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A1A119092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Neneng Anjarwati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153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A1A119093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Berliani Anisa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154</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A1A119094</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Anggie Betri Purnama Ardi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lastRenderedPageBreak/>
              <w:t>155</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A1A119095</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Denia Oktaria</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156</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A1A119096</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Widya Wati Manurung</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157</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A1A119097</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Trianna Putri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158</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A1A119098</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Izzati Sumalyo</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159</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A1A119099</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Itdatul Jannah</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160</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A1A119100</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Tabligh Aviciena Randi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161</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A1A119101</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Fijar Abrori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162</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A1A119102</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Rif`At Khairunnisa Mewiarni</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r w:rsidR="003A2479" w:rsidTr="003A2479">
        <w:trPr>
          <w:trHeight w:val="315"/>
        </w:trPr>
        <w:tc>
          <w:tcPr>
            <w:tcW w:w="852"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163</w:t>
            </w:r>
          </w:p>
        </w:tc>
        <w:tc>
          <w:tcPr>
            <w:tcW w:w="1560"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A1A119103</w:t>
            </w:r>
          </w:p>
        </w:tc>
        <w:tc>
          <w:tcPr>
            <w:tcW w:w="4818"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rPr>
                <w:rFonts w:ascii="Times New Roman" w:hAnsi="Times New Roman" w:cs="Times New Roman"/>
                <w:color w:val="000000"/>
                <w:sz w:val="24"/>
                <w:szCs w:val="24"/>
              </w:rPr>
            </w:pPr>
            <w:r w:rsidRPr="00380108">
              <w:rPr>
                <w:rFonts w:ascii="Times New Roman" w:hAnsi="Times New Roman" w:cs="Times New Roman"/>
                <w:color w:val="000000"/>
                <w:sz w:val="24"/>
                <w:szCs w:val="24"/>
              </w:rPr>
              <w:t>Theresia Pasaribu</w:t>
            </w:r>
          </w:p>
        </w:tc>
        <w:tc>
          <w:tcPr>
            <w:tcW w:w="2126" w:type="dxa"/>
            <w:tcBorders>
              <w:top w:val="single" w:sz="4" w:space="0" w:color="auto"/>
              <w:left w:val="single" w:sz="4" w:space="0" w:color="auto"/>
              <w:bottom w:val="single" w:sz="4" w:space="0" w:color="auto"/>
              <w:right w:val="single" w:sz="4" w:space="0" w:color="auto"/>
            </w:tcBorders>
            <w:noWrap/>
            <w:vAlign w:val="center"/>
          </w:tcPr>
          <w:p w:rsidR="003A2479" w:rsidRPr="00380108" w:rsidRDefault="003A2479" w:rsidP="003A2479">
            <w:pPr>
              <w:spacing w:after="0" w:line="240" w:lineRule="auto"/>
              <w:jc w:val="center"/>
              <w:rPr>
                <w:rFonts w:ascii="Times New Roman" w:hAnsi="Times New Roman" w:cs="Times New Roman"/>
                <w:color w:val="000000"/>
                <w:sz w:val="24"/>
                <w:szCs w:val="24"/>
              </w:rPr>
            </w:pPr>
            <w:r w:rsidRPr="00380108">
              <w:rPr>
                <w:rFonts w:ascii="Times New Roman" w:hAnsi="Times New Roman" w:cs="Times New Roman"/>
                <w:color w:val="000000"/>
                <w:sz w:val="24"/>
                <w:szCs w:val="24"/>
              </w:rPr>
              <w:t>2019</w:t>
            </w:r>
          </w:p>
        </w:tc>
      </w:tr>
    </w:tbl>
    <w:p w:rsidR="003A2479" w:rsidRPr="008C5574"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spacing w:line="480" w:lineRule="auto"/>
        <w:jc w:val="both"/>
        <w:rPr>
          <w:rFonts w:ascii="Times New Roman" w:hAnsi="Times New Roman" w:cs="Times New Roman"/>
          <w:b/>
          <w:sz w:val="24"/>
        </w:rPr>
      </w:pPr>
      <w:r>
        <w:rPr>
          <w:rFonts w:ascii="Times New Roman" w:hAnsi="Times New Roman" w:cs="Times New Roman"/>
          <w:b/>
          <w:sz w:val="24"/>
        </w:rPr>
        <w:lastRenderedPageBreak/>
        <w:t>Lampiran 5. From Persetujuan Tindak Lanjut Hasil Seminar</w:t>
      </w:r>
    </w:p>
    <w:p w:rsidR="003A2479" w:rsidRDefault="003A2479" w:rsidP="003A2479">
      <w:pPr>
        <w:spacing w:after="0" w:line="360" w:lineRule="auto"/>
        <w:contextualSpacing/>
        <w:jc w:val="both"/>
        <w:rPr>
          <w:rFonts w:ascii="Times New Roman" w:hAnsi="Times New Roman" w:cs="Times New Roman"/>
          <w:b/>
          <w:sz w:val="24"/>
        </w:rPr>
      </w:pPr>
      <w:r>
        <w:rPr>
          <w:rFonts w:ascii="Times New Roman" w:hAnsi="Times New Roman" w:cs="Times New Roman"/>
          <w:b/>
          <w:noProof/>
          <w:sz w:val="24"/>
        </w:rPr>
        <w:drawing>
          <wp:inline distT="0" distB="0" distL="0" distR="0" wp14:anchorId="0BC59D73" wp14:editId="3735FA34">
            <wp:extent cx="5924550" cy="771525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dak Lanjut Hasil Seminar.jpg"/>
                    <pic:cNvPicPr/>
                  </pic:nvPicPr>
                  <pic:blipFill>
                    <a:blip r:embed="rId66">
                      <a:extLst>
                        <a:ext uri="{28A0092B-C50C-407E-A947-70E740481C1C}">
                          <a14:useLocalDpi xmlns:a14="http://schemas.microsoft.com/office/drawing/2010/main" val="0"/>
                        </a:ext>
                      </a:extLst>
                    </a:blip>
                    <a:stretch>
                      <a:fillRect/>
                    </a:stretch>
                  </pic:blipFill>
                  <pic:spPr>
                    <a:xfrm>
                      <a:off x="0" y="0"/>
                      <a:ext cx="5925981" cy="7717114"/>
                    </a:xfrm>
                    <a:prstGeom prst="rect">
                      <a:avLst/>
                    </a:prstGeom>
                  </pic:spPr>
                </pic:pic>
              </a:graphicData>
            </a:graphic>
          </wp:inline>
        </w:drawing>
      </w:r>
    </w:p>
    <w:p w:rsidR="003A2479" w:rsidRDefault="003A2479" w:rsidP="003A2479">
      <w:pPr>
        <w:tabs>
          <w:tab w:val="left" w:leader="dot" w:pos="709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r w:rsidRPr="008C5574">
        <w:rPr>
          <w:rFonts w:ascii="Times New Roman" w:hAnsi="Times New Roman" w:cs="Times New Roman"/>
          <w:b/>
          <w:sz w:val="24"/>
          <w:szCs w:val="24"/>
        </w:rPr>
        <w:t>. Surat Permohonan Izin Penelitian</w:t>
      </w: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CCC63ED" wp14:editId="38223611">
            <wp:extent cx="5902325" cy="7848600"/>
            <wp:effectExtent l="0" t="0" r="317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OBSERVASI.jpg"/>
                    <pic:cNvPicPr/>
                  </pic:nvPicPr>
                  <pic:blipFill>
                    <a:blip r:embed="rId67">
                      <a:extLst>
                        <a:ext uri="{28A0092B-C50C-407E-A947-70E740481C1C}">
                          <a14:useLocalDpi xmlns:a14="http://schemas.microsoft.com/office/drawing/2010/main" val="0"/>
                        </a:ext>
                      </a:extLst>
                    </a:blip>
                    <a:stretch>
                      <a:fillRect/>
                    </a:stretch>
                  </pic:blipFill>
                  <pic:spPr>
                    <a:xfrm>
                      <a:off x="0" y="0"/>
                      <a:ext cx="5902325" cy="7848600"/>
                    </a:xfrm>
                    <a:prstGeom prst="rect">
                      <a:avLst/>
                    </a:prstGeom>
                  </pic:spPr>
                </pic:pic>
              </a:graphicData>
            </a:graphic>
          </wp:inline>
        </w:drawing>
      </w: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r w:rsidRPr="00C42EC2">
        <w:rPr>
          <w:rFonts w:ascii="Times New Roman" w:hAnsi="Times New Roman" w:cs="Times New Roman"/>
          <w:b/>
          <w:sz w:val="24"/>
          <w:szCs w:val="24"/>
        </w:rPr>
        <w:t>. Surat Keterangan Telah Melaksanakan Penelitian</w:t>
      </w: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3810225" wp14:editId="573C025B">
            <wp:extent cx="5943600" cy="750570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Selesai Penelitian.jpg"/>
                    <pic:cNvPicPr/>
                  </pic:nvPicPr>
                  <pic:blipFill>
                    <a:blip r:embed="rId68">
                      <a:extLst>
                        <a:ext uri="{28A0092B-C50C-407E-A947-70E740481C1C}">
                          <a14:useLocalDpi xmlns:a14="http://schemas.microsoft.com/office/drawing/2010/main" val="0"/>
                        </a:ext>
                      </a:extLst>
                    </a:blip>
                    <a:stretch>
                      <a:fillRect/>
                    </a:stretch>
                  </pic:blipFill>
                  <pic:spPr>
                    <a:xfrm>
                      <a:off x="0" y="0"/>
                      <a:ext cx="5944916" cy="7507362"/>
                    </a:xfrm>
                    <a:prstGeom prst="rect">
                      <a:avLst/>
                    </a:prstGeom>
                  </pic:spPr>
                </pic:pic>
              </a:graphicData>
            </a:graphic>
          </wp:inline>
        </w:drawing>
      </w: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Pr="00C42EC2" w:rsidRDefault="003A2479" w:rsidP="003A2479">
      <w:pPr>
        <w:tabs>
          <w:tab w:val="left" w:leader="dot" w:pos="709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r w:rsidRPr="00C42EC2">
        <w:rPr>
          <w:rFonts w:ascii="Times New Roman" w:hAnsi="Times New Roman" w:cs="Times New Roman"/>
          <w:b/>
          <w:sz w:val="24"/>
          <w:szCs w:val="24"/>
        </w:rPr>
        <w:t>. Kisi Instrumen Penilai</w:t>
      </w:r>
    </w:p>
    <w:p w:rsidR="003A2479" w:rsidRPr="008C5574" w:rsidRDefault="003A2479" w:rsidP="003A2479">
      <w:pPr>
        <w:tabs>
          <w:tab w:val="left" w:leader="dot" w:pos="7097"/>
        </w:tabs>
        <w:spacing w:after="0" w:line="240" w:lineRule="auto"/>
        <w:jc w:val="both"/>
        <w:rPr>
          <w:rFonts w:ascii="Times New Roman" w:hAnsi="Times New Roman" w:cs="Times New Roman"/>
          <w:b/>
          <w:sz w:val="24"/>
          <w:szCs w:val="24"/>
        </w:rPr>
      </w:pPr>
    </w:p>
    <w:tbl>
      <w:tblPr>
        <w:tblStyle w:val="TableGrid"/>
        <w:tblW w:w="0" w:type="auto"/>
        <w:tblInd w:w="108" w:type="dxa"/>
        <w:shd w:val="clear" w:color="auto" w:fill="FFFFFF" w:themeFill="background1"/>
        <w:tblLook w:val="04A0" w:firstRow="1" w:lastRow="0" w:firstColumn="1" w:lastColumn="0" w:noHBand="0" w:noVBand="1"/>
      </w:tblPr>
      <w:tblGrid>
        <w:gridCol w:w="567"/>
        <w:gridCol w:w="4255"/>
        <w:gridCol w:w="2408"/>
        <w:gridCol w:w="2126"/>
      </w:tblGrid>
      <w:tr w:rsidR="003A2479" w:rsidTr="003A2479">
        <w:tc>
          <w:tcPr>
            <w:tcW w:w="9356" w:type="dxa"/>
            <w:gridSpan w:val="4"/>
            <w:shd w:val="clear" w:color="auto" w:fill="FFFFFF" w:themeFill="background1"/>
          </w:tcPr>
          <w:p w:rsidR="003A2479" w:rsidRPr="004B6BE0" w:rsidRDefault="003A2479" w:rsidP="003A2479">
            <w:pPr>
              <w:pStyle w:val="ListParagraph"/>
              <w:ind w:left="0"/>
              <w:jc w:val="center"/>
              <w:rPr>
                <w:rFonts w:ascii="Times New Roman" w:hAnsi="Times New Roman" w:cs="Times New Roman"/>
                <w:b/>
                <w:sz w:val="24"/>
                <w:szCs w:val="24"/>
              </w:rPr>
            </w:pPr>
            <w:r w:rsidRPr="004B6BE0">
              <w:rPr>
                <w:rFonts w:ascii="Times New Roman" w:hAnsi="Times New Roman" w:cs="Times New Roman"/>
                <w:b/>
                <w:sz w:val="24"/>
                <w:szCs w:val="24"/>
              </w:rPr>
              <w:t>Kisi-Kisi Kualitas Produk</w:t>
            </w:r>
          </w:p>
        </w:tc>
      </w:tr>
      <w:tr w:rsidR="003A2479" w:rsidTr="003A2479">
        <w:tc>
          <w:tcPr>
            <w:tcW w:w="567" w:type="dxa"/>
            <w:shd w:val="clear" w:color="auto" w:fill="FFFFFF" w:themeFill="background1"/>
          </w:tcPr>
          <w:p w:rsidR="003A2479" w:rsidRPr="004B6BE0" w:rsidRDefault="003A2479" w:rsidP="003A2479">
            <w:pPr>
              <w:pStyle w:val="ListParagraph"/>
              <w:ind w:left="0"/>
              <w:jc w:val="center"/>
              <w:rPr>
                <w:rFonts w:ascii="Times New Roman" w:hAnsi="Times New Roman" w:cs="Times New Roman"/>
                <w:b/>
                <w:sz w:val="24"/>
                <w:szCs w:val="24"/>
              </w:rPr>
            </w:pPr>
            <w:r w:rsidRPr="004B6BE0">
              <w:rPr>
                <w:rFonts w:ascii="Times New Roman" w:hAnsi="Times New Roman" w:cs="Times New Roman"/>
                <w:b/>
                <w:sz w:val="24"/>
                <w:szCs w:val="24"/>
              </w:rPr>
              <w:t>No</w:t>
            </w:r>
          </w:p>
        </w:tc>
        <w:tc>
          <w:tcPr>
            <w:tcW w:w="4255" w:type="dxa"/>
            <w:shd w:val="clear" w:color="auto" w:fill="FFFFFF" w:themeFill="background1"/>
          </w:tcPr>
          <w:p w:rsidR="003A2479" w:rsidRPr="004B6BE0" w:rsidRDefault="003A2479" w:rsidP="003A2479">
            <w:pPr>
              <w:pStyle w:val="ListParagraph"/>
              <w:ind w:left="0"/>
              <w:jc w:val="center"/>
              <w:rPr>
                <w:rFonts w:ascii="Times New Roman" w:hAnsi="Times New Roman" w:cs="Times New Roman"/>
                <w:b/>
                <w:sz w:val="24"/>
                <w:szCs w:val="24"/>
              </w:rPr>
            </w:pPr>
            <w:r w:rsidRPr="004B6BE0">
              <w:rPr>
                <w:rFonts w:ascii="Times New Roman" w:hAnsi="Times New Roman" w:cs="Times New Roman"/>
                <w:b/>
                <w:sz w:val="24"/>
                <w:szCs w:val="24"/>
              </w:rPr>
              <w:t>Indikator</w:t>
            </w:r>
          </w:p>
        </w:tc>
        <w:tc>
          <w:tcPr>
            <w:tcW w:w="2408" w:type="dxa"/>
            <w:shd w:val="clear" w:color="auto" w:fill="FFFFFF" w:themeFill="background1"/>
          </w:tcPr>
          <w:p w:rsidR="003A2479" w:rsidRPr="004B6BE0" w:rsidRDefault="003A2479" w:rsidP="003A2479">
            <w:pPr>
              <w:pStyle w:val="ListParagraph"/>
              <w:ind w:left="0"/>
              <w:jc w:val="center"/>
              <w:rPr>
                <w:rFonts w:ascii="Times New Roman" w:hAnsi="Times New Roman" w:cs="Times New Roman"/>
                <w:b/>
                <w:sz w:val="24"/>
                <w:szCs w:val="24"/>
              </w:rPr>
            </w:pPr>
            <w:r w:rsidRPr="004B6BE0">
              <w:rPr>
                <w:rFonts w:ascii="Times New Roman" w:hAnsi="Times New Roman" w:cs="Times New Roman"/>
                <w:b/>
                <w:sz w:val="24"/>
                <w:szCs w:val="24"/>
              </w:rPr>
              <w:t>Item</w:t>
            </w:r>
          </w:p>
        </w:tc>
        <w:tc>
          <w:tcPr>
            <w:tcW w:w="2126" w:type="dxa"/>
            <w:shd w:val="clear" w:color="auto" w:fill="FFFFFF" w:themeFill="background1"/>
          </w:tcPr>
          <w:p w:rsidR="003A2479" w:rsidRPr="004B6BE0" w:rsidRDefault="003A2479" w:rsidP="003A2479">
            <w:pPr>
              <w:pStyle w:val="ListParagraph"/>
              <w:ind w:left="0"/>
              <w:jc w:val="center"/>
              <w:rPr>
                <w:rFonts w:ascii="Times New Roman" w:hAnsi="Times New Roman" w:cs="Times New Roman"/>
                <w:b/>
                <w:sz w:val="24"/>
                <w:szCs w:val="24"/>
              </w:rPr>
            </w:pPr>
            <w:r w:rsidRPr="004B6BE0">
              <w:rPr>
                <w:rFonts w:ascii="Times New Roman" w:hAnsi="Times New Roman" w:cs="Times New Roman"/>
                <w:b/>
                <w:sz w:val="24"/>
                <w:szCs w:val="24"/>
              </w:rPr>
              <w:t>Jumlah Item</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255" w:type="dxa"/>
            <w:shd w:val="clear" w:color="auto" w:fill="FFFFFF" w:themeFill="background1"/>
          </w:tcPr>
          <w:p w:rsidR="003A2479" w:rsidRPr="00983B32" w:rsidRDefault="003A2479" w:rsidP="003A2479">
            <w:pPr>
              <w:pStyle w:val="ListParagraph"/>
              <w:ind w:left="0"/>
              <w:rPr>
                <w:rFonts w:ascii="Times New Roman" w:hAnsi="Times New Roman" w:cs="Times New Roman"/>
                <w:sz w:val="24"/>
                <w:szCs w:val="24"/>
              </w:rPr>
            </w:pPr>
            <w:r w:rsidRPr="00983B32">
              <w:rPr>
                <w:rFonts w:ascii="Times New Roman" w:hAnsi="Times New Roman" w:cs="Times New Roman"/>
                <w:sz w:val="24"/>
              </w:rPr>
              <w:t>Bentuk (</w:t>
            </w:r>
            <w:r w:rsidRPr="00983B32">
              <w:rPr>
                <w:rFonts w:ascii="Times New Roman" w:hAnsi="Times New Roman" w:cs="Times New Roman"/>
                <w:i/>
                <w:sz w:val="24"/>
              </w:rPr>
              <w:t>Form</w:t>
            </w:r>
            <w:r w:rsidRPr="00983B32">
              <w:rPr>
                <w:rFonts w:ascii="Times New Roman" w:hAnsi="Times New Roman" w:cs="Times New Roman"/>
                <w:sz w:val="24"/>
              </w:rPr>
              <w:t>)</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1, 2</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255" w:type="dxa"/>
            <w:shd w:val="clear" w:color="auto" w:fill="FFFFFF" w:themeFill="background1"/>
          </w:tcPr>
          <w:p w:rsidR="003A2479" w:rsidRPr="00983B32" w:rsidRDefault="003A2479" w:rsidP="003A2479">
            <w:pPr>
              <w:pStyle w:val="ListParagraph"/>
              <w:ind w:left="0"/>
              <w:rPr>
                <w:rFonts w:ascii="Times New Roman" w:hAnsi="Times New Roman" w:cs="Times New Roman"/>
                <w:sz w:val="24"/>
                <w:szCs w:val="24"/>
              </w:rPr>
            </w:pPr>
            <w:r w:rsidRPr="00983B32">
              <w:rPr>
                <w:rFonts w:ascii="Times New Roman" w:hAnsi="Times New Roman" w:cs="Times New Roman"/>
                <w:sz w:val="24"/>
              </w:rPr>
              <w:t>Fitur (</w:t>
            </w:r>
            <w:r w:rsidRPr="00983B32">
              <w:rPr>
                <w:rFonts w:ascii="Times New Roman" w:hAnsi="Times New Roman" w:cs="Times New Roman"/>
                <w:i/>
                <w:sz w:val="24"/>
              </w:rPr>
              <w:t>Feature</w:t>
            </w:r>
            <w:r w:rsidRPr="00983B32">
              <w:rPr>
                <w:rFonts w:ascii="Times New Roman" w:hAnsi="Times New Roman" w:cs="Times New Roman"/>
                <w:sz w:val="24"/>
              </w:rPr>
              <w:t>)</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3, 4</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sidRPr="008A4B82">
              <w:rPr>
                <w:rFonts w:ascii="Times New Roman" w:hAnsi="Times New Roman" w:cs="Times New Roman"/>
                <w:sz w:val="24"/>
              </w:rPr>
              <w:t>Kinerja (</w:t>
            </w:r>
            <w:r w:rsidRPr="008A4B82">
              <w:rPr>
                <w:rFonts w:ascii="Times New Roman" w:hAnsi="Times New Roman" w:cs="Times New Roman"/>
                <w:i/>
                <w:sz w:val="24"/>
              </w:rPr>
              <w:t>Performance</w:t>
            </w:r>
            <w:r w:rsidRPr="008A4B82">
              <w:rPr>
                <w:rFonts w:ascii="Times New Roman" w:hAnsi="Times New Roman" w:cs="Times New Roman"/>
                <w:sz w:val="24"/>
              </w:rPr>
              <w:t>)</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5, 6</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sidRPr="008A4B82">
              <w:rPr>
                <w:rFonts w:ascii="Times New Roman" w:hAnsi="Times New Roman" w:cs="Times New Roman"/>
                <w:sz w:val="24"/>
              </w:rPr>
              <w:t xml:space="preserve">Kesan Kualitas </w:t>
            </w:r>
            <w:r w:rsidRPr="008A4B82">
              <w:rPr>
                <w:rFonts w:ascii="Times New Roman" w:hAnsi="Times New Roman" w:cs="Times New Roman"/>
                <w:i/>
                <w:sz w:val="24"/>
              </w:rPr>
              <w:t>(Perceived quality)</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7, 8</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sidRPr="008A4B82">
              <w:rPr>
                <w:rFonts w:ascii="Times New Roman" w:hAnsi="Times New Roman" w:cs="Times New Roman"/>
                <w:sz w:val="24"/>
              </w:rPr>
              <w:t xml:space="preserve">Ketahanan </w:t>
            </w:r>
            <w:r w:rsidRPr="008A4B82">
              <w:rPr>
                <w:rFonts w:ascii="Times New Roman" w:hAnsi="Times New Roman" w:cs="Times New Roman"/>
                <w:i/>
                <w:sz w:val="24"/>
              </w:rPr>
              <w:t>(durability)</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sidRPr="00203997">
              <w:rPr>
                <w:rFonts w:ascii="Times New Roman" w:hAnsi="Times New Roman" w:cs="Times New Roman"/>
                <w:sz w:val="24"/>
              </w:rPr>
              <w:t xml:space="preserve">Keandalan </w:t>
            </w:r>
            <w:r w:rsidRPr="00203997">
              <w:rPr>
                <w:rFonts w:ascii="Times New Roman" w:hAnsi="Times New Roman" w:cs="Times New Roman"/>
                <w:i/>
                <w:sz w:val="24"/>
              </w:rPr>
              <w:t>(Reliability)</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10, 11</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sidRPr="00203997">
              <w:rPr>
                <w:rFonts w:ascii="Times New Roman" w:hAnsi="Times New Roman" w:cs="Times New Roman"/>
                <w:sz w:val="24"/>
              </w:rPr>
              <w:t xml:space="preserve">Kemudahan Perbaikan </w:t>
            </w:r>
            <w:r w:rsidRPr="00203997">
              <w:rPr>
                <w:rFonts w:ascii="Times New Roman" w:hAnsi="Times New Roman" w:cs="Times New Roman"/>
                <w:i/>
                <w:sz w:val="24"/>
              </w:rPr>
              <w:t>(Repairability)</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sidRPr="00203997">
              <w:rPr>
                <w:rFonts w:ascii="Times New Roman" w:hAnsi="Times New Roman" w:cs="Times New Roman"/>
                <w:sz w:val="24"/>
              </w:rPr>
              <w:t xml:space="preserve">Gaya </w:t>
            </w:r>
            <w:r w:rsidRPr="00203997">
              <w:rPr>
                <w:rFonts w:ascii="Times New Roman" w:hAnsi="Times New Roman" w:cs="Times New Roman"/>
                <w:i/>
                <w:sz w:val="24"/>
              </w:rPr>
              <w:t>(Style)</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13, 14</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sidRPr="00203997">
              <w:rPr>
                <w:rFonts w:ascii="Times New Roman" w:hAnsi="Times New Roman" w:cs="Times New Roman"/>
                <w:sz w:val="24"/>
              </w:rPr>
              <w:t xml:space="preserve">Desain </w:t>
            </w:r>
            <w:r w:rsidRPr="00203997">
              <w:rPr>
                <w:rFonts w:ascii="Times New Roman" w:hAnsi="Times New Roman" w:cs="Times New Roman"/>
                <w:i/>
                <w:sz w:val="24"/>
              </w:rPr>
              <w:t>(Design)</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15, 16</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sidRPr="00203997">
              <w:rPr>
                <w:rFonts w:ascii="Times New Roman" w:hAnsi="Times New Roman" w:cs="Times New Roman"/>
                <w:sz w:val="24"/>
              </w:rPr>
              <w:t>Kemampuan Produk</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sidRPr="00203997">
              <w:rPr>
                <w:rFonts w:ascii="Times New Roman" w:hAnsi="Times New Roman" w:cs="Times New Roman"/>
                <w:sz w:val="24"/>
              </w:rPr>
              <w:t>Fungsi Produk</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sidRPr="00262738">
              <w:rPr>
                <w:rFonts w:ascii="Times New Roman" w:hAnsi="Times New Roman" w:cs="Times New Roman"/>
                <w:sz w:val="24"/>
              </w:rPr>
              <w:t>Kelebihan Produk</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sidRPr="00262738">
              <w:rPr>
                <w:rFonts w:ascii="Times New Roman" w:hAnsi="Times New Roman" w:cs="Times New Roman"/>
                <w:sz w:val="24"/>
              </w:rPr>
              <w:t>Nilai Produk</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3A2479" w:rsidTr="003A2479">
        <w:tc>
          <w:tcPr>
            <w:tcW w:w="567"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4255" w:type="dxa"/>
            <w:shd w:val="clear" w:color="auto" w:fill="FFFFFF" w:themeFill="background1"/>
          </w:tcPr>
          <w:p w:rsidR="003A2479" w:rsidRDefault="003A2479" w:rsidP="003A2479">
            <w:pPr>
              <w:pStyle w:val="ListParagraph"/>
              <w:ind w:left="0"/>
              <w:rPr>
                <w:rFonts w:ascii="Times New Roman" w:hAnsi="Times New Roman" w:cs="Times New Roman"/>
                <w:sz w:val="24"/>
                <w:szCs w:val="24"/>
              </w:rPr>
            </w:pPr>
            <w:r>
              <w:rPr>
                <w:rFonts w:ascii="Times New Roman" w:hAnsi="Times New Roman" w:cs="Times New Roman"/>
                <w:sz w:val="24"/>
                <w:szCs w:val="24"/>
              </w:rPr>
              <w:t>Daya Tahan Konsumen</w:t>
            </w:r>
          </w:p>
        </w:tc>
        <w:tc>
          <w:tcPr>
            <w:tcW w:w="2408"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21, 22</w:t>
            </w:r>
          </w:p>
        </w:tc>
        <w:tc>
          <w:tcPr>
            <w:tcW w:w="2126" w:type="dxa"/>
            <w:shd w:val="clear" w:color="auto" w:fill="FFFFFF" w:themeFill="background1"/>
          </w:tcPr>
          <w:p w:rsidR="003A2479" w:rsidRDefault="003A2479" w:rsidP="003A24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A2479" w:rsidTr="003A2479">
        <w:tc>
          <w:tcPr>
            <w:tcW w:w="7230" w:type="dxa"/>
            <w:gridSpan w:val="3"/>
            <w:shd w:val="clear" w:color="auto" w:fill="FFFFFF" w:themeFill="background1"/>
          </w:tcPr>
          <w:p w:rsidR="003A2479" w:rsidRPr="00C67D8F" w:rsidRDefault="003A2479" w:rsidP="003A2479">
            <w:pPr>
              <w:pStyle w:val="ListParagraph"/>
              <w:ind w:left="0"/>
              <w:jc w:val="center"/>
              <w:rPr>
                <w:rFonts w:ascii="Times New Roman" w:hAnsi="Times New Roman" w:cs="Times New Roman"/>
                <w:b/>
                <w:sz w:val="24"/>
                <w:szCs w:val="24"/>
              </w:rPr>
            </w:pPr>
            <w:r w:rsidRPr="00C67D8F">
              <w:rPr>
                <w:rFonts w:ascii="Times New Roman" w:hAnsi="Times New Roman" w:cs="Times New Roman"/>
                <w:b/>
                <w:sz w:val="24"/>
                <w:szCs w:val="24"/>
              </w:rPr>
              <w:t>Jumlah</w:t>
            </w:r>
          </w:p>
        </w:tc>
        <w:tc>
          <w:tcPr>
            <w:tcW w:w="2126" w:type="dxa"/>
            <w:shd w:val="clear" w:color="auto" w:fill="FFFFFF" w:themeFill="background1"/>
          </w:tcPr>
          <w:p w:rsidR="003A2479" w:rsidRPr="00C67D8F" w:rsidRDefault="003A2479" w:rsidP="003A2479">
            <w:pPr>
              <w:pStyle w:val="ListParagraph"/>
              <w:ind w:left="0"/>
              <w:jc w:val="center"/>
              <w:rPr>
                <w:rFonts w:ascii="Times New Roman" w:hAnsi="Times New Roman" w:cs="Times New Roman"/>
                <w:b/>
                <w:sz w:val="24"/>
                <w:szCs w:val="24"/>
              </w:rPr>
            </w:pPr>
            <w:r w:rsidRPr="00C67D8F">
              <w:rPr>
                <w:rFonts w:ascii="Times New Roman" w:hAnsi="Times New Roman" w:cs="Times New Roman"/>
                <w:b/>
                <w:sz w:val="24"/>
                <w:szCs w:val="24"/>
              </w:rPr>
              <w:t>22</w:t>
            </w:r>
          </w:p>
        </w:tc>
      </w:tr>
    </w:tbl>
    <w:p w:rsidR="003A2479" w:rsidRDefault="003A2479" w:rsidP="003A2479">
      <w:pPr>
        <w:jc w:val="both"/>
        <w:rPr>
          <w:rFonts w:ascii="Times New Roman" w:hAnsi="Times New Roman" w:cs="Times New Roman"/>
          <w:b/>
          <w:sz w:val="24"/>
        </w:rPr>
      </w:pPr>
    </w:p>
    <w:tbl>
      <w:tblPr>
        <w:tblStyle w:val="TableGrid"/>
        <w:tblW w:w="0" w:type="auto"/>
        <w:tblInd w:w="108" w:type="dxa"/>
        <w:shd w:val="clear" w:color="auto" w:fill="FFFFFF" w:themeFill="background1"/>
        <w:tblLook w:val="04A0" w:firstRow="1" w:lastRow="0" w:firstColumn="1" w:lastColumn="0" w:noHBand="0" w:noVBand="1"/>
      </w:tblPr>
      <w:tblGrid>
        <w:gridCol w:w="567"/>
        <w:gridCol w:w="4253"/>
        <w:gridCol w:w="2410"/>
        <w:gridCol w:w="2126"/>
      </w:tblGrid>
      <w:tr w:rsidR="003A2479" w:rsidTr="003A2479">
        <w:tc>
          <w:tcPr>
            <w:tcW w:w="9356" w:type="dxa"/>
            <w:gridSpan w:val="4"/>
            <w:shd w:val="clear" w:color="auto" w:fill="FFFFFF" w:themeFill="background1"/>
          </w:tcPr>
          <w:p w:rsidR="003A2479" w:rsidRPr="007B2D63" w:rsidRDefault="003A2479" w:rsidP="003A2479">
            <w:pPr>
              <w:jc w:val="center"/>
              <w:rPr>
                <w:rFonts w:ascii="Times New Roman" w:hAnsi="Times New Roman" w:cs="Times New Roman"/>
                <w:b/>
                <w:sz w:val="24"/>
                <w:szCs w:val="24"/>
              </w:rPr>
            </w:pPr>
            <w:r w:rsidRPr="007B2D63">
              <w:rPr>
                <w:rFonts w:ascii="Times New Roman" w:hAnsi="Times New Roman" w:cs="Times New Roman"/>
                <w:b/>
                <w:sz w:val="24"/>
                <w:szCs w:val="24"/>
              </w:rPr>
              <w:t>Kisi-Kisi Potongan Harga</w:t>
            </w:r>
          </w:p>
        </w:tc>
      </w:tr>
      <w:tr w:rsidR="003A2479" w:rsidTr="003A2479">
        <w:tc>
          <w:tcPr>
            <w:tcW w:w="567" w:type="dxa"/>
            <w:shd w:val="clear" w:color="auto" w:fill="FFFFFF" w:themeFill="background1"/>
          </w:tcPr>
          <w:p w:rsidR="003A2479" w:rsidRPr="007B2D63" w:rsidRDefault="003A2479" w:rsidP="003A2479">
            <w:pPr>
              <w:jc w:val="center"/>
              <w:rPr>
                <w:rFonts w:ascii="Times New Roman" w:hAnsi="Times New Roman" w:cs="Times New Roman"/>
                <w:b/>
                <w:sz w:val="24"/>
                <w:szCs w:val="24"/>
              </w:rPr>
            </w:pPr>
            <w:r w:rsidRPr="007B2D63">
              <w:rPr>
                <w:rFonts w:ascii="Times New Roman" w:hAnsi="Times New Roman" w:cs="Times New Roman"/>
                <w:b/>
                <w:sz w:val="24"/>
                <w:szCs w:val="24"/>
              </w:rPr>
              <w:t>No</w:t>
            </w:r>
          </w:p>
        </w:tc>
        <w:tc>
          <w:tcPr>
            <w:tcW w:w="4253" w:type="dxa"/>
            <w:shd w:val="clear" w:color="auto" w:fill="FFFFFF" w:themeFill="background1"/>
          </w:tcPr>
          <w:p w:rsidR="003A2479" w:rsidRPr="007B2D63" w:rsidRDefault="003A2479" w:rsidP="003A2479">
            <w:pPr>
              <w:jc w:val="center"/>
              <w:rPr>
                <w:rFonts w:ascii="Times New Roman" w:hAnsi="Times New Roman" w:cs="Times New Roman"/>
                <w:b/>
                <w:sz w:val="24"/>
                <w:szCs w:val="24"/>
              </w:rPr>
            </w:pPr>
            <w:r w:rsidRPr="007B2D63">
              <w:rPr>
                <w:rFonts w:ascii="Times New Roman" w:hAnsi="Times New Roman" w:cs="Times New Roman"/>
                <w:b/>
                <w:sz w:val="24"/>
                <w:szCs w:val="24"/>
              </w:rPr>
              <w:t>Indikator</w:t>
            </w:r>
          </w:p>
        </w:tc>
        <w:tc>
          <w:tcPr>
            <w:tcW w:w="2410" w:type="dxa"/>
            <w:shd w:val="clear" w:color="auto" w:fill="FFFFFF" w:themeFill="background1"/>
          </w:tcPr>
          <w:p w:rsidR="003A2479" w:rsidRPr="007B2D63" w:rsidRDefault="003A2479" w:rsidP="003A2479">
            <w:pPr>
              <w:jc w:val="center"/>
              <w:rPr>
                <w:rFonts w:ascii="Times New Roman" w:hAnsi="Times New Roman" w:cs="Times New Roman"/>
                <w:b/>
                <w:sz w:val="24"/>
                <w:szCs w:val="24"/>
              </w:rPr>
            </w:pPr>
            <w:r w:rsidRPr="007B2D63">
              <w:rPr>
                <w:rFonts w:ascii="Times New Roman" w:hAnsi="Times New Roman" w:cs="Times New Roman"/>
                <w:b/>
                <w:sz w:val="24"/>
                <w:szCs w:val="24"/>
              </w:rPr>
              <w:t>Item</w:t>
            </w:r>
          </w:p>
        </w:tc>
        <w:tc>
          <w:tcPr>
            <w:tcW w:w="2126" w:type="dxa"/>
            <w:shd w:val="clear" w:color="auto" w:fill="FFFFFF" w:themeFill="background1"/>
          </w:tcPr>
          <w:p w:rsidR="003A2479" w:rsidRPr="007B2D63" w:rsidRDefault="003A2479" w:rsidP="003A2479">
            <w:pPr>
              <w:jc w:val="center"/>
              <w:rPr>
                <w:rFonts w:ascii="Times New Roman" w:hAnsi="Times New Roman" w:cs="Times New Roman"/>
                <w:b/>
                <w:sz w:val="24"/>
                <w:szCs w:val="24"/>
              </w:rPr>
            </w:pPr>
            <w:r w:rsidRPr="007B2D63">
              <w:rPr>
                <w:rFonts w:ascii="Times New Roman" w:hAnsi="Times New Roman" w:cs="Times New Roman"/>
                <w:b/>
                <w:sz w:val="24"/>
                <w:szCs w:val="24"/>
              </w:rPr>
              <w:t>Jumlah Item</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shd w:val="clear" w:color="auto" w:fill="FFFFFF" w:themeFill="background1"/>
          </w:tcPr>
          <w:p w:rsidR="003A2479" w:rsidRDefault="003A2479" w:rsidP="003A2479">
            <w:pPr>
              <w:jc w:val="both"/>
              <w:rPr>
                <w:rFonts w:ascii="Times New Roman" w:hAnsi="Times New Roman" w:cs="Times New Roman"/>
                <w:sz w:val="24"/>
                <w:szCs w:val="24"/>
              </w:rPr>
            </w:pPr>
            <w:r w:rsidRPr="00262738">
              <w:rPr>
                <w:rFonts w:ascii="Times New Roman" w:hAnsi="Times New Roman" w:cs="Times New Roman"/>
                <w:sz w:val="24"/>
              </w:rPr>
              <w:t>Besarnya Potongan Harga</w:t>
            </w:r>
          </w:p>
        </w:tc>
        <w:tc>
          <w:tcPr>
            <w:tcW w:w="2410"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1, 2, 3, 4, 5</w:t>
            </w:r>
          </w:p>
        </w:tc>
        <w:tc>
          <w:tcPr>
            <w:tcW w:w="2126"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5</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shd w:val="clear" w:color="auto" w:fill="FFFFFF" w:themeFill="background1"/>
          </w:tcPr>
          <w:p w:rsidR="003A2479" w:rsidRDefault="003A2479" w:rsidP="003A2479">
            <w:pPr>
              <w:jc w:val="both"/>
              <w:rPr>
                <w:rFonts w:ascii="Times New Roman" w:hAnsi="Times New Roman" w:cs="Times New Roman"/>
                <w:sz w:val="24"/>
                <w:szCs w:val="24"/>
              </w:rPr>
            </w:pPr>
            <w:r w:rsidRPr="00262738">
              <w:rPr>
                <w:rFonts w:ascii="Times New Roman" w:hAnsi="Times New Roman" w:cs="Times New Roman"/>
                <w:sz w:val="24"/>
              </w:rPr>
              <w:t xml:space="preserve">Masa </w:t>
            </w:r>
            <w:r w:rsidRPr="00262738">
              <w:rPr>
                <w:rFonts w:ascii="Times New Roman" w:hAnsi="Times New Roman" w:cs="Times New Roman"/>
                <w:kern w:val="24"/>
                <w:sz w:val="24"/>
              </w:rPr>
              <w:t>Potongan Harga</w:t>
            </w:r>
          </w:p>
        </w:tc>
        <w:tc>
          <w:tcPr>
            <w:tcW w:w="2410"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6, 7</w:t>
            </w:r>
          </w:p>
        </w:tc>
        <w:tc>
          <w:tcPr>
            <w:tcW w:w="2126"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3</w:t>
            </w:r>
          </w:p>
        </w:tc>
        <w:tc>
          <w:tcPr>
            <w:tcW w:w="4253" w:type="dxa"/>
            <w:shd w:val="clear" w:color="auto" w:fill="FFFFFF" w:themeFill="background1"/>
          </w:tcPr>
          <w:p w:rsidR="003A2479" w:rsidRDefault="003A2479" w:rsidP="003A2479">
            <w:pPr>
              <w:jc w:val="both"/>
              <w:rPr>
                <w:rFonts w:ascii="Times New Roman" w:hAnsi="Times New Roman" w:cs="Times New Roman"/>
                <w:sz w:val="24"/>
                <w:szCs w:val="24"/>
              </w:rPr>
            </w:pPr>
            <w:r w:rsidRPr="00262738">
              <w:rPr>
                <w:rFonts w:ascii="Times New Roman" w:hAnsi="Times New Roman" w:cs="Times New Roman"/>
                <w:kern w:val="24"/>
                <w:sz w:val="24"/>
              </w:rPr>
              <w:t>Jenis Produk yang mendapatkan Potongan Harga</w:t>
            </w:r>
          </w:p>
        </w:tc>
        <w:tc>
          <w:tcPr>
            <w:tcW w:w="2410"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8, 9, 10, 11</w:t>
            </w:r>
          </w:p>
        </w:tc>
        <w:tc>
          <w:tcPr>
            <w:tcW w:w="2126"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4</w:t>
            </w:r>
          </w:p>
        </w:tc>
      </w:tr>
      <w:tr w:rsidR="003A2479" w:rsidTr="003A2479">
        <w:tc>
          <w:tcPr>
            <w:tcW w:w="7230" w:type="dxa"/>
            <w:gridSpan w:val="3"/>
            <w:shd w:val="clear" w:color="auto" w:fill="FFFFFF" w:themeFill="background1"/>
          </w:tcPr>
          <w:p w:rsidR="003A2479" w:rsidRPr="00C67D8F" w:rsidRDefault="003A2479" w:rsidP="003A2479">
            <w:pPr>
              <w:jc w:val="center"/>
              <w:rPr>
                <w:rFonts w:ascii="Times New Roman" w:hAnsi="Times New Roman" w:cs="Times New Roman"/>
                <w:b/>
                <w:sz w:val="24"/>
                <w:szCs w:val="24"/>
              </w:rPr>
            </w:pPr>
            <w:r w:rsidRPr="00C67D8F">
              <w:rPr>
                <w:rFonts w:ascii="Times New Roman" w:hAnsi="Times New Roman" w:cs="Times New Roman"/>
                <w:b/>
                <w:sz w:val="24"/>
                <w:szCs w:val="24"/>
              </w:rPr>
              <w:t>Jumlah</w:t>
            </w:r>
          </w:p>
        </w:tc>
        <w:tc>
          <w:tcPr>
            <w:tcW w:w="2126" w:type="dxa"/>
            <w:shd w:val="clear" w:color="auto" w:fill="FFFFFF" w:themeFill="background1"/>
          </w:tcPr>
          <w:p w:rsidR="003A2479" w:rsidRPr="00C67D8F" w:rsidRDefault="003A2479" w:rsidP="003A2479">
            <w:pPr>
              <w:jc w:val="center"/>
              <w:rPr>
                <w:rFonts w:ascii="Times New Roman" w:hAnsi="Times New Roman" w:cs="Times New Roman"/>
                <w:b/>
                <w:sz w:val="24"/>
                <w:szCs w:val="24"/>
              </w:rPr>
            </w:pPr>
            <w:r w:rsidRPr="00C67D8F">
              <w:rPr>
                <w:rFonts w:ascii="Times New Roman" w:hAnsi="Times New Roman" w:cs="Times New Roman"/>
                <w:b/>
                <w:sz w:val="24"/>
                <w:szCs w:val="24"/>
              </w:rPr>
              <w:t>11</w:t>
            </w:r>
          </w:p>
        </w:tc>
      </w:tr>
      <w:tr w:rsidR="003A2479" w:rsidTr="003A2479">
        <w:tc>
          <w:tcPr>
            <w:tcW w:w="9356" w:type="dxa"/>
            <w:gridSpan w:val="4"/>
            <w:shd w:val="clear" w:color="auto" w:fill="FFFFFF" w:themeFill="background1"/>
          </w:tcPr>
          <w:p w:rsidR="003A2479" w:rsidRPr="007B2D63" w:rsidRDefault="003A2479" w:rsidP="003A2479">
            <w:pPr>
              <w:jc w:val="center"/>
              <w:rPr>
                <w:rFonts w:ascii="Times New Roman" w:hAnsi="Times New Roman" w:cs="Times New Roman"/>
                <w:b/>
                <w:sz w:val="24"/>
                <w:szCs w:val="24"/>
              </w:rPr>
            </w:pPr>
            <w:r w:rsidRPr="007B2D63">
              <w:rPr>
                <w:rFonts w:ascii="Times New Roman" w:hAnsi="Times New Roman" w:cs="Times New Roman"/>
                <w:b/>
                <w:sz w:val="24"/>
                <w:szCs w:val="24"/>
              </w:rPr>
              <w:t xml:space="preserve">Kisi-Kisi Minat Belanja </w:t>
            </w:r>
            <w:r w:rsidRPr="007B2D63">
              <w:rPr>
                <w:rFonts w:ascii="Times New Roman" w:hAnsi="Times New Roman" w:cs="Times New Roman"/>
                <w:b/>
                <w:i/>
                <w:sz w:val="24"/>
                <w:szCs w:val="24"/>
              </w:rPr>
              <w:t>Online</w:t>
            </w:r>
          </w:p>
        </w:tc>
      </w:tr>
      <w:tr w:rsidR="003A2479" w:rsidTr="003A2479">
        <w:tc>
          <w:tcPr>
            <w:tcW w:w="567" w:type="dxa"/>
            <w:shd w:val="clear" w:color="auto" w:fill="FFFFFF" w:themeFill="background1"/>
          </w:tcPr>
          <w:p w:rsidR="003A2479" w:rsidRPr="007B2D63" w:rsidRDefault="003A2479" w:rsidP="003A2479">
            <w:pPr>
              <w:jc w:val="center"/>
              <w:rPr>
                <w:rFonts w:ascii="Times New Roman" w:hAnsi="Times New Roman" w:cs="Times New Roman"/>
                <w:b/>
                <w:sz w:val="24"/>
                <w:szCs w:val="24"/>
              </w:rPr>
            </w:pPr>
            <w:r w:rsidRPr="007B2D63">
              <w:rPr>
                <w:rFonts w:ascii="Times New Roman" w:hAnsi="Times New Roman" w:cs="Times New Roman"/>
                <w:b/>
                <w:sz w:val="24"/>
                <w:szCs w:val="24"/>
              </w:rPr>
              <w:t>No</w:t>
            </w:r>
          </w:p>
        </w:tc>
        <w:tc>
          <w:tcPr>
            <w:tcW w:w="4253" w:type="dxa"/>
            <w:shd w:val="clear" w:color="auto" w:fill="FFFFFF" w:themeFill="background1"/>
          </w:tcPr>
          <w:p w:rsidR="003A2479" w:rsidRPr="007B2D63" w:rsidRDefault="003A2479" w:rsidP="003A2479">
            <w:pPr>
              <w:jc w:val="center"/>
              <w:rPr>
                <w:rFonts w:ascii="Times New Roman" w:hAnsi="Times New Roman" w:cs="Times New Roman"/>
                <w:b/>
                <w:sz w:val="24"/>
                <w:szCs w:val="24"/>
              </w:rPr>
            </w:pPr>
            <w:r w:rsidRPr="007B2D63">
              <w:rPr>
                <w:rFonts w:ascii="Times New Roman" w:hAnsi="Times New Roman" w:cs="Times New Roman"/>
                <w:b/>
                <w:sz w:val="24"/>
                <w:szCs w:val="24"/>
              </w:rPr>
              <w:t>Indikator</w:t>
            </w:r>
          </w:p>
        </w:tc>
        <w:tc>
          <w:tcPr>
            <w:tcW w:w="2410" w:type="dxa"/>
            <w:shd w:val="clear" w:color="auto" w:fill="FFFFFF" w:themeFill="background1"/>
          </w:tcPr>
          <w:p w:rsidR="003A2479" w:rsidRPr="007B2D63" w:rsidRDefault="003A2479" w:rsidP="003A2479">
            <w:pPr>
              <w:jc w:val="center"/>
              <w:rPr>
                <w:rFonts w:ascii="Times New Roman" w:hAnsi="Times New Roman" w:cs="Times New Roman"/>
                <w:b/>
                <w:sz w:val="24"/>
                <w:szCs w:val="24"/>
              </w:rPr>
            </w:pPr>
            <w:r w:rsidRPr="007B2D63">
              <w:rPr>
                <w:rFonts w:ascii="Times New Roman" w:hAnsi="Times New Roman" w:cs="Times New Roman"/>
                <w:b/>
                <w:sz w:val="24"/>
                <w:szCs w:val="24"/>
              </w:rPr>
              <w:t>Item</w:t>
            </w:r>
          </w:p>
        </w:tc>
        <w:tc>
          <w:tcPr>
            <w:tcW w:w="2126" w:type="dxa"/>
            <w:shd w:val="clear" w:color="auto" w:fill="FFFFFF" w:themeFill="background1"/>
          </w:tcPr>
          <w:p w:rsidR="003A2479" w:rsidRPr="007B2D63" w:rsidRDefault="003A2479" w:rsidP="003A2479">
            <w:pPr>
              <w:jc w:val="center"/>
              <w:rPr>
                <w:rFonts w:ascii="Times New Roman" w:hAnsi="Times New Roman" w:cs="Times New Roman"/>
                <w:b/>
                <w:sz w:val="24"/>
                <w:szCs w:val="24"/>
              </w:rPr>
            </w:pPr>
            <w:r w:rsidRPr="007B2D63">
              <w:rPr>
                <w:rFonts w:ascii="Times New Roman" w:hAnsi="Times New Roman" w:cs="Times New Roman"/>
                <w:b/>
                <w:sz w:val="24"/>
                <w:szCs w:val="24"/>
              </w:rPr>
              <w:t>Jumlah Item</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shd w:val="clear" w:color="auto" w:fill="FFFFFF" w:themeFill="background1"/>
          </w:tcPr>
          <w:p w:rsidR="003A2479" w:rsidRDefault="003A2479" w:rsidP="003A2479">
            <w:pPr>
              <w:jc w:val="both"/>
              <w:rPr>
                <w:rFonts w:ascii="Times New Roman" w:hAnsi="Times New Roman" w:cs="Times New Roman"/>
                <w:sz w:val="24"/>
                <w:szCs w:val="24"/>
              </w:rPr>
            </w:pPr>
            <w:r w:rsidRPr="000F7426">
              <w:rPr>
                <w:rFonts w:ascii="Times New Roman" w:hAnsi="Times New Roman" w:cs="Times New Roman"/>
                <w:sz w:val="24"/>
              </w:rPr>
              <w:t>Minat Transaksional</w:t>
            </w:r>
          </w:p>
        </w:tc>
        <w:tc>
          <w:tcPr>
            <w:tcW w:w="2410"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1, 2</w:t>
            </w:r>
          </w:p>
        </w:tc>
        <w:tc>
          <w:tcPr>
            <w:tcW w:w="2126"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shd w:val="clear" w:color="auto" w:fill="FFFFFF" w:themeFill="background1"/>
          </w:tcPr>
          <w:p w:rsidR="003A2479" w:rsidRDefault="003A2479" w:rsidP="003A2479">
            <w:pPr>
              <w:jc w:val="both"/>
              <w:rPr>
                <w:rFonts w:ascii="Times New Roman" w:hAnsi="Times New Roman" w:cs="Times New Roman"/>
                <w:sz w:val="24"/>
                <w:szCs w:val="24"/>
              </w:rPr>
            </w:pPr>
            <w:r w:rsidRPr="000F7426">
              <w:rPr>
                <w:rFonts w:ascii="Times New Roman" w:hAnsi="Times New Roman" w:cs="Times New Roman"/>
                <w:sz w:val="24"/>
              </w:rPr>
              <w:t>Minat Referensial</w:t>
            </w:r>
          </w:p>
        </w:tc>
        <w:tc>
          <w:tcPr>
            <w:tcW w:w="2410"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3, 4</w:t>
            </w:r>
          </w:p>
        </w:tc>
        <w:tc>
          <w:tcPr>
            <w:tcW w:w="2126"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3</w:t>
            </w:r>
          </w:p>
        </w:tc>
        <w:tc>
          <w:tcPr>
            <w:tcW w:w="4253" w:type="dxa"/>
            <w:shd w:val="clear" w:color="auto" w:fill="FFFFFF" w:themeFill="background1"/>
          </w:tcPr>
          <w:p w:rsidR="003A2479" w:rsidRDefault="003A2479" w:rsidP="003A2479">
            <w:pPr>
              <w:jc w:val="both"/>
              <w:rPr>
                <w:rFonts w:ascii="Times New Roman" w:hAnsi="Times New Roman" w:cs="Times New Roman"/>
                <w:sz w:val="24"/>
                <w:szCs w:val="24"/>
              </w:rPr>
            </w:pPr>
            <w:r w:rsidRPr="000F7426">
              <w:rPr>
                <w:rFonts w:ascii="Times New Roman" w:hAnsi="Times New Roman" w:cs="Times New Roman"/>
                <w:sz w:val="24"/>
              </w:rPr>
              <w:t>Minat Preferensial</w:t>
            </w:r>
          </w:p>
        </w:tc>
        <w:tc>
          <w:tcPr>
            <w:tcW w:w="2410"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4</w:t>
            </w:r>
          </w:p>
        </w:tc>
        <w:tc>
          <w:tcPr>
            <w:tcW w:w="4253" w:type="dxa"/>
            <w:shd w:val="clear" w:color="auto" w:fill="FFFFFF" w:themeFill="background1"/>
          </w:tcPr>
          <w:p w:rsidR="003A2479" w:rsidRDefault="003A2479" w:rsidP="003A2479">
            <w:pPr>
              <w:jc w:val="both"/>
              <w:rPr>
                <w:rFonts w:ascii="Times New Roman" w:hAnsi="Times New Roman" w:cs="Times New Roman"/>
                <w:sz w:val="24"/>
                <w:szCs w:val="24"/>
              </w:rPr>
            </w:pPr>
            <w:r w:rsidRPr="000F7426">
              <w:rPr>
                <w:rFonts w:ascii="Times New Roman" w:hAnsi="Times New Roman" w:cs="Times New Roman"/>
                <w:sz w:val="24"/>
              </w:rPr>
              <w:t>Minat Eksploratif</w:t>
            </w:r>
          </w:p>
        </w:tc>
        <w:tc>
          <w:tcPr>
            <w:tcW w:w="2410"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6, 7, 8, 9</w:t>
            </w:r>
          </w:p>
        </w:tc>
        <w:tc>
          <w:tcPr>
            <w:tcW w:w="2126"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4</w:t>
            </w:r>
          </w:p>
        </w:tc>
      </w:tr>
      <w:tr w:rsidR="003A2479" w:rsidTr="003A2479">
        <w:tc>
          <w:tcPr>
            <w:tcW w:w="7230" w:type="dxa"/>
            <w:gridSpan w:val="3"/>
            <w:shd w:val="clear" w:color="auto" w:fill="FFFFFF" w:themeFill="background1"/>
          </w:tcPr>
          <w:p w:rsidR="003A2479" w:rsidRPr="00C67D8F" w:rsidRDefault="003A2479" w:rsidP="003A2479">
            <w:pPr>
              <w:jc w:val="center"/>
              <w:rPr>
                <w:rFonts w:ascii="Times New Roman" w:hAnsi="Times New Roman" w:cs="Times New Roman"/>
                <w:b/>
                <w:sz w:val="24"/>
                <w:szCs w:val="24"/>
              </w:rPr>
            </w:pPr>
            <w:r w:rsidRPr="00C67D8F">
              <w:rPr>
                <w:rFonts w:ascii="Times New Roman" w:hAnsi="Times New Roman" w:cs="Times New Roman"/>
                <w:b/>
                <w:sz w:val="24"/>
                <w:szCs w:val="24"/>
              </w:rPr>
              <w:t>Jumlah</w:t>
            </w:r>
          </w:p>
        </w:tc>
        <w:tc>
          <w:tcPr>
            <w:tcW w:w="2126" w:type="dxa"/>
            <w:shd w:val="clear" w:color="auto" w:fill="FFFFFF" w:themeFill="background1"/>
          </w:tcPr>
          <w:p w:rsidR="003A2479" w:rsidRPr="00C67D8F" w:rsidRDefault="003A2479" w:rsidP="003A2479">
            <w:pPr>
              <w:jc w:val="center"/>
              <w:rPr>
                <w:rFonts w:ascii="Times New Roman" w:hAnsi="Times New Roman" w:cs="Times New Roman"/>
                <w:b/>
                <w:sz w:val="24"/>
                <w:szCs w:val="24"/>
              </w:rPr>
            </w:pPr>
            <w:r w:rsidRPr="00C67D8F">
              <w:rPr>
                <w:rFonts w:ascii="Times New Roman" w:hAnsi="Times New Roman" w:cs="Times New Roman"/>
                <w:b/>
                <w:sz w:val="24"/>
                <w:szCs w:val="24"/>
              </w:rPr>
              <w:t>9</w:t>
            </w:r>
          </w:p>
        </w:tc>
      </w:tr>
    </w:tbl>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9</w:t>
      </w:r>
      <w:r w:rsidRPr="00397864">
        <w:rPr>
          <w:rFonts w:ascii="Times New Roman" w:hAnsi="Times New Roman" w:cs="Times New Roman"/>
          <w:b/>
          <w:sz w:val="24"/>
          <w:szCs w:val="24"/>
        </w:rPr>
        <w:t>. Instrumen Uji Coba Penelitian</w:t>
      </w:r>
    </w:p>
    <w:p w:rsidR="003A2479" w:rsidRPr="003563BC" w:rsidRDefault="003A2479" w:rsidP="00F40DD1">
      <w:pPr>
        <w:pStyle w:val="ListParagraph"/>
        <w:numPr>
          <w:ilvl w:val="0"/>
          <w:numId w:val="63"/>
        </w:numPr>
        <w:tabs>
          <w:tab w:val="left" w:leader="dot" w:pos="7097"/>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Pendahuluan</w:t>
      </w:r>
    </w:p>
    <w:p w:rsidR="003A2479" w:rsidRDefault="003A2479" w:rsidP="003A24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Assalamu’alaikum Warahmatullahi Wabarakatuh.</w:t>
      </w: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Hormat,</w:t>
      </w:r>
    </w:p>
    <w:p w:rsidR="003A2479" w:rsidRDefault="003A2479" w:rsidP="003A24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rangka menyelesaikan tugas akhir (Skripsi) di Universitas Jambi Fakultas Keguruan dan Ilmu Pendidikan Program Studi Pendidikan Ekonomi. peneliti bermaksud mengadakan penelitian dengan judul “Pengaruh Kualitas Produk dan Potongan Harga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pada Mahasiswa Pendidikan Ekonomi Universitas Jambi”. Pada kesempatan ini saya memohon bantuan dan kesediaan saudara/i untuk menjawab pertanyaan dalam angket yang peneliti ajukan. Kejujuran jawaban yang saudara/i berikan merupakan informasi yang berharga dalam penelitian ini. Informasi apapun yang anda berikan tidak akan disebar luaska dan dijaga kerahasiaannya, atas bantuan dan partisipasinya, peneliti ucapkan terimakasih.</w:t>
      </w: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Wassalamu’alaikum Warahmatullahi Wabarakatuh.</w:t>
      </w: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Arif Rahman Hakim</w:t>
      </w:r>
    </w:p>
    <w:p w:rsidR="003A2479" w:rsidRDefault="003A2479" w:rsidP="003A24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RRA1A17007</w:t>
      </w:r>
    </w:p>
    <w:p w:rsidR="003A2479" w:rsidRDefault="003A2479" w:rsidP="003A2479">
      <w:pPr>
        <w:spacing w:after="0" w:line="240" w:lineRule="auto"/>
        <w:jc w:val="both"/>
        <w:rPr>
          <w:rFonts w:ascii="Times New Roman" w:hAnsi="Times New Roman" w:cs="Times New Roman"/>
          <w:sz w:val="24"/>
          <w:szCs w:val="24"/>
        </w:rPr>
      </w:pPr>
    </w:p>
    <w:p w:rsidR="003A2479" w:rsidRPr="003563BC" w:rsidRDefault="003A2479" w:rsidP="00F40DD1">
      <w:pPr>
        <w:pStyle w:val="ListParagraph"/>
        <w:numPr>
          <w:ilvl w:val="0"/>
          <w:numId w:val="63"/>
        </w:numPr>
        <w:spacing w:after="0" w:line="480" w:lineRule="auto"/>
        <w:ind w:left="284" w:hanging="284"/>
        <w:jc w:val="both"/>
        <w:rPr>
          <w:rFonts w:ascii="Times New Roman" w:hAnsi="Times New Roman" w:cs="Times New Roman"/>
          <w:b/>
          <w:sz w:val="24"/>
          <w:szCs w:val="24"/>
        </w:rPr>
      </w:pPr>
      <w:r w:rsidRPr="003563BC">
        <w:rPr>
          <w:rFonts w:ascii="Times New Roman" w:hAnsi="Times New Roman" w:cs="Times New Roman"/>
          <w:b/>
          <w:sz w:val="24"/>
          <w:szCs w:val="24"/>
        </w:rPr>
        <w:t>Data Pemografi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A2479" w:rsidRDefault="003A2479" w:rsidP="003A2479">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Nama Lengkap Mahasiswa/i</w:t>
      </w:r>
      <w:r>
        <w:rPr>
          <w:rFonts w:ascii="Times New Roman" w:hAnsi="Times New Roman" w:cs="Times New Roman"/>
          <w:sz w:val="24"/>
          <w:szCs w:val="24"/>
        </w:rPr>
        <w:tab/>
      </w:r>
      <w:r>
        <w:rPr>
          <w:rFonts w:ascii="Times New Roman" w:hAnsi="Times New Roman" w:cs="Times New Roman"/>
          <w:sz w:val="24"/>
          <w:szCs w:val="24"/>
        </w:rPr>
        <w:tab/>
        <w:t>:</w:t>
      </w:r>
    </w:p>
    <w:p w:rsidR="003A2479" w:rsidRDefault="003A2479" w:rsidP="003A2479">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Nomor Induk Mahasiswa/i (NIM)</w:t>
      </w:r>
      <w:r>
        <w:rPr>
          <w:rFonts w:ascii="Times New Roman" w:hAnsi="Times New Roman" w:cs="Times New Roman"/>
          <w:sz w:val="24"/>
          <w:szCs w:val="24"/>
        </w:rPr>
        <w:tab/>
        <w:t>:</w:t>
      </w:r>
    </w:p>
    <w:p w:rsidR="003A2479" w:rsidRDefault="003A2479" w:rsidP="003A2479">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3A2479" w:rsidRDefault="003A2479" w:rsidP="003A2479">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Angkatan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3A2479" w:rsidRDefault="003A2479" w:rsidP="003A2479">
      <w:pPr>
        <w:spacing w:after="0" w:line="240" w:lineRule="auto"/>
        <w:jc w:val="both"/>
        <w:rPr>
          <w:rFonts w:ascii="Times New Roman" w:hAnsi="Times New Roman" w:cs="Times New Roman"/>
          <w:sz w:val="24"/>
          <w:szCs w:val="24"/>
        </w:rPr>
      </w:pPr>
    </w:p>
    <w:p w:rsidR="003A2479" w:rsidRPr="003563BC" w:rsidRDefault="003A2479" w:rsidP="00F40DD1">
      <w:pPr>
        <w:pStyle w:val="ListParagraph"/>
        <w:numPr>
          <w:ilvl w:val="0"/>
          <w:numId w:val="63"/>
        </w:numPr>
        <w:spacing w:after="0" w:line="360" w:lineRule="auto"/>
        <w:ind w:left="284" w:hanging="284"/>
        <w:jc w:val="both"/>
        <w:rPr>
          <w:rFonts w:ascii="Times New Roman" w:hAnsi="Times New Roman" w:cs="Times New Roman"/>
          <w:b/>
          <w:sz w:val="24"/>
          <w:szCs w:val="24"/>
        </w:rPr>
      </w:pPr>
      <w:r w:rsidRPr="003563BC">
        <w:rPr>
          <w:rFonts w:ascii="Times New Roman" w:hAnsi="Times New Roman" w:cs="Times New Roman"/>
          <w:b/>
          <w:sz w:val="24"/>
          <w:szCs w:val="24"/>
        </w:rPr>
        <w:lastRenderedPageBreak/>
        <w:t>Petunjuk Pengisian</w:t>
      </w:r>
    </w:p>
    <w:p w:rsidR="003A2479" w:rsidRPr="003563BC" w:rsidRDefault="003A2479" w:rsidP="003A2479">
      <w:pPr>
        <w:spacing w:after="0" w:line="360" w:lineRule="auto"/>
        <w:ind w:firstLine="709"/>
        <w:jc w:val="both"/>
        <w:rPr>
          <w:rFonts w:ascii="Times New Roman" w:hAnsi="Times New Roman" w:cs="Times New Roman"/>
          <w:sz w:val="24"/>
          <w:szCs w:val="24"/>
        </w:rPr>
      </w:pPr>
      <w:r w:rsidRPr="003563BC">
        <w:rPr>
          <w:rFonts w:ascii="Times New Roman" w:hAnsi="Times New Roman" w:cs="Times New Roman"/>
          <w:sz w:val="24"/>
          <w:szCs w:val="24"/>
        </w:rPr>
        <w:t>Berilah tanda checklist [√] pada salah satu pertanyaan/pernyataan yang sesuai dengan pilihan saudara/i. Adapun alternative jawabannya adalah sebagai berikut:</w:t>
      </w:r>
    </w:p>
    <w:tbl>
      <w:tblPr>
        <w:tblStyle w:val="TableGrid"/>
        <w:tblW w:w="0" w:type="auto"/>
        <w:tblInd w:w="108" w:type="dxa"/>
        <w:tblLook w:val="04A0" w:firstRow="1" w:lastRow="0" w:firstColumn="1" w:lastColumn="0" w:noHBand="0" w:noVBand="1"/>
      </w:tblPr>
      <w:tblGrid>
        <w:gridCol w:w="2286"/>
        <w:gridCol w:w="2394"/>
        <w:gridCol w:w="2394"/>
        <w:gridCol w:w="2282"/>
      </w:tblGrid>
      <w:tr w:rsidR="003A2479" w:rsidTr="003A2479">
        <w:tc>
          <w:tcPr>
            <w:tcW w:w="2286"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Sangat Tidak Setuju</w:t>
            </w:r>
          </w:p>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(STS)</w:t>
            </w:r>
          </w:p>
        </w:tc>
        <w:tc>
          <w:tcPr>
            <w:tcW w:w="2394"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Tidak Setuju</w:t>
            </w:r>
          </w:p>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(TS)</w:t>
            </w:r>
          </w:p>
        </w:tc>
        <w:tc>
          <w:tcPr>
            <w:tcW w:w="2394"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Setuju</w:t>
            </w:r>
          </w:p>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w:t>
            </w:r>
          </w:p>
        </w:tc>
        <w:tc>
          <w:tcPr>
            <w:tcW w:w="2282"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Sangat Setuju</w:t>
            </w:r>
          </w:p>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(SS)</w:t>
            </w:r>
          </w:p>
        </w:tc>
      </w:tr>
      <w:tr w:rsidR="003A2479" w:rsidTr="003A2479">
        <w:tc>
          <w:tcPr>
            <w:tcW w:w="2286"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c>
          <w:tcPr>
            <w:tcW w:w="2394"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3</w:t>
            </w:r>
          </w:p>
        </w:tc>
        <w:tc>
          <w:tcPr>
            <w:tcW w:w="2282"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4</w:t>
            </w:r>
          </w:p>
        </w:tc>
      </w:tr>
    </w:tbl>
    <w:p w:rsidR="003A2479" w:rsidRDefault="003A2479" w:rsidP="003A2479">
      <w:pPr>
        <w:tabs>
          <w:tab w:val="left" w:leader="dot" w:pos="7097"/>
        </w:tabs>
        <w:spacing w:before="240" w:after="0" w:line="480" w:lineRule="auto"/>
        <w:jc w:val="both"/>
        <w:rPr>
          <w:rFonts w:ascii="Times New Roman" w:hAnsi="Times New Roman" w:cs="Times New Roman"/>
          <w:sz w:val="24"/>
          <w:szCs w:val="24"/>
        </w:rPr>
      </w:pPr>
    </w:p>
    <w:p w:rsidR="003A2479" w:rsidRPr="003563BC" w:rsidRDefault="003A2479" w:rsidP="00F40DD1">
      <w:pPr>
        <w:pStyle w:val="ListParagraph"/>
        <w:numPr>
          <w:ilvl w:val="0"/>
          <w:numId w:val="63"/>
        </w:numPr>
        <w:tabs>
          <w:tab w:val="left" w:leader="dot" w:pos="7097"/>
        </w:tabs>
        <w:spacing w:before="240"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Pertanyaan Angket</w:t>
      </w:r>
    </w:p>
    <w:tbl>
      <w:tblPr>
        <w:tblStyle w:val="TableGrid"/>
        <w:tblW w:w="0" w:type="auto"/>
        <w:tblInd w:w="108" w:type="dxa"/>
        <w:shd w:val="clear" w:color="auto" w:fill="FFFFFF" w:themeFill="background1"/>
        <w:tblLayout w:type="fixed"/>
        <w:tblLook w:val="04A0" w:firstRow="1" w:lastRow="0" w:firstColumn="1" w:lastColumn="0" w:noHBand="0" w:noVBand="1"/>
      </w:tblPr>
      <w:tblGrid>
        <w:gridCol w:w="567"/>
        <w:gridCol w:w="5387"/>
        <w:gridCol w:w="850"/>
        <w:gridCol w:w="851"/>
        <w:gridCol w:w="850"/>
        <w:gridCol w:w="851"/>
      </w:tblGrid>
      <w:tr w:rsidR="003A2479" w:rsidTr="003A2479">
        <w:tc>
          <w:tcPr>
            <w:tcW w:w="567" w:type="dxa"/>
            <w:vMerge w:val="restart"/>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No</w:t>
            </w:r>
          </w:p>
        </w:tc>
        <w:tc>
          <w:tcPr>
            <w:tcW w:w="5387" w:type="dxa"/>
            <w:vMerge w:val="restart"/>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Pertanyaan</w:t>
            </w:r>
          </w:p>
        </w:tc>
        <w:tc>
          <w:tcPr>
            <w:tcW w:w="3402" w:type="dxa"/>
            <w:gridSpan w:val="4"/>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Alternatif Jawaban</w:t>
            </w:r>
          </w:p>
        </w:tc>
      </w:tr>
      <w:tr w:rsidR="003A2479" w:rsidTr="003A2479">
        <w:tc>
          <w:tcPr>
            <w:tcW w:w="567" w:type="dxa"/>
            <w:vMerge/>
            <w:shd w:val="clear" w:color="auto" w:fill="FFFFFF" w:themeFill="background1"/>
          </w:tcPr>
          <w:p w:rsidR="003A2479" w:rsidRPr="003D08A6" w:rsidRDefault="003A2479" w:rsidP="003A2479">
            <w:pPr>
              <w:jc w:val="center"/>
              <w:rPr>
                <w:rFonts w:ascii="Times New Roman" w:hAnsi="Times New Roman" w:cs="Times New Roman"/>
                <w:b/>
                <w:sz w:val="24"/>
                <w:szCs w:val="24"/>
              </w:rPr>
            </w:pPr>
          </w:p>
        </w:tc>
        <w:tc>
          <w:tcPr>
            <w:tcW w:w="5387" w:type="dxa"/>
            <w:vMerge/>
            <w:shd w:val="clear" w:color="auto" w:fill="FFFFFF" w:themeFill="background1"/>
          </w:tcPr>
          <w:p w:rsidR="003A2479" w:rsidRPr="003D08A6" w:rsidRDefault="003A2479" w:rsidP="003A2479">
            <w:pPr>
              <w:jc w:val="center"/>
              <w:rPr>
                <w:rFonts w:ascii="Times New Roman" w:hAnsi="Times New Roman" w:cs="Times New Roman"/>
                <w:b/>
                <w:sz w:val="24"/>
                <w:szCs w:val="24"/>
              </w:rPr>
            </w:pPr>
          </w:p>
        </w:tc>
        <w:tc>
          <w:tcPr>
            <w:tcW w:w="850" w:type="dxa"/>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STS</w:t>
            </w:r>
          </w:p>
        </w:tc>
        <w:tc>
          <w:tcPr>
            <w:tcW w:w="851" w:type="dxa"/>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TS</w:t>
            </w:r>
          </w:p>
        </w:tc>
        <w:tc>
          <w:tcPr>
            <w:tcW w:w="850" w:type="dxa"/>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S</w:t>
            </w:r>
          </w:p>
        </w:tc>
        <w:tc>
          <w:tcPr>
            <w:tcW w:w="851" w:type="dxa"/>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SS</w:t>
            </w:r>
          </w:p>
        </w:tc>
      </w:tr>
      <w:tr w:rsidR="003A2479" w:rsidTr="003A2479">
        <w:tc>
          <w:tcPr>
            <w:tcW w:w="9356" w:type="dxa"/>
            <w:gridSpan w:val="6"/>
            <w:shd w:val="clear" w:color="auto" w:fill="FFFFFF" w:themeFill="background1"/>
          </w:tcPr>
          <w:p w:rsidR="003A2479" w:rsidRPr="000F7426" w:rsidRDefault="003A2479" w:rsidP="003A2479">
            <w:pPr>
              <w:jc w:val="both"/>
              <w:rPr>
                <w:rFonts w:ascii="Times New Roman" w:hAnsi="Times New Roman" w:cs="Times New Roman"/>
                <w:b/>
                <w:sz w:val="24"/>
                <w:szCs w:val="24"/>
              </w:rPr>
            </w:pPr>
            <w:r w:rsidRPr="000F7426">
              <w:rPr>
                <w:rFonts w:ascii="Times New Roman" w:hAnsi="Times New Roman" w:cs="Times New Roman"/>
                <w:b/>
                <w:sz w:val="24"/>
                <w:szCs w:val="24"/>
              </w:rPr>
              <w:t>Kualitas Produk</w:t>
            </w:r>
          </w:p>
        </w:tc>
      </w:tr>
      <w:tr w:rsidR="003A2479" w:rsidTr="003A2479">
        <w:tc>
          <w:tcPr>
            <w:tcW w:w="9356" w:type="dxa"/>
            <w:gridSpan w:val="6"/>
            <w:shd w:val="clear" w:color="auto" w:fill="FFFFFF" w:themeFill="background1"/>
          </w:tcPr>
          <w:p w:rsidR="003A2479" w:rsidRPr="003D08A6" w:rsidRDefault="003A2479" w:rsidP="00F40DD1">
            <w:pPr>
              <w:pStyle w:val="ListParagraph"/>
              <w:numPr>
                <w:ilvl w:val="0"/>
                <w:numId w:val="51"/>
              </w:numPr>
              <w:ind w:left="459" w:hanging="283"/>
              <w:jc w:val="both"/>
              <w:rPr>
                <w:rFonts w:ascii="Times New Roman" w:hAnsi="Times New Roman" w:cs="Times New Roman"/>
                <w:sz w:val="24"/>
                <w:szCs w:val="24"/>
              </w:rPr>
            </w:pPr>
            <w:r>
              <w:rPr>
                <w:rFonts w:ascii="Times New Roman" w:hAnsi="Times New Roman" w:cs="Times New Roman"/>
                <w:sz w:val="24"/>
                <w:szCs w:val="24"/>
              </w:rPr>
              <w:t>Bentuk (</w:t>
            </w:r>
            <w:r>
              <w:rPr>
                <w:rFonts w:ascii="Times New Roman" w:hAnsi="Times New Roman" w:cs="Times New Roman"/>
                <w:i/>
                <w:sz w:val="24"/>
                <w:szCs w:val="24"/>
              </w:rPr>
              <w:t>Form</w:t>
            </w:r>
            <w:r>
              <w:rPr>
                <w:rFonts w:ascii="Times New Roman" w:hAnsi="Times New Roman" w:cs="Times New Roman"/>
                <w:sz w:val="24"/>
                <w:szCs w:val="24"/>
              </w:rPr>
              <w:t>)</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shd w:val="clear" w:color="auto" w:fill="FFFFFF" w:themeFill="background1"/>
          </w:tcPr>
          <w:p w:rsidR="003A2479" w:rsidRDefault="003A2479" w:rsidP="003A2479">
            <w:pPr>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mempunyai keindahan bentuk desain yang bagus.</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shd w:val="clear" w:color="auto" w:fill="FFFFFF" w:themeFill="background1"/>
          </w:tcPr>
          <w:p w:rsidR="003A2479" w:rsidRDefault="003A2479" w:rsidP="003A2479">
            <w:pPr>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mempunyai bentuk yang unik.</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3D08A6" w:rsidRDefault="003A2479" w:rsidP="00F40DD1">
            <w:pPr>
              <w:pStyle w:val="ListParagraph"/>
              <w:numPr>
                <w:ilvl w:val="0"/>
                <w:numId w:val="51"/>
              </w:numPr>
              <w:ind w:left="459" w:hanging="283"/>
              <w:jc w:val="both"/>
              <w:rPr>
                <w:rFonts w:ascii="Times New Roman" w:hAnsi="Times New Roman" w:cs="Times New Roman"/>
                <w:sz w:val="24"/>
                <w:szCs w:val="24"/>
              </w:rPr>
            </w:pPr>
            <w:r>
              <w:rPr>
                <w:rFonts w:ascii="Times New Roman" w:hAnsi="Times New Roman" w:cs="Times New Roman"/>
                <w:sz w:val="24"/>
                <w:szCs w:val="24"/>
              </w:rPr>
              <w:t>Fitur (</w:t>
            </w:r>
            <w:r>
              <w:rPr>
                <w:rFonts w:ascii="Times New Roman" w:hAnsi="Times New Roman" w:cs="Times New Roman"/>
                <w:i/>
                <w:sz w:val="24"/>
                <w:szCs w:val="24"/>
              </w:rPr>
              <w:t>Feature</w:t>
            </w:r>
            <w:r>
              <w:rPr>
                <w:rFonts w:ascii="Times New Roman" w:hAnsi="Times New Roman" w:cs="Times New Roman"/>
                <w:sz w:val="24"/>
                <w:szCs w:val="24"/>
              </w:rPr>
              <w:t>)</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3</w:t>
            </w:r>
          </w:p>
        </w:tc>
        <w:tc>
          <w:tcPr>
            <w:tcW w:w="5387" w:type="dxa"/>
            <w:shd w:val="clear" w:color="auto" w:fill="FFFFFF" w:themeFill="background1"/>
          </w:tcPr>
          <w:p w:rsidR="003A2479" w:rsidRPr="00F976EA"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Saya membeli pakaian karena motifnya yang menarik.</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4</w:t>
            </w:r>
          </w:p>
        </w:tc>
        <w:tc>
          <w:tcPr>
            <w:tcW w:w="5387" w:type="dxa"/>
            <w:shd w:val="clear" w:color="auto" w:fill="FFFFFF" w:themeFill="background1"/>
          </w:tcPr>
          <w:p w:rsidR="003A2479" w:rsidRPr="00DD0E58"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Toko </w:t>
            </w:r>
            <w:r>
              <w:rPr>
                <w:rFonts w:ascii="Times New Roman" w:hAnsi="Times New Roman" w:cs="Times New Roman"/>
                <w:i/>
                <w:sz w:val="24"/>
                <w:szCs w:val="24"/>
              </w:rPr>
              <w:t xml:space="preserve">online </w:t>
            </w:r>
            <w:r>
              <w:rPr>
                <w:rFonts w:ascii="Times New Roman" w:hAnsi="Times New Roman" w:cs="Times New Roman"/>
                <w:sz w:val="24"/>
                <w:szCs w:val="24"/>
              </w:rPr>
              <w:t>memberikan kemudahan kepada masyarakat untuk melakukan perbelanjaan.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8A4B82" w:rsidRDefault="003A2479" w:rsidP="00F40DD1">
            <w:pPr>
              <w:pStyle w:val="ListParagraph"/>
              <w:numPr>
                <w:ilvl w:val="0"/>
                <w:numId w:val="51"/>
              </w:numPr>
              <w:ind w:left="459" w:hanging="283"/>
              <w:jc w:val="both"/>
              <w:rPr>
                <w:rFonts w:ascii="Times New Roman" w:hAnsi="Times New Roman" w:cs="Times New Roman"/>
                <w:sz w:val="24"/>
                <w:szCs w:val="24"/>
              </w:rPr>
            </w:pPr>
            <w:r w:rsidRPr="008A4B82">
              <w:rPr>
                <w:rFonts w:ascii="Times New Roman" w:hAnsi="Times New Roman" w:cs="Times New Roman"/>
                <w:sz w:val="24"/>
              </w:rPr>
              <w:t>Kinerja (</w:t>
            </w:r>
            <w:r w:rsidRPr="008A4B82">
              <w:rPr>
                <w:rFonts w:ascii="Times New Roman" w:hAnsi="Times New Roman" w:cs="Times New Roman"/>
                <w:i/>
                <w:sz w:val="24"/>
              </w:rPr>
              <w:t>Performance</w:t>
            </w:r>
            <w:r w:rsidRPr="008A4B82">
              <w:rPr>
                <w:rFonts w:ascii="Times New Roman" w:hAnsi="Times New Roman" w:cs="Times New Roman"/>
                <w:sz w:val="24"/>
              </w:rPr>
              <w:t>)</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shd w:val="clear" w:color="auto" w:fill="FFFFFF" w:themeFill="background1"/>
          </w:tcPr>
          <w:p w:rsidR="003A2479" w:rsidRPr="00DD0E58"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Kualitas pakaian yang tersedia ditoko </w:t>
            </w:r>
            <w:r>
              <w:rPr>
                <w:rFonts w:ascii="Times New Roman" w:hAnsi="Times New Roman" w:cs="Times New Roman"/>
                <w:i/>
                <w:sz w:val="24"/>
                <w:szCs w:val="24"/>
              </w:rPr>
              <w:t>online</w:t>
            </w:r>
            <w:r>
              <w:rPr>
                <w:rFonts w:ascii="Times New Roman" w:hAnsi="Times New Roman" w:cs="Times New Roman"/>
                <w:sz w:val="24"/>
                <w:szCs w:val="24"/>
              </w:rPr>
              <w:t xml:space="preserve"> sudah jelas kenyamanannya saat digunakan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6</w:t>
            </w:r>
          </w:p>
        </w:tc>
        <w:tc>
          <w:tcPr>
            <w:tcW w:w="5387" w:type="dxa"/>
            <w:shd w:val="clear" w:color="auto" w:fill="FFFFFF" w:themeFill="background1"/>
          </w:tcPr>
          <w:p w:rsidR="003A2479" w:rsidRPr="00DD0E58"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Produk apapun yang dibutuhkan ada di toko </w:t>
            </w:r>
            <w:r>
              <w:rPr>
                <w:rFonts w:ascii="Times New Roman" w:hAnsi="Times New Roman" w:cs="Times New Roman"/>
                <w:i/>
                <w:sz w:val="24"/>
                <w:szCs w:val="24"/>
              </w:rPr>
              <w:t>online.</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8A4B82" w:rsidRDefault="003A2479" w:rsidP="00F40DD1">
            <w:pPr>
              <w:pStyle w:val="ListParagraph"/>
              <w:numPr>
                <w:ilvl w:val="0"/>
                <w:numId w:val="51"/>
              </w:numPr>
              <w:ind w:left="459" w:hanging="283"/>
              <w:jc w:val="both"/>
              <w:rPr>
                <w:rFonts w:ascii="Times New Roman" w:hAnsi="Times New Roman" w:cs="Times New Roman"/>
                <w:sz w:val="24"/>
                <w:szCs w:val="24"/>
              </w:rPr>
            </w:pPr>
            <w:r w:rsidRPr="008A4B82">
              <w:rPr>
                <w:rFonts w:ascii="Times New Roman" w:hAnsi="Times New Roman" w:cs="Times New Roman"/>
                <w:sz w:val="24"/>
              </w:rPr>
              <w:t xml:space="preserve">Kesan Kualitas </w:t>
            </w:r>
            <w:r w:rsidRPr="008A4B82">
              <w:rPr>
                <w:rFonts w:ascii="Times New Roman" w:hAnsi="Times New Roman" w:cs="Times New Roman"/>
                <w:i/>
                <w:sz w:val="24"/>
              </w:rPr>
              <w:t>(Perceived quality)</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7</w:t>
            </w:r>
          </w:p>
        </w:tc>
        <w:tc>
          <w:tcPr>
            <w:tcW w:w="5387" w:type="dxa"/>
            <w:shd w:val="clear" w:color="auto" w:fill="FFFFFF" w:themeFill="background1"/>
          </w:tcPr>
          <w:p w:rsidR="003A2479" w:rsidRPr="00D336EA" w:rsidRDefault="003A2479" w:rsidP="003A2479">
            <w:pPr>
              <w:pStyle w:val="ListParagraph"/>
              <w:ind w:left="0"/>
              <w:jc w:val="both"/>
              <w:rPr>
                <w:rFonts w:ascii="Times New Roman" w:hAnsi="Times New Roman" w:cs="Times New Roman"/>
                <w:i/>
                <w:sz w:val="24"/>
                <w:szCs w:val="24"/>
              </w:rPr>
            </w:pPr>
            <w:r>
              <w:rPr>
                <w:rFonts w:ascii="Times New Roman" w:hAnsi="Times New Roman" w:cs="Times New Roman"/>
                <w:sz w:val="24"/>
                <w:szCs w:val="24"/>
              </w:rPr>
              <w:t xml:space="preserve">Pakaian yang ada di toko </w:t>
            </w:r>
            <w:r>
              <w:rPr>
                <w:rFonts w:ascii="Times New Roman" w:hAnsi="Times New Roman" w:cs="Times New Roman"/>
                <w:i/>
                <w:sz w:val="24"/>
                <w:szCs w:val="24"/>
              </w:rPr>
              <w:t>online</w:t>
            </w:r>
            <w:r>
              <w:rPr>
                <w:rFonts w:ascii="Times New Roman" w:hAnsi="Times New Roman" w:cs="Times New Roman"/>
                <w:sz w:val="24"/>
                <w:szCs w:val="24"/>
              </w:rPr>
              <w:t xml:space="preserve"> memiliki kesan kualitas atau keunggulan yang baik dibandingkan dengan pakaian yang ada di </w:t>
            </w:r>
            <w:r>
              <w:rPr>
                <w:rFonts w:ascii="Times New Roman" w:hAnsi="Times New Roman" w:cs="Times New Roman"/>
                <w:i/>
                <w:sz w:val="24"/>
                <w:szCs w:val="24"/>
              </w:rPr>
              <w:t>mall.</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8</w:t>
            </w:r>
          </w:p>
        </w:tc>
        <w:tc>
          <w:tcPr>
            <w:tcW w:w="5387" w:type="dxa"/>
            <w:shd w:val="clear" w:color="auto" w:fill="FFFFFF" w:themeFill="background1"/>
          </w:tcPr>
          <w:p w:rsidR="003A2479" w:rsidRPr="00D336EA"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 toko </w:t>
            </w:r>
            <w:r>
              <w:rPr>
                <w:rFonts w:ascii="Times New Roman" w:hAnsi="Times New Roman" w:cs="Times New Roman"/>
                <w:i/>
                <w:sz w:val="24"/>
                <w:szCs w:val="24"/>
              </w:rPr>
              <w:t>online</w:t>
            </w:r>
            <w:r>
              <w:rPr>
                <w:rFonts w:ascii="Times New Roman" w:hAnsi="Times New Roman" w:cs="Times New Roman"/>
                <w:sz w:val="24"/>
                <w:szCs w:val="24"/>
              </w:rPr>
              <w:t xml:space="preserve"> memiliki harga yang murah dibandingkan dengan produk pakaian yang ada di </w:t>
            </w:r>
            <w:r>
              <w:rPr>
                <w:rFonts w:ascii="Times New Roman" w:hAnsi="Times New Roman" w:cs="Times New Roman"/>
                <w:i/>
                <w:sz w:val="24"/>
                <w:szCs w:val="24"/>
              </w:rPr>
              <w:t>mall.</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8A4B82" w:rsidRDefault="003A2479" w:rsidP="00F40DD1">
            <w:pPr>
              <w:pStyle w:val="ListParagraph"/>
              <w:numPr>
                <w:ilvl w:val="0"/>
                <w:numId w:val="51"/>
              </w:numPr>
              <w:ind w:left="459" w:hanging="283"/>
              <w:jc w:val="both"/>
              <w:rPr>
                <w:rFonts w:ascii="Times New Roman" w:hAnsi="Times New Roman" w:cs="Times New Roman"/>
                <w:sz w:val="24"/>
                <w:szCs w:val="24"/>
              </w:rPr>
            </w:pPr>
            <w:r w:rsidRPr="008A4B82">
              <w:rPr>
                <w:rFonts w:ascii="Times New Roman" w:hAnsi="Times New Roman" w:cs="Times New Roman"/>
                <w:sz w:val="24"/>
              </w:rPr>
              <w:t xml:space="preserve">Ketahanan </w:t>
            </w:r>
            <w:r w:rsidRPr="008A4B82">
              <w:rPr>
                <w:rFonts w:ascii="Times New Roman" w:hAnsi="Times New Roman" w:cs="Times New Roman"/>
                <w:i/>
                <w:sz w:val="24"/>
              </w:rPr>
              <w:t>(durability)</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9</w:t>
            </w:r>
          </w:p>
        </w:tc>
        <w:tc>
          <w:tcPr>
            <w:tcW w:w="5387" w:type="dxa"/>
            <w:shd w:val="clear" w:color="auto" w:fill="FFFFFF" w:themeFill="background1"/>
          </w:tcPr>
          <w:p w:rsidR="003A2479" w:rsidRPr="00DD0E58"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tersedia ditoko </w:t>
            </w:r>
            <w:r>
              <w:rPr>
                <w:rFonts w:ascii="Times New Roman" w:hAnsi="Times New Roman" w:cs="Times New Roman"/>
                <w:i/>
                <w:sz w:val="24"/>
                <w:szCs w:val="24"/>
              </w:rPr>
              <w:t>online</w:t>
            </w:r>
            <w:r>
              <w:rPr>
                <w:rFonts w:ascii="Times New Roman" w:hAnsi="Times New Roman" w:cs="Times New Roman"/>
                <w:sz w:val="24"/>
                <w:szCs w:val="24"/>
              </w:rPr>
              <w:t xml:space="preserve"> tidak mudah sobek dan luntur.</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1"/>
              </w:numPr>
              <w:ind w:left="459" w:hanging="283"/>
              <w:jc w:val="both"/>
              <w:rPr>
                <w:rFonts w:ascii="Times New Roman" w:hAnsi="Times New Roman" w:cs="Times New Roman"/>
                <w:sz w:val="24"/>
                <w:szCs w:val="24"/>
              </w:rPr>
            </w:pPr>
            <w:r w:rsidRPr="00203997">
              <w:rPr>
                <w:rFonts w:ascii="Times New Roman" w:hAnsi="Times New Roman" w:cs="Times New Roman"/>
                <w:sz w:val="24"/>
              </w:rPr>
              <w:t xml:space="preserve">Keandalan </w:t>
            </w:r>
            <w:r w:rsidRPr="00203997">
              <w:rPr>
                <w:rFonts w:ascii="Times New Roman" w:hAnsi="Times New Roman" w:cs="Times New Roman"/>
                <w:i/>
                <w:sz w:val="24"/>
              </w:rPr>
              <w:t>(Reliability)</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10</w:t>
            </w:r>
          </w:p>
        </w:tc>
        <w:tc>
          <w:tcPr>
            <w:tcW w:w="5387" w:type="dxa"/>
            <w:shd w:val="clear" w:color="auto" w:fill="FFFFFF" w:themeFill="background1"/>
          </w:tcPr>
          <w:p w:rsidR="003A2479" w:rsidRPr="000B2B8C"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tersedia ditoko </w:t>
            </w:r>
            <w:r>
              <w:rPr>
                <w:rFonts w:ascii="Times New Roman" w:hAnsi="Times New Roman" w:cs="Times New Roman"/>
                <w:i/>
                <w:sz w:val="24"/>
                <w:szCs w:val="24"/>
              </w:rPr>
              <w:t>online</w:t>
            </w:r>
            <w:r>
              <w:rPr>
                <w:rFonts w:ascii="Times New Roman" w:hAnsi="Times New Roman" w:cs="Times New Roman"/>
                <w:sz w:val="24"/>
                <w:szCs w:val="24"/>
              </w:rPr>
              <w:t xml:space="preserve"> dapat diandalkan kualitasnya.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11</w:t>
            </w:r>
          </w:p>
        </w:tc>
        <w:tc>
          <w:tcPr>
            <w:tcW w:w="5387" w:type="dxa"/>
            <w:shd w:val="clear" w:color="auto" w:fill="FFFFFF" w:themeFill="background1"/>
          </w:tcPr>
          <w:p w:rsidR="003A2479" w:rsidRPr="000B2B8C"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sesuai dengan keinginan konsumen.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1"/>
              </w:numPr>
              <w:ind w:left="459" w:hanging="283"/>
              <w:jc w:val="both"/>
              <w:rPr>
                <w:rFonts w:ascii="Times New Roman" w:hAnsi="Times New Roman" w:cs="Times New Roman"/>
                <w:sz w:val="24"/>
                <w:szCs w:val="24"/>
              </w:rPr>
            </w:pPr>
            <w:r w:rsidRPr="00203997">
              <w:rPr>
                <w:rFonts w:ascii="Times New Roman" w:hAnsi="Times New Roman" w:cs="Times New Roman"/>
                <w:sz w:val="24"/>
              </w:rPr>
              <w:lastRenderedPageBreak/>
              <w:t xml:space="preserve">Kemudahan Perbaikan </w:t>
            </w:r>
            <w:r w:rsidRPr="00203997">
              <w:rPr>
                <w:rFonts w:ascii="Times New Roman" w:hAnsi="Times New Roman" w:cs="Times New Roman"/>
                <w:i/>
                <w:sz w:val="24"/>
              </w:rPr>
              <w:t>(Repairability)</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12</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pakaian yang saya beli di toko online memiliki bahan yang mudah diperbaiki.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1"/>
              </w:numPr>
              <w:ind w:left="459" w:hanging="283"/>
              <w:jc w:val="both"/>
              <w:rPr>
                <w:rFonts w:ascii="Times New Roman" w:hAnsi="Times New Roman" w:cs="Times New Roman"/>
                <w:sz w:val="24"/>
                <w:szCs w:val="24"/>
              </w:rPr>
            </w:pPr>
            <w:r w:rsidRPr="00203997">
              <w:rPr>
                <w:rFonts w:ascii="Times New Roman" w:hAnsi="Times New Roman" w:cs="Times New Roman"/>
                <w:sz w:val="24"/>
              </w:rPr>
              <w:t xml:space="preserve">Gaya </w:t>
            </w:r>
            <w:r w:rsidRPr="00203997">
              <w:rPr>
                <w:rFonts w:ascii="Times New Roman" w:hAnsi="Times New Roman" w:cs="Times New Roman"/>
                <w:i/>
                <w:sz w:val="24"/>
              </w:rPr>
              <w:t>(Style)</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13</w:t>
            </w:r>
          </w:p>
        </w:tc>
        <w:tc>
          <w:tcPr>
            <w:tcW w:w="5387" w:type="dxa"/>
            <w:shd w:val="clear" w:color="auto" w:fill="FFFFFF" w:themeFill="background1"/>
          </w:tcPr>
          <w:p w:rsidR="003A2479" w:rsidRPr="00FF329E"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memiliki gaya yang sesuai dengan selera saya (konsumen).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14</w:t>
            </w:r>
          </w:p>
        </w:tc>
        <w:tc>
          <w:tcPr>
            <w:tcW w:w="5387" w:type="dxa"/>
            <w:shd w:val="clear" w:color="auto" w:fill="FFFFFF" w:themeFill="background1"/>
          </w:tcPr>
          <w:p w:rsidR="003A2479" w:rsidRPr="000677B2"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Gaya pakaian yang dijual ditoko </w:t>
            </w:r>
            <w:r>
              <w:rPr>
                <w:rFonts w:ascii="Times New Roman" w:hAnsi="Times New Roman" w:cs="Times New Roman"/>
                <w:i/>
                <w:sz w:val="24"/>
                <w:szCs w:val="24"/>
              </w:rPr>
              <w:t>online</w:t>
            </w:r>
            <w:r>
              <w:rPr>
                <w:rFonts w:ascii="Times New Roman" w:hAnsi="Times New Roman" w:cs="Times New Roman"/>
                <w:sz w:val="24"/>
                <w:szCs w:val="24"/>
              </w:rPr>
              <w:t xml:space="preserve"> mengikuti perkembangan zaman.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1"/>
              </w:numPr>
              <w:ind w:left="459" w:hanging="283"/>
              <w:jc w:val="both"/>
              <w:rPr>
                <w:rFonts w:ascii="Times New Roman" w:hAnsi="Times New Roman" w:cs="Times New Roman"/>
                <w:sz w:val="24"/>
                <w:szCs w:val="24"/>
              </w:rPr>
            </w:pPr>
            <w:r w:rsidRPr="00203997">
              <w:rPr>
                <w:rFonts w:ascii="Times New Roman" w:hAnsi="Times New Roman" w:cs="Times New Roman"/>
                <w:sz w:val="24"/>
              </w:rPr>
              <w:t xml:space="preserve">Desain </w:t>
            </w:r>
            <w:r w:rsidRPr="00203997">
              <w:rPr>
                <w:rFonts w:ascii="Times New Roman" w:hAnsi="Times New Roman" w:cs="Times New Roman"/>
                <w:i/>
                <w:sz w:val="24"/>
              </w:rPr>
              <w:t>(Design)</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15</w:t>
            </w:r>
          </w:p>
        </w:tc>
        <w:tc>
          <w:tcPr>
            <w:tcW w:w="5387" w:type="dxa"/>
            <w:shd w:val="clear" w:color="auto" w:fill="FFFFFF" w:themeFill="background1"/>
          </w:tcPr>
          <w:p w:rsidR="003A2479" w:rsidRPr="00FF329E"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Toko </w:t>
            </w:r>
            <w:r>
              <w:rPr>
                <w:rFonts w:ascii="Times New Roman" w:hAnsi="Times New Roman" w:cs="Times New Roman"/>
                <w:i/>
                <w:sz w:val="24"/>
                <w:szCs w:val="24"/>
              </w:rPr>
              <w:t>online</w:t>
            </w:r>
            <w:r>
              <w:rPr>
                <w:rFonts w:ascii="Times New Roman" w:hAnsi="Times New Roman" w:cs="Times New Roman"/>
                <w:sz w:val="24"/>
                <w:szCs w:val="24"/>
              </w:rPr>
              <w:t xml:space="preserve"> selalu menyediakan desain pakaian terbaru.</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16</w:t>
            </w:r>
          </w:p>
        </w:tc>
        <w:tc>
          <w:tcPr>
            <w:tcW w:w="5387" w:type="dxa"/>
            <w:shd w:val="clear" w:color="auto" w:fill="FFFFFF" w:themeFill="background1"/>
          </w:tcPr>
          <w:p w:rsidR="003A2479" w:rsidRPr="00FF329E"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di desain dengan semanarik mungkin.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1"/>
              </w:numPr>
              <w:ind w:left="459" w:hanging="283"/>
              <w:jc w:val="both"/>
              <w:rPr>
                <w:rFonts w:ascii="Times New Roman" w:hAnsi="Times New Roman" w:cs="Times New Roman"/>
                <w:sz w:val="24"/>
                <w:szCs w:val="24"/>
              </w:rPr>
            </w:pPr>
            <w:r w:rsidRPr="00203997">
              <w:rPr>
                <w:rFonts w:ascii="Times New Roman" w:hAnsi="Times New Roman" w:cs="Times New Roman"/>
                <w:sz w:val="24"/>
              </w:rPr>
              <w:t>Kemampuan Produk</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17</w:t>
            </w:r>
          </w:p>
        </w:tc>
        <w:tc>
          <w:tcPr>
            <w:tcW w:w="5387" w:type="dxa"/>
            <w:shd w:val="clear" w:color="auto" w:fill="FFFFFF" w:themeFill="background1"/>
          </w:tcPr>
          <w:p w:rsidR="003A2479" w:rsidRPr="00E70C9B"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saya beli di toko </w:t>
            </w:r>
            <w:r>
              <w:rPr>
                <w:rFonts w:ascii="Times New Roman" w:hAnsi="Times New Roman" w:cs="Times New Roman"/>
                <w:i/>
                <w:sz w:val="24"/>
                <w:szCs w:val="24"/>
              </w:rPr>
              <w:t>online</w:t>
            </w:r>
            <w:r>
              <w:rPr>
                <w:rFonts w:ascii="Times New Roman" w:hAnsi="Times New Roman" w:cs="Times New Roman"/>
                <w:sz w:val="24"/>
                <w:szCs w:val="24"/>
              </w:rPr>
              <w:t xml:space="preserve"> mampu memberikan kenyamanan saat digunakan atau dipakai.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1"/>
              </w:numPr>
              <w:ind w:left="459" w:hanging="283"/>
              <w:jc w:val="both"/>
              <w:rPr>
                <w:rFonts w:ascii="Times New Roman" w:hAnsi="Times New Roman" w:cs="Times New Roman"/>
                <w:sz w:val="24"/>
                <w:szCs w:val="24"/>
              </w:rPr>
            </w:pPr>
            <w:r w:rsidRPr="00203997">
              <w:rPr>
                <w:rFonts w:ascii="Times New Roman" w:hAnsi="Times New Roman" w:cs="Times New Roman"/>
                <w:sz w:val="24"/>
              </w:rPr>
              <w:t>Fungsi Produk</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18</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Pakaian berfungsi melindungi tubuh saya dari trik sinar matahari.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1"/>
              </w:numPr>
              <w:ind w:left="459" w:hanging="283"/>
              <w:jc w:val="both"/>
              <w:rPr>
                <w:rFonts w:ascii="Times New Roman" w:hAnsi="Times New Roman" w:cs="Times New Roman"/>
                <w:sz w:val="24"/>
                <w:szCs w:val="24"/>
              </w:rPr>
            </w:pPr>
            <w:r w:rsidRPr="00262738">
              <w:rPr>
                <w:rFonts w:ascii="Times New Roman" w:hAnsi="Times New Roman" w:cs="Times New Roman"/>
                <w:sz w:val="24"/>
              </w:rPr>
              <w:t>Kelebihan Produk</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19</w:t>
            </w:r>
          </w:p>
        </w:tc>
        <w:tc>
          <w:tcPr>
            <w:tcW w:w="5387" w:type="dxa"/>
            <w:shd w:val="clear" w:color="auto" w:fill="FFFFFF" w:themeFill="background1"/>
          </w:tcPr>
          <w:p w:rsidR="003A2479" w:rsidRPr="00FA6C3B"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memiliki jahitan yang rapi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1"/>
              </w:numPr>
              <w:ind w:left="459" w:hanging="283"/>
              <w:jc w:val="both"/>
              <w:rPr>
                <w:rFonts w:ascii="Times New Roman" w:hAnsi="Times New Roman" w:cs="Times New Roman"/>
                <w:sz w:val="24"/>
                <w:szCs w:val="24"/>
              </w:rPr>
            </w:pPr>
            <w:r w:rsidRPr="00262738">
              <w:rPr>
                <w:rFonts w:ascii="Times New Roman" w:hAnsi="Times New Roman" w:cs="Times New Roman"/>
                <w:sz w:val="24"/>
              </w:rPr>
              <w:t>Nilai Produk</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20</w:t>
            </w:r>
          </w:p>
        </w:tc>
        <w:tc>
          <w:tcPr>
            <w:tcW w:w="5387" w:type="dxa"/>
            <w:shd w:val="clear" w:color="auto" w:fill="FFFFFF" w:themeFill="background1"/>
          </w:tcPr>
          <w:p w:rsidR="003A2479" w:rsidRPr="008A5FF0"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Saya merasa puas dengan Pakaian yang saya beli di toko </w:t>
            </w:r>
            <w:r>
              <w:rPr>
                <w:rFonts w:ascii="Times New Roman" w:hAnsi="Times New Roman" w:cs="Times New Roman"/>
                <w:i/>
                <w:sz w:val="24"/>
                <w:szCs w:val="24"/>
              </w:rPr>
              <w:t>online</w:t>
            </w:r>
            <w:r>
              <w:rPr>
                <w:rFonts w:ascii="Times New Roman" w:hAnsi="Times New Roman" w:cs="Times New Roman"/>
                <w:sz w:val="24"/>
                <w:szCs w:val="24"/>
              </w:rPr>
              <w:t>.</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1"/>
              </w:numPr>
              <w:ind w:left="459" w:hanging="283"/>
              <w:jc w:val="both"/>
              <w:rPr>
                <w:rFonts w:ascii="Times New Roman" w:hAnsi="Times New Roman" w:cs="Times New Roman"/>
                <w:sz w:val="24"/>
                <w:szCs w:val="24"/>
              </w:rPr>
            </w:pPr>
            <w:r>
              <w:rPr>
                <w:rFonts w:ascii="Times New Roman" w:hAnsi="Times New Roman" w:cs="Times New Roman"/>
                <w:sz w:val="24"/>
                <w:szCs w:val="24"/>
              </w:rPr>
              <w:t>Daya Tahan Konsumen</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21</w:t>
            </w:r>
          </w:p>
        </w:tc>
        <w:tc>
          <w:tcPr>
            <w:tcW w:w="5387" w:type="dxa"/>
            <w:shd w:val="clear" w:color="auto" w:fill="FFFFFF" w:themeFill="background1"/>
          </w:tcPr>
          <w:p w:rsidR="003A2479" w:rsidRPr="008A5FF0"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Ketika khendak membeli suatu pakaian saya akan membelinya secara </w:t>
            </w:r>
            <w:r>
              <w:rPr>
                <w:rFonts w:ascii="Times New Roman" w:hAnsi="Times New Roman" w:cs="Times New Roman"/>
                <w:i/>
                <w:sz w:val="24"/>
                <w:szCs w:val="24"/>
              </w:rPr>
              <w:t>online</w:t>
            </w:r>
            <w:r>
              <w:rPr>
                <w:rFonts w:ascii="Times New Roman" w:hAnsi="Times New Roman" w:cs="Times New Roman"/>
                <w:sz w:val="24"/>
                <w:szCs w:val="24"/>
              </w:rPr>
              <w:t>.</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22</w:t>
            </w:r>
          </w:p>
        </w:tc>
        <w:tc>
          <w:tcPr>
            <w:tcW w:w="5387" w:type="dxa"/>
            <w:shd w:val="clear" w:color="auto" w:fill="FFFFFF" w:themeFill="background1"/>
          </w:tcPr>
          <w:p w:rsidR="003A2479" w:rsidRPr="00E70C9B" w:rsidRDefault="003A2479" w:rsidP="003A247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Saya merasa senang berbelanja secara </w:t>
            </w:r>
            <w:r>
              <w:rPr>
                <w:rFonts w:ascii="Times New Roman" w:hAnsi="Times New Roman" w:cs="Times New Roman"/>
                <w:i/>
                <w:sz w:val="24"/>
                <w:szCs w:val="24"/>
              </w:rPr>
              <w:t>online.</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0F7426" w:rsidRDefault="003A2479" w:rsidP="003A2479">
            <w:pPr>
              <w:jc w:val="both"/>
              <w:rPr>
                <w:rFonts w:ascii="Times New Roman" w:hAnsi="Times New Roman" w:cs="Times New Roman"/>
                <w:sz w:val="24"/>
                <w:szCs w:val="24"/>
              </w:rPr>
            </w:pPr>
            <w:r w:rsidRPr="000F7426">
              <w:rPr>
                <w:rFonts w:ascii="Times New Roman" w:hAnsi="Times New Roman" w:cs="Times New Roman"/>
                <w:b/>
                <w:sz w:val="24"/>
                <w:szCs w:val="24"/>
              </w:rPr>
              <w:t>Potongan Harga</w:t>
            </w: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2"/>
              </w:numPr>
              <w:ind w:left="459" w:hanging="283"/>
              <w:jc w:val="both"/>
              <w:rPr>
                <w:rFonts w:ascii="Times New Roman" w:hAnsi="Times New Roman" w:cs="Times New Roman"/>
                <w:sz w:val="24"/>
                <w:szCs w:val="24"/>
              </w:rPr>
            </w:pPr>
            <w:r w:rsidRPr="00262738">
              <w:rPr>
                <w:rFonts w:ascii="Times New Roman" w:hAnsi="Times New Roman" w:cs="Times New Roman"/>
                <w:sz w:val="24"/>
              </w:rPr>
              <w:t>Besarnya Potongan Harga</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Besarnya potongan harga yang diberikan bervariasi.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shd w:val="clear" w:color="auto" w:fill="FFFFFF" w:themeFill="background1"/>
          </w:tcPr>
          <w:p w:rsidR="003A2479" w:rsidRPr="006825B0"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selalu mendapatkan potongan harga yang besar.</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3</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selalu mendapatkan potongan harga yang kecil.</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4</w:t>
            </w:r>
          </w:p>
        </w:tc>
        <w:tc>
          <w:tcPr>
            <w:tcW w:w="5387" w:type="dxa"/>
            <w:shd w:val="clear" w:color="auto" w:fill="FFFFFF" w:themeFill="background1"/>
          </w:tcPr>
          <w:p w:rsidR="003A2479" w:rsidRPr="00E7499F"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Pemilik Toko </w:t>
            </w:r>
            <w:r>
              <w:rPr>
                <w:rFonts w:ascii="Times New Roman" w:hAnsi="Times New Roman" w:cs="Times New Roman"/>
                <w:i/>
                <w:sz w:val="24"/>
                <w:szCs w:val="24"/>
              </w:rPr>
              <w:t>online</w:t>
            </w:r>
            <w:r>
              <w:rPr>
                <w:rFonts w:ascii="Times New Roman" w:hAnsi="Times New Roman" w:cs="Times New Roman"/>
                <w:sz w:val="24"/>
                <w:szCs w:val="24"/>
              </w:rPr>
              <w:t xml:space="preserve"> memberikan potongan harga kepada konsumen dengan memperhitungkan perolehan keuntungan yang didapat dari usahanya.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shd w:val="clear" w:color="auto" w:fill="FFFFFF" w:themeFill="background1"/>
          </w:tcPr>
          <w:p w:rsidR="003A2479" w:rsidRPr="00E7499F"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Besaran potongan harga yang diberikan oleh pemilik toko </w:t>
            </w:r>
            <w:r>
              <w:rPr>
                <w:rFonts w:ascii="Times New Roman" w:hAnsi="Times New Roman" w:cs="Times New Roman"/>
                <w:i/>
                <w:sz w:val="24"/>
                <w:szCs w:val="24"/>
              </w:rPr>
              <w:t>online</w:t>
            </w:r>
            <w:r>
              <w:rPr>
                <w:rFonts w:ascii="Times New Roman" w:hAnsi="Times New Roman" w:cs="Times New Roman"/>
                <w:sz w:val="24"/>
                <w:szCs w:val="24"/>
              </w:rPr>
              <w:t xml:space="preserve"> pada suatu pakaian menambah minat saya untuk berbelanja </w:t>
            </w:r>
            <w:r>
              <w:rPr>
                <w:rFonts w:ascii="Times New Roman" w:hAnsi="Times New Roman" w:cs="Times New Roman"/>
                <w:i/>
                <w:sz w:val="24"/>
                <w:szCs w:val="24"/>
              </w:rPr>
              <w:t>online.</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2"/>
              </w:numPr>
              <w:ind w:left="459" w:hanging="283"/>
              <w:jc w:val="both"/>
              <w:rPr>
                <w:rFonts w:ascii="Times New Roman" w:hAnsi="Times New Roman" w:cs="Times New Roman"/>
                <w:sz w:val="24"/>
                <w:szCs w:val="24"/>
              </w:rPr>
            </w:pPr>
            <w:r w:rsidRPr="00262738">
              <w:rPr>
                <w:rFonts w:ascii="Times New Roman" w:hAnsi="Times New Roman" w:cs="Times New Roman"/>
                <w:sz w:val="24"/>
              </w:rPr>
              <w:t xml:space="preserve">Masa </w:t>
            </w:r>
            <w:r w:rsidRPr="00262738">
              <w:rPr>
                <w:rFonts w:ascii="Times New Roman" w:hAnsi="Times New Roman" w:cs="Times New Roman"/>
                <w:kern w:val="24"/>
                <w:sz w:val="24"/>
              </w:rPr>
              <w:t>Potongan Harga</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6</w:t>
            </w:r>
          </w:p>
        </w:tc>
        <w:tc>
          <w:tcPr>
            <w:tcW w:w="5387" w:type="dxa"/>
            <w:shd w:val="clear" w:color="auto" w:fill="FFFFFF" w:themeFill="background1"/>
          </w:tcPr>
          <w:p w:rsidR="003A2479" w:rsidRPr="00C5628D"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Potongan harga yang ada di toko </w:t>
            </w:r>
            <w:r>
              <w:rPr>
                <w:rFonts w:ascii="Times New Roman" w:hAnsi="Times New Roman" w:cs="Times New Roman"/>
                <w:i/>
                <w:sz w:val="24"/>
                <w:szCs w:val="24"/>
              </w:rPr>
              <w:t>online</w:t>
            </w:r>
            <w:r>
              <w:rPr>
                <w:rFonts w:ascii="Times New Roman" w:hAnsi="Times New Roman" w:cs="Times New Roman"/>
                <w:sz w:val="24"/>
                <w:szCs w:val="24"/>
              </w:rPr>
              <w:t xml:space="preserve"> hanya </w:t>
            </w:r>
            <w:r>
              <w:rPr>
                <w:rFonts w:ascii="Times New Roman" w:hAnsi="Times New Roman" w:cs="Times New Roman"/>
                <w:sz w:val="24"/>
                <w:szCs w:val="24"/>
              </w:rPr>
              <w:lastRenderedPageBreak/>
              <w:t>diberikan pada waktu-waktu tertentu.</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5387" w:type="dxa"/>
            <w:shd w:val="clear" w:color="auto" w:fill="FFFFFF" w:themeFill="background1"/>
          </w:tcPr>
          <w:p w:rsidR="003A2479" w:rsidRPr="00612DCB"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Toko </w:t>
            </w:r>
            <w:r>
              <w:rPr>
                <w:rFonts w:ascii="Times New Roman" w:hAnsi="Times New Roman" w:cs="Times New Roman"/>
                <w:i/>
                <w:sz w:val="24"/>
                <w:szCs w:val="24"/>
              </w:rPr>
              <w:t xml:space="preserve">online </w:t>
            </w:r>
            <w:r>
              <w:rPr>
                <w:rFonts w:ascii="Times New Roman" w:hAnsi="Times New Roman" w:cs="Times New Roman"/>
                <w:sz w:val="24"/>
                <w:szCs w:val="24"/>
              </w:rPr>
              <w:t>selalu memberikan potongan harga setiap harinya.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2"/>
              </w:numPr>
              <w:ind w:left="459" w:hanging="283"/>
              <w:jc w:val="both"/>
              <w:rPr>
                <w:rFonts w:ascii="Times New Roman" w:hAnsi="Times New Roman" w:cs="Times New Roman"/>
                <w:sz w:val="24"/>
                <w:szCs w:val="24"/>
              </w:rPr>
            </w:pPr>
            <w:r w:rsidRPr="00262738">
              <w:rPr>
                <w:rFonts w:ascii="Times New Roman" w:hAnsi="Times New Roman" w:cs="Times New Roman"/>
                <w:kern w:val="24"/>
                <w:sz w:val="24"/>
              </w:rPr>
              <w:t>Jenis Produk yang mendapatkan Potongan Harga</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8</w:t>
            </w:r>
          </w:p>
        </w:tc>
        <w:tc>
          <w:tcPr>
            <w:tcW w:w="5387" w:type="dxa"/>
            <w:shd w:val="clear" w:color="auto" w:fill="FFFFFF" w:themeFill="background1"/>
          </w:tcPr>
          <w:p w:rsidR="003A2479" w:rsidRPr="00C5628D"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Semua jenis produk yang ada di toko </w:t>
            </w:r>
            <w:r>
              <w:rPr>
                <w:rFonts w:ascii="Times New Roman" w:hAnsi="Times New Roman" w:cs="Times New Roman"/>
                <w:i/>
                <w:sz w:val="24"/>
                <w:szCs w:val="24"/>
              </w:rPr>
              <w:t xml:space="preserve">online </w:t>
            </w:r>
            <w:r>
              <w:rPr>
                <w:rFonts w:ascii="Times New Roman" w:hAnsi="Times New Roman" w:cs="Times New Roman"/>
                <w:sz w:val="24"/>
                <w:szCs w:val="24"/>
              </w:rPr>
              <w:t xml:space="preserve"> mendapatkan potongan harga.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9</w:t>
            </w:r>
          </w:p>
        </w:tc>
        <w:tc>
          <w:tcPr>
            <w:tcW w:w="5387" w:type="dxa"/>
            <w:shd w:val="clear" w:color="auto" w:fill="FFFFFF" w:themeFill="background1"/>
          </w:tcPr>
          <w:p w:rsidR="003A2479" w:rsidRPr="00C5628D"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Potongan harga yang ada ditoko </w:t>
            </w:r>
            <w:r>
              <w:rPr>
                <w:rFonts w:ascii="Times New Roman" w:hAnsi="Times New Roman" w:cs="Times New Roman"/>
                <w:i/>
                <w:sz w:val="24"/>
                <w:szCs w:val="24"/>
              </w:rPr>
              <w:t>online</w:t>
            </w:r>
            <w:r>
              <w:rPr>
                <w:rFonts w:ascii="Times New Roman" w:hAnsi="Times New Roman" w:cs="Times New Roman"/>
                <w:sz w:val="24"/>
                <w:szCs w:val="24"/>
              </w:rPr>
              <w:t xml:space="preserve"> hanya diberikan pada produk-produk tertentu.</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10</w:t>
            </w:r>
          </w:p>
        </w:tc>
        <w:tc>
          <w:tcPr>
            <w:tcW w:w="5387" w:type="dxa"/>
            <w:shd w:val="clear" w:color="auto" w:fill="FFFFFF" w:themeFill="background1"/>
          </w:tcPr>
          <w:p w:rsidR="003A2479" w:rsidRPr="006825B0"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saya beli secara </w:t>
            </w:r>
            <w:r>
              <w:rPr>
                <w:rFonts w:ascii="Times New Roman" w:hAnsi="Times New Roman" w:cs="Times New Roman"/>
                <w:i/>
                <w:sz w:val="24"/>
                <w:szCs w:val="24"/>
              </w:rPr>
              <w:t>online</w:t>
            </w:r>
            <w:r>
              <w:rPr>
                <w:rFonts w:ascii="Times New Roman" w:hAnsi="Times New Roman" w:cs="Times New Roman"/>
                <w:sz w:val="24"/>
                <w:szCs w:val="24"/>
              </w:rPr>
              <w:t xml:space="preserve"> selalu mendapatkan potonga harga.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11</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Pakaian lebih banyak mendapatkan potongan harga dibanding dengan produk lainnya.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0F7426" w:rsidRDefault="003A2479" w:rsidP="003A2479">
            <w:pPr>
              <w:jc w:val="both"/>
              <w:rPr>
                <w:rFonts w:ascii="Times New Roman" w:hAnsi="Times New Roman" w:cs="Times New Roman"/>
                <w:b/>
                <w:sz w:val="24"/>
                <w:szCs w:val="24"/>
              </w:rPr>
            </w:pPr>
            <w:r>
              <w:rPr>
                <w:rFonts w:ascii="Times New Roman" w:hAnsi="Times New Roman" w:cs="Times New Roman"/>
                <w:b/>
                <w:sz w:val="24"/>
                <w:szCs w:val="24"/>
              </w:rPr>
              <w:t xml:space="preserve">Minat Belanja </w:t>
            </w:r>
            <w:r>
              <w:rPr>
                <w:rFonts w:ascii="Times New Roman" w:hAnsi="Times New Roman" w:cs="Times New Roman"/>
                <w:b/>
                <w:i/>
                <w:sz w:val="24"/>
                <w:szCs w:val="24"/>
              </w:rPr>
              <w:t>Online</w:t>
            </w:r>
          </w:p>
        </w:tc>
      </w:tr>
      <w:tr w:rsidR="003A2479" w:rsidTr="003A2479">
        <w:tc>
          <w:tcPr>
            <w:tcW w:w="9356" w:type="dxa"/>
            <w:gridSpan w:val="6"/>
            <w:shd w:val="clear" w:color="auto" w:fill="FFFFFF" w:themeFill="background1"/>
          </w:tcPr>
          <w:p w:rsidR="003A2479" w:rsidRPr="000F7426" w:rsidRDefault="003A2479" w:rsidP="00F40DD1">
            <w:pPr>
              <w:pStyle w:val="ListParagraph"/>
              <w:numPr>
                <w:ilvl w:val="0"/>
                <w:numId w:val="53"/>
              </w:numPr>
              <w:ind w:left="459" w:hanging="283"/>
              <w:jc w:val="both"/>
              <w:rPr>
                <w:rFonts w:ascii="Times New Roman" w:hAnsi="Times New Roman" w:cs="Times New Roman"/>
                <w:sz w:val="24"/>
                <w:szCs w:val="24"/>
              </w:rPr>
            </w:pPr>
            <w:r w:rsidRPr="000F7426">
              <w:rPr>
                <w:rFonts w:ascii="Times New Roman" w:hAnsi="Times New Roman" w:cs="Times New Roman"/>
                <w:sz w:val="24"/>
              </w:rPr>
              <w:t>Minat Transaksional</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shd w:val="clear" w:color="auto" w:fill="FFFFFF" w:themeFill="background1"/>
          </w:tcPr>
          <w:p w:rsidR="003A2479" w:rsidRPr="00044A9C"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Saya tertarik untuk membeli pakaian ditoko </w:t>
            </w:r>
            <w:r>
              <w:rPr>
                <w:rFonts w:ascii="Times New Roman" w:hAnsi="Times New Roman" w:cs="Times New Roman"/>
                <w:i/>
                <w:sz w:val="24"/>
                <w:szCs w:val="24"/>
              </w:rPr>
              <w:t>online</w:t>
            </w:r>
            <w:r>
              <w:rPr>
                <w:rFonts w:ascii="Times New Roman" w:hAnsi="Times New Roman" w:cs="Times New Roman"/>
                <w:sz w:val="24"/>
                <w:szCs w:val="24"/>
              </w:rPr>
              <w:t xml:space="preserve"> karena tersedia berbagai macam jenis pakaian.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shd w:val="clear" w:color="auto" w:fill="FFFFFF" w:themeFill="background1"/>
          </w:tcPr>
          <w:p w:rsidR="003A2479" w:rsidRPr="00370F1E"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Saya lebih tertarik membeli pakaian secara </w:t>
            </w:r>
            <w:r>
              <w:rPr>
                <w:rFonts w:ascii="Times New Roman" w:hAnsi="Times New Roman" w:cs="Times New Roman"/>
                <w:i/>
                <w:sz w:val="24"/>
                <w:szCs w:val="24"/>
              </w:rPr>
              <w:t>online</w:t>
            </w:r>
            <w:r>
              <w:rPr>
                <w:rFonts w:ascii="Times New Roman" w:hAnsi="Times New Roman" w:cs="Times New Roman"/>
                <w:sz w:val="24"/>
                <w:szCs w:val="24"/>
              </w:rPr>
              <w:t xml:space="preserve"> dibanding datang langsung ke pusat perbelanjaan lainnya.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0F7426" w:rsidRDefault="003A2479" w:rsidP="00F40DD1">
            <w:pPr>
              <w:pStyle w:val="ListParagraph"/>
              <w:numPr>
                <w:ilvl w:val="0"/>
                <w:numId w:val="54"/>
              </w:numPr>
              <w:ind w:left="459" w:hanging="283"/>
              <w:jc w:val="both"/>
              <w:rPr>
                <w:rFonts w:ascii="Times New Roman" w:hAnsi="Times New Roman" w:cs="Times New Roman"/>
                <w:sz w:val="24"/>
                <w:szCs w:val="24"/>
              </w:rPr>
            </w:pPr>
            <w:r w:rsidRPr="000F7426">
              <w:rPr>
                <w:rFonts w:ascii="Times New Roman" w:hAnsi="Times New Roman" w:cs="Times New Roman"/>
                <w:sz w:val="24"/>
              </w:rPr>
              <w:t>Minat Referensial</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3</w:t>
            </w:r>
          </w:p>
        </w:tc>
        <w:tc>
          <w:tcPr>
            <w:tcW w:w="5387" w:type="dxa"/>
            <w:shd w:val="clear" w:color="auto" w:fill="FFFFFF" w:themeFill="background1"/>
          </w:tcPr>
          <w:p w:rsidR="003A2479" w:rsidRPr="00044A9C" w:rsidRDefault="003A2479" w:rsidP="003A2479">
            <w:pPr>
              <w:pStyle w:val="ListParagraph"/>
              <w:ind w:left="0"/>
              <w:jc w:val="both"/>
              <w:rPr>
                <w:rFonts w:ascii="Times New Roman" w:hAnsi="Times New Roman" w:cs="Times New Roman"/>
                <w:i/>
                <w:sz w:val="24"/>
                <w:szCs w:val="24"/>
              </w:rPr>
            </w:pPr>
            <w:r>
              <w:rPr>
                <w:rFonts w:ascii="Times New Roman" w:hAnsi="Times New Roman" w:cs="Times New Roman"/>
                <w:sz w:val="24"/>
                <w:szCs w:val="24"/>
              </w:rPr>
              <w:t xml:space="preserve">Saya bersedia merekomendasikan kepada orang lain untuk membeli pakaian secara </w:t>
            </w:r>
            <w:r>
              <w:rPr>
                <w:rFonts w:ascii="Times New Roman" w:hAnsi="Times New Roman" w:cs="Times New Roman"/>
                <w:i/>
                <w:sz w:val="24"/>
                <w:szCs w:val="24"/>
              </w:rPr>
              <w:t>online.</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4</w:t>
            </w:r>
          </w:p>
        </w:tc>
        <w:tc>
          <w:tcPr>
            <w:tcW w:w="5387" w:type="dxa"/>
            <w:shd w:val="clear" w:color="auto" w:fill="FFFFFF" w:themeFill="background1"/>
          </w:tcPr>
          <w:p w:rsidR="003A2479" w:rsidRPr="0091783D" w:rsidRDefault="003A2479" w:rsidP="003A2479">
            <w:pPr>
              <w:pStyle w:val="ListParagraph"/>
              <w:ind w:left="0"/>
              <w:jc w:val="both"/>
              <w:rPr>
                <w:rFonts w:ascii="Times New Roman" w:hAnsi="Times New Roman" w:cs="Times New Roman"/>
                <w:i/>
                <w:sz w:val="24"/>
                <w:szCs w:val="24"/>
              </w:rPr>
            </w:pPr>
            <w:r>
              <w:rPr>
                <w:rFonts w:ascii="Times New Roman" w:hAnsi="Times New Roman" w:cs="Times New Roman"/>
                <w:sz w:val="24"/>
                <w:szCs w:val="24"/>
              </w:rPr>
              <w:t xml:space="preserve">Saya selalu menyarankan teman, kerabat, atau saudara saya untuk membeli pakaian secara </w:t>
            </w:r>
            <w:r>
              <w:rPr>
                <w:rFonts w:ascii="Times New Roman" w:hAnsi="Times New Roman" w:cs="Times New Roman"/>
                <w:i/>
                <w:sz w:val="24"/>
                <w:szCs w:val="24"/>
              </w:rPr>
              <w:t>online.</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shd w:val="clear" w:color="auto" w:fill="FFFFFF" w:themeFill="background1"/>
          </w:tcPr>
          <w:p w:rsidR="003A2479" w:rsidRPr="00DE589D"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Saya selalu menyarankan kepada teman, kerabat, saudara saya untuk membeli produk apapun secara </w:t>
            </w:r>
            <w:r>
              <w:rPr>
                <w:rFonts w:ascii="Times New Roman" w:hAnsi="Times New Roman" w:cs="Times New Roman"/>
                <w:i/>
                <w:sz w:val="24"/>
                <w:szCs w:val="24"/>
              </w:rPr>
              <w:t>online.</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0F7426" w:rsidRDefault="003A2479" w:rsidP="00F40DD1">
            <w:pPr>
              <w:pStyle w:val="ListParagraph"/>
              <w:numPr>
                <w:ilvl w:val="0"/>
                <w:numId w:val="54"/>
              </w:numPr>
              <w:ind w:left="459" w:hanging="283"/>
              <w:jc w:val="both"/>
              <w:rPr>
                <w:rFonts w:ascii="Times New Roman" w:hAnsi="Times New Roman" w:cs="Times New Roman"/>
                <w:sz w:val="24"/>
                <w:szCs w:val="24"/>
              </w:rPr>
            </w:pPr>
            <w:r w:rsidRPr="000F7426">
              <w:rPr>
                <w:rFonts w:ascii="Times New Roman" w:hAnsi="Times New Roman" w:cs="Times New Roman"/>
                <w:sz w:val="24"/>
              </w:rPr>
              <w:t>Minat Preferensial</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6</w:t>
            </w:r>
          </w:p>
        </w:tc>
        <w:tc>
          <w:tcPr>
            <w:tcW w:w="5387" w:type="dxa"/>
            <w:shd w:val="clear" w:color="auto" w:fill="FFFFFF" w:themeFill="background1"/>
          </w:tcPr>
          <w:p w:rsidR="003A2479" w:rsidRPr="00044A9C"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lebih menarik perhatian saya.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0F7426" w:rsidRDefault="003A2479" w:rsidP="00F40DD1">
            <w:pPr>
              <w:pStyle w:val="ListParagraph"/>
              <w:numPr>
                <w:ilvl w:val="0"/>
                <w:numId w:val="54"/>
              </w:numPr>
              <w:ind w:left="459" w:hanging="283"/>
              <w:jc w:val="both"/>
              <w:rPr>
                <w:rFonts w:ascii="Times New Roman" w:hAnsi="Times New Roman" w:cs="Times New Roman"/>
                <w:sz w:val="24"/>
                <w:szCs w:val="24"/>
              </w:rPr>
            </w:pPr>
            <w:r w:rsidRPr="000F7426">
              <w:rPr>
                <w:rFonts w:ascii="Times New Roman" w:hAnsi="Times New Roman" w:cs="Times New Roman"/>
                <w:sz w:val="24"/>
              </w:rPr>
              <w:t>Minat Eksploratif</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7</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Saya menanyakan informasi pakaian yang akan saya beli kepada orang yang sudah menggunakannya.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8</w:t>
            </w:r>
          </w:p>
        </w:tc>
        <w:tc>
          <w:tcPr>
            <w:tcW w:w="5387" w:type="dxa"/>
            <w:shd w:val="clear" w:color="auto" w:fill="FFFFFF" w:themeFill="background1"/>
          </w:tcPr>
          <w:p w:rsidR="003A2479" w:rsidRPr="00044A9C"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Saya tertatik untuk membeli Pakaian secara </w:t>
            </w:r>
            <w:r>
              <w:rPr>
                <w:rFonts w:ascii="Times New Roman" w:hAnsi="Times New Roman" w:cs="Times New Roman"/>
                <w:i/>
                <w:sz w:val="24"/>
                <w:szCs w:val="24"/>
              </w:rPr>
              <w:t>online</w:t>
            </w:r>
            <w:r>
              <w:rPr>
                <w:rFonts w:ascii="Times New Roman" w:hAnsi="Times New Roman" w:cs="Times New Roman"/>
                <w:sz w:val="24"/>
                <w:szCs w:val="24"/>
              </w:rPr>
              <w:t xml:space="preserve"> ketika mendapat informasi dari teman atau kerabat.</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9</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Saya mencari informasi tentang pakaian yang akan saya beli di internet.</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10</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Saya menanyakan langsung ke penjual melalui chat tentang informasi pakaian yang akan saya beli.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bl>
    <w:p w:rsidR="003A2479"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sidRPr="00397864">
        <w:rPr>
          <w:rFonts w:ascii="Times New Roman" w:hAnsi="Times New Roman" w:cs="Times New Roman"/>
          <w:b/>
          <w:sz w:val="24"/>
          <w:szCs w:val="24"/>
        </w:rPr>
        <w:lastRenderedPageBreak/>
        <w:t>Lam</w:t>
      </w:r>
      <w:r>
        <w:rPr>
          <w:rFonts w:ascii="Times New Roman" w:hAnsi="Times New Roman" w:cs="Times New Roman"/>
          <w:b/>
          <w:sz w:val="24"/>
          <w:szCs w:val="24"/>
        </w:rPr>
        <w:t>piran 10</w:t>
      </w:r>
      <w:r w:rsidRPr="00397864">
        <w:rPr>
          <w:rFonts w:ascii="Times New Roman" w:hAnsi="Times New Roman" w:cs="Times New Roman"/>
          <w:b/>
          <w:sz w:val="24"/>
          <w:szCs w:val="24"/>
        </w:rPr>
        <w:t>. Instrumen Penelitian</w:t>
      </w:r>
    </w:p>
    <w:p w:rsidR="003A2479" w:rsidRPr="003563BC" w:rsidRDefault="003A2479" w:rsidP="00F40DD1">
      <w:pPr>
        <w:pStyle w:val="ListParagraph"/>
        <w:numPr>
          <w:ilvl w:val="0"/>
          <w:numId w:val="64"/>
        </w:numPr>
        <w:tabs>
          <w:tab w:val="left" w:leader="dot" w:pos="7097"/>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Pendahuluan</w:t>
      </w:r>
    </w:p>
    <w:p w:rsidR="003A2479" w:rsidRDefault="003A2479" w:rsidP="003A24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Assalamu’alaikum Warahmatullahi Wabarakatuh.</w:t>
      </w: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Hormat,</w:t>
      </w:r>
    </w:p>
    <w:p w:rsidR="003A2479" w:rsidRDefault="003A2479" w:rsidP="003A24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rangka menyelesaikan tugas akhir (Skripsi) di Universitas Jambi Fakultas Keguruan dan Ilmu Pendidikan Program Studi Pendidikan Ekonomi. peneliti bermaksud mengadakan penelitian dengan judul “Pengaruh Kualitas Produk dan Potongan Harga terhadap Minat Belanja </w:t>
      </w:r>
      <w:r>
        <w:rPr>
          <w:rFonts w:ascii="Times New Roman" w:hAnsi="Times New Roman" w:cs="Times New Roman"/>
          <w:i/>
          <w:sz w:val="24"/>
          <w:szCs w:val="24"/>
        </w:rPr>
        <w:t>Online</w:t>
      </w:r>
      <w:r>
        <w:rPr>
          <w:rFonts w:ascii="Times New Roman" w:hAnsi="Times New Roman" w:cs="Times New Roman"/>
          <w:sz w:val="24"/>
          <w:szCs w:val="24"/>
        </w:rPr>
        <w:t xml:space="preserve"> pada Mahasiswa Pendidikan Ekonomi Universitas Jambi”. Pada kesempatan ini saya memohon bantuan dan kesediaan saudara/i untuk menjawab pertanyaan dalam angket yang peneliti ajukan. Kejujuran jawaban yang saudara/i berikan merupakan informasi yang berharga dalam penelitian ini. Informasi apapun yang anda berikan tidak akan disebar luaska dan dijaga kerahasiaannya, atas bantuan dan partisipasinya, peneliti ucapkan terimakasih.</w:t>
      </w: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Wassalamu’alaikum Warahmatullahi Wabarakatuh.</w:t>
      </w: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360" w:lineRule="auto"/>
        <w:jc w:val="both"/>
        <w:rPr>
          <w:rFonts w:ascii="Times New Roman" w:hAnsi="Times New Roman" w:cs="Times New Roman"/>
          <w:sz w:val="24"/>
          <w:szCs w:val="24"/>
        </w:rPr>
      </w:pPr>
    </w:p>
    <w:p w:rsidR="003A2479" w:rsidRDefault="003A2479" w:rsidP="003A24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Arif Rahman Hakim</w:t>
      </w:r>
    </w:p>
    <w:p w:rsidR="003A2479" w:rsidRDefault="003A2479" w:rsidP="003A24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RRA1A17007</w:t>
      </w:r>
    </w:p>
    <w:p w:rsidR="003A2479" w:rsidRDefault="003A2479" w:rsidP="003A2479">
      <w:pPr>
        <w:spacing w:after="0" w:line="240" w:lineRule="auto"/>
        <w:jc w:val="both"/>
        <w:rPr>
          <w:rFonts w:ascii="Times New Roman" w:hAnsi="Times New Roman" w:cs="Times New Roman"/>
          <w:sz w:val="24"/>
          <w:szCs w:val="24"/>
        </w:rPr>
      </w:pPr>
    </w:p>
    <w:p w:rsidR="003A2479" w:rsidRPr="003563BC" w:rsidRDefault="003A2479" w:rsidP="00F40DD1">
      <w:pPr>
        <w:pStyle w:val="ListParagraph"/>
        <w:numPr>
          <w:ilvl w:val="0"/>
          <w:numId w:val="64"/>
        </w:numPr>
        <w:spacing w:after="0" w:line="480" w:lineRule="auto"/>
        <w:ind w:left="284" w:hanging="284"/>
        <w:jc w:val="both"/>
        <w:rPr>
          <w:rFonts w:ascii="Times New Roman" w:hAnsi="Times New Roman" w:cs="Times New Roman"/>
          <w:b/>
          <w:sz w:val="24"/>
          <w:szCs w:val="24"/>
        </w:rPr>
      </w:pPr>
      <w:r w:rsidRPr="003563BC">
        <w:rPr>
          <w:rFonts w:ascii="Times New Roman" w:hAnsi="Times New Roman" w:cs="Times New Roman"/>
          <w:b/>
          <w:sz w:val="24"/>
          <w:szCs w:val="24"/>
        </w:rPr>
        <w:t>Data Pemografi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A2479" w:rsidRDefault="003A2479" w:rsidP="003A2479">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Nama Lengkap Mahasiswa/i</w:t>
      </w:r>
      <w:r>
        <w:rPr>
          <w:rFonts w:ascii="Times New Roman" w:hAnsi="Times New Roman" w:cs="Times New Roman"/>
          <w:sz w:val="24"/>
          <w:szCs w:val="24"/>
        </w:rPr>
        <w:tab/>
      </w:r>
      <w:r>
        <w:rPr>
          <w:rFonts w:ascii="Times New Roman" w:hAnsi="Times New Roman" w:cs="Times New Roman"/>
          <w:sz w:val="24"/>
          <w:szCs w:val="24"/>
        </w:rPr>
        <w:tab/>
        <w:t>:</w:t>
      </w:r>
    </w:p>
    <w:p w:rsidR="003A2479" w:rsidRDefault="003A2479" w:rsidP="003A2479">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Nomor Induk Mahasiswa/i (NIM)</w:t>
      </w:r>
      <w:r>
        <w:rPr>
          <w:rFonts w:ascii="Times New Roman" w:hAnsi="Times New Roman" w:cs="Times New Roman"/>
          <w:sz w:val="24"/>
          <w:szCs w:val="24"/>
        </w:rPr>
        <w:tab/>
        <w:t>:</w:t>
      </w:r>
    </w:p>
    <w:p w:rsidR="003A2479" w:rsidRDefault="003A2479" w:rsidP="003A2479">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3A2479" w:rsidRDefault="003A2479" w:rsidP="003A2479">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Angkatan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3A2479" w:rsidRDefault="003A2479" w:rsidP="003A2479">
      <w:pPr>
        <w:spacing w:after="0" w:line="240" w:lineRule="auto"/>
        <w:jc w:val="both"/>
        <w:rPr>
          <w:rFonts w:ascii="Times New Roman" w:hAnsi="Times New Roman" w:cs="Times New Roman"/>
          <w:sz w:val="24"/>
          <w:szCs w:val="24"/>
        </w:rPr>
      </w:pPr>
    </w:p>
    <w:p w:rsidR="003A2479" w:rsidRPr="003563BC" w:rsidRDefault="003A2479" w:rsidP="00F40DD1">
      <w:pPr>
        <w:pStyle w:val="ListParagraph"/>
        <w:numPr>
          <w:ilvl w:val="0"/>
          <w:numId w:val="64"/>
        </w:numPr>
        <w:spacing w:after="0" w:line="360" w:lineRule="auto"/>
        <w:ind w:left="284" w:hanging="284"/>
        <w:jc w:val="both"/>
        <w:rPr>
          <w:rFonts w:ascii="Times New Roman" w:hAnsi="Times New Roman" w:cs="Times New Roman"/>
          <w:b/>
          <w:sz w:val="24"/>
          <w:szCs w:val="24"/>
        </w:rPr>
      </w:pPr>
      <w:r w:rsidRPr="003563BC">
        <w:rPr>
          <w:rFonts w:ascii="Times New Roman" w:hAnsi="Times New Roman" w:cs="Times New Roman"/>
          <w:b/>
          <w:sz w:val="24"/>
          <w:szCs w:val="24"/>
        </w:rPr>
        <w:lastRenderedPageBreak/>
        <w:t>Petunjuk Pengisian</w:t>
      </w:r>
    </w:p>
    <w:p w:rsidR="003A2479" w:rsidRPr="003563BC" w:rsidRDefault="003A2479" w:rsidP="003A2479">
      <w:pPr>
        <w:spacing w:after="0" w:line="360" w:lineRule="auto"/>
        <w:ind w:firstLine="709"/>
        <w:jc w:val="both"/>
        <w:rPr>
          <w:rFonts w:ascii="Times New Roman" w:hAnsi="Times New Roman" w:cs="Times New Roman"/>
          <w:sz w:val="24"/>
          <w:szCs w:val="24"/>
        </w:rPr>
      </w:pPr>
      <w:r w:rsidRPr="003563BC">
        <w:rPr>
          <w:rFonts w:ascii="Times New Roman" w:hAnsi="Times New Roman" w:cs="Times New Roman"/>
          <w:sz w:val="24"/>
          <w:szCs w:val="24"/>
        </w:rPr>
        <w:t>Berilah tanda checklist [√] pada salah satu pertanyaan/pernyataan yang sesuai dengan pilihan saudara/i. Adapun alternative jawabannya adalah sebagai berikut:</w:t>
      </w:r>
    </w:p>
    <w:tbl>
      <w:tblPr>
        <w:tblStyle w:val="TableGrid"/>
        <w:tblW w:w="0" w:type="auto"/>
        <w:tblInd w:w="108" w:type="dxa"/>
        <w:tblLook w:val="04A0" w:firstRow="1" w:lastRow="0" w:firstColumn="1" w:lastColumn="0" w:noHBand="0" w:noVBand="1"/>
      </w:tblPr>
      <w:tblGrid>
        <w:gridCol w:w="2286"/>
        <w:gridCol w:w="2394"/>
        <w:gridCol w:w="2394"/>
        <w:gridCol w:w="2282"/>
      </w:tblGrid>
      <w:tr w:rsidR="003A2479" w:rsidTr="003A2479">
        <w:tc>
          <w:tcPr>
            <w:tcW w:w="2286"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Sangat Tidak Setuju</w:t>
            </w:r>
          </w:p>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(STS)</w:t>
            </w:r>
          </w:p>
        </w:tc>
        <w:tc>
          <w:tcPr>
            <w:tcW w:w="2394"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Tidak Setuju</w:t>
            </w:r>
          </w:p>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(TS)</w:t>
            </w:r>
          </w:p>
        </w:tc>
        <w:tc>
          <w:tcPr>
            <w:tcW w:w="2394"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Setuju</w:t>
            </w:r>
          </w:p>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w:t>
            </w:r>
          </w:p>
        </w:tc>
        <w:tc>
          <w:tcPr>
            <w:tcW w:w="2282"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Sangat Setuju</w:t>
            </w:r>
          </w:p>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(SS)</w:t>
            </w:r>
          </w:p>
        </w:tc>
      </w:tr>
      <w:tr w:rsidR="003A2479" w:rsidTr="003A2479">
        <w:tc>
          <w:tcPr>
            <w:tcW w:w="2286"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c>
          <w:tcPr>
            <w:tcW w:w="2394"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3</w:t>
            </w:r>
          </w:p>
        </w:tc>
        <w:tc>
          <w:tcPr>
            <w:tcW w:w="2282" w:type="dxa"/>
            <w:shd w:val="clear" w:color="auto" w:fill="auto"/>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4</w:t>
            </w:r>
          </w:p>
        </w:tc>
      </w:tr>
    </w:tbl>
    <w:p w:rsidR="003A2479" w:rsidRDefault="003A2479" w:rsidP="003A2479">
      <w:pPr>
        <w:tabs>
          <w:tab w:val="left" w:leader="dot" w:pos="7097"/>
        </w:tabs>
        <w:spacing w:before="240" w:after="0" w:line="480" w:lineRule="auto"/>
        <w:jc w:val="both"/>
        <w:rPr>
          <w:rFonts w:ascii="Times New Roman" w:hAnsi="Times New Roman" w:cs="Times New Roman"/>
          <w:sz w:val="24"/>
          <w:szCs w:val="24"/>
        </w:rPr>
      </w:pPr>
    </w:p>
    <w:p w:rsidR="003A2479" w:rsidRPr="003563BC" w:rsidRDefault="003A2479" w:rsidP="00F40DD1">
      <w:pPr>
        <w:pStyle w:val="ListParagraph"/>
        <w:numPr>
          <w:ilvl w:val="0"/>
          <w:numId w:val="64"/>
        </w:numPr>
        <w:tabs>
          <w:tab w:val="left" w:leader="dot" w:pos="7097"/>
        </w:tabs>
        <w:spacing w:before="240"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Pertanyaan Angket</w:t>
      </w:r>
    </w:p>
    <w:tbl>
      <w:tblPr>
        <w:tblStyle w:val="TableGrid"/>
        <w:tblW w:w="0" w:type="auto"/>
        <w:tblInd w:w="108" w:type="dxa"/>
        <w:shd w:val="clear" w:color="auto" w:fill="FFFFFF" w:themeFill="background1"/>
        <w:tblLayout w:type="fixed"/>
        <w:tblLook w:val="04A0" w:firstRow="1" w:lastRow="0" w:firstColumn="1" w:lastColumn="0" w:noHBand="0" w:noVBand="1"/>
      </w:tblPr>
      <w:tblGrid>
        <w:gridCol w:w="567"/>
        <w:gridCol w:w="5387"/>
        <w:gridCol w:w="850"/>
        <w:gridCol w:w="851"/>
        <w:gridCol w:w="850"/>
        <w:gridCol w:w="851"/>
      </w:tblGrid>
      <w:tr w:rsidR="003A2479" w:rsidTr="003A2479">
        <w:tc>
          <w:tcPr>
            <w:tcW w:w="567" w:type="dxa"/>
            <w:vMerge w:val="restart"/>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No</w:t>
            </w:r>
          </w:p>
        </w:tc>
        <w:tc>
          <w:tcPr>
            <w:tcW w:w="5387" w:type="dxa"/>
            <w:vMerge w:val="restart"/>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Pertanyaan</w:t>
            </w:r>
          </w:p>
        </w:tc>
        <w:tc>
          <w:tcPr>
            <w:tcW w:w="3402" w:type="dxa"/>
            <w:gridSpan w:val="4"/>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Alternatif Jawaban</w:t>
            </w:r>
          </w:p>
        </w:tc>
      </w:tr>
      <w:tr w:rsidR="003A2479" w:rsidTr="003A2479">
        <w:tc>
          <w:tcPr>
            <w:tcW w:w="567" w:type="dxa"/>
            <w:vMerge/>
            <w:shd w:val="clear" w:color="auto" w:fill="FFFFFF" w:themeFill="background1"/>
          </w:tcPr>
          <w:p w:rsidR="003A2479" w:rsidRPr="003D08A6" w:rsidRDefault="003A2479" w:rsidP="003A2479">
            <w:pPr>
              <w:jc w:val="center"/>
              <w:rPr>
                <w:rFonts w:ascii="Times New Roman" w:hAnsi="Times New Roman" w:cs="Times New Roman"/>
                <w:b/>
                <w:sz w:val="24"/>
                <w:szCs w:val="24"/>
              </w:rPr>
            </w:pPr>
          </w:p>
        </w:tc>
        <w:tc>
          <w:tcPr>
            <w:tcW w:w="5387" w:type="dxa"/>
            <w:vMerge/>
            <w:shd w:val="clear" w:color="auto" w:fill="FFFFFF" w:themeFill="background1"/>
          </w:tcPr>
          <w:p w:rsidR="003A2479" w:rsidRPr="003D08A6" w:rsidRDefault="003A2479" w:rsidP="003A2479">
            <w:pPr>
              <w:jc w:val="center"/>
              <w:rPr>
                <w:rFonts w:ascii="Times New Roman" w:hAnsi="Times New Roman" w:cs="Times New Roman"/>
                <w:b/>
                <w:sz w:val="24"/>
                <w:szCs w:val="24"/>
              </w:rPr>
            </w:pPr>
          </w:p>
        </w:tc>
        <w:tc>
          <w:tcPr>
            <w:tcW w:w="850" w:type="dxa"/>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STS</w:t>
            </w:r>
          </w:p>
        </w:tc>
        <w:tc>
          <w:tcPr>
            <w:tcW w:w="851" w:type="dxa"/>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TS</w:t>
            </w:r>
          </w:p>
        </w:tc>
        <w:tc>
          <w:tcPr>
            <w:tcW w:w="850" w:type="dxa"/>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S</w:t>
            </w:r>
          </w:p>
        </w:tc>
        <w:tc>
          <w:tcPr>
            <w:tcW w:w="851" w:type="dxa"/>
            <w:shd w:val="clear" w:color="auto" w:fill="FFFFFF" w:themeFill="background1"/>
          </w:tcPr>
          <w:p w:rsidR="003A2479" w:rsidRPr="003D08A6" w:rsidRDefault="003A2479" w:rsidP="003A2479">
            <w:pPr>
              <w:jc w:val="center"/>
              <w:rPr>
                <w:rFonts w:ascii="Times New Roman" w:hAnsi="Times New Roman" w:cs="Times New Roman"/>
                <w:b/>
                <w:sz w:val="24"/>
                <w:szCs w:val="24"/>
              </w:rPr>
            </w:pPr>
            <w:r w:rsidRPr="003D08A6">
              <w:rPr>
                <w:rFonts w:ascii="Times New Roman" w:hAnsi="Times New Roman" w:cs="Times New Roman"/>
                <w:b/>
                <w:sz w:val="24"/>
                <w:szCs w:val="24"/>
              </w:rPr>
              <w:t>SS</w:t>
            </w:r>
          </w:p>
        </w:tc>
      </w:tr>
      <w:tr w:rsidR="003A2479" w:rsidTr="003A2479">
        <w:tc>
          <w:tcPr>
            <w:tcW w:w="9356" w:type="dxa"/>
            <w:gridSpan w:val="6"/>
            <w:shd w:val="clear" w:color="auto" w:fill="FFFFFF" w:themeFill="background1"/>
          </w:tcPr>
          <w:p w:rsidR="003A2479" w:rsidRPr="000F7426" w:rsidRDefault="003A2479" w:rsidP="003A2479">
            <w:pPr>
              <w:jc w:val="both"/>
              <w:rPr>
                <w:rFonts w:ascii="Times New Roman" w:hAnsi="Times New Roman" w:cs="Times New Roman"/>
                <w:b/>
                <w:sz w:val="24"/>
                <w:szCs w:val="24"/>
              </w:rPr>
            </w:pPr>
            <w:r w:rsidRPr="000F7426">
              <w:rPr>
                <w:rFonts w:ascii="Times New Roman" w:hAnsi="Times New Roman" w:cs="Times New Roman"/>
                <w:b/>
                <w:sz w:val="24"/>
                <w:szCs w:val="24"/>
              </w:rPr>
              <w:t>Kualitas Produk</w:t>
            </w:r>
          </w:p>
        </w:tc>
      </w:tr>
      <w:tr w:rsidR="003A2479" w:rsidTr="003A2479">
        <w:tc>
          <w:tcPr>
            <w:tcW w:w="9356" w:type="dxa"/>
            <w:gridSpan w:val="6"/>
            <w:shd w:val="clear" w:color="auto" w:fill="FFFFFF" w:themeFill="background1"/>
          </w:tcPr>
          <w:p w:rsidR="003A2479" w:rsidRPr="003D08A6" w:rsidRDefault="003A2479" w:rsidP="00F40DD1">
            <w:pPr>
              <w:pStyle w:val="ListParagraph"/>
              <w:numPr>
                <w:ilvl w:val="0"/>
                <w:numId w:val="55"/>
              </w:numPr>
              <w:jc w:val="both"/>
              <w:rPr>
                <w:rFonts w:ascii="Times New Roman" w:hAnsi="Times New Roman" w:cs="Times New Roman"/>
                <w:sz w:val="24"/>
                <w:szCs w:val="24"/>
              </w:rPr>
            </w:pPr>
            <w:r>
              <w:rPr>
                <w:rFonts w:ascii="Times New Roman" w:hAnsi="Times New Roman" w:cs="Times New Roman"/>
                <w:sz w:val="24"/>
                <w:szCs w:val="24"/>
              </w:rPr>
              <w:t>Bentuk (</w:t>
            </w:r>
            <w:r>
              <w:rPr>
                <w:rFonts w:ascii="Times New Roman" w:hAnsi="Times New Roman" w:cs="Times New Roman"/>
                <w:i/>
                <w:sz w:val="24"/>
                <w:szCs w:val="24"/>
              </w:rPr>
              <w:t>Form</w:t>
            </w:r>
            <w:r>
              <w:rPr>
                <w:rFonts w:ascii="Times New Roman" w:hAnsi="Times New Roman" w:cs="Times New Roman"/>
                <w:sz w:val="24"/>
                <w:szCs w:val="24"/>
              </w:rPr>
              <w:t>)</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shd w:val="clear" w:color="auto" w:fill="FFFFFF" w:themeFill="background1"/>
          </w:tcPr>
          <w:p w:rsidR="003A2479" w:rsidRDefault="003A2479" w:rsidP="003A2479">
            <w:pPr>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mempunyai keindahan bentuk desain yang bagus.</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shd w:val="clear" w:color="auto" w:fill="FFFFFF" w:themeFill="background1"/>
          </w:tcPr>
          <w:p w:rsidR="003A2479" w:rsidRDefault="003A2479" w:rsidP="003A2479">
            <w:pPr>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mempunyai bentuk yang unik.</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3D08A6" w:rsidRDefault="003A2479" w:rsidP="00F40DD1">
            <w:pPr>
              <w:pStyle w:val="ListParagraph"/>
              <w:numPr>
                <w:ilvl w:val="0"/>
                <w:numId w:val="55"/>
              </w:numPr>
              <w:ind w:left="459" w:hanging="283"/>
              <w:jc w:val="both"/>
              <w:rPr>
                <w:rFonts w:ascii="Times New Roman" w:hAnsi="Times New Roman" w:cs="Times New Roman"/>
                <w:sz w:val="24"/>
                <w:szCs w:val="24"/>
              </w:rPr>
            </w:pPr>
            <w:r>
              <w:rPr>
                <w:rFonts w:ascii="Times New Roman" w:hAnsi="Times New Roman" w:cs="Times New Roman"/>
                <w:sz w:val="24"/>
                <w:szCs w:val="24"/>
              </w:rPr>
              <w:t>Fitur (</w:t>
            </w:r>
            <w:r>
              <w:rPr>
                <w:rFonts w:ascii="Times New Roman" w:hAnsi="Times New Roman" w:cs="Times New Roman"/>
                <w:i/>
                <w:sz w:val="24"/>
                <w:szCs w:val="24"/>
              </w:rPr>
              <w:t>Feature</w:t>
            </w:r>
            <w:r>
              <w:rPr>
                <w:rFonts w:ascii="Times New Roman" w:hAnsi="Times New Roman" w:cs="Times New Roman"/>
                <w:sz w:val="24"/>
                <w:szCs w:val="24"/>
              </w:rPr>
              <w:t>)</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3</w:t>
            </w:r>
          </w:p>
        </w:tc>
        <w:tc>
          <w:tcPr>
            <w:tcW w:w="5387" w:type="dxa"/>
            <w:shd w:val="clear" w:color="auto" w:fill="FFFFFF" w:themeFill="background1"/>
          </w:tcPr>
          <w:p w:rsidR="003A2479" w:rsidRPr="00F976EA"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Saya membeli pakaian karena motifnya yang menarik.</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4</w:t>
            </w:r>
          </w:p>
        </w:tc>
        <w:tc>
          <w:tcPr>
            <w:tcW w:w="5387" w:type="dxa"/>
            <w:shd w:val="clear" w:color="auto" w:fill="FFFFFF" w:themeFill="background1"/>
          </w:tcPr>
          <w:p w:rsidR="003A2479" w:rsidRPr="00DD0E58"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Toko </w:t>
            </w:r>
            <w:r>
              <w:rPr>
                <w:rFonts w:ascii="Times New Roman" w:hAnsi="Times New Roman" w:cs="Times New Roman"/>
                <w:i/>
                <w:sz w:val="24"/>
                <w:szCs w:val="24"/>
              </w:rPr>
              <w:t xml:space="preserve">online </w:t>
            </w:r>
            <w:r>
              <w:rPr>
                <w:rFonts w:ascii="Times New Roman" w:hAnsi="Times New Roman" w:cs="Times New Roman"/>
                <w:sz w:val="24"/>
                <w:szCs w:val="24"/>
              </w:rPr>
              <w:t>memberikan kemudahan kepada masyarakat untuk melakukan perbelanjaan.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8A4B82" w:rsidRDefault="003A2479" w:rsidP="00F40DD1">
            <w:pPr>
              <w:pStyle w:val="ListParagraph"/>
              <w:numPr>
                <w:ilvl w:val="0"/>
                <w:numId w:val="55"/>
              </w:numPr>
              <w:ind w:left="459" w:hanging="283"/>
              <w:jc w:val="both"/>
              <w:rPr>
                <w:rFonts w:ascii="Times New Roman" w:hAnsi="Times New Roman" w:cs="Times New Roman"/>
                <w:sz w:val="24"/>
                <w:szCs w:val="24"/>
              </w:rPr>
            </w:pPr>
            <w:r w:rsidRPr="008A4B82">
              <w:rPr>
                <w:rFonts w:ascii="Times New Roman" w:hAnsi="Times New Roman" w:cs="Times New Roman"/>
                <w:sz w:val="24"/>
              </w:rPr>
              <w:t>Kinerja (</w:t>
            </w:r>
            <w:r w:rsidRPr="008A4B82">
              <w:rPr>
                <w:rFonts w:ascii="Times New Roman" w:hAnsi="Times New Roman" w:cs="Times New Roman"/>
                <w:i/>
                <w:sz w:val="24"/>
              </w:rPr>
              <w:t>Performance</w:t>
            </w:r>
            <w:r w:rsidRPr="008A4B82">
              <w:rPr>
                <w:rFonts w:ascii="Times New Roman" w:hAnsi="Times New Roman" w:cs="Times New Roman"/>
                <w:sz w:val="24"/>
              </w:rPr>
              <w:t>)</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shd w:val="clear" w:color="auto" w:fill="FFFFFF" w:themeFill="background1"/>
          </w:tcPr>
          <w:p w:rsidR="003A2479" w:rsidRPr="00DD0E58"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Kualitas pakaian yang tersedia ditoko </w:t>
            </w:r>
            <w:r>
              <w:rPr>
                <w:rFonts w:ascii="Times New Roman" w:hAnsi="Times New Roman" w:cs="Times New Roman"/>
                <w:i/>
                <w:sz w:val="24"/>
                <w:szCs w:val="24"/>
              </w:rPr>
              <w:t>online</w:t>
            </w:r>
            <w:r>
              <w:rPr>
                <w:rFonts w:ascii="Times New Roman" w:hAnsi="Times New Roman" w:cs="Times New Roman"/>
                <w:sz w:val="24"/>
                <w:szCs w:val="24"/>
              </w:rPr>
              <w:t xml:space="preserve"> sudah jelas kenyamanannya saat digunakan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6</w:t>
            </w:r>
          </w:p>
        </w:tc>
        <w:tc>
          <w:tcPr>
            <w:tcW w:w="5387" w:type="dxa"/>
            <w:shd w:val="clear" w:color="auto" w:fill="FFFFFF" w:themeFill="background1"/>
          </w:tcPr>
          <w:p w:rsidR="003A2479" w:rsidRPr="00DD0E58"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Produk apapun yang dibutuhkan ada di toko </w:t>
            </w:r>
            <w:r>
              <w:rPr>
                <w:rFonts w:ascii="Times New Roman" w:hAnsi="Times New Roman" w:cs="Times New Roman"/>
                <w:i/>
                <w:sz w:val="24"/>
                <w:szCs w:val="24"/>
              </w:rPr>
              <w:t>online.</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8A4B82" w:rsidRDefault="003A2479" w:rsidP="00F40DD1">
            <w:pPr>
              <w:pStyle w:val="ListParagraph"/>
              <w:numPr>
                <w:ilvl w:val="0"/>
                <w:numId w:val="55"/>
              </w:numPr>
              <w:ind w:left="459" w:hanging="283"/>
              <w:jc w:val="both"/>
              <w:rPr>
                <w:rFonts w:ascii="Times New Roman" w:hAnsi="Times New Roman" w:cs="Times New Roman"/>
                <w:sz w:val="24"/>
                <w:szCs w:val="24"/>
              </w:rPr>
            </w:pPr>
            <w:r w:rsidRPr="008A4B82">
              <w:rPr>
                <w:rFonts w:ascii="Times New Roman" w:hAnsi="Times New Roman" w:cs="Times New Roman"/>
                <w:sz w:val="24"/>
              </w:rPr>
              <w:t xml:space="preserve">Kesan Kualitas </w:t>
            </w:r>
            <w:r w:rsidRPr="008A4B82">
              <w:rPr>
                <w:rFonts w:ascii="Times New Roman" w:hAnsi="Times New Roman" w:cs="Times New Roman"/>
                <w:i/>
                <w:sz w:val="24"/>
              </w:rPr>
              <w:t>(Perceived quality)</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7</w:t>
            </w:r>
          </w:p>
        </w:tc>
        <w:tc>
          <w:tcPr>
            <w:tcW w:w="5387" w:type="dxa"/>
            <w:shd w:val="clear" w:color="auto" w:fill="FFFFFF" w:themeFill="background1"/>
          </w:tcPr>
          <w:p w:rsidR="003A2479" w:rsidRPr="00D336EA" w:rsidRDefault="003A2479" w:rsidP="003A2479">
            <w:pPr>
              <w:pStyle w:val="ListParagraph"/>
              <w:ind w:left="0"/>
              <w:jc w:val="both"/>
              <w:rPr>
                <w:rFonts w:ascii="Times New Roman" w:hAnsi="Times New Roman" w:cs="Times New Roman"/>
                <w:i/>
                <w:sz w:val="24"/>
                <w:szCs w:val="24"/>
              </w:rPr>
            </w:pPr>
            <w:r>
              <w:rPr>
                <w:rFonts w:ascii="Times New Roman" w:hAnsi="Times New Roman" w:cs="Times New Roman"/>
                <w:sz w:val="24"/>
                <w:szCs w:val="24"/>
              </w:rPr>
              <w:t xml:space="preserve">Pakaian yang ada di toko </w:t>
            </w:r>
            <w:r>
              <w:rPr>
                <w:rFonts w:ascii="Times New Roman" w:hAnsi="Times New Roman" w:cs="Times New Roman"/>
                <w:i/>
                <w:sz w:val="24"/>
                <w:szCs w:val="24"/>
              </w:rPr>
              <w:t>online</w:t>
            </w:r>
            <w:r>
              <w:rPr>
                <w:rFonts w:ascii="Times New Roman" w:hAnsi="Times New Roman" w:cs="Times New Roman"/>
                <w:sz w:val="24"/>
                <w:szCs w:val="24"/>
              </w:rPr>
              <w:t xml:space="preserve"> memiliki kesan kualitas atau keunggulan yang baik dibandingkan dengan pakaian yang ada di </w:t>
            </w:r>
            <w:r>
              <w:rPr>
                <w:rFonts w:ascii="Times New Roman" w:hAnsi="Times New Roman" w:cs="Times New Roman"/>
                <w:i/>
                <w:sz w:val="24"/>
                <w:szCs w:val="24"/>
              </w:rPr>
              <w:t>mall.</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8</w:t>
            </w:r>
          </w:p>
        </w:tc>
        <w:tc>
          <w:tcPr>
            <w:tcW w:w="5387" w:type="dxa"/>
            <w:shd w:val="clear" w:color="auto" w:fill="FFFFFF" w:themeFill="background1"/>
          </w:tcPr>
          <w:p w:rsidR="003A2479" w:rsidRPr="00D336EA"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 toko </w:t>
            </w:r>
            <w:r>
              <w:rPr>
                <w:rFonts w:ascii="Times New Roman" w:hAnsi="Times New Roman" w:cs="Times New Roman"/>
                <w:i/>
                <w:sz w:val="24"/>
                <w:szCs w:val="24"/>
              </w:rPr>
              <w:t>online</w:t>
            </w:r>
            <w:r>
              <w:rPr>
                <w:rFonts w:ascii="Times New Roman" w:hAnsi="Times New Roman" w:cs="Times New Roman"/>
                <w:sz w:val="24"/>
                <w:szCs w:val="24"/>
              </w:rPr>
              <w:t xml:space="preserve"> memiliki harga yang murah dibandingkan dengan produk pakaian yang ada di </w:t>
            </w:r>
            <w:r>
              <w:rPr>
                <w:rFonts w:ascii="Times New Roman" w:hAnsi="Times New Roman" w:cs="Times New Roman"/>
                <w:i/>
                <w:sz w:val="24"/>
                <w:szCs w:val="24"/>
              </w:rPr>
              <w:t>mall.</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8A4B82" w:rsidRDefault="003A2479" w:rsidP="00F40DD1">
            <w:pPr>
              <w:pStyle w:val="ListParagraph"/>
              <w:numPr>
                <w:ilvl w:val="0"/>
                <w:numId w:val="55"/>
              </w:numPr>
              <w:ind w:left="459" w:hanging="283"/>
              <w:jc w:val="both"/>
              <w:rPr>
                <w:rFonts w:ascii="Times New Roman" w:hAnsi="Times New Roman" w:cs="Times New Roman"/>
                <w:sz w:val="24"/>
                <w:szCs w:val="24"/>
              </w:rPr>
            </w:pPr>
            <w:r w:rsidRPr="008A4B82">
              <w:rPr>
                <w:rFonts w:ascii="Times New Roman" w:hAnsi="Times New Roman" w:cs="Times New Roman"/>
                <w:sz w:val="24"/>
              </w:rPr>
              <w:t xml:space="preserve">Ketahanan </w:t>
            </w:r>
            <w:r w:rsidRPr="008A4B82">
              <w:rPr>
                <w:rFonts w:ascii="Times New Roman" w:hAnsi="Times New Roman" w:cs="Times New Roman"/>
                <w:i/>
                <w:sz w:val="24"/>
              </w:rPr>
              <w:t>(durability)</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9</w:t>
            </w:r>
          </w:p>
        </w:tc>
        <w:tc>
          <w:tcPr>
            <w:tcW w:w="5387" w:type="dxa"/>
            <w:shd w:val="clear" w:color="auto" w:fill="FFFFFF" w:themeFill="background1"/>
          </w:tcPr>
          <w:p w:rsidR="003A2479" w:rsidRPr="00DD0E58"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tersedia ditoko </w:t>
            </w:r>
            <w:r>
              <w:rPr>
                <w:rFonts w:ascii="Times New Roman" w:hAnsi="Times New Roman" w:cs="Times New Roman"/>
                <w:i/>
                <w:sz w:val="24"/>
                <w:szCs w:val="24"/>
              </w:rPr>
              <w:t>online</w:t>
            </w:r>
            <w:r>
              <w:rPr>
                <w:rFonts w:ascii="Times New Roman" w:hAnsi="Times New Roman" w:cs="Times New Roman"/>
                <w:sz w:val="24"/>
                <w:szCs w:val="24"/>
              </w:rPr>
              <w:t xml:space="preserve"> tidak mudah sobek dan luntur.</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5"/>
              </w:numPr>
              <w:ind w:left="459" w:hanging="283"/>
              <w:jc w:val="both"/>
              <w:rPr>
                <w:rFonts w:ascii="Times New Roman" w:hAnsi="Times New Roman" w:cs="Times New Roman"/>
                <w:sz w:val="24"/>
                <w:szCs w:val="24"/>
              </w:rPr>
            </w:pPr>
            <w:r w:rsidRPr="00203997">
              <w:rPr>
                <w:rFonts w:ascii="Times New Roman" w:hAnsi="Times New Roman" w:cs="Times New Roman"/>
                <w:sz w:val="24"/>
              </w:rPr>
              <w:t xml:space="preserve">Keandalan </w:t>
            </w:r>
            <w:r w:rsidRPr="00203997">
              <w:rPr>
                <w:rFonts w:ascii="Times New Roman" w:hAnsi="Times New Roman" w:cs="Times New Roman"/>
                <w:i/>
                <w:sz w:val="24"/>
              </w:rPr>
              <w:t>(Reliability)</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10</w:t>
            </w:r>
          </w:p>
        </w:tc>
        <w:tc>
          <w:tcPr>
            <w:tcW w:w="5387" w:type="dxa"/>
            <w:shd w:val="clear" w:color="auto" w:fill="FFFFFF" w:themeFill="background1"/>
          </w:tcPr>
          <w:p w:rsidR="003A2479" w:rsidRPr="000B2B8C"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tersedia ditoko </w:t>
            </w:r>
            <w:r>
              <w:rPr>
                <w:rFonts w:ascii="Times New Roman" w:hAnsi="Times New Roman" w:cs="Times New Roman"/>
                <w:i/>
                <w:sz w:val="24"/>
                <w:szCs w:val="24"/>
              </w:rPr>
              <w:t>online</w:t>
            </w:r>
            <w:r>
              <w:rPr>
                <w:rFonts w:ascii="Times New Roman" w:hAnsi="Times New Roman" w:cs="Times New Roman"/>
                <w:sz w:val="24"/>
                <w:szCs w:val="24"/>
              </w:rPr>
              <w:t xml:space="preserve"> dapat diandalkan kualitasnya.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11</w:t>
            </w:r>
          </w:p>
        </w:tc>
        <w:tc>
          <w:tcPr>
            <w:tcW w:w="5387" w:type="dxa"/>
            <w:shd w:val="clear" w:color="auto" w:fill="FFFFFF" w:themeFill="background1"/>
          </w:tcPr>
          <w:p w:rsidR="003A2479" w:rsidRPr="000B2B8C"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sesuai dengan keinginan konsumen.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5"/>
              </w:numPr>
              <w:ind w:left="459" w:hanging="283"/>
              <w:jc w:val="both"/>
              <w:rPr>
                <w:rFonts w:ascii="Times New Roman" w:hAnsi="Times New Roman" w:cs="Times New Roman"/>
                <w:sz w:val="24"/>
                <w:szCs w:val="24"/>
              </w:rPr>
            </w:pPr>
            <w:r w:rsidRPr="00203997">
              <w:rPr>
                <w:rFonts w:ascii="Times New Roman" w:hAnsi="Times New Roman" w:cs="Times New Roman"/>
                <w:sz w:val="24"/>
              </w:rPr>
              <w:lastRenderedPageBreak/>
              <w:t xml:space="preserve">Kemudahan Perbaikan </w:t>
            </w:r>
            <w:r w:rsidRPr="00203997">
              <w:rPr>
                <w:rFonts w:ascii="Times New Roman" w:hAnsi="Times New Roman" w:cs="Times New Roman"/>
                <w:i/>
                <w:sz w:val="24"/>
              </w:rPr>
              <w:t>(Repairability)</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12</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pakaian yang saya beli di toko online memiliki bahan yang mudah diperbaiki.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5"/>
              </w:numPr>
              <w:ind w:left="459" w:hanging="283"/>
              <w:jc w:val="both"/>
              <w:rPr>
                <w:rFonts w:ascii="Times New Roman" w:hAnsi="Times New Roman" w:cs="Times New Roman"/>
                <w:sz w:val="24"/>
                <w:szCs w:val="24"/>
              </w:rPr>
            </w:pPr>
            <w:r w:rsidRPr="00203997">
              <w:rPr>
                <w:rFonts w:ascii="Times New Roman" w:hAnsi="Times New Roman" w:cs="Times New Roman"/>
                <w:sz w:val="24"/>
              </w:rPr>
              <w:t xml:space="preserve">Gaya </w:t>
            </w:r>
            <w:r w:rsidRPr="00203997">
              <w:rPr>
                <w:rFonts w:ascii="Times New Roman" w:hAnsi="Times New Roman" w:cs="Times New Roman"/>
                <w:i/>
                <w:sz w:val="24"/>
              </w:rPr>
              <w:t>(Style)</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13</w:t>
            </w:r>
          </w:p>
        </w:tc>
        <w:tc>
          <w:tcPr>
            <w:tcW w:w="5387" w:type="dxa"/>
            <w:shd w:val="clear" w:color="auto" w:fill="FFFFFF" w:themeFill="background1"/>
          </w:tcPr>
          <w:p w:rsidR="003A2479" w:rsidRPr="00FF329E"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memiliki gaya yang sesuai dengan selera saya (konsumen).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14</w:t>
            </w:r>
          </w:p>
        </w:tc>
        <w:tc>
          <w:tcPr>
            <w:tcW w:w="5387" w:type="dxa"/>
            <w:shd w:val="clear" w:color="auto" w:fill="FFFFFF" w:themeFill="background1"/>
          </w:tcPr>
          <w:p w:rsidR="003A2479" w:rsidRPr="000677B2"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Gaya pakaian yang dijual ditoko </w:t>
            </w:r>
            <w:r>
              <w:rPr>
                <w:rFonts w:ascii="Times New Roman" w:hAnsi="Times New Roman" w:cs="Times New Roman"/>
                <w:i/>
                <w:sz w:val="24"/>
                <w:szCs w:val="24"/>
              </w:rPr>
              <w:t>online</w:t>
            </w:r>
            <w:r>
              <w:rPr>
                <w:rFonts w:ascii="Times New Roman" w:hAnsi="Times New Roman" w:cs="Times New Roman"/>
                <w:sz w:val="24"/>
                <w:szCs w:val="24"/>
              </w:rPr>
              <w:t xml:space="preserve"> mengikuti perkembangan zaman.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5"/>
              </w:numPr>
              <w:ind w:left="459" w:hanging="283"/>
              <w:jc w:val="both"/>
              <w:rPr>
                <w:rFonts w:ascii="Times New Roman" w:hAnsi="Times New Roman" w:cs="Times New Roman"/>
                <w:sz w:val="24"/>
                <w:szCs w:val="24"/>
              </w:rPr>
            </w:pPr>
            <w:r w:rsidRPr="00203997">
              <w:rPr>
                <w:rFonts w:ascii="Times New Roman" w:hAnsi="Times New Roman" w:cs="Times New Roman"/>
                <w:sz w:val="24"/>
              </w:rPr>
              <w:t xml:space="preserve">Desain </w:t>
            </w:r>
            <w:r w:rsidRPr="00203997">
              <w:rPr>
                <w:rFonts w:ascii="Times New Roman" w:hAnsi="Times New Roman" w:cs="Times New Roman"/>
                <w:i/>
                <w:sz w:val="24"/>
              </w:rPr>
              <w:t>(Design)</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15</w:t>
            </w:r>
          </w:p>
        </w:tc>
        <w:tc>
          <w:tcPr>
            <w:tcW w:w="5387" w:type="dxa"/>
            <w:shd w:val="clear" w:color="auto" w:fill="FFFFFF" w:themeFill="background1"/>
          </w:tcPr>
          <w:p w:rsidR="003A2479" w:rsidRPr="00FF329E"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Toko </w:t>
            </w:r>
            <w:r>
              <w:rPr>
                <w:rFonts w:ascii="Times New Roman" w:hAnsi="Times New Roman" w:cs="Times New Roman"/>
                <w:i/>
                <w:sz w:val="24"/>
                <w:szCs w:val="24"/>
              </w:rPr>
              <w:t>online</w:t>
            </w:r>
            <w:r>
              <w:rPr>
                <w:rFonts w:ascii="Times New Roman" w:hAnsi="Times New Roman" w:cs="Times New Roman"/>
                <w:sz w:val="24"/>
                <w:szCs w:val="24"/>
              </w:rPr>
              <w:t xml:space="preserve"> selalu menyediakan desain pakaian terbaru.</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16</w:t>
            </w:r>
          </w:p>
        </w:tc>
        <w:tc>
          <w:tcPr>
            <w:tcW w:w="5387" w:type="dxa"/>
            <w:shd w:val="clear" w:color="auto" w:fill="FFFFFF" w:themeFill="background1"/>
          </w:tcPr>
          <w:p w:rsidR="003A2479" w:rsidRPr="00FF329E"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di desain dengan semanarik mungkin.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5"/>
              </w:numPr>
              <w:ind w:left="459" w:hanging="283"/>
              <w:jc w:val="both"/>
              <w:rPr>
                <w:rFonts w:ascii="Times New Roman" w:hAnsi="Times New Roman" w:cs="Times New Roman"/>
                <w:sz w:val="24"/>
                <w:szCs w:val="24"/>
              </w:rPr>
            </w:pPr>
            <w:r w:rsidRPr="00203997">
              <w:rPr>
                <w:rFonts w:ascii="Times New Roman" w:hAnsi="Times New Roman" w:cs="Times New Roman"/>
                <w:sz w:val="24"/>
              </w:rPr>
              <w:t>Kemampuan Produk</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17</w:t>
            </w:r>
          </w:p>
        </w:tc>
        <w:tc>
          <w:tcPr>
            <w:tcW w:w="5387" w:type="dxa"/>
            <w:shd w:val="clear" w:color="auto" w:fill="FFFFFF" w:themeFill="background1"/>
          </w:tcPr>
          <w:p w:rsidR="003A2479" w:rsidRPr="00E70C9B"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saya beli di toko </w:t>
            </w:r>
            <w:r>
              <w:rPr>
                <w:rFonts w:ascii="Times New Roman" w:hAnsi="Times New Roman" w:cs="Times New Roman"/>
                <w:i/>
                <w:sz w:val="24"/>
                <w:szCs w:val="24"/>
              </w:rPr>
              <w:t>online</w:t>
            </w:r>
            <w:r>
              <w:rPr>
                <w:rFonts w:ascii="Times New Roman" w:hAnsi="Times New Roman" w:cs="Times New Roman"/>
                <w:sz w:val="24"/>
                <w:szCs w:val="24"/>
              </w:rPr>
              <w:t xml:space="preserve"> mampu memberikan kenyamanan saat digunakan atau dipakai.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03997" w:rsidRDefault="003A2479" w:rsidP="00F40DD1">
            <w:pPr>
              <w:pStyle w:val="ListParagraph"/>
              <w:numPr>
                <w:ilvl w:val="0"/>
                <w:numId w:val="55"/>
              </w:numPr>
              <w:ind w:left="459" w:hanging="283"/>
              <w:jc w:val="both"/>
              <w:rPr>
                <w:rFonts w:ascii="Times New Roman" w:hAnsi="Times New Roman" w:cs="Times New Roman"/>
                <w:sz w:val="24"/>
                <w:szCs w:val="24"/>
              </w:rPr>
            </w:pPr>
            <w:r w:rsidRPr="00203997">
              <w:rPr>
                <w:rFonts w:ascii="Times New Roman" w:hAnsi="Times New Roman" w:cs="Times New Roman"/>
                <w:sz w:val="24"/>
              </w:rPr>
              <w:t>Fungsi Produk</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18</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Pakaian berfungsi melindungi tubuh saya dari trik sinar matahari.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5"/>
              </w:numPr>
              <w:ind w:left="459" w:hanging="283"/>
              <w:jc w:val="both"/>
              <w:rPr>
                <w:rFonts w:ascii="Times New Roman" w:hAnsi="Times New Roman" w:cs="Times New Roman"/>
                <w:sz w:val="24"/>
                <w:szCs w:val="24"/>
              </w:rPr>
            </w:pPr>
            <w:r w:rsidRPr="00262738">
              <w:rPr>
                <w:rFonts w:ascii="Times New Roman" w:hAnsi="Times New Roman" w:cs="Times New Roman"/>
                <w:sz w:val="24"/>
              </w:rPr>
              <w:t>Kelebihan Produk</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19</w:t>
            </w:r>
          </w:p>
        </w:tc>
        <w:tc>
          <w:tcPr>
            <w:tcW w:w="5387" w:type="dxa"/>
            <w:shd w:val="clear" w:color="auto" w:fill="FFFFFF" w:themeFill="background1"/>
          </w:tcPr>
          <w:p w:rsidR="003A2479" w:rsidRPr="00FA6C3B"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memiliki jahitan yang rapi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5"/>
              </w:numPr>
              <w:ind w:left="459" w:hanging="283"/>
              <w:jc w:val="both"/>
              <w:rPr>
                <w:rFonts w:ascii="Times New Roman" w:hAnsi="Times New Roman" w:cs="Times New Roman"/>
                <w:sz w:val="24"/>
                <w:szCs w:val="24"/>
              </w:rPr>
            </w:pPr>
            <w:r w:rsidRPr="00262738">
              <w:rPr>
                <w:rFonts w:ascii="Times New Roman" w:hAnsi="Times New Roman" w:cs="Times New Roman"/>
                <w:sz w:val="24"/>
              </w:rPr>
              <w:t>Nilai Produk</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20</w:t>
            </w:r>
          </w:p>
        </w:tc>
        <w:tc>
          <w:tcPr>
            <w:tcW w:w="5387" w:type="dxa"/>
            <w:shd w:val="clear" w:color="auto" w:fill="FFFFFF" w:themeFill="background1"/>
          </w:tcPr>
          <w:p w:rsidR="003A2479" w:rsidRPr="008A5FF0"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Saya merasa puas dengan Pakaian yang saya beli di toko </w:t>
            </w:r>
            <w:r>
              <w:rPr>
                <w:rFonts w:ascii="Times New Roman" w:hAnsi="Times New Roman" w:cs="Times New Roman"/>
                <w:i/>
                <w:sz w:val="24"/>
                <w:szCs w:val="24"/>
              </w:rPr>
              <w:t>online</w:t>
            </w:r>
            <w:r>
              <w:rPr>
                <w:rFonts w:ascii="Times New Roman" w:hAnsi="Times New Roman" w:cs="Times New Roman"/>
                <w:sz w:val="24"/>
                <w:szCs w:val="24"/>
              </w:rPr>
              <w:t>.</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5"/>
              </w:numPr>
              <w:ind w:left="459" w:hanging="283"/>
              <w:jc w:val="both"/>
              <w:rPr>
                <w:rFonts w:ascii="Times New Roman" w:hAnsi="Times New Roman" w:cs="Times New Roman"/>
                <w:sz w:val="24"/>
                <w:szCs w:val="24"/>
              </w:rPr>
            </w:pPr>
            <w:r>
              <w:rPr>
                <w:rFonts w:ascii="Times New Roman" w:hAnsi="Times New Roman" w:cs="Times New Roman"/>
                <w:sz w:val="24"/>
                <w:szCs w:val="24"/>
              </w:rPr>
              <w:t>Daya Tahan Konsumen</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21</w:t>
            </w:r>
          </w:p>
        </w:tc>
        <w:tc>
          <w:tcPr>
            <w:tcW w:w="5387" w:type="dxa"/>
            <w:shd w:val="clear" w:color="auto" w:fill="FFFFFF" w:themeFill="background1"/>
          </w:tcPr>
          <w:p w:rsidR="003A2479" w:rsidRPr="008A5FF0"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Ketika khendak membeli suatu pakaian saya akan membelinya secara </w:t>
            </w:r>
            <w:r>
              <w:rPr>
                <w:rFonts w:ascii="Times New Roman" w:hAnsi="Times New Roman" w:cs="Times New Roman"/>
                <w:i/>
                <w:sz w:val="24"/>
                <w:szCs w:val="24"/>
              </w:rPr>
              <w:t>online</w:t>
            </w:r>
            <w:r>
              <w:rPr>
                <w:rFonts w:ascii="Times New Roman" w:hAnsi="Times New Roman" w:cs="Times New Roman"/>
                <w:sz w:val="24"/>
                <w:szCs w:val="24"/>
              </w:rPr>
              <w:t>.</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22</w:t>
            </w:r>
          </w:p>
        </w:tc>
        <w:tc>
          <w:tcPr>
            <w:tcW w:w="5387" w:type="dxa"/>
            <w:shd w:val="clear" w:color="auto" w:fill="FFFFFF" w:themeFill="background1"/>
          </w:tcPr>
          <w:p w:rsidR="003A2479" w:rsidRPr="00E70C9B" w:rsidRDefault="003A2479" w:rsidP="003A247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Saya merasa senang berbelanja secara </w:t>
            </w:r>
            <w:r>
              <w:rPr>
                <w:rFonts w:ascii="Times New Roman" w:hAnsi="Times New Roman" w:cs="Times New Roman"/>
                <w:i/>
                <w:sz w:val="24"/>
                <w:szCs w:val="24"/>
              </w:rPr>
              <w:t>online.</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0F7426" w:rsidRDefault="003A2479" w:rsidP="003A2479">
            <w:pPr>
              <w:jc w:val="both"/>
              <w:rPr>
                <w:rFonts w:ascii="Times New Roman" w:hAnsi="Times New Roman" w:cs="Times New Roman"/>
                <w:sz w:val="24"/>
                <w:szCs w:val="24"/>
              </w:rPr>
            </w:pPr>
            <w:r w:rsidRPr="000F7426">
              <w:rPr>
                <w:rFonts w:ascii="Times New Roman" w:hAnsi="Times New Roman" w:cs="Times New Roman"/>
                <w:b/>
                <w:sz w:val="24"/>
                <w:szCs w:val="24"/>
              </w:rPr>
              <w:t>Potongan Harga</w:t>
            </w: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6"/>
              </w:numPr>
              <w:ind w:left="459" w:hanging="283"/>
              <w:jc w:val="both"/>
              <w:rPr>
                <w:rFonts w:ascii="Times New Roman" w:hAnsi="Times New Roman" w:cs="Times New Roman"/>
                <w:sz w:val="24"/>
                <w:szCs w:val="24"/>
              </w:rPr>
            </w:pPr>
            <w:r w:rsidRPr="00262738">
              <w:rPr>
                <w:rFonts w:ascii="Times New Roman" w:hAnsi="Times New Roman" w:cs="Times New Roman"/>
                <w:sz w:val="24"/>
              </w:rPr>
              <w:t>Besarnya Potongan Harga</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Besarnya potongan harga yang diberikan bervariasi.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shd w:val="clear" w:color="auto" w:fill="FFFFFF" w:themeFill="background1"/>
          </w:tcPr>
          <w:p w:rsidR="003A2479" w:rsidRPr="006825B0"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selalu mendapatkan potongan harga yang besar.</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3</w:t>
            </w:r>
          </w:p>
        </w:tc>
        <w:tc>
          <w:tcPr>
            <w:tcW w:w="5387" w:type="dxa"/>
            <w:shd w:val="clear" w:color="auto" w:fill="FFFFFF" w:themeFill="background1"/>
          </w:tcPr>
          <w:p w:rsidR="003A2479" w:rsidRPr="00E7499F"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Besaran potongan harga yang diberikan oleh pemilik toko </w:t>
            </w:r>
            <w:r>
              <w:rPr>
                <w:rFonts w:ascii="Times New Roman" w:hAnsi="Times New Roman" w:cs="Times New Roman"/>
                <w:i/>
                <w:sz w:val="24"/>
                <w:szCs w:val="24"/>
              </w:rPr>
              <w:t>online</w:t>
            </w:r>
            <w:r>
              <w:rPr>
                <w:rFonts w:ascii="Times New Roman" w:hAnsi="Times New Roman" w:cs="Times New Roman"/>
                <w:sz w:val="24"/>
                <w:szCs w:val="24"/>
              </w:rPr>
              <w:t xml:space="preserve"> pada suatu pakaian menambah minat saya untuk berbelanja </w:t>
            </w:r>
            <w:r>
              <w:rPr>
                <w:rFonts w:ascii="Times New Roman" w:hAnsi="Times New Roman" w:cs="Times New Roman"/>
                <w:i/>
                <w:sz w:val="24"/>
                <w:szCs w:val="24"/>
              </w:rPr>
              <w:t>online.</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6"/>
              </w:numPr>
              <w:ind w:left="459" w:hanging="283"/>
              <w:jc w:val="both"/>
              <w:rPr>
                <w:rFonts w:ascii="Times New Roman" w:hAnsi="Times New Roman" w:cs="Times New Roman"/>
                <w:sz w:val="24"/>
                <w:szCs w:val="24"/>
              </w:rPr>
            </w:pPr>
            <w:r w:rsidRPr="00262738">
              <w:rPr>
                <w:rFonts w:ascii="Times New Roman" w:hAnsi="Times New Roman" w:cs="Times New Roman"/>
                <w:sz w:val="24"/>
              </w:rPr>
              <w:t xml:space="preserve">Masa </w:t>
            </w:r>
            <w:r w:rsidRPr="00262738">
              <w:rPr>
                <w:rFonts w:ascii="Times New Roman" w:hAnsi="Times New Roman" w:cs="Times New Roman"/>
                <w:kern w:val="24"/>
                <w:sz w:val="24"/>
              </w:rPr>
              <w:t>Potongan Harga</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4</w:t>
            </w:r>
          </w:p>
        </w:tc>
        <w:tc>
          <w:tcPr>
            <w:tcW w:w="5387" w:type="dxa"/>
            <w:shd w:val="clear" w:color="auto" w:fill="FFFFFF" w:themeFill="background1"/>
          </w:tcPr>
          <w:p w:rsidR="003A2479" w:rsidRPr="00C5628D"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Potongan harga yang ada di toko </w:t>
            </w:r>
            <w:r>
              <w:rPr>
                <w:rFonts w:ascii="Times New Roman" w:hAnsi="Times New Roman" w:cs="Times New Roman"/>
                <w:i/>
                <w:sz w:val="24"/>
                <w:szCs w:val="24"/>
              </w:rPr>
              <w:t>online</w:t>
            </w:r>
            <w:r>
              <w:rPr>
                <w:rFonts w:ascii="Times New Roman" w:hAnsi="Times New Roman" w:cs="Times New Roman"/>
                <w:sz w:val="24"/>
                <w:szCs w:val="24"/>
              </w:rPr>
              <w:t xml:space="preserve"> hanya diberikan pada waktu-waktu tertentu.</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shd w:val="clear" w:color="auto" w:fill="FFFFFF" w:themeFill="background1"/>
          </w:tcPr>
          <w:p w:rsidR="003A2479" w:rsidRPr="00612DCB"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Toko </w:t>
            </w:r>
            <w:r>
              <w:rPr>
                <w:rFonts w:ascii="Times New Roman" w:hAnsi="Times New Roman" w:cs="Times New Roman"/>
                <w:i/>
                <w:sz w:val="24"/>
                <w:szCs w:val="24"/>
              </w:rPr>
              <w:t xml:space="preserve">online </w:t>
            </w:r>
            <w:r>
              <w:rPr>
                <w:rFonts w:ascii="Times New Roman" w:hAnsi="Times New Roman" w:cs="Times New Roman"/>
                <w:sz w:val="24"/>
                <w:szCs w:val="24"/>
              </w:rPr>
              <w:t>selalu memberikan potongan harga setiap harinya.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262738" w:rsidRDefault="003A2479" w:rsidP="00F40DD1">
            <w:pPr>
              <w:pStyle w:val="ListParagraph"/>
              <w:numPr>
                <w:ilvl w:val="0"/>
                <w:numId w:val="56"/>
              </w:numPr>
              <w:ind w:left="459" w:hanging="283"/>
              <w:jc w:val="both"/>
              <w:rPr>
                <w:rFonts w:ascii="Times New Roman" w:hAnsi="Times New Roman" w:cs="Times New Roman"/>
                <w:sz w:val="24"/>
                <w:szCs w:val="24"/>
              </w:rPr>
            </w:pPr>
            <w:r w:rsidRPr="00262738">
              <w:rPr>
                <w:rFonts w:ascii="Times New Roman" w:hAnsi="Times New Roman" w:cs="Times New Roman"/>
                <w:kern w:val="24"/>
                <w:sz w:val="24"/>
              </w:rPr>
              <w:t>Jenis Produk yang mendapatkan Potongan Harga</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6</w:t>
            </w:r>
          </w:p>
        </w:tc>
        <w:tc>
          <w:tcPr>
            <w:tcW w:w="5387" w:type="dxa"/>
            <w:shd w:val="clear" w:color="auto" w:fill="FFFFFF" w:themeFill="background1"/>
          </w:tcPr>
          <w:p w:rsidR="003A2479" w:rsidRPr="00C5628D"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Potongan harga yang ada ditoko </w:t>
            </w:r>
            <w:r>
              <w:rPr>
                <w:rFonts w:ascii="Times New Roman" w:hAnsi="Times New Roman" w:cs="Times New Roman"/>
                <w:i/>
                <w:sz w:val="24"/>
                <w:szCs w:val="24"/>
              </w:rPr>
              <w:t>online</w:t>
            </w:r>
            <w:r>
              <w:rPr>
                <w:rFonts w:ascii="Times New Roman" w:hAnsi="Times New Roman" w:cs="Times New Roman"/>
                <w:sz w:val="24"/>
                <w:szCs w:val="24"/>
              </w:rPr>
              <w:t xml:space="preserve"> hanya </w:t>
            </w:r>
            <w:r>
              <w:rPr>
                <w:rFonts w:ascii="Times New Roman" w:hAnsi="Times New Roman" w:cs="Times New Roman"/>
                <w:sz w:val="24"/>
                <w:szCs w:val="24"/>
              </w:rPr>
              <w:lastRenderedPageBreak/>
              <w:t>diberikan pada produk-produk tertentu.</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5387" w:type="dxa"/>
            <w:shd w:val="clear" w:color="auto" w:fill="FFFFFF" w:themeFill="background1"/>
          </w:tcPr>
          <w:p w:rsidR="003A2479" w:rsidRPr="006825B0"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saya beli secara </w:t>
            </w:r>
            <w:r>
              <w:rPr>
                <w:rFonts w:ascii="Times New Roman" w:hAnsi="Times New Roman" w:cs="Times New Roman"/>
                <w:i/>
                <w:sz w:val="24"/>
                <w:szCs w:val="24"/>
              </w:rPr>
              <w:t>online</w:t>
            </w:r>
            <w:r>
              <w:rPr>
                <w:rFonts w:ascii="Times New Roman" w:hAnsi="Times New Roman" w:cs="Times New Roman"/>
                <w:sz w:val="24"/>
                <w:szCs w:val="24"/>
              </w:rPr>
              <w:t xml:space="preserve"> selalu mendapatkan potonga harga.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8</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Pakaian lebih banyak mendapatkan potongan harga dibanding dengan produk lainnya.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0F7426" w:rsidRDefault="003A2479" w:rsidP="003A2479">
            <w:pPr>
              <w:jc w:val="both"/>
              <w:rPr>
                <w:rFonts w:ascii="Times New Roman" w:hAnsi="Times New Roman" w:cs="Times New Roman"/>
                <w:b/>
                <w:sz w:val="24"/>
                <w:szCs w:val="24"/>
              </w:rPr>
            </w:pPr>
            <w:r>
              <w:rPr>
                <w:rFonts w:ascii="Times New Roman" w:hAnsi="Times New Roman" w:cs="Times New Roman"/>
                <w:b/>
                <w:sz w:val="24"/>
                <w:szCs w:val="24"/>
              </w:rPr>
              <w:t xml:space="preserve">Minat Belanja </w:t>
            </w:r>
            <w:r>
              <w:rPr>
                <w:rFonts w:ascii="Times New Roman" w:hAnsi="Times New Roman" w:cs="Times New Roman"/>
                <w:b/>
                <w:i/>
                <w:sz w:val="24"/>
                <w:szCs w:val="24"/>
              </w:rPr>
              <w:t>Online</w:t>
            </w:r>
          </w:p>
        </w:tc>
      </w:tr>
      <w:tr w:rsidR="003A2479" w:rsidTr="003A2479">
        <w:tc>
          <w:tcPr>
            <w:tcW w:w="9356" w:type="dxa"/>
            <w:gridSpan w:val="6"/>
            <w:shd w:val="clear" w:color="auto" w:fill="FFFFFF" w:themeFill="background1"/>
          </w:tcPr>
          <w:p w:rsidR="003A2479" w:rsidRPr="000F7426" w:rsidRDefault="003A2479" w:rsidP="00F40DD1">
            <w:pPr>
              <w:pStyle w:val="ListParagraph"/>
              <w:numPr>
                <w:ilvl w:val="0"/>
                <w:numId w:val="57"/>
              </w:numPr>
              <w:ind w:left="459" w:hanging="283"/>
              <w:jc w:val="both"/>
              <w:rPr>
                <w:rFonts w:ascii="Times New Roman" w:hAnsi="Times New Roman" w:cs="Times New Roman"/>
                <w:sz w:val="24"/>
                <w:szCs w:val="24"/>
              </w:rPr>
            </w:pPr>
            <w:r w:rsidRPr="000F7426">
              <w:rPr>
                <w:rFonts w:ascii="Times New Roman" w:hAnsi="Times New Roman" w:cs="Times New Roman"/>
                <w:sz w:val="24"/>
              </w:rPr>
              <w:t>Minat Transaksional</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1</w:t>
            </w:r>
          </w:p>
        </w:tc>
        <w:tc>
          <w:tcPr>
            <w:tcW w:w="5387" w:type="dxa"/>
            <w:shd w:val="clear" w:color="auto" w:fill="FFFFFF" w:themeFill="background1"/>
          </w:tcPr>
          <w:p w:rsidR="003A2479" w:rsidRPr="00044A9C"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Saya tertarik untuk membeli pakaian ditoko </w:t>
            </w:r>
            <w:r>
              <w:rPr>
                <w:rFonts w:ascii="Times New Roman" w:hAnsi="Times New Roman" w:cs="Times New Roman"/>
                <w:i/>
                <w:sz w:val="24"/>
                <w:szCs w:val="24"/>
              </w:rPr>
              <w:t>online</w:t>
            </w:r>
            <w:r>
              <w:rPr>
                <w:rFonts w:ascii="Times New Roman" w:hAnsi="Times New Roman" w:cs="Times New Roman"/>
                <w:sz w:val="24"/>
                <w:szCs w:val="24"/>
              </w:rPr>
              <w:t xml:space="preserve"> karena tersedia berbagai macam jenis pakaian.</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2</w:t>
            </w:r>
          </w:p>
        </w:tc>
        <w:tc>
          <w:tcPr>
            <w:tcW w:w="5387" w:type="dxa"/>
            <w:shd w:val="clear" w:color="auto" w:fill="FFFFFF" w:themeFill="background1"/>
          </w:tcPr>
          <w:p w:rsidR="003A2479" w:rsidRPr="00370F1E"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Saya lebih tertarik membeli pakaian secara </w:t>
            </w:r>
            <w:r>
              <w:rPr>
                <w:rFonts w:ascii="Times New Roman" w:hAnsi="Times New Roman" w:cs="Times New Roman"/>
                <w:i/>
                <w:sz w:val="24"/>
                <w:szCs w:val="24"/>
              </w:rPr>
              <w:t>online</w:t>
            </w:r>
            <w:r>
              <w:rPr>
                <w:rFonts w:ascii="Times New Roman" w:hAnsi="Times New Roman" w:cs="Times New Roman"/>
                <w:sz w:val="24"/>
                <w:szCs w:val="24"/>
              </w:rPr>
              <w:t xml:space="preserve"> dibanding datang langsung ke pusat perbelanjaan lainnya.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0F7426" w:rsidRDefault="003A2479" w:rsidP="00F40DD1">
            <w:pPr>
              <w:pStyle w:val="ListParagraph"/>
              <w:numPr>
                <w:ilvl w:val="0"/>
                <w:numId w:val="58"/>
              </w:numPr>
              <w:ind w:left="459" w:hanging="283"/>
              <w:jc w:val="both"/>
              <w:rPr>
                <w:rFonts w:ascii="Times New Roman" w:hAnsi="Times New Roman" w:cs="Times New Roman"/>
                <w:sz w:val="24"/>
                <w:szCs w:val="24"/>
              </w:rPr>
            </w:pPr>
            <w:r w:rsidRPr="000F7426">
              <w:rPr>
                <w:rFonts w:ascii="Times New Roman" w:hAnsi="Times New Roman" w:cs="Times New Roman"/>
                <w:sz w:val="24"/>
              </w:rPr>
              <w:t>Minat Referensial</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3</w:t>
            </w:r>
          </w:p>
        </w:tc>
        <w:tc>
          <w:tcPr>
            <w:tcW w:w="5387" w:type="dxa"/>
            <w:shd w:val="clear" w:color="auto" w:fill="FFFFFF" w:themeFill="background1"/>
          </w:tcPr>
          <w:p w:rsidR="003A2479" w:rsidRPr="00044A9C" w:rsidRDefault="003A2479" w:rsidP="003A2479">
            <w:pPr>
              <w:pStyle w:val="ListParagraph"/>
              <w:ind w:left="0"/>
              <w:jc w:val="both"/>
              <w:rPr>
                <w:rFonts w:ascii="Times New Roman" w:hAnsi="Times New Roman" w:cs="Times New Roman"/>
                <w:i/>
                <w:sz w:val="24"/>
                <w:szCs w:val="24"/>
              </w:rPr>
            </w:pPr>
            <w:r>
              <w:rPr>
                <w:rFonts w:ascii="Times New Roman" w:hAnsi="Times New Roman" w:cs="Times New Roman"/>
                <w:sz w:val="24"/>
                <w:szCs w:val="24"/>
              </w:rPr>
              <w:t xml:space="preserve">Saya bersedia merekomendasikan kepada orang lain untuk membeli pakaian secara </w:t>
            </w:r>
            <w:r>
              <w:rPr>
                <w:rFonts w:ascii="Times New Roman" w:hAnsi="Times New Roman" w:cs="Times New Roman"/>
                <w:i/>
                <w:sz w:val="24"/>
                <w:szCs w:val="24"/>
              </w:rPr>
              <w:t>online.</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4</w:t>
            </w:r>
          </w:p>
        </w:tc>
        <w:tc>
          <w:tcPr>
            <w:tcW w:w="5387" w:type="dxa"/>
            <w:shd w:val="clear" w:color="auto" w:fill="FFFFFF" w:themeFill="background1"/>
          </w:tcPr>
          <w:p w:rsidR="003A2479" w:rsidRPr="0091783D" w:rsidRDefault="003A2479" w:rsidP="003A2479">
            <w:pPr>
              <w:pStyle w:val="ListParagraph"/>
              <w:ind w:left="0"/>
              <w:jc w:val="both"/>
              <w:rPr>
                <w:rFonts w:ascii="Times New Roman" w:hAnsi="Times New Roman" w:cs="Times New Roman"/>
                <w:i/>
                <w:sz w:val="24"/>
                <w:szCs w:val="24"/>
              </w:rPr>
            </w:pPr>
            <w:r>
              <w:rPr>
                <w:rFonts w:ascii="Times New Roman" w:hAnsi="Times New Roman" w:cs="Times New Roman"/>
                <w:sz w:val="24"/>
                <w:szCs w:val="24"/>
              </w:rPr>
              <w:t xml:space="preserve">Saya selalu menyarankan teman, kerabat, atau saudara saya untuk membeli pakaian secara </w:t>
            </w:r>
            <w:r>
              <w:rPr>
                <w:rFonts w:ascii="Times New Roman" w:hAnsi="Times New Roman" w:cs="Times New Roman"/>
                <w:i/>
                <w:sz w:val="24"/>
                <w:szCs w:val="24"/>
              </w:rPr>
              <w:t>online.</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0F7426" w:rsidRDefault="003A2479" w:rsidP="00F40DD1">
            <w:pPr>
              <w:pStyle w:val="ListParagraph"/>
              <w:numPr>
                <w:ilvl w:val="0"/>
                <w:numId w:val="58"/>
              </w:numPr>
              <w:ind w:left="459" w:hanging="283"/>
              <w:jc w:val="both"/>
              <w:rPr>
                <w:rFonts w:ascii="Times New Roman" w:hAnsi="Times New Roman" w:cs="Times New Roman"/>
                <w:sz w:val="24"/>
                <w:szCs w:val="24"/>
              </w:rPr>
            </w:pPr>
            <w:r w:rsidRPr="000F7426">
              <w:rPr>
                <w:rFonts w:ascii="Times New Roman" w:hAnsi="Times New Roman" w:cs="Times New Roman"/>
                <w:sz w:val="24"/>
              </w:rPr>
              <w:t>Minat Preferensial</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5</w:t>
            </w:r>
          </w:p>
        </w:tc>
        <w:tc>
          <w:tcPr>
            <w:tcW w:w="5387" w:type="dxa"/>
            <w:shd w:val="clear" w:color="auto" w:fill="FFFFFF" w:themeFill="background1"/>
          </w:tcPr>
          <w:p w:rsidR="003A2479" w:rsidRPr="00044A9C"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pakaian yang ada ditoko </w:t>
            </w:r>
            <w:r>
              <w:rPr>
                <w:rFonts w:ascii="Times New Roman" w:hAnsi="Times New Roman" w:cs="Times New Roman"/>
                <w:i/>
                <w:sz w:val="24"/>
                <w:szCs w:val="24"/>
              </w:rPr>
              <w:t>online</w:t>
            </w:r>
            <w:r>
              <w:rPr>
                <w:rFonts w:ascii="Times New Roman" w:hAnsi="Times New Roman" w:cs="Times New Roman"/>
                <w:sz w:val="24"/>
                <w:szCs w:val="24"/>
              </w:rPr>
              <w:t xml:space="preserve"> lebih menarik perhatian saya.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9356" w:type="dxa"/>
            <w:gridSpan w:val="6"/>
            <w:shd w:val="clear" w:color="auto" w:fill="FFFFFF" w:themeFill="background1"/>
          </w:tcPr>
          <w:p w:rsidR="003A2479" w:rsidRPr="000F7426" w:rsidRDefault="003A2479" w:rsidP="00F40DD1">
            <w:pPr>
              <w:pStyle w:val="ListParagraph"/>
              <w:numPr>
                <w:ilvl w:val="0"/>
                <w:numId w:val="58"/>
              </w:numPr>
              <w:ind w:left="459" w:hanging="283"/>
              <w:jc w:val="both"/>
              <w:rPr>
                <w:rFonts w:ascii="Times New Roman" w:hAnsi="Times New Roman" w:cs="Times New Roman"/>
                <w:sz w:val="24"/>
                <w:szCs w:val="24"/>
              </w:rPr>
            </w:pPr>
            <w:r w:rsidRPr="000F7426">
              <w:rPr>
                <w:rFonts w:ascii="Times New Roman" w:hAnsi="Times New Roman" w:cs="Times New Roman"/>
                <w:sz w:val="24"/>
              </w:rPr>
              <w:t>Minat Eksploratif</w:t>
            </w: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6</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Saya menanyakan informasi pakaian yang akan saya beli kepada orang yang sudah menggunakannya.</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7</w:t>
            </w:r>
          </w:p>
        </w:tc>
        <w:tc>
          <w:tcPr>
            <w:tcW w:w="5387" w:type="dxa"/>
            <w:shd w:val="clear" w:color="auto" w:fill="FFFFFF" w:themeFill="background1"/>
          </w:tcPr>
          <w:p w:rsidR="003A2479" w:rsidRPr="00044A9C"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Saya tertatik untuk membeli Pakaian secara </w:t>
            </w:r>
            <w:r>
              <w:rPr>
                <w:rFonts w:ascii="Times New Roman" w:hAnsi="Times New Roman" w:cs="Times New Roman"/>
                <w:i/>
                <w:sz w:val="24"/>
                <w:szCs w:val="24"/>
              </w:rPr>
              <w:t>online</w:t>
            </w:r>
            <w:r>
              <w:rPr>
                <w:rFonts w:ascii="Times New Roman" w:hAnsi="Times New Roman" w:cs="Times New Roman"/>
                <w:sz w:val="24"/>
                <w:szCs w:val="24"/>
              </w:rPr>
              <w:t xml:space="preserve"> ketika mendapat informasi dari teman atau kerabat.</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8</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Saya mencari informasi tentang pakaian yang akan saya beli di internet.</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r w:rsidR="003A2479" w:rsidTr="003A2479">
        <w:tc>
          <w:tcPr>
            <w:tcW w:w="567" w:type="dxa"/>
            <w:shd w:val="clear" w:color="auto" w:fill="FFFFFF" w:themeFill="background1"/>
          </w:tcPr>
          <w:p w:rsidR="003A2479" w:rsidRDefault="003A2479" w:rsidP="003A2479">
            <w:pPr>
              <w:jc w:val="center"/>
              <w:rPr>
                <w:rFonts w:ascii="Times New Roman" w:hAnsi="Times New Roman" w:cs="Times New Roman"/>
                <w:sz w:val="24"/>
                <w:szCs w:val="24"/>
              </w:rPr>
            </w:pPr>
            <w:r>
              <w:rPr>
                <w:rFonts w:ascii="Times New Roman" w:hAnsi="Times New Roman" w:cs="Times New Roman"/>
                <w:sz w:val="24"/>
                <w:szCs w:val="24"/>
              </w:rPr>
              <w:t>9</w:t>
            </w:r>
          </w:p>
        </w:tc>
        <w:tc>
          <w:tcPr>
            <w:tcW w:w="5387" w:type="dxa"/>
            <w:shd w:val="clear" w:color="auto" w:fill="FFFFFF" w:themeFill="background1"/>
          </w:tcPr>
          <w:p w:rsidR="003A2479" w:rsidRDefault="003A2479" w:rsidP="003A2479">
            <w:pPr>
              <w:pStyle w:val="ListParagraph"/>
              <w:ind w:left="0"/>
              <w:jc w:val="both"/>
              <w:rPr>
                <w:rFonts w:ascii="Times New Roman" w:hAnsi="Times New Roman" w:cs="Times New Roman"/>
                <w:sz w:val="24"/>
                <w:szCs w:val="24"/>
              </w:rPr>
            </w:pPr>
            <w:r>
              <w:rPr>
                <w:rFonts w:ascii="Times New Roman" w:hAnsi="Times New Roman" w:cs="Times New Roman"/>
                <w:sz w:val="24"/>
                <w:szCs w:val="24"/>
              </w:rPr>
              <w:t>Saya menanyakan langsung ke penjual melalui chat tentang informasi pakaian yang akan saya beli.</w:t>
            </w: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0" w:type="dxa"/>
            <w:shd w:val="clear" w:color="auto" w:fill="FFFFFF" w:themeFill="background1"/>
          </w:tcPr>
          <w:p w:rsidR="003A2479" w:rsidRDefault="003A2479" w:rsidP="003A2479">
            <w:pPr>
              <w:jc w:val="both"/>
              <w:rPr>
                <w:rFonts w:ascii="Times New Roman" w:hAnsi="Times New Roman" w:cs="Times New Roman"/>
                <w:sz w:val="24"/>
                <w:szCs w:val="24"/>
              </w:rPr>
            </w:pPr>
          </w:p>
        </w:tc>
        <w:tc>
          <w:tcPr>
            <w:tcW w:w="851" w:type="dxa"/>
            <w:shd w:val="clear" w:color="auto" w:fill="FFFFFF" w:themeFill="background1"/>
          </w:tcPr>
          <w:p w:rsidR="003A2479" w:rsidRDefault="003A2479" w:rsidP="003A2479">
            <w:pPr>
              <w:jc w:val="both"/>
              <w:rPr>
                <w:rFonts w:ascii="Times New Roman" w:hAnsi="Times New Roman" w:cs="Times New Roman"/>
                <w:sz w:val="24"/>
                <w:szCs w:val="24"/>
              </w:rPr>
            </w:pPr>
          </w:p>
        </w:tc>
      </w:tr>
    </w:tbl>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11</w:t>
      </w:r>
      <w:r w:rsidRPr="005E17B3">
        <w:rPr>
          <w:rFonts w:ascii="Times New Roman" w:hAnsi="Times New Roman" w:cs="Times New Roman"/>
          <w:b/>
          <w:sz w:val="24"/>
          <w:szCs w:val="24"/>
        </w:rPr>
        <w:t>. Daftara Nama Responden Uji Coba Instrumen</w:t>
      </w:r>
    </w:p>
    <w:tbl>
      <w:tblPr>
        <w:tblW w:w="837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3591"/>
        <w:gridCol w:w="1560"/>
        <w:gridCol w:w="1332"/>
        <w:gridCol w:w="927"/>
      </w:tblGrid>
      <w:tr w:rsidR="003A2479" w:rsidRPr="005E17B3" w:rsidTr="003A2479">
        <w:trPr>
          <w:trHeight w:val="315"/>
          <w:jc w:val="center"/>
        </w:trPr>
        <w:tc>
          <w:tcPr>
            <w:tcW w:w="960" w:type="dxa"/>
            <w:vMerge w:val="restart"/>
            <w:shd w:val="clear" w:color="auto" w:fill="FFFFFF" w:themeFill="background1"/>
            <w:noWrap/>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No</w:t>
            </w:r>
          </w:p>
        </w:tc>
        <w:tc>
          <w:tcPr>
            <w:tcW w:w="3591" w:type="dxa"/>
            <w:vMerge w:val="restart"/>
            <w:shd w:val="clear" w:color="auto" w:fill="FFFFFF" w:themeFill="background1"/>
            <w:noWrap/>
            <w:vAlign w:val="center"/>
            <w:hideMark/>
          </w:tcPr>
          <w:p w:rsidR="003A2479" w:rsidRPr="005E17B3" w:rsidRDefault="003A2479" w:rsidP="003A2479">
            <w:pPr>
              <w:spacing w:after="0" w:line="240" w:lineRule="auto"/>
              <w:jc w:val="center"/>
              <w:rPr>
                <w:rFonts w:ascii="Times New Roman" w:eastAsia="Times New Roman" w:hAnsi="Times New Roman" w:cs="Times New Roman"/>
                <w:b/>
                <w:bCs/>
                <w:color w:val="000000"/>
                <w:sz w:val="24"/>
                <w:szCs w:val="24"/>
              </w:rPr>
            </w:pPr>
            <w:r w:rsidRPr="005E17B3">
              <w:rPr>
                <w:rFonts w:ascii="Times New Roman" w:eastAsia="Times New Roman" w:hAnsi="Times New Roman" w:cs="Times New Roman"/>
                <w:b/>
                <w:bCs/>
                <w:color w:val="000000"/>
                <w:sz w:val="24"/>
                <w:szCs w:val="24"/>
              </w:rPr>
              <w:t>Nama Lengkap</w:t>
            </w:r>
          </w:p>
        </w:tc>
        <w:tc>
          <w:tcPr>
            <w:tcW w:w="1560" w:type="dxa"/>
            <w:vMerge w:val="restart"/>
            <w:shd w:val="clear" w:color="auto" w:fill="FFFFFF" w:themeFill="background1"/>
            <w:noWrap/>
            <w:vAlign w:val="center"/>
            <w:hideMark/>
          </w:tcPr>
          <w:p w:rsidR="003A2479" w:rsidRPr="005E17B3" w:rsidRDefault="003A2479" w:rsidP="003A2479">
            <w:pPr>
              <w:spacing w:after="0" w:line="240" w:lineRule="auto"/>
              <w:jc w:val="center"/>
              <w:rPr>
                <w:rFonts w:ascii="Times New Roman" w:eastAsia="Times New Roman" w:hAnsi="Times New Roman" w:cs="Times New Roman"/>
                <w:b/>
                <w:bCs/>
                <w:color w:val="000000"/>
                <w:sz w:val="24"/>
                <w:szCs w:val="24"/>
              </w:rPr>
            </w:pPr>
            <w:r w:rsidRPr="005E17B3">
              <w:rPr>
                <w:rFonts w:ascii="Times New Roman" w:eastAsia="Times New Roman" w:hAnsi="Times New Roman" w:cs="Times New Roman"/>
                <w:b/>
                <w:bCs/>
                <w:color w:val="000000"/>
                <w:sz w:val="24"/>
                <w:szCs w:val="24"/>
              </w:rPr>
              <w:t>NIM</w:t>
            </w:r>
          </w:p>
        </w:tc>
        <w:tc>
          <w:tcPr>
            <w:tcW w:w="1332" w:type="dxa"/>
            <w:vMerge w:val="restart"/>
            <w:shd w:val="clear" w:color="auto" w:fill="FFFFFF" w:themeFill="background1"/>
            <w:noWrap/>
            <w:vAlign w:val="center"/>
            <w:hideMark/>
          </w:tcPr>
          <w:p w:rsidR="003A2479" w:rsidRPr="005E17B3" w:rsidRDefault="003A2479" w:rsidP="003A2479">
            <w:pPr>
              <w:spacing w:after="0" w:line="240" w:lineRule="auto"/>
              <w:jc w:val="center"/>
              <w:rPr>
                <w:rFonts w:ascii="Times New Roman" w:eastAsia="Times New Roman" w:hAnsi="Times New Roman" w:cs="Times New Roman"/>
                <w:b/>
                <w:bCs/>
                <w:color w:val="000000"/>
                <w:sz w:val="24"/>
                <w:szCs w:val="24"/>
              </w:rPr>
            </w:pPr>
            <w:r w:rsidRPr="005E17B3">
              <w:rPr>
                <w:rFonts w:ascii="Times New Roman" w:eastAsia="Times New Roman" w:hAnsi="Times New Roman" w:cs="Times New Roman"/>
                <w:b/>
                <w:bCs/>
                <w:color w:val="000000"/>
                <w:sz w:val="24"/>
                <w:szCs w:val="24"/>
              </w:rPr>
              <w:t>Angkatan</w:t>
            </w:r>
          </w:p>
        </w:tc>
        <w:tc>
          <w:tcPr>
            <w:tcW w:w="927" w:type="dxa"/>
            <w:vMerge w:val="restart"/>
            <w:shd w:val="clear" w:color="auto" w:fill="FFFFFF" w:themeFill="background1"/>
            <w:noWrap/>
            <w:vAlign w:val="center"/>
            <w:hideMark/>
          </w:tcPr>
          <w:p w:rsidR="003A2479" w:rsidRPr="005E17B3" w:rsidRDefault="003A2479" w:rsidP="003A2479">
            <w:pPr>
              <w:spacing w:after="0" w:line="240" w:lineRule="auto"/>
              <w:jc w:val="center"/>
              <w:rPr>
                <w:rFonts w:ascii="Times New Roman" w:eastAsia="Times New Roman" w:hAnsi="Times New Roman" w:cs="Times New Roman"/>
                <w:b/>
                <w:bCs/>
                <w:color w:val="000000"/>
                <w:sz w:val="24"/>
                <w:szCs w:val="24"/>
              </w:rPr>
            </w:pPr>
            <w:r w:rsidRPr="005E17B3">
              <w:rPr>
                <w:rFonts w:ascii="Times New Roman" w:eastAsia="Times New Roman" w:hAnsi="Times New Roman" w:cs="Times New Roman"/>
                <w:b/>
                <w:bCs/>
                <w:color w:val="000000"/>
                <w:sz w:val="24"/>
                <w:szCs w:val="24"/>
              </w:rPr>
              <w:t>Kelas</w:t>
            </w:r>
          </w:p>
        </w:tc>
      </w:tr>
      <w:tr w:rsidR="003A2479" w:rsidRPr="005E17B3" w:rsidTr="003A2479">
        <w:trPr>
          <w:trHeight w:val="276"/>
          <w:jc w:val="center"/>
        </w:trPr>
        <w:tc>
          <w:tcPr>
            <w:tcW w:w="960" w:type="dxa"/>
            <w:vMerge/>
            <w:shd w:val="clear" w:color="auto" w:fill="FFFFFF" w:themeFill="background1"/>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p>
        </w:tc>
        <w:tc>
          <w:tcPr>
            <w:tcW w:w="3591" w:type="dxa"/>
            <w:vMerge/>
            <w:shd w:val="clear" w:color="auto" w:fill="FFFFFF" w:themeFill="background1"/>
            <w:vAlign w:val="center"/>
            <w:hideMark/>
          </w:tcPr>
          <w:p w:rsidR="003A2479" w:rsidRPr="005E17B3" w:rsidRDefault="003A2479" w:rsidP="003A2479">
            <w:pPr>
              <w:spacing w:after="0" w:line="240" w:lineRule="auto"/>
              <w:rPr>
                <w:rFonts w:ascii="Times New Roman" w:eastAsia="Times New Roman" w:hAnsi="Times New Roman" w:cs="Times New Roman"/>
                <w:b/>
                <w:bCs/>
                <w:color w:val="000000"/>
                <w:sz w:val="24"/>
                <w:szCs w:val="24"/>
              </w:rPr>
            </w:pPr>
          </w:p>
        </w:tc>
        <w:tc>
          <w:tcPr>
            <w:tcW w:w="1560" w:type="dxa"/>
            <w:vMerge/>
            <w:shd w:val="clear" w:color="auto" w:fill="FFFFFF" w:themeFill="background1"/>
            <w:vAlign w:val="center"/>
            <w:hideMark/>
          </w:tcPr>
          <w:p w:rsidR="003A2479" w:rsidRPr="005E17B3" w:rsidRDefault="003A2479" w:rsidP="003A2479">
            <w:pPr>
              <w:spacing w:after="0" w:line="240" w:lineRule="auto"/>
              <w:rPr>
                <w:rFonts w:ascii="Times New Roman" w:eastAsia="Times New Roman" w:hAnsi="Times New Roman" w:cs="Times New Roman"/>
                <w:b/>
                <w:bCs/>
                <w:color w:val="000000"/>
                <w:sz w:val="24"/>
                <w:szCs w:val="24"/>
              </w:rPr>
            </w:pPr>
          </w:p>
        </w:tc>
        <w:tc>
          <w:tcPr>
            <w:tcW w:w="1332" w:type="dxa"/>
            <w:vMerge/>
            <w:shd w:val="clear" w:color="auto" w:fill="FFFFFF" w:themeFill="background1"/>
            <w:vAlign w:val="center"/>
            <w:hideMark/>
          </w:tcPr>
          <w:p w:rsidR="003A2479" w:rsidRPr="005E17B3" w:rsidRDefault="003A2479" w:rsidP="003A2479">
            <w:pPr>
              <w:spacing w:after="0" w:line="240" w:lineRule="auto"/>
              <w:rPr>
                <w:rFonts w:ascii="Times New Roman" w:eastAsia="Times New Roman" w:hAnsi="Times New Roman" w:cs="Times New Roman"/>
                <w:b/>
                <w:bCs/>
                <w:color w:val="000000"/>
                <w:sz w:val="24"/>
                <w:szCs w:val="24"/>
              </w:rPr>
            </w:pPr>
          </w:p>
        </w:tc>
        <w:tc>
          <w:tcPr>
            <w:tcW w:w="927" w:type="dxa"/>
            <w:vMerge/>
            <w:shd w:val="clear" w:color="auto" w:fill="FFFFFF" w:themeFill="background1"/>
            <w:vAlign w:val="center"/>
            <w:hideMark/>
          </w:tcPr>
          <w:p w:rsidR="003A2479" w:rsidRPr="005E17B3" w:rsidRDefault="003A2479" w:rsidP="003A2479">
            <w:pPr>
              <w:spacing w:after="0" w:line="240" w:lineRule="auto"/>
              <w:rPr>
                <w:rFonts w:ascii="Times New Roman" w:eastAsia="Times New Roman" w:hAnsi="Times New Roman" w:cs="Times New Roman"/>
                <w:b/>
                <w:bCs/>
                <w:color w:val="000000"/>
                <w:sz w:val="24"/>
                <w:szCs w:val="24"/>
              </w:rPr>
            </w:pP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1</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Muhamad ilham</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A1A118055</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R-002</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ERA</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A1A118016</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3</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Muhamad Febrian Fajri</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A1A118027</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4</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Nirmala Winda</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A1A118056</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R-002</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5</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Seli Putri Monalisa</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A1A119004</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6</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REFLINA MS GULTOM</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A1A119035</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7</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Akbar Torihot Tampubolon</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A1A119009</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8</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Risti Indah Aprilia</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A1A119034</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R-003</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9</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Dewi Puspita Sari</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A1A119049</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R-003</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10</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NOVA RESTU WIDIATI</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A1A119008</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11</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Tri Aulia Sundari</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A1A119033</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12</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Kurnia Nurul Fitriani</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A1a118024</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13</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Mona Br Siahaan</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A1A119025</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R-002</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14</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Wira Aditya</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A1A118059</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R-002</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15</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Muhammad fiqri</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A1A118019</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16</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Tri Wulandari</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A1A118011</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17</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Rindi setiana</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A1A119005</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18</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Siti Hijrianti</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A1A119012</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19</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Ulfah Yuziya Hasanah</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A1A119021</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Riska Yulianingsih</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A1A119030</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21</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NAJWA ADIBA</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A1A119024</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22</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Anggun srilestari</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A1A118060</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R-002</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23</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FITRIYANI</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A1A118032</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24</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Desta Yunia Cahyani</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A1A118029</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25</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Izzati Sumalyo</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A1A119098</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26</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Rolita paska ria siregar</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A1A119050</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2019</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R-002</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27</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Wildah Fauziah Muhata</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A1A118052</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R-002</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28</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Ririn Kartika</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A1A118006</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R-002</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29</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Riski Rona Annisa</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A1A118048</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R-002</w:t>
            </w:r>
          </w:p>
        </w:tc>
      </w:tr>
      <w:tr w:rsidR="003A2479" w:rsidRPr="005E17B3" w:rsidTr="003A2479">
        <w:trPr>
          <w:trHeight w:val="315"/>
          <w:jc w:val="center"/>
        </w:trPr>
        <w:tc>
          <w:tcPr>
            <w:tcW w:w="960" w:type="dxa"/>
            <w:shd w:val="clear" w:color="auto" w:fill="auto"/>
            <w:noWrap/>
            <w:vAlign w:val="bottom"/>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30</w:t>
            </w:r>
          </w:p>
        </w:tc>
        <w:tc>
          <w:tcPr>
            <w:tcW w:w="3591"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Linda</w:t>
            </w:r>
          </w:p>
        </w:tc>
        <w:tc>
          <w:tcPr>
            <w:tcW w:w="1560" w:type="dxa"/>
            <w:shd w:val="clear" w:color="auto" w:fill="auto"/>
            <w:vAlign w:val="center"/>
            <w:hideMark/>
          </w:tcPr>
          <w:p w:rsidR="003A2479" w:rsidRPr="005E17B3" w:rsidRDefault="003A2479" w:rsidP="003A2479">
            <w:pPr>
              <w:spacing w:after="0" w:line="240" w:lineRule="auto"/>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A1a118008</w:t>
            </w:r>
          </w:p>
        </w:tc>
        <w:tc>
          <w:tcPr>
            <w:tcW w:w="1332"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2018</w:t>
            </w:r>
          </w:p>
        </w:tc>
        <w:tc>
          <w:tcPr>
            <w:tcW w:w="927" w:type="dxa"/>
            <w:shd w:val="clear" w:color="auto" w:fill="auto"/>
            <w:vAlign w:val="center"/>
            <w:hideMark/>
          </w:tcPr>
          <w:p w:rsidR="003A2479" w:rsidRPr="005E17B3" w:rsidRDefault="003A2479" w:rsidP="003A2479">
            <w:pPr>
              <w:spacing w:after="0" w:line="240" w:lineRule="auto"/>
              <w:jc w:val="center"/>
              <w:rPr>
                <w:rFonts w:ascii="Times New Roman" w:eastAsia="Times New Roman" w:hAnsi="Times New Roman" w:cs="Times New Roman"/>
                <w:color w:val="000000"/>
                <w:sz w:val="24"/>
                <w:szCs w:val="24"/>
              </w:rPr>
            </w:pPr>
            <w:r w:rsidRPr="005E17B3">
              <w:rPr>
                <w:rFonts w:ascii="Times New Roman" w:eastAsia="Times New Roman" w:hAnsi="Times New Roman" w:cs="Times New Roman"/>
                <w:color w:val="000000"/>
                <w:sz w:val="24"/>
                <w:szCs w:val="24"/>
              </w:rPr>
              <w:t>R-001</w:t>
            </w:r>
          </w:p>
        </w:tc>
      </w:tr>
    </w:tbl>
    <w:p w:rsidR="003A2479" w:rsidRPr="005E17B3"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12</w:t>
      </w:r>
      <w:r w:rsidRPr="00B31C31">
        <w:rPr>
          <w:rFonts w:ascii="Times New Roman" w:hAnsi="Times New Roman" w:cs="Times New Roman"/>
          <w:b/>
          <w:sz w:val="24"/>
          <w:szCs w:val="24"/>
        </w:rPr>
        <w:t>. Daftar Nama Responden Penelitian</w:t>
      </w:r>
    </w:p>
    <w:tbl>
      <w:tblPr>
        <w:tblW w:w="78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520"/>
        <w:gridCol w:w="1523"/>
        <w:gridCol w:w="1230"/>
        <w:gridCol w:w="940"/>
      </w:tblGrid>
      <w:tr w:rsidR="003A2479" w:rsidRPr="00B31C31" w:rsidTr="003A2479">
        <w:trPr>
          <w:trHeight w:val="375"/>
          <w:jc w:val="center"/>
        </w:trPr>
        <w:tc>
          <w:tcPr>
            <w:tcW w:w="640" w:type="dxa"/>
            <w:vMerge w:val="restart"/>
            <w:shd w:val="clear" w:color="auto" w:fill="auto"/>
            <w:noWrap/>
            <w:vAlign w:val="center"/>
            <w:hideMark/>
          </w:tcPr>
          <w:p w:rsidR="003A2479" w:rsidRPr="00221A8A" w:rsidRDefault="003A2479" w:rsidP="003A2479">
            <w:pPr>
              <w:spacing w:after="0" w:line="240" w:lineRule="auto"/>
              <w:jc w:val="center"/>
              <w:rPr>
                <w:rFonts w:ascii="Times New Roman" w:eastAsia="Times New Roman" w:hAnsi="Times New Roman" w:cs="Times New Roman"/>
                <w:b/>
                <w:color w:val="000000"/>
                <w:sz w:val="24"/>
                <w:szCs w:val="28"/>
              </w:rPr>
            </w:pPr>
            <w:r w:rsidRPr="00221A8A">
              <w:rPr>
                <w:rFonts w:ascii="Times New Roman" w:eastAsia="Times New Roman" w:hAnsi="Times New Roman" w:cs="Times New Roman"/>
                <w:b/>
                <w:color w:val="000000"/>
                <w:sz w:val="24"/>
                <w:szCs w:val="28"/>
              </w:rPr>
              <w:t>No</w:t>
            </w:r>
          </w:p>
        </w:tc>
        <w:tc>
          <w:tcPr>
            <w:tcW w:w="3520" w:type="dxa"/>
            <w:vMerge w:val="restart"/>
            <w:shd w:val="clear" w:color="auto" w:fill="auto"/>
            <w:noWrap/>
            <w:vAlign w:val="center"/>
            <w:hideMark/>
          </w:tcPr>
          <w:p w:rsidR="003A2479" w:rsidRPr="00221A8A" w:rsidRDefault="003A2479" w:rsidP="003A2479">
            <w:pPr>
              <w:spacing w:after="0" w:line="240" w:lineRule="auto"/>
              <w:jc w:val="center"/>
              <w:rPr>
                <w:rFonts w:ascii="Times New Roman" w:eastAsia="Times New Roman" w:hAnsi="Times New Roman" w:cs="Times New Roman"/>
                <w:b/>
                <w:color w:val="000000"/>
                <w:sz w:val="24"/>
                <w:szCs w:val="28"/>
              </w:rPr>
            </w:pPr>
            <w:r w:rsidRPr="00221A8A">
              <w:rPr>
                <w:rFonts w:ascii="Times New Roman" w:eastAsia="Times New Roman" w:hAnsi="Times New Roman" w:cs="Times New Roman"/>
                <w:b/>
                <w:color w:val="000000"/>
                <w:sz w:val="24"/>
                <w:szCs w:val="28"/>
              </w:rPr>
              <w:t>Nama Lengkap Mahasiswa/I</w:t>
            </w:r>
          </w:p>
        </w:tc>
        <w:tc>
          <w:tcPr>
            <w:tcW w:w="1520" w:type="dxa"/>
            <w:vMerge w:val="restart"/>
            <w:shd w:val="clear" w:color="auto" w:fill="auto"/>
            <w:noWrap/>
            <w:vAlign w:val="center"/>
            <w:hideMark/>
          </w:tcPr>
          <w:p w:rsidR="003A2479" w:rsidRPr="00221A8A" w:rsidRDefault="003A2479" w:rsidP="003A2479">
            <w:pPr>
              <w:spacing w:after="0" w:line="240" w:lineRule="auto"/>
              <w:jc w:val="center"/>
              <w:rPr>
                <w:rFonts w:ascii="Times New Roman" w:eastAsia="Times New Roman" w:hAnsi="Times New Roman" w:cs="Times New Roman"/>
                <w:b/>
                <w:color w:val="000000"/>
                <w:sz w:val="24"/>
                <w:szCs w:val="28"/>
              </w:rPr>
            </w:pPr>
            <w:r w:rsidRPr="00221A8A">
              <w:rPr>
                <w:rFonts w:ascii="Times New Roman" w:eastAsia="Times New Roman" w:hAnsi="Times New Roman" w:cs="Times New Roman"/>
                <w:b/>
                <w:color w:val="000000"/>
                <w:sz w:val="24"/>
                <w:szCs w:val="28"/>
              </w:rPr>
              <w:t>Nin</w:t>
            </w:r>
          </w:p>
        </w:tc>
        <w:tc>
          <w:tcPr>
            <w:tcW w:w="1200" w:type="dxa"/>
            <w:vMerge w:val="restart"/>
            <w:shd w:val="clear" w:color="auto" w:fill="auto"/>
            <w:noWrap/>
            <w:vAlign w:val="center"/>
            <w:hideMark/>
          </w:tcPr>
          <w:p w:rsidR="003A2479" w:rsidRPr="00221A8A" w:rsidRDefault="003A2479" w:rsidP="003A2479">
            <w:pPr>
              <w:spacing w:after="0" w:line="240" w:lineRule="auto"/>
              <w:jc w:val="center"/>
              <w:rPr>
                <w:rFonts w:ascii="Times New Roman" w:eastAsia="Times New Roman" w:hAnsi="Times New Roman" w:cs="Times New Roman"/>
                <w:b/>
                <w:color w:val="000000"/>
                <w:sz w:val="24"/>
                <w:szCs w:val="28"/>
              </w:rPr>
            </w:pPr>
            <w:r w:rsidRPr="00221A8A">
              <w:rPr>
                <w:rFonts w:ascii="Times New Roman" w:eastAsia="Times New Roman" w:hAnsi="Times New Roman" w:cs="Times New Roman"/>
                <w:b/>
                <w:color w:val="000000"/>
                <w:sz w:val="24"/>
                <w:szCs w:val="28"/>
              </w:rPr>
              <w:t>Angkatan</w:t>
            </w:r>
          </w:p>
        </w:tc>
        <w:tc>
          <w:tcPr>
            <w:tcW w:w="940" w:type="dxa"/>
            <w:vMerge w:val="restart"/>
            <w:shd w:val="clear" w:color="auto" w:fill="auto"/>
            <w:noWrap/>
            <w:vAlign w:val="center"/>
            <w:hideMark/>
          </w:tcPr>
          <w:p w:rsidR="003A2479" w:rsidRPr="00221A8A" w:rsidRDefault="003A2479" w:rsidP="003A2479">
            <w:pPr>
              <w:spacing w:after="0" w:line="240" w:lineRule="auto"/>
              <w:jc w:val="center"/>
              <w:rPr>
                <w:rFonts w:ascii="Times New Roman" w:eastAsia="Times New Roman" w:hAnsi="Times New Roman" w:cs="Times New Roman"/>
                <w:b/>
                <w:color w:val="000000"/>
                <w:sz w:val="24"/>
                <w:szCs w:val="28"/>
              </w:rPr>
            </w:pPr>
            <w:r w:rsidRPr="00221A8A">
              <w:rPr>
                <w:rFonts w:ascii="Times New Roman" w:eastAsia="Times New Roman" w:hAnsi="Times New Roman" w:cs="Times New Roman"/>
                <w:b/>
                <w:color w:val="000000"/>
                <w:sz w:val="24"/>
                <w:szCs w:val="28"/>
              </w:rPr>
              <w:t>Kelas</w:t>
            </w:r>
          </w:p>
        </w:tc>
      </w:tr>
      <w:tr w:rsidR="003A2479" w:rsidRPr="00B31C31" w:rsidTr="003A2479">
        <w:trPr>
          <w:trHeight w:val="375"/>
          <w:jc w:val="center"/>
        </w:trPr>
        <w:tc>
          <w:tcPr>
            <w:tcW w:w="640" w:type="dxa"/>
            <w:vMerge/>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8"/>
                <w:szCs w:val="28"/>
              </w:rPr>
            </w:pPr>
          </w:p>
        </w:tc>
        <w:tc>
          <w:tcPr>
            <w:tcW w:w="3520" w:type="dxa"/>
            <w:vMerge/>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8"/>
                <w:szCs w:val="28"/>
              </w:rPr>
            </w:pPr>
          </w:p>
        </w:tc>
        <w:tc>
          <w:tcPr>
            <w:tcW w:w="1520" w:type="dxa"/>
            <w:vMerge/>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8"/>
                <w:szCs w:val="28"/>
              </w:rPr>
            </w:pPr>
          </w:p>
        </w:tc>
        <w:tc>
          <w:tcPr>
            <w:tcW w:w="1200" w:type="dxa"/>
            <w:vMerge/>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8"/>
                <w:szCs w:val="28"/>
              </w:rPr>
            </w:pPr>
          </w:p>
        </w:tc>
        <w:tc>
          <w:tcPr>
            <w:tcW w:w="940" w:type="dxa"/>
            <w:vMerge/>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8"/>
                <w:szCs w:val="28"/>
              </w:rPr>
            </w:pP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Mona Br Siahaan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A1A119025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Zulisa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A1A119064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Risti Indah Aprilia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A1A119034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Aulia Nurul Aini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A1A119067</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Agum Yudha Joni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A1A119087</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Riski Rona Annisa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A1A118048</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7</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Anggun Srilestari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A1A118060</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8</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Andreas Hadinata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A1A119072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9</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Shely Desputri Usman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A1A119089</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10</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Muhammad Fiqri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A1A118019</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Evilia Agustina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A1A118034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Fitriyani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A1A118032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Nur Layli Azura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A1A118020</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Linda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A1A118008</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Andyka Wiratama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A1A118021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Hotmartua Hutabarat</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A1A118039</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17</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Aisyah Lukitatary Pramessariarda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A1A119075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18</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Meilinda Tri Wulandari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A1A118015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19</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Lailatul Fadilah</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A1A118042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Alpian Putra Zega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A1A118007</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Lasmawati Br Turnip</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A1A118026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Fitri Lestari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A1A118045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Ayu Anjaswati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A1A118004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Samsu Alam</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A1A119006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Ruth Abigail</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AA119041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Muhamad Ilham</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A1A118055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27</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Elisabet Horida Pasaribu</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A1A119076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28</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Denia Oktaria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A1A119095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29</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Hutommy</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A1A119088</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30</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Muhamad Febrian Fajri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A1A118027</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31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Era Susianty</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A1A118016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32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Tantowy</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A1A119062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33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Widya Wati Manurung</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A1A119096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34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Fijar Abrori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A1A119101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35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Sartika Dewi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A1A118036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lastRenderedPageBreak/>
              <w:t>36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Dyah Setiawati Putri Tampubolon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A1A119073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37</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Berliani Anisa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A1A119093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38</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Rachmat Trianjaya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A1A118009</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39</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Sepha Aryanti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A1A119077</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40</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Akbar Torihot Tampubolon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A1A119009</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41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Gilangrhamadan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A1A118030</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42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Dini Azizah</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A1A118010</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43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Tri Wulandari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A1A118011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44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Wilia Nurlisa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A1A119083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45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Pelita Suryati Samosir</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A1A119020</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46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Eka Feri Yanti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A1A118050</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47</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Ados Aleksander Sianturi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A1A119056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48</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Wildah Fauziah Muhata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A1A118052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49</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Wira Aditya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A1A118059</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50</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Ahmad Fahruroji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A1A118044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51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Nanda Sigit Ariyanto</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A1A119027</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52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Adi Tri Saputra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A1A119026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53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Indah Apriliana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A1A118002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54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Bintang Maharani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A1A118033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55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Muhammad Fadel Erfan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A1A118063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56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Natasa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A1A118001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57</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Ririn Kartika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A1A118006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58</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Agustina Anggraini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A1A119079</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59</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Ika Kumala Afiqoh</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A1A119080</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60</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Dewi Puspita Sari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A1A119049</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61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Sintia Putri Romaito Pane</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A1A119086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62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Mika Natasya A.S</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A1A118003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63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Sulis Daryanti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A1A118012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64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Kartika Nawang Wulan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A1A118013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65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Ilham Oktavian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A1A118017</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66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Rahmatil Ummah</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A1A118014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67</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Kamilah</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A1A118043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68</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Nopita Sari Manik</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A1A118037</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69</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Nia Audina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A1A118061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70</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Dian Raphita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A1A118058</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71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Ahmad Dimas Saputra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A1A119090</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72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Theresia Miranda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A1A119091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73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Neneng Anjarwati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A1A119092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74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Anggie Betti Purnama Ardi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A1A119094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lastRenderedPageBreak/>
              <w:t>75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Itdatul Jannah</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A1A119099</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60"/>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76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Rif At Khairunnisa Mewiani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A1A1190102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R-003</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77</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Gita Delviaman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A1A118018</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78</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Ely Faleina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A1A118023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79</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Kurnia Nurul Fitriani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A1A118024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80</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Hanna Lestari Silalahi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A1A118040</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81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Karisma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A1A118051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82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Selvina K. Perangin-Angin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A1A118053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83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Farra Shazrena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A1A118022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84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Charles David Siahaan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A1A118005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85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Fahra Shazrena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A1A118022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86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Welda Mayori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A1A118025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87</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Nichea Miza Jayenti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A1A118031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88</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Munfa Ati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A1A118035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89</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Anisa Wahyuni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A1A118038</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90</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Ayu Asmarani R</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A1A118041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91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Dinda Astriani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A1A118054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92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Okta Peruntungan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A1A118062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93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Nirmala Winda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A1A118056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94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Iren Apriliani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A1A118057</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2018</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95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Wiji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A1A119014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96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Mega Putri Aulia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A1A119015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97</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Roni Jetro Simamora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A1A119032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98</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Ispayana Sari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A1A119042</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99</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Vuja Monica Sari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A1A119043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100</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Muhammad Tomi Maulana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A1A119023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101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Lenny Yanti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A1A119044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102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Sukma Silvia</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A1A119054</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103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Lewita Dwi Cahyani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A1A119028</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104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Novita Eka Indriani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A1A119029</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105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Riska Yulianingsih</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A1A119030</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106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Tri Aulia Sundari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A1A119033</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107</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Reflina Ms. Gultom</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A1A119035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108</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Taufik Naufal</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A1A119031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109</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Eka Theresia Sihotang</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A1A119045</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110</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Tasya Rahmadani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A1A119051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111</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Nadya Agustin Dwi Putri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A1A119047</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112</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Dita Lisnawati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A1A119036</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113</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Diza Regita Istiqomah</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A1A119039</w:t>
            </w:r>
          </w:p>
        </w:tc>
        <w:tc>
          <w:tcPr>
            <w:tcW w:w="1200" w:type="dxa"/>
            <w:shd w:val="clear" w:color="auto" w:fill="auto"/>
            <w:vAlign w:val="center"/>
            <w:hideMark/>
          </w:tcPr>
          <w:p w:rsidR="003A2479" w:rsidRPr="00B31C31" w:rsidRDefault="003A2479" w:rsidP="003A2479">
            <w:pPr>
              <w:spacing w:after="0" w:line="240" w:lineRule="auto"/>
              <w:contextualSpacing/>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contextualSpacing/>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R-001</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lastRenderedPageBreak/>
              <w:t>114</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Dearti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A1A119070</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115</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Denia Br Taringan</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A1A119081</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r w:rsidR="003A2479" w:rsidRPr="00B31C31" w:rsidTr="003A2479">
        <w:trPr>
          <w:trHeight w:val="315"/>
          <w:jc w:val="center"/>
        </w:trPr>
        <w:tc>
          <w:tcPr>
            <w:tcW w:w="640" w:type="dxa"/>
            <w:shd w:val="clear" w:color="auto" w:fill="auto"/>
            <w:noWrap/>
            <w:vAlign w:val="bottom"/>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116</w:t>
            </w:r>
          </w:p>
        </w:tc>
        <w:tc>
          <w:tcPr>
            <w:tcW w:w="3520" w:type="dxa"/>
            <w:shd w:val="clear" w:color="auto" w:fill="auto"/>
            <w:vAlign w:val="center"/>
            <w:hideMark/>
          </w:tcPr>
          <w:p w:rsidR="003A2479" w:rsidRPr="00B31C31" w:rsidRDefault="003A2479" w:rsidP="003A2479">
            <w:pPr>
              <w:spacing w:after="0" w:line="240" w:lineRule="auto"/>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Neri Larasati</w:t>
            </w:r>
          </w:p>
        </w:tc>
        <w:tc>
          <w:tcPr>
            <w:tcW w:w="152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A1A119058</w:t>
            </w:r>
          </w:p>
        </w:tc>
        <w:tc>
          <w:tcPr>
            <w:tcW w:w="120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2019</w:t>
            </w:r>
          </w:p>
        </w:tc>
        <w:tc>
          <w:tcPr>
            <w:tcW w:w="940" w:type="dxa"/>
            <w:shd w:val="clear" w:color="auto" w:fill="auto"/>
            <w:vAlign w:val="center"/>
            <w:hideMark/>
          </w:tcPr>
          <w:p w:rsidR="003A2479" w:rsidRPr="00B31C31" w:rsidRDefault="003A2479" w:rsidP="003A2479">
            <w:pPr>
              <w:spacing w:after="0" w:line="240" w:lineRule="auto"/>
              <w:jc w:val="center"/>
              <w:rPr>
                <w:rFonts w:ascii="Times New Roman" w:eastAsia="Times New Roman" w:hAnsi="Times New Roman" w:cs="Times New Roman"/>
                <w:color w:val="000000"/>
                <w:sz w:val="24"/>
                <w:szCs w:val="24"/>
              </w:rPr>
            </w:pPr>
            <w:r w:rsidRPr="00B31C31">
              <w:rPr>
                <w:rFonts w:ascii="Times New Roman" w:eastAsia="Times New Roman" w:hAnsi="Times New Roman" w:cs="Times New Roman"/>
                <w:color w:val="000000"/>
                <w:sz w:val="24"/>
                <w:szCs w:val="24"/>
              </w:rPr>
              <w:t>R-002</w:t>
            </w:r>
          </w:p>
        </w:tc>
      </w:tr>
    </w:tbl>
    <w:p w:rsidR="003A2479"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Pr="002B76D2"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13. Jumlah Responden Yang Mengisi Angket di </w:t>
      </w:r>
      <w:r>
        <w:rPr>
          <w:rFonts w:ascii="Times New Roman" w:hAnsi="Times New Roman" w:cs="Times New Roman"/>
          <w:b/>
          <w:i/>
          <w:sz w:val="24"/>
          <w:szCs w:val="24"/>
        </w:rPr>
        <w:t>Google Form</w:t>
      </w:r>
    </w:p>
    <w:p w:rsidR="003A2479" w:rsidRDefault="003A2479" w:rsidP="003A2479">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7216906" wp14:editId="37C6FD85">
            <wp:extent cx="4467225" cy="6791325"/>
            <wp:effectExtent l="0" t="0" r="9525"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Form.jpg"/>
                    <pic:cNvPicPr/>
                  </pic:nvPicPr>
                  <pic:blipFill>
                    <a:blip r:embed="rId69">
                      <a:extLst>
                        <a:ext uri="{28A0092B-C50C-407E-A947-70E740481C1C}">
                          <a14:useLocalDpi xmlns:a14="http://schemas.microsoft.com/office/drawing/2010/main" val="0"/>
                        </a:ext>
                      </a:extLst>
                    </a:blip>
                    <a:stretch>
                      <a:fillRect/>
                    </a:stretch>
                  </pic:blipFill>
                  <pic:spPr>
                    <a:xfrm>
                      <a:off x="0" y="0"/>
                      <a:ext cx="4467225" cy="6791325"/>
                    </a:xfrm>
                    <a:prstGeom prst="rect">
                      <a:avLst/>
                    </a:prstGeom>
                  </pic:spPr>
                </pic:pic>
              </a:graphicData>
            </a:graphic>
          </wp:inline>
        </w:drawing>
      </w: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14</w:t>
      </w:r>
      <w:r w:rsidRPr="00221A8A">
        <w:rPr>
          <w:rFonts w:ascii="Times New Roman" w:hAnsi="Times New Roman" w:cs="Times New Roman"/>
          <w:b/>
          <w:sz w:val="24"/>
          <w:szCs w:val="24"/>
        </w:rPr>
        <w:t>. r tabel</w:t>
      </w:r>
      <w:r>
        <w:rPr>
          <w:rFonts w:ascii="Times New Roman" w:hAnsi="Times New Roman" w:cs="Times New Roman"/>
          <w:b/>
          <w:sz w:val="24"/>
          <w:szCs w:val="24"/>
        </w:rPr>
        <w:t xml:space="preserve"> (df = 108-134)</w:t>
      </w:r>
    </w:p>
    <w:tbl>
      <w:tblPr>
        <w:tblW w:w="58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948"/>
        <w:gridCol w:w="948"/>
        <w:gridCol w:w="948"/>
        <w:gridCol w:w="948"/>
        <w:gridCol w:w="948"/>
      </w:tblGrid>
      <w:tr w:rsidR="003A2479" w:rsidRPr="00F0090F" w:rsidTr="003A2479">
        <w:trPr>
          <w:trHeight w:val="387"/>
          <w:jc w:val="center"/>
        </w:trPr>
        <w:tc>
          <w:tcPr>
            <w:tcW w:w="1120" w:type="dxa"/>
            <w:vMerge w:val="restart"/>
            <w:shd w:val="clear" w:color="auto" w:fill="auto"/>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df = (N-2)</w:t>
            </w:r>
          </w:p>
        </w:tc>
        <w:tc>
          <w:tcPr>
            <w:tcW w:w="4740" w:type="dxa"/>
            <w:gridSpan w:val="5"/>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Tingkat signifikansi untuk uji satu arah</w:t>
            </w:r>
          </w:p>
        </w:tc>
      </w:tr>
      <w:tr w:rsidR="003A2479" w:rsidRPr="00F0090F" w:rsidTr="003A2479">
        <w:trPr>
          <w:trHeight w:val="387"/>
          <w:jc w:val="center"/>
        </w:trPr>
        <w:tc>
          <w:tcPr>
            <w:tcW w:w="1120" w:type="dxa"/>
            <w:vMerge/>
            <w:vAlign w:val="center"/>
            <w:hideMark/>
          </w:tcPr>
          <w:p w:rsidR="003A2479" w:rsidRPr="00F0090F" w:rsidRDefault="003A2479" w:rsidP="003A2479">
            <w:pPr>
              <w:spacing w:after="0" w:line="240" w:lineRule="auto"/>
              <w:rPr>
                <w:rFonts w:ascii="Times New Roman" w:eastAsia="Times New Roman" w:hAnsi="Times New Roman" w:cs="Times New Roman"/>
                <w:b/>
                <w:bCs/>
                <w:color w:val="000000"/>
                <w:sz w:val="24"/>
                <w:szCs w:val="24"/>
              </w:rPr>
            </w:pP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0,05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0,025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0,01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0,005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0,0005</w:t>
            </w:r>
          </w:p>
        </w:tc>
      </w:tr>
      <w:tr w:rsidR="003A2479" w:rsidRPr="00F0090F" w:rsidTr="003A2479">
        <w:trPr>
          <w:trHeight w:val="387"/>
          <w:jc w:val="center"/>
        </w:trPr>
        <w:tc>
          <w:tcPr>
            <w:tcW w:w="1120" w:type="dxa"/>
            <w:vMerge/>
            <w:vAlign w:val="center"/>
            <w:hideMark/>
          </w:tcPr>
          <w:p w:rsidR="003A2479" w:rsidRPr="00F0090F" w:rsidRDefault="003A2479" w:rsidP="003A2479">
            <w:pPr>
              <w:spacing w:after="0" w:line="240" w:lineRule="auto"/>
              <w:rPr>
                <w:rFonts w:ascii="Times New Roman" w:eastAsia="Times New Roman" w:hAnsi="Times New Roman" w:cs="Times New Roman"/>
                <w:b/>
                <w:bCs/>
                <w:color w:val="000000"/>
                <w:sz w:val="24"/>
                <w:szCs w:val="24"/>
              </w:rPr>
            </w:pPr>
          </w:p>
        </w:tc>
        <w:tc>
          <w:tcPr>
            <w:tcW w:w="4740" w:type="dxa"/>
            <w:gridSpan w:val="5"/>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Tingkat signifikansi untuk uji dua arah</w:t>
            </w:r>
          </w:p>
        </w:tc>
      </w:tr>
      <w:tr w:rsidR="003A2479" w:rsidRPr="00F0090F" w:rsidTr="003A2479">
        <w:trPr>
          <w:trHeight w:val="390"/>
          <w:jc w:val="center"/>
        </w:trPr>
        <w:tc>
          <w:tcPr>
            <w:tcW w:w="1120" w:type="dxa"/>
            <w:vMerge/>
            <w:vAlign w:val="center"/>
            <w:hideMark/>
          </w:tcPr>
          <w:p w:rsidR="003A2479" w:rsidRPr="00F0090F" w:rsidRDefault="003A2479" w:rsidP="003A2479">
            <w:pPr>
              <w:spacing w:after="0" w:line="240" w:lineRule="auto"/>
              <w:rPr>
                <w:rFonts w:ascii="Times New Roman" w:eastAsia="Times New Roman" w:hAnsi="Times New Roman" w:cs="Times New Roman"/>
                <w:b/>
                <w:bCs/>
                <w:color w:val="000000"/>
                <w:sz w:val="24"/>
                <w:szCs w:val="24"/>
              </w:rPr>
            </w:pP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0,1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0,05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0,02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0,01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0,001</w:t>
            </w:r>
          </w:p>
        </w:tc>
      </w:tr>
      <w:tr w:rsidR="003A2479" w:rsidRPr="00F0090F" w:rsidTr="003A2479">
        <w:trPr>
          <w:trHeight w:val="349"/>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108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0,1576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0,1874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0,2216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0,2446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0,3095</w:t>
            </w:r>
          </w:p>
        </w:tc>
      </w:tr>
      <w:tr w:rsidR="003A2479" w:rsidRPr="00F0090F" w:rsidTr="003A2479">
        <w:trPr>
          <w:trHeight w:val="383"/>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109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0,1569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0,1865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0,2206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0,2436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0,3082</w:t>
            </w:r>
          </w:p>
        </w:tc>
      </w:tr>
      <w:tr w:rsidR="003A2479" w:rsidRPr="00F0090F" w:rsidTr="003A2479">
        <w:trPr>
          <w:trHeight w:val="319"/>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110</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0,1562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0,1857</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0,2196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0,2425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0,3068</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111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0,1555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0,1848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0,2186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0,2414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0,3055</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112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0,1548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0,184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0,2177</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0,2403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0,3042</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113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0,1541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0,1832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0,2167</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0,2393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0,3029</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114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0,1535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0,1824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0,2158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0,2383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0,3016</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115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0,1528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0,1816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0,2149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0,2373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0,3004</w:t>
            </w:r>
          </w:p>
        </w:tc>
      </w:tr>
      <w:tr w:rsidR="003A2479" w:rsidRPr="00F0090F" w:rsidTr="003A2479">
        <w:trPr>
          <w:trHeight w:val="390"/>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116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0,1522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0,1809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0,2139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0,2363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0,2991</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117</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0,1515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0,1801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0,2131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0,2353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0,2979</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118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0,1509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0,1793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0,2122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0,2343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0,2967</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119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0,1502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0,1786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0,2113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0,2333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0,2955</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120</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0,1496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0,1779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0,2104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0,2324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0,2943</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121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0,1771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0,2096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0,2315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0,2931</w:t>
            </w:r>
          </w:p>
        </w:tc>
      </w:tr>
      <w:tr w:rsidR="003A2479" w:rsidRPr="00F0090F" w:rsidTr="003A2479">
        <w:trPr>
          <w:trHeight w:val="390"/>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122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0,1484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0,1764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0,2087</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0,2305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0,292</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123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0,1478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0,1757</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0,2079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0,2296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0,2908</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124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0,1472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0,2071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0,2287</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0,2897</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125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0,1466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0,1743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0,2062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0,2278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0,2886</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126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0,1736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0,2054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0,2269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0,2875</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127</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0,1455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0,1729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0,2046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0,2864</w:t>
            </w:r>
          </w:p>
        </w:tc>
      </w:tr>
      <w:tr w:rsidR="003A2479" w:rsidRPr="00F0090F" w:rsidTr="003A2479">
        <w:trPr>
          <w:trHeight w:val="390"/>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128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0,1449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0,1723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0,2039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0,2252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0,2853</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129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0,1443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0,1716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0,2031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0,2243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0,2843</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130</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0,1438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0,2023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0,2235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0,2832</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131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0,1432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0,1703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0,2015</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0,2226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0,2822</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132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0,1427</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0,1697</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0,2008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0,2218</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0,2811</w:t>
            </w:r>
          </w:p>
        </w:tc>
      </w:tr>
      <w:tr w:rsidR="003A2479" w:rsidRPr="00F0090F" w:rsidTr="003A2479">
        <w:trPr>
          <w:trHeight w:val="387"/>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133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0,1422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0,169</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0,2001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0,221</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0,2801</w:t>
            </w:r>
          </w:p>
        </w:tc>
      </w:tr>
      <w:tr w:rsidR="003A2479" w:rsidRPr="00F0090F" w:rsidTr="003A2479">
        <w:trPr>
          <w:trHeight w:val="390"/>
          <w:jc w:val="center"/>
        </w:trPr>
        <w:tc>
          <w:tcPr>
            <w:tcW w:w="1120"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b/>
                <w:bCs/>
                <w:color w:val="000000"/>
                <w:sz w:val="24"/>
                <w:szCs w:val="24"/>
              </w:rPr>
            </w:pPr>
            <w:r w:rsidRPr="00F0090F">
              <w:rPr>
                <w:rFonts w:ascii="Times New Roman" w:eastAsia="Times New Roman" w:hAnsi="Times New Roman" w:cs="Times New Roman"/>
                <w:b/>
                <w:bCs/>
                <w:color w:val="000000"/>
                <w:sz w:val="24"/>
                <w:szCs w:val="24"/>
              </w:rPr>
              <w:t>134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0,1416</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0,1684</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0,1993</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0,2202</w:t>
            </w:r>
          </w:p>
        </w:tc>
        <w:tc>
          <w:tcPr>
            <w:tcW w:w="948" w:type="dxa"/>
            <w:shd w:val="clear" w:color="auto" w:fill="auto"/>
            <w:noWrap/>
            <w:vAlign w:val="center"/>
            <w:hideMark/>
          </w:tcPr>
          <w:p w:rsidR="003A2479" w:rsidRPr="00F0090F" w:rsidRDefault="003A2479" w:rsidP="003A2479">
            <w:pPr>
              <w:spacing w:after="0" w:line="240" w:lineRule="auto"/>
              <w:jc w:val="center"/>
              <w:rPr>
                <w:rFonts w:ascii="Times New Roman" w:eastAsia="Times New Roman" w:hAnsi="Times New Roman" w:cs="Times New Roman"/>
                <w:color w:val="000000"/>
                <w:sz w:val="24"/>
                <w:szCs w:val="24"/>
              </w:rPr>
            </w:pPr>
            <w:r w:rsidRPr="00F0090F">
              <w:rPr>
                <w:rFonts w:ascii="Times New Roman" w:eastAsia="Times New Roman" w:hAnsi="Times New Roman" w:cs="Times New Roman"/>
                <w:color w:val="000000"/>
                <w:sz w:val="24"/>
                <w:szCs w:val="24"/>
              </w:rPr>
              <w:t>0,2791</w:t>
            </w:r>
          </w:p>
        </w:tc>
      </w:tr>
    </w:tbl>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15</w:t>
      </w:r>
      <w:r w:rsidRPr="00221A8A">
        <w:rPr>
          <w:rFonts w:ascii="Times New Roman" w:hAnsi="Times New Roman" w:cs="Times New Roman"/>
          <w:b/>
          <w:sz w:val="24"/>
          <w:szCs w:val="24"/>
        </w:rPr>
        <w:t>. t tabel</w:t>
      </w:r>
      <w:r>
        <w:rPr>
          <w:rFonts w:ascii="Times New Roman" w:hAnsi="Times New Roman" w:cs="Times New Roman"/>
          <w:b/>
          <w:sz w:val="24"/>
          <w:szCs w:val="24"/>
        </w:rPr>
        <w:t xml:space="preserve"> (Df = 82-117)</w:t>
      </w:r>
    </w:p>
    <w:tbl>
      <w:tblPr>
        <w:tblW w:w="0" w:type="auto"/>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0"/>
        <w:gridCol w:w="980"/>
        <w:gridCol w:w="979"/>
        <w:gridCol w:w="981"/>
        <w:gridCol w:w="979"/>
        <w:gridCol w:w="979"/>
        <w:gridCol w:w="981"/>
        <w:gridCol w:w="998"/>
      </w:tblGrid>
      <w:tr w:rsidR="003A2479" w:rsidRPr="00F0090F" w:rsidTr="003A2479">
        <w:trPr>
          <w:trHeight w:val="286"/>
          <w:jc w:val="center"/>
        </w:trPr>
        <w:tc>
          <w:tcPr>
            <w:tcW w:w="960" w:type="dxa"/>
          </w:tcPr>
          <w:p w:rsidR="003A2479" w:rsidRPr="00F0090F" w:rsidRDefault="003A2479" w:rsidP="003A2479">
            <w:pPr>
              <w:pStyle w:val="TableParagraph"/>
              <w:spacing w:before="0"/>
              <w:ind w:right="92"/>
              <w:rPr>
                <w:rFonts w:ascii="Times New Roman" w:hAnsi="Times New Roman" w:cs="Times New Roman"/>
                <w:b/>
                <w:sz w:val="24"/>
                <w:szCs w:val="24"/>
              </w:rPr>
            </w:pPr>
            <w:r w:rsidRPr="00F0090F">
              <w:rPr>
                <w:rFonts w:ascii="Times New Roman" w:hAnsi="Times New Roman" w:cs="Times New Roman"/>
                <w:b/>
                <w:sz w:val="24"/>
                <w:szCs w:val="24"/>
              </w:rPr>
              <w:t>Pr</w:t>
            </w:r>
          </w:p>
        </w:tc>
        <w:tc>
          <w:tcPr>
            <w:tcW w:w="980" w:type="dxa"/>
          </w:tcPr>
          <w:p w:rsidR="003A2479" w:rsidRPr="00F0090F" w:rsidRDefault="003A2479" w:rsidP="003A2479">
            <w:pPr>
              <w:pStyle w:val="TableParagraph"/>
              <w:spacing w:before="63"/>
              <w:ind w:right="96"/>
              <w:rPr>
                <w:rFonts w:ascii="Times New Roman" w:hAnsi="Times New Roman" w:cs="Times New Roman"/>
                <w:b/>
                <w:sz w:val="24"/>
                <w:szCs w:val="24"/>
              </w:rPr>
            </w:pPr>
            <w:r w:rsidRPr="00F0090F">
              <w:rPr>
                <w:rFonts w:ascii="Times New Roman" w:hAnsi="Times New Roman" w:cs="Times New Roman"/>
                <w:b/>
                <w:sz w:val="24"/>
                <w:szCs w:val="24"/>
              </w:rPr>
              <w:t>0.25</w:t>
            </w:r>
          </w:p>
        </w:tc>
        <w:tc>
          <w:tcPr>
            <w:tcW w:w="979" w:type="dxa"/>
          </w:tcPr>
          <w:p w:rsidR="003A2479" w:rsidRPr="00F0090F" w:rsidRDefault="003A2479" w:rsidP="003A2479">
            <w:pPr>
              <w:pStyle w:val="TableParagraph"/>
              <w:spacing w:before="63"/>
              <w:rPr>
                <w:rFonts w:ascii="Times New Roman" w:hAnsi="Times New Roman" w:cs="Times New Roman"/>
                <w:b/>
                <w:sz w:val="24"/>
                <w:szCs w:val="24"/>
              </w:rPr>
            </w:pPr>
            <w:r w:rsidRPr="00F0090F">
              <w:rPr>
                <w:rFonts w:ascii="Times New Roman" w:hAnsi="Times New Roman" w:cs="Times New Roman"/>
                <w:b/>
                <w:sz w:val="24"/>
                <w:szCs w:val="24"/>
              </w:rPr>
              <w:t>0.10</w:t>
            </w:r>
          </w:p>
        </w:tc>
        <w:tc>
          <w:tcPr>
            <w:tcW w:w="981" w:type="dxa"/>
          </w:tcPr>
          <w:p w:rsidR="003A2479" w:rsidRPr="00F0090F" w:rsidRDefault="003A2479" w:rsidP="003A2479">
            <w:pPr>
              <w:pStyle w:val="TableParagraph"/>
              <w:spacing w:before="63"/>
              <w:rPr>
                <w:rFonts w:ascii="Times New Roman" w:hAnsi="Times New Roman" w:cs="Times New Roman"/>
                <w:b/>
                <w:sz w:val="24"/>
                <w:szCs w:val="24"/>
              </w:rPr>
            </w:pPr>
            <w:r w:rsidRPr="00F0090F">
              <w:rPr>
                <w:rFonts w:ascii="Times New Roman" w:hAnsi="Times New Roman" w:cs="Times New Roman"/>
                <w:b/>
                <w:sz w:val="24"/>
                <w:szCs w:val="24"/>
              </w:rPr>
              <w:t>0.05</w:t>
            </w:r>
          </w:p>
        </w:tc>
        <w:tc>
          <w:tcPr>
            <w:tcW w:w="979" w:type="dxa"/>
          </w:tcPr>
          <w:p w:rsidR="003A2479" w:rsidRPr="00F0090F" w:rsidRDefault="003A2479" w:rsidP="003A2479">
            <w:pPr>
              <w:pStyle w:val="TableParagraph"/>
              <w:spacing w:before="63"/>
              <w:rPr>
                <w:rFonts w:ascii="Times New Roman" w:hAnsi="Times New Roman" w:cs="Times New Roman"/>
                <w:b/>
                <w:sz w:val="24"/>
                <w:szCs w:val="24"/>
              </w:rPr>
            </w:pPr>
            <w:r w:rsidRPr="00F0090F">
              <w:rPr>
                <w:rFonts w:ascii="Times New Roman" w:hAnsi="Times New Roman" w:cs="Times New Roman"/>
                <w:b/>
                <w:sz w:val="24"/>
                <w:szCs w:val="24"/>
              </w:rPr>
              <w:t>0.025</w:t>
            </w:r>
          </w:p>
        </w:tc>
        <w:tc>
          <w:tcPr>
            <w:tcW w:w="979" w:type="dxa"/>
          </w:tcPr>
          <w:p w:rsidR="003A2479" w:rsidRPr="00F0090F" w:rsidRDefault="003A2479" w:rsidP="003A2479">
            <w:pPr>
              <w:pStyle w:val="TableParagraph"/>
              <w:spacing w:before="63"/>
              <w:ind w:right="94"/>
              <w:rPr>
                <w:rFonts w:ascii="Times New Roman" w:hAnsi="Times New Roman" w:cs="Times New Roman"/>
                <w:b/>
                <w:sz w:val="24"/>
                <w:szCs w:val="24"/>
              </w:rPr>
            </w:pPr>
            <w:r w:rsidRPr="00F0090F">
              <w:rPr>
                <w:rFonts w:ascii="Times New Roman" w:hAnsi="Times New Roman" w:cs="Times New Roman"/>
                <w:b/>
                <w:sz w:val="24"/>
                <w:szCs w:val="24"/>
              </w:rPr>
              <w:t>0.01</w:t>
            </w:r>
          </w:p>
        </w:tc>
        <w:tc>
          <w:tcPr>
            <w:tcW w:w="981" w:type="dxa"/>
          </w:tcPr>
          <w:p w:rsidR="003A2479" w:rsidRPr="00F0090F" w:rsidRDefault="003A2479" w:rsidP="003A2479">
            <w:pPr>
              <w:pStyle w:val="TableParagraph"/>
              <w:spacing w:before="63"/>
              <w:ind w:right="93"/>
              <w:rPr>
                <w:rFonts w:ascii="Times New Roman" w:hAnsi="Times New Roman" w:cs="Times New Roman"/>
                <w:b/>
                <w:sz w:val="24"/>
                <w:szCs w:val="24"/>
              </w:rPr>
            </w:pPr>
            <w:r w:rsidRPr="00F0090F">
              <w:rPr>
                <w:rFonts w:ascii="Times New Roman" w:hAnsi="Times New Roman" w:cs="Times New Roman"/>
                <w:b/>
                <w:sz w:val="24"/>
                <w:szCs w:val="24"/>
              </w:rPr>
              <w:t>0.005</w:t>
            </w:r>
          </w:p>
        </w:tc>
        <w:tc>
          <w:tcPr>
            <w:tcW w:w="998" w:type="dxa"/>
          </w:tcPr>
          <w:p w:rsidR="003A2479" w:rsidRPr="00F0090F" w:rsidRDefault="003A2479" w:rsidP="003A2479">
            <w:pPr>
              <w:pStyle w:val="TableParagraph"/>
              <w:spacing w:before="63"/>
              <w:ind w:right="90"/>
              <w:rPr>
                <w:rFonts w:ascii="Times New Roman" w:hAnsi="Times New Roman" w:cs="Times New Roman"/>
                <w:b/>
                <w:sz w:val="24"/>
                <w:szCs w:val="24"/>
              </w:rPr>
            </w:pPr>
            <w:r w:rsidRPr="00F0090F">
              <w:rPr>
                <w:rFonts w:ascii="Times New Roman" w:hAnsi="Times New Roman" w:cs="Times New Roman"/>
                <w:b/>
                <w:sz w:val="24"/>
                <w:szCs w:val="24"/>
              </w:rPr>
              <w:t>0.001</w:t>
            </w:r>
          </w:p>
        </w:tc>
      </w:tr>
      <w:tr w:rsidR="003A2479" w:rsidRPr="00F0090F" w:rsidTr="003A2479">
        <w:trPr>
          <w:trHeight w:val="222"/>
          <w:jc w:val="center"/>
        </w:trPr>
        <w:tc>
          <w:tcPr>
            <w:tcW w:w="960" w:type="dxa"/>
          </w:tcPr>
          <w:p w:rsidR="003A2479" w:rsidRPr="00F0090F" w:rsidRDefault="003A2479" w:rsidP="003A2479">
            <w:pPr>
              <w:pStyle w:val="TableParagraph"/>
              <w:ind w:left="107" w:right="0"/>
              <w:jc w:val="left"/>
              <w:rPr>
                <w:rFonts w:ascii="Times New Roman" w:hAnsi="Times New Roman" w:cs="Times New Roman"/>
                <w:b/>
                <w:sz w:val="24"/>
                <w:szCs w:val="24"/>
              </w:rPr>
            </w:pPr>
            <w:r w:rsidRPr="00F0090F">
              <w:rPr>
                <w:rFonts w:ascii="Times New Roman" w:hAnsi="Times New Roman" w:cs="Times New Roman"/>
                <w:b/>
                <w:sz w:val="24"/>
                <w:szCs w:val="24"/>
              </w:rPr>
              <w:t>Df</w:t>
            </w:r>
          </w:p>
        </w:tc>
        <w:tc>
          <w:tcPr>
            <w:tcW w:w="980" w:type="dxa"/>
          </w:tcPr>
          <w:p w:rsidR="003A2479" w:rsidRPr="00F0090F" w:rsidRDefault="003A2479" w:rsidP="003A2479">
            <w:pPr>
              <w:pStyle w:val="TableParagraph"/>
              <w:ind w:right="96"/>
              <w:rPr>
                <w:rFonts w:ascii="Times New Roman" w:hAnsi="Times New Roman" w:cs="Times New Roman"/>
                <w:b/>
                <w:sz w:val="24"/>
                <w:szCs w:val="24"/>
              </w:rPr>
            </w:pPr>
            <w:r w:rsidRPr="00F0090F">
              <w:rPr>
                <w:rFonts w:ascii="Times New Roman" w:hAnsi="Times New Roman" w:cs="Times New Roman"/>
                <w:b/>
                <w:sz w:val="24"/>
                <w:szCs w:val="24"/>
              </w:rPr>
              <w:t>0.50</w:t>
            </w:r>
          </w:p>
        </w:tc>
        <w:tc>
          <w:tcPr>
            <w:tcW w:w="979" w:type="dxa"/>
          </w:tcPr>
          <w:p w:rsidR="003A2479" w:rsidRPr="00F0090F" w:rsidRDefault="003A2479" w:rsidP="003A2479">
            <w:pPr>
              <w:pStyle w:val="TableParagraph"/>
              <w:rPr>
                <w:rFonts w:ascii="Times New Roman" w:hAnsi="Times New Roman" w:cs="Times New Roman"/>
                <w:b/>
                <w:sz w:val="24"/>
                <w:szCs w:val="24"/>
              </w:rPr>
            </w:pPr>
            <w:r w:rsidRPr="00F0090F">
              <w:rPr>
                <w:rFonts w:ascii="Times New Roman" w:hAnsi="Times New Roman" w:cs="Times New Roman"/>
                <w:b/>
                <w:sz w:val="24"/>
                <w:szCs w:val="24"/>
              </w:rPr>
              <w:t>0.20</w:t>
            </w:r>
          </w:p>
        </w:tc>
        <w:tc>
          <w:tcPr>
            <w:tcW w:w="981" w:type="dxa"/>
          </w:tcPr>
          <w:p w:rsidR="003A2479" w:rsidRPr="00F0090F" w:rsidRDefault="003A2479" w:rsidP="003A2479">
            <w:pPr>
              <w:pStyle w:val="TableParagraph"/>
              <w:rPr>
                <w:rFonts w:ascii="Times New Roman" w:hAnsi="Times New Roman" w:cs="Times New Roman"/>
                <w:b/>
                <w:sz w:val="24"/>
                <w:szCs w:val="24"/>
              </w:rPr>
            </w:pPr>
            <w:r w:rsidRPr="00F0090F">
              <w:rPr>
                <w:rFonts w:ascii="Times New Roman" w:hAnsi="Times New Roman" w:cs="Times New Roman"/>
                <w:b/>
                <w:sz w:val="24"/>
                <w:szCs w:val="24"/>
              </w:rPr>
              <w:t>0.10</w:t>
            </w:r>
          </w:p>
        </w:tc>
        <w:tc>
          <w:tcPr>
            <w:tcW w:w="979" w:type="dxa"/>
          </w:tcPr>
          <w:p w:rsidR="003A2479" w:rsidRPr="00F0090F" w:rsidRDefault="003A2479" w:rsidP="003A2479">
            <w:pPr>
              <w:pStyle w:val="TableParagraph"/>
              <w:rPr>
                <w:rFonts w:ascii="Times New Roman" w:hAnsi="Times New Roman" w:cs="Times New Roman"/>
                <w:b/>
                <w:sz w:val="24"/>
                <w:szCs w:val="24"/>
              </w:rPr>
            </w:pPr>
            <w:r w:rsidRPr="00F0090F">
              <w:rPr>
                <w:rFonts w:ascii="Times New Roman" w:hAnsi="Times New Roman" w:cs="Times New Roman"/>
                <w:b/>
                <w:sz w:val="24"/>
                <w:szCs w:val="24"/>
              </w:rPr>
              <w:t>0.050</w:t>
            </w:r>
          </w:p>
        </w:tc>
        <w:tc>
          <w:tcPr>
            <w:tcW w:w="979" w:type="dxa"/>
          </w:tcPr>
          <w:p w:rsidR="003A2479" w:rsidRPr="00F0090F" w:rsidRDefault="003A2479" w:rsidP="003A2479">
            <w:pPr>
              <w:pStyle w:val="TableParagraph"/>
              <w:ind w:right="94"/>
              <w:rPr>
                <w:rFonts w:ascii="Times New Roman" w:hAnsi="Times New Roman" w:cs="Times New Roman"/>
                <w:b/>
                <w:sz w:val="24"/>
                <w:szCs w:val="24"/>
              </w:rPr>
            </w:pPr>
            <w:r w:rsidRPr="00F0090F">
              <w:rPr>
                <w:rFonts w:ascii="Times New Roman" w:hAnsi="Times New Roman" w:cs="Times New Roman"/>
                <w:b/>
                <w:sz w:val="24"/>
                <w:szCs w:val="24"/>
              </w:rPr>
              <w:t>0.02</w:t>
            </w:r>
          </w:p>
        </w:tc>
        <w:tc>
          <w:tcPr>
            <w:tcW w:w="981" w:type="dxa"/>
          </w:tcPr>
          <w:p w:rsidR="003A2479" w:rsidRPr="00F0090F" w:rsidRDefault="003A2479" w:rsidP="003A2479">
            <w:pPr>
              <w:pStyle w:val="TableParagraph"/>
              <w:ind w:right="93"/>
              <w:rPr>
                <w:rFonts w:ascii="Times New Roman" w:hAnsi="Times New Roman" w:cs="Times New Roman"/>
                <w:b/>
                <w:sz w:val="24"/>
                <w:szCs w:val="24"/>
              </w:rPr>
            </w:pPr>
            <w:r w:rsidRPr="00F0090F">
              <w:rPr>
                <w:rFonts w:ascii="Times New Roman" w:hAnsi="Times New Roman" w:cs="Times New Roman"/>
                <w:b/>
                <w:sz w:val="24"/>
                <w:szCs w:val="24"/>
              </w:rPr>
              <w:t>0.010</w:t>
            </w:r>
          </w:p>
        </w:tc>
        <w:tc>
          <w:tcPr>
            <w:tcW w:w="998" w:type="dxa"/>
          </w:tcPr>
          <w:p w:rsidR="003A2479" w:rsidRPr="00F0090F" w:rsidRDefault="003A2479" w:rsidP="003A2479">
            <w:pPr>
              <w:pStyle w:val="TableParagraph"/>
              <w:ind w:right="90"/>
              <w:rPr>
                <w:rFonts w:ascii="Times New Roman" w:hAnsi="Times New Roman" w:cs="Times New Roman"/>
                <w:b/>
                <w:sz w:val="24"/>
                <w:szCs w:val="24"/>
              </w:rPr>
            </w:pPr>
            <w:r w:rsidRPr="00F0090F">
              <w:rPr>
                <w:rFonts w:ascii="Times New Roman" w:hAnsi="Times New Roman" w:cs="Times New Roman"/>
                <w:b/>
                <w:sz w:val="24"/>
                <w:szCs w:val="24"/>
              </w:rPr>
              <w:t>0.002</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82</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0.67749</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1.29196</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1.66365</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1.98932</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2.37269</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2.63712</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3.19262</w:t>
            </w:r>
          </w:p>
        </w:tc>
      </w:tr>
      <w:tr w:rsidR="003A2479" w:rsidRPr="00F0090F" w:rsidTr="003A2479">
        <w:trPr>
          <w:trHeight w:val="255"/>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83</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0.67746</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1.29183</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1.66342</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1.98896</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2.37212</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2.63637</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3.19135</w:t>
            </w:r>
          </w:p>
        </w:tc>
      </w:tr>
      <w:tr w:rsidR="003A2479" w:rsidRPr="00F0090F" w:rsidTr="003A2479">
        <w:trPr>
          <w:trHeight w:val="255"/>
          <w:jc w:val="center"/>
        </w:trPr>
        <w:tc>
          <w:tcPr>
            <w:tcW w:w="960" w:type="dxa"/>
          </w:tcPr>
          <w:p w:rsidR="003A2479" w:rsidRPr="00F0090F" w:rsidRDefault="003A2479" w:rsidP="003A2479">
            <w:pPr>
              <w:pStyle w:val="TableParagraph"/>
              <w:spacing w:before="33"/>
              <w:ind w:right="96"/>
              <w:rPr>
                <w:rFonts w:ascii="Times New Roman" w:hAnsi="Times New Roman" w:cs="Times New Roman"/>
                <w:b/>
                <w:sz w:val="24"/>
                <w:szCs w:val="24"/>
              </w:rPr>
            </w:pPr>
            <w:r w:rsidRPr="00F0090F">
              <w:rPr>
                <w:rFonts w:ascii="Times New Roman" w:hAnsi="Times New Roman" w:cs="Times New Roman"/>
                <w:b/>
                <w:sz w:val="24"/>
                <w:szCs w:val="24"/>
              </w:rPr>
              <w:t>84</w:t>
            </w:r>
          </w:p>
        </w:tc>
        <w:tc>
          <w:tcPr>
            <w:tcW w:w="980" w:type="dxa"/>
          </w:tcPr>
          <w:p w:rsidR="003A2479" w:rsidRPr="00F0090F" w:rsidRDefault="003A2479" w:rsidP="003A2479">
            <w:pPr>
              <w:pStyle w:val="TableParagraph"/>
              <w:spacing w:before="35"/>
              <w:ind w:right="96"/>
              <w:rPr>
                <w:rFonts w:ascii="Times New Roman" w:hAnsi="Times New Roman" w:cs="Times New Roman"/>
                <w:sz w:val="24"/>
                <w:szCs w:val="24"/>
              </w:rPr>
            </w:pPr>
            <w:r w:rsidRPr="00F0090F">
              <w:rPr>
                <w:rFonts w:ascii="Times New Roman" w:hAnsi="Times New Roman" w:cs="Times New Roman"/>
                <w:sz w:val="24"/>
                <w:szCs w:val="24"/>
              </w:rPr>
              <w:t>0.67742</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1.29171</w:t>
            </w:r>
          </w:p>
        </w:tc>
        <w:tc>
          <w:tcPr>
            <w:tcW w:w="981"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1.66320</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1.98861</w:t>
            </w:r>
          </w:p>
        </w:tc>
        <w:tc>
          <w:tcPr>
            <w:tcW w:w="979" w:type="dxa"/>
          </w:tcPr>
          <w:p w:rsidR="003A2479" w:rsidRPr="00F0090F" w:rsidRDefault="003A2479" w:rsidP="003A2479">
            <w:pPr>
              <w:pStyle w:val="TableParagraph"/>
              <w:spacing w:before="35"/>
              <w:ind w:right="94"/>
              <w:rPr>
                <w:rFonts w:ascii="Times New Roman" w:hAnsi="Times New Roman" w:cs="Times New Roman"/>
                <w:sz w:val="24"/>
                <w:szCs w:val="24"/>
              </w:rPr>
            </w:pPr>
            <w:r w:rsidRPr="00F0090F">
              <w:rPr>
                <w:rFonts w:ascii="Times New Roman" w:hAnsi="Times New Roman" w:cs="Times New Roman"/>
                <w:sz w:val="24"/>
                <w:szCs w:val="24"/>
              </w:rPr>
              <w:t>2.37156</w:t>
            </w:r>
          </w:p>
        </w:tc>
        <w:tc>
          <w:tcPr>
            <w:tcW w:w="981" w:type="dxa"/>
          </w:tcPr>
          <w:p w:rsidR="003A2479" w:rsidRPr="00F0090F" w:rsidRDefault="003A2479" w:rsidP="003A2479">
            <w:pPr>
              <w:pStyle w:val="TableParagraph"/>
              <w:spacing w:before="35"/>
              <w:ind w:right="93"/>
              <w:rPr>
                <w:rFonts w:ascii="Times New Roman" w:hAnsi="Times New Roman" w:cs="Times New Roman"/>
                <w:sz w:val="24"/>
                <w:szCs w:val="24"/>
              </w:rPr>
            </w:pPr>
            <w:r w:rsidRPr="00F0090F">
              <w:rPr>
                <w:rFonts w:ascii="Times New Roman" w:hAnsi="Times New Roman" w:cs="Times New Roman"/>
                <w:sz w:val="24"/>
                <w:szCs w:val="24"/>
              </w:rPr>
              <w:t>2.63563</w:t>
            </w:r>
          </w:p>
        </w:tc>
        <w:tc>
          <w:tcPr>
            <w:tcW w:w="998" w:type="dxa"/>
          </w:tcPr>
          <w:p w:rsidR="003A2479" w:rsidRPr="00F0090F" w:rsidRDefault="003A2479" w:rsidP="003A2479">
            <w:pPr>
              <w:pStyle w:val="TableParagraph"/>
              <w:spacing w:before="35"/>
              <w:ind w:right="90"/>
              <w:rPr>
                <w:rFonts w:ascii="Times New Roman" w:hAnsi="Times New Roman" w:cs="Times New Roman"/>
                <w:sz w:val="24"/>
                <w:szCs w:val="24"/>
              </w:rPr>
            </w:pPr>
            <w:r w:rsidRPr="00F0090F">
              <w:rPr>
                <w:rFonts w:ascii="Times New Roman" w:hAnsi="Times New Roman" w:cs="Times New Roman"/>
                <w:sz w:val="24"/>
                <w:szCs w:val="24"/>
              </w:rPr>
              <w:t>3.19011</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85</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0.67739</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1.29159</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1.66298</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1.98827</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2.37102</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2.63491</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3.18890</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86</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0.67735</w:t>
            </w:r>
          </w:p>
        </w:tc>
        <w:tc>
          <w:tcPr>
            <w:tcW w:w="979"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1.29147</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1.66277</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1.98793</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2.37049</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2.63421</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3.18772</w:t>
            </w:r>
          </w:p>
        </w:tc>
      </w:tr>
      <w:tr w:rsidR="003A2479" w:rsidRPr="00F0090F" w:rsidTr="003A2479">
        <w:trPr>
          <w:trHeight w:val="255"/>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87</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0.67732</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1.29136</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1.66256</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1.98761</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2.36998</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2.63353</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3.18657</w:t>
            </w:r>
          </w:p>
        </w:tc>
      </w:tr>
      <w:tr w:rsidR="003A2479" w:rsidRPr="00F0090F" w:rsidTr="003A2479">
        <w:trPr>
          <w:trHeight w:val="255"/>
          <w:jc w:val="center"/>
        </w:trPr>
        <w:tc>
          <w:tcPr>
            <w:tcW w:w="960" w:type="dxa"/>
          </w:tcPr>
          <w:p w:rsidR="003A2479" w:rsidRPr="00F0090F" w:rsidRDefault="003A2479" w:rsidP="003A2479">
            <w:pPr>
              <w:pStyle w:val="TableParagraph"/>
              <w:spacing w:before="33"/>
              <w:ind w:right="96"/>
              <w:rPr>
                <w:rFonts w:ascii="Times New Roman" w:hAnsi="Times New Roman" w:cs="Times New Roman"/>
                <w:b/>
                <w:sz w:val="24"/>
                <w:szCs w:val="24"/>
              </w:rPr>
            </w:pPr>
            <w:r w:rsidRPr="00F0090F">
              <w:rPr>
                <w:rFonts w:ascii="Times New Roman" w:hAnsi="Times New Roman" w:cs="Times New Roman"/>
                <w:b/>
                <w:sz w:val="24"/>
                <w:szCs w:val="24"/>
              </w:rPr>
              <w:t>88</w:t>
            </w:r>
          </w:p>
        </w:tc>
        <w:tc>
          <w:tcPr>
            <w:tcW w:w="980" w:type="dxa"/>
          </w:tcPr>
          <w:p w:rsidR="003A2479" w:rsidRPr="00F0090F" w:rsidRDefault="003A2479" w:rsidP="003A2479">
            <w:pPr>
              <w:pStyle w:val="TableParagraph"/>
              <w:spacing w:before="35"/>
              <w:ind w:right="96"/>
              <w:rPr>
                <w:rFonts w:ascii="Times New Roman" w:hAnsi="Times New Roman" w:cs="Times New Roman"/>
                <w:sz w:val="24"/>
                <w:szCs w:val="24"/>
              </w:rPr>
            </w:pPr>
            <w:r w:rsidRPr="00F0090F">
              <w:rPr>
                <w:rFonts w:ascii="Times New Roman" w:hAnsi="Times New Roman" w:cs="Times New Roman"/>
                <w:sz w:val="24"/>
                <w:szCs w:val="24"/>
              </w:rPr>
              <w:t>0.67729</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1.29125</w:t>
            </w:r>
          </w:p>
        </w:tc>
        <w:tc>
          <w:tcPr>
            <w:tcW w:w="981"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1.66235</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1.98729</w:t>
            </w:r>
          </w:p>
        </w:tc>
        <w:tc>
          <w:tcPr>
            <w:tcW w:w="979" w:type="dxa"/>
          </w:tcPr>
          <w:p w:rsidR="003A2479" w:rsidRPr="00F0090F" w:rsidRDefault="003A2479" w:rsidP="003A2479">
            <w:pPr>
              <w:pStyle w:val="TableParagraph"/>
              <w:spacing w:before="35"/>
              <w:ind w:right="94"/>
              <w:rPr>
                <w:rFonts w:ascii="Times New Roman" w:hAnsi="Times New Roman" w:cs="Times New Roman"/>
                <w:sz w:val="24"/>
                <w:szCs w:val="24"/>
              </w:rPr>
            </w:pPr>
            <w:r w:rsidRPr="00F0090F">
              <w:rPr>
                <w:rFonts w:ascii="Times New Roman" w:hAnsi="Times New Roman" w:cs="Times New Roman"/>
                <w:sz w:val="24"/>
                <w:szCs w:val="24"/>
              </w:rPr>
              <w:t>2.36947</w:t>
            </w:r>
          </w:p>
        </w:tc>
        <w:tc>
          <w:tcPr>
            <w:tcW w:w="981" w:type="dxa"/>
          </w:tcPr>
          <w:p w:rsidR="003A2479" w:rsidRPr="00F0090F" w:rsidRDefault="003A2479" w:rsidP="003A2479">
            <w:pPr>
              <w:pStyle w:val="TableParagraph"/>
              <w:spacing w:before="35"/>
              <w:ind w:right="93"/>
              <w:rPr>
                <w:rFonts w:ascii="Times New Roman" w:hAnsi="Times New Roman" w:cs="Times New Roman"/>
                <w:sz w:val="24"/>
                <w:szCs w:val="24"/>
              </w:rPr>
            </w:pPr>
            <w:r w:rsidRPr="00F0090F">
              <w:rPr>
                <w:rFonts w:ascii="Times New Roman" w:hAnsi="Times New Roman" w:cs="Times New Roman"/>
                <w:sz w:val="24"/>
                <w:szCs w:val="24"/>
              </w:rPr>
              <w:t>2.63286</w:t>
            </w:r>
          </w:p>
        </w:tc>
        <w:tc>
          <w:tcPr>
            <w:tcW w:w="998" w:type="dxa"/>
          </w:tcPr>
          <w:p w:rsidR="003A2479" w:rsidRPr="00F0090F" w:rsidRDefault="003A2479" w:rsidP="003A2479">
            <w:pPr>
              <w:pStyle w:val="TableParagraph"/>
              <w:spacing w:before="35"/>
              <w:ind w:right="90"/>
              <w:rPr>
                <w:rFonts w:ascii="Times New Roman" w:hAnsi="Times New Roman" w:cs="Times New Roman"/>
                <w:sz w:val="24"/>
                <w:szCs w:val="24"/>
              </w:rPr>
            </w:pPr>
            <w:r w:rsidRPr="00F0090F">
              <w:rPr>
                <w:rFonts w:ascii="Times New Roman" w:hAnsi="Times New Roman" w:cs="Times New Roman"/>
                <w:sz w:val="24"/>
                <w:szCs w:val="24"/>
              </w:rPr>
              <w:t>3.18544</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89</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0.67726</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1.29114</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1.66216</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1.98698</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2.36898</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2.63220</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3.18434</w:t>
            </w:r>
          </w:p>
        </w:tc>
      </w:tr>
      <w:tr w:rsidR="003A2479" w:rsidRPr="00F0090F" w:rsidTr="003A2479">
        <w:trPr>
          <w:trHeight w:val="254"/>
          <w:jc w:val="center"/>
        </w:trPr>
        <w:tc>
          <w:tcPr>
            <w:tcW w:w="960" w:type="dxa"/>
          </w:tcPr>
          <w:p w:rsidR="003A2479" w:rsidRPr="00F0090F" w:rsidRDefault="003A2479" w:rsidP="003A2479">
            <w:pPr>
              <w:pStyle w:val="TableParagraph"/>
              <w:spacing w:before="32"/>
              <w:ind w:right="96"/>
              <w:rPr>
                <w:rFonts w:ascii="Times New Roman" w:hAnsi="Times New Roman" w:cs="Times New Roman"/>
                <w:b/>
                <w:sz w:val="24"/>
                <w:szCs w:val="24"/>
              </w:rPr>
            </w:pPr>
            <w:r w:rsidRPr="00F0090F">
              <w:rPr>
                <w:rFonts w:ascii="Times New Roman" w:hAnsi="Times New Roman" w:cs="Times New Roman"/>
                <w:b/>
                <w:sz w:val="24"/>
                <w:szCs w:val="24"/>
              </w:rPr>
              <w:t>90</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0.67723</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1.29103</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1.66196</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1.98667</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2.36850</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2.63157</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3.18327</w:t>
            </w:r>
          </w:p>
        </w:tc>
      </w:tr>
      <w:tr w:rsidR="003A2479" w:rsidRPr="00F0090F" w:rsidTr="003A2479">
        <w:trPr>
          <w:trHeight w:val="255"/>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91</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0.67720</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1.29092</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1.66177</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1.98638</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2.36803</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2.63094</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3.18222</w:t>
            </w:r>
          </w:p>
        </w:tc>
      </w:tr>
      <w:tr w:rsidR="003A2479" w:rsidRPr="00F0090F" w:rsidTr="003A2479">
        <w:trPr>
          <w:trHeight w:val="255"/>
          <w:jc w:val="center"/>
        </w:trPr>
        <w:tc>
          <w:tcPr>
            <w:tcW w:w="960" w:type="dxa"/>
          </w:tcPr>
          <w:p w:rsidR="003A2479" w:rsidRPr="00F0090F" w:rsidRDefault="003A2479" w:rsidP="003A2479">
            <w:pPr>
              <w:pStyle w:val="TableParagraph"/>
              <w:spacing w:before="33"/>
              <w:ind w:right="96"/>
              <w:rPr>
                <w:rFonts w:ascii="Times New Roman" w:hAnsi="Times New Roman" w:cs="Times New Roman"/>
                <w:b/>
                <w:sz w:val="24"/>
                <w:szCs w:val="24"/>
              </w:rPr>
            </w:pPr>
            <w:r w:rsidRPr="00F0090F">
              <w:rPr>
                <w:rFonts w:ascii="Times New Roman" w:hAnsi="Times New Roman" w:cs="Times New Roman"/>
                <w:b/>
                <w:sz w:val="24"/>
                <w:szCs w:val="24"/>
              </w:rPr>
              <w:t>92</w:t>
            </w:r>
          </w:p>
        </w:tc>
        <w:tc>
          <w:tcPr>
            <w:tcW w:w="980" w:type="dxa"/>
          </w:tcPr>
          <w:p w:rsidR="003A2479" w:rsidRPr="00F0090F" w:rsidRDefault="003A2479" w:rsidP="003A2479">
            <w:pPr>
              <w:pStyle w:val="TableParagraph"/>
              <w:spacing w:before="35"/>
              <w:ind w:right="96"/>
              <w:rPr>
                <w:rFonts w:ascii="Times New Roman" w:hAnsi="Times New Roman" w:cs="Times New Roman"/>
                <w:sz w:val="24"/>
                <w:szCs w:val="24"/>
              </w:rPr>
            </w:pPr>
            <w:r w:rsidRPr="00F0090F">
              <w:rPr>
                <w:rFonts w:ascii="Times New Roman" w:hAnsi="Times New Roman" w:cs="Times New Roman"/>
                <w:sz w:val="24"/>
                <w:szCs w:val="24"/>
              </w:rPr>
              <w:t>0.67717</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1.29082</w:t>
            </w:r>
          </w:p>
        </w:tc>
        <w:tc>
          <w:tcPr>
            <w:tcW w:w="981"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1.66159</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1.98609</w:t>
            </w:r>
          </w:p>
        </w:tc>
        <w:tc>
          <w:tcPr>
            <w:tcW w:w="979" w:type="dxa"/>
          </w:tcPr>
          <w:p w:rsidR="003A2479" w:rsidRPr="00F0090F" w:rsidRDefault="003A2479" w:rsidP="003A2479">
            <w:pPr>
              <w:pStyle w:val="TableParagraph"/>
              <w:spacing w:before="35"/>
              <w:ind w:right="94"/>
              <w:rPr>
                <w:rFonts w:ascii="Times New Roman" w:hAnsi="Times New Roman" w:cs="Times New Roman"/>
                <w:sz w:val="24"/>
                <w:szCs w:val="24"/>
              </w:rPr>
            </w:pPr>
            <w:r w:rsidRPr="00F0090F">
              <w:rPr>
                <w:rFonts w:ascii="Times New Roman" w:hAnsi="Times New Roman" w:cs="Times New Roman"/>
                <w:sz w:val="24"/>
                <w:szCs w:val="24"/>
              </w:rPr>
              <w:t>2.36757</w:t>
            </w:r>
          </w:p>
        </w:tc>
        <w:tc>
          <w:tcPr>
            <w:tcW w:w="981" w:type="dxa"/>
          </w:tcPr>
          <w:p w:rsidR="003A2479" w:rsidRPr="00F0090F" w:rsidRDefault="003A2479" w:rsidP="003A2479">
            <w:pPr>
              <w:pStyle w:val="TableParagraph"/>
              <w:spacing w:before="35"/>
              <w:ind w:right="93"/>
              <w:rPr>
                <w:rFonts w:ascii="Times New Roman" w:hAnsi="Times New Roman" w:cs="Times New Roman"/>
                <w:sz w:val="24"/>
                <w:szCs w:val="24"/>
              </w:rPr>
            </w:pPr>
            <w:r w:rsidRPr="00F0090F">
              <w:rPr>
                <w:rFonts w:ascii="Times New Roman" w:hAnsi="Times New Roman" w:cs="Times New Roman"/>
                <w:sz w:val="24"/>
                <w:szCs w:val="24"/>
              </w:rPr>
              <w:t>2.63033</w:t>
            </w:r>
          </w:p>
        </w:tc>
        <w:tc>
          <w:tcPr>
            <w:tcW w:w="998" w:type="dxa"/>
          </w:tcPr>
          <w:p w:rsidR="003A2479" w:rsidRPr="00F0090F" w:rsidRDefault="003A2479" w:rsidP="003A2479">
            <w:pPr>
              <w:pStyle w:val="TableParagraph"/>
              <w:spacing w:before="35"/>
              <w:ind w:right="90"/>
              <w:rPr>
                <w:rFonts w:ascii="Times New Roman" w:hAnsi="Times New Roman" w:cs="Times New Roman"/>
                <w:sz w:val="24"/>
                <w:szCs w:val="24"/>
              </w:rPr>
            </w:pPr>
            <w:r w:rsidRPr="00F0090F">
              <w:rPr>
                <w:rFonts w:ascii="Times New Roman" w:hAnsi="Times New Roman" w:cs="Times New Roman"/>
                <w:sz w:val="24"/>
                <w:szCs w:val="24"/>
              </w:rPr>
              <w:t>3.18119</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93</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0.67714</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1.29072</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1.66140</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1.98580</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2.36712</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2.62973</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3.18019</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94</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0.67711</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1.29062</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1.66123</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1.98552</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2.36667</w:t>
            </w:r>
          </w:p>
        </w:tc>
        <w:tc>
          <w:tcPr>
            <w:tcW w:w="981"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2.62915</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3.17921</w:t>
            </w:r>
          </w:p>
        </w:tc>
      </w:tr>
      <w:tr w:rsidR="003A2479" w:rsidRPr="00F0090F" w:rsidTr="003A2479">
        <w:trPr>
          <w:trHeight w:val="255"/>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95</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0.67708</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1.29053</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1.66105</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1.98525</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2.36624</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2.62858</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3.17825</w:t>
            </w:r>
          </w:p>
        </w:tc>
      </w:tr>
      <w:tr w:rsidR="003A2479" w:rsidRPr="00F0090F" w:rsidTr="003A2479">
        <w:trPr>
          <w:trHeight w:val="255"/>
          <w:jc w:val="center"/>
        </w:trPr>
        <w:tc>
          <w:tcPr>
            <w:tcW w:w="960" w:type="dxa"/>
          </w:tcPr>
          <w:p w:rsidR="003A2479" w:rsidRPr="00F0090F" w:rsidRDefault="003A2479" w:rsidP="003A2479">
            <w:pPr>
              <w:pStyle w:val="TableParagraph"/>
              <w:spacing w:before="33"/>
              <w:ind w:right="96"/>
              <w:rPr>
                <w:rFonts w:ascii="Times New Roman" w:hAnsi="Times New Roman" w:cs="Times New Roman"/>
                <w:b/>
                <w:sz w:val="24"/>
                <w:szCs w:val="24"/>
              </w:rPr>
            </w:pPr>
            <w:r w:rsidRPr="00F0090F">
              <w:rPr>
                <w:rFonts w:ascii="Times New Roman" w:hAnsi="Times New Roman" w:cs="Times New Roman"/>
                <w:b/>
                <w:sz w:val="24"/>
                <w:szCs w:val="24"/>
              </w:rPr>
              <w:t>96</w:t>
            </w:r>
          </w:p>
        </w:tc>
        <w:tc>
          <w:tcPr>
            <w:tcW w:w="980" w:type="dxa"/>
          </w:tcPr>
          <w:p w:rsidR="003A2479" w:rsidRPr="00F0090F" w:rsidRDefault="003A2479" w:rsidP="003A2479">
            <w:pPr>
              <w:pStyle w:val="TableParagraph"/>
              <w:spacing w:before="35"/>
              <w:ind w:right="96"/>
              <w:rPr>
                <w:rFonts w:ascii="Times New Roman" w:hAnsi="Times New Roman" w:cs="Times New Roman"/>
                <w:sz w:val="24"/>
                <w:szCs w:val="24"/>
              </w:rPr>
            </w:pPr>
            <w:r w:rsidRPr="00F0090F">
              <w:rPr>
                <w:rFonts w:ascii="Times New Roman" w:hAnsi="Times New Roman" w:cs="Times New Roman"/>
                <w:sz w:val="24"/>
                <w:szCs w:val="24"/>
              </w:rPr>
              <w:t>0.67705</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1.29043</w:t>
            </w:r>
          </w:p>
        </w:tc>
        <w:tc>
          <w:tcPr>
            <w:tcW w:w="981"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1.66088</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1.98498</w:t>
            </w:r>
          </w:p>
        </w:tc>
        <w:tc>
          <w:tcPr>
            <w:tcW w:w="979" w:type="dxa"/>
          </w:tcPr>
          <w:p w:rsidR="003A2479" w:rsidRPr="00F0090F" w:rsidRDefault="003A2479" w:rsidP="003A2479">
            <w:pPr>
              <w:pStyle w:val="TableParagraph"/>
              <w:spacing w:before="35"/>
              <w:ind w:right="94"/>
              <w:rPr>
                <w:rFonts w:ascii="Times New Roman" w:hAnsi="Times New Roman" w:cs="Times New Roman"/>
                <w:sz w:val="24"/>
                <w:szCs w:val="24"/>
              </w:rPr>
            </w:pPr>
            <w:r w:rsidRPr="00F0090F">
              <w:rPr>
                <w:rFonts w:ascii="Times New Roman" w:hAnsi="Times New Roman" w:cs="Times New Roman"/>
                <w:sz w:val="24"/>
                <w:szCs w:val="24"/>
              </w:rPr>
              <w:t>2.36582</w:t>
            </w:r>
          </w:p>
        </w:tc>
        <w:tc>
          <w:tcPr>
            <w:tcW w:w="981" w:type="dxa"/>
          </w:tcPr>
          <w:p w:rsidR="003A2479" w:rsidRPr="00F0090F" w:rsidRDefault="003A2479" w:rsidP="003A2479">
            <w:pPr>
              <w:pStyle w:val="TableParagraph"/>
              <w:spacing w:before="35"/>
              <w:ind w:right="93"/>
              <w:rPr>
                <w:rFonts w:ascii="Times New Roman" w:hAnsi="Times New Roman" w:cs="Times New Roman"/>
                <w:sz w:val="24"/>
                <w:szCs w:val="24"/>
              </w:rPr>
            </w:pPr>
            <w:r w:rsidRPr="00F0090F">
              <w:rPr>
                <w:rFonts w:ascii="Times New Roman" w:hAnsi="Times New Roman" w:cs="Times New Roman"/>
                <w:sz w:val="24"/>
                <w:szCs w:val="24"/>
              </w:rPr>
              <w:t>2.62802</w:t>
            </w:r>
          </w:p>
        </w:tc>
        <w:tc>
          <w:tcPr>
            <w:tcW w:w="998" w:type="dxa"/>
          </w:tcPr>
          <w:p w:rsidR="003A2479" w:rsidRPr="00F0090F" w:rsidRDefault="003A2479" w:rsidP="003A2479">
            <w:pPr>
              <w:pStyle w:val="TableParagraph"/>
              <w:spacing w:before="35"/>
              <w:ind w:right="90"/>
              <w:rPr>
                <w:rFonts w:ascii="Times New Roman" w:hAnsi="Times New Roman" w:cs="Times New Roman"/>
                <w:sz w:val="24"/>
                <w:szCs w:val="24"/>
              </w:rPr>
            </w:pPr>
            <w:r w:rsidRPr="00F0090F">
              <w:rPr>
                <w:rFonts w:ascii="Times New Roman" w:hAnsi="Times New Roman" w:cs="Times New Roman"/>
                <w:sz w:val="24"/>
                <w:szCs w:val="24"/>
              </w:rPr>
              <w:t>3.17731</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97</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0.67703</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1.29034</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1.66071</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1.98472</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2.36541</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2.62747</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3.17639</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98</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0.67700</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1.29025</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1.66055</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1.98447</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2.36500</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2.62693</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3.17549</w:t>
            </w:r>
          </w:p>
        </w:tc>
      </w:tr>
      <w:tr w:rsidR="003A2479" w:rsidRPr="00F0090F" w:rsidTr="003A2479">
        <w:trPr>
          <w:trHeight w:val="255"/>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99</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0.67698</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1.29016</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1.66039</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1.98422</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2.36461</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2.62641</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3.17460</w:t>
            </w:r>
          </w:p>
        </w:tc>
      </w:tr>
      <w:tr w:rsidR="003A2479" w:rsidRPr="00F0090F" w:rsidTr="003A2479">
        <w:trPr>
          <w:trHeight w:val="255"/>
          <w:jc w:val="center"/>
        </w:trPr>
        <w:tc>
          <w:tcPr>
            <w:tcW w:w="960" w:type="dxa"/>
          </w:tcPr>
          <w:p w:rsidR="003A2479" w:rsidRPr="00F0090F" w:rsidRDefault="003A2479" w:rsidP="003A2479">
            <w:pPr>
              <w:pStyle w:val="TableParagraph"/>
              <w:spacing w:before="33"/>
              <w:ind w:right="96"/>
              <w:rPr>
                <w:rFonts w:ascii="Times New Roman" w:hAnsi="Times New Roman" w:cs="Times New Roman"/>
                <w:b/>
                <w:sz w:val="24"/>
                <w:szCs w:val="24"/>
              </w:rPr>
            </w:pPr>
            <w:r w:rsidRPr="00F0090F">
              <w:rPr>
                <w:rFonts w:ascii="Times New Roman" w:hAnsi="Times New Roman" w:cs="Times New Roman"/>
                <w:b/>
                <w:sz w:val="24"/>
                <w:szCs w:val="24"/>
              </w:rPr>
              <w:t>100</w:t>
            </w:r>
          </w:p>
        </w:tc>
        <w:tc>
          <w:tcPr>
            <w:tcW w:w="980" w:type="dxa"/>
          </w:tcPr>
          <w:p w:rsidR="003A2479" w:rsidRPr="00F0090F" w:rsidRDefault="003A2479" w:rsidP="003A2479">
            <w:pPr>
              <w:pStyle w:val="TableParagraph"/>
              <w:spacing w:before="35"/>
              <w:ind w:right="96"/>
              <w:rPr>
                <w:rFonts w:ascii="Times New Roman" w:hAnsi="Times New Roman" w:cs="Times New Roman"/>
                <w:sz w:val="24"/>
                <w:szCs w:val="24"/>
              </w:rPr>
            </w:pPr>
            <w:r w:rsidRPr="00F0090F">
              <w:rPr>
                <w:rFonts w:ascii="Times New Roman" w:hAnsi="Times New Roman" w:cs="Times New Roman"/>
                <w:sz w:val="24"/>
                <w:szCs w:val="24"/>
              </w:rPr>
              <w:t>0.67695</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1.29007</w:t>
            </w:r>
          </w:p>
        </w:tc>
        <w:tc>
          <w:tcPr>
            <w:tcW w:w="981"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1.66023</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1.98397</w:t>
            </w:r>
          </w:p>
        </w:tc>
        <w:tc>
          <w:tcPr>
            <w:tcW w:w="979" w:type="dxa"/>
          </w:tcPr>
          <w:p w:rsidR="003A2479" w:rsidRPr="00F0090F" w:rsidRDefault="003A2479" w:rsidP="003A2479">
            <w:pPr>
              <w:pStyle w:val="TableParagraph"/>
              <w:spacing w:before="35"/>
              <w:ind w:right="94"/>
              <w:rPr>
                <w:rFonts w:ascii="Times New Roman" w:hAnsi="Times New Roman" w:cs="Times New Roman"/>
                <w:sz w:val="24"/>
                <w:szCs w:val="24"/>
              </w:rPr>
            </w:pPr>
            <w:r w:rsidRPr="00F0090F">
              <w:rPr>
                <w:rFonts w:ascii="Times New Roman" w:hAnsi="Times New Roman" w:cs="Times New Roman"/>
                <w:sz w:val="24"/>
                <w:szCs w:val="24"/>
              </w:rPr>
              <w:t>2.36422</w:t>
            </w:r>
          </w:p>
        </w:tc>
        <w:tc>
          <w:tcPr>
            <w:tcW w:w="981" w:type="dxa"/>
          </w:tcPr>
          <w:p w:rsidR="003A2479" w:rsidRPr="00F0090F" w:rsidRDefault="003A2479" w:rsidP="003A2479">
            <w:pPr>
              <w:pStyle w:val="TableParagraph"/>
              <w:spacing w:before="35"/>
              <w:ind w:right="93"/>
              <w:rPr>
                <w:rFonts w:ascii="Times New Roman" w:hAnsi="Times New Roman" w:cs="Times New Roman"/>
                <w:sz w:val="24"/>
                <w:szCs w:val="24"/>
              </w:rPr>
            </w:pPr>
            <w:r w:rsidRPr="00F0090F">
              <w:rPr>
                <w:rFonts w:ascii="Times New Roman" w:hAnsi="Times New Roman" w:cs="Times New Roman"/>
                <w:sz w:val="24"/>
                <w:szCs w:val="24"/>
              </w:rPr>
              <w:t>2.62589</w:t>
            </w:r>
          </w:p>
        </w:tc>
        <w:tc>
          <w:tcPr>
            <w:tcW w:w="998" w:type="dxa"/>
          </w:tcPr>
          <w:p w:rsidR="003A2479" w:rsidRPr="00F0090F" w:rsidRDefault="003A2479" w:rsidP="003A2479">
            <w:pPr>
              <w:pStyle w:val="TableParagraph"/>
              <w:spacing w:before="35"/>
              <w:ind w:right="90"/>
              <w:rPr>
                <w:rFonts w:ascii="Times New Roman" w:hAnsi="Times New Roman" w:cs="Times New Roman"/>
                <w:sz w:val="24"/>
                <w:szCs w:val="24"/>
              </w:rPr>
            </w:pPr>
            <w:r w:rsidRPr="00F0090F">
              <w:rPr>
                <w:rFonts w:ascii="Times New Roman" w:hAnsi="Times New Roman" w:cs="Times New Roman"/>
                <w:sz w:val="24"/>
                <w:szCs w:val="24"/>
              </w:rPr>
              <w:t>3.17374</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101</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0.67693</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1.28999</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1.66008</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1.98373</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2.36384</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2.62539</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3.17289</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102</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0.67690</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1.28991</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1.65993</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1.98350</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2.36346</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2.62489</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3.17206</w:t>
            </w:r>
          </w:p>
        </w:tc>
      </w:tr>
      <w:tr w:rsidR="003A2479" w:rsidRPr="00F0090F" w:rsidTr="003A2479">
        <w:trPr>
          <w:trHeight w:val="255"/>
          <w:jc w:val="center"/>
        </w:trPr>
        <w:tc>
          <w:tcPr>
            <w:tcW w:w="960" w:type="dxa"/>
          </w:tcPr>
          <w:p w:rsidR="003A2479" w:rsidRPr="00F0090F" w:rsidRDefault="003A2479" w:rsidP="003A2479">
            <w:pPr>
              <w:pStyle w:val="TableParagraph"/>
              <w:spacing w:before="32"/>
              <w:ind w:right="96"/>
              <w:rPr>
                <w:rFonts w:ascii="Times New Roman" w:hAnsi="Times New Roman" w:cs="Times New Roman"/>
                <w:b/>
                <w:sz w:val="24"/>
                <w:szCs w:val="24"/>
              </w:rPr>
            </w:pPr>
            <w:r w:rsidRPr="00F0090F">
              <w:rPr>
                <w:rFonts w:ascii="Times New Roman" w:hAnsi="Times New Roman" w:cs="Times New Roman"/>
                <w:b/>
                <w:sz w:val="24"/>
                <w:szCs w:val="24"/>
              </w:rPr>
              <w:t>103</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0.67688</w:t>
            </w:r>
          </w:p>
        </w:tc>
        <w:tc>
          <w:tcPr>
            <w:tcW w:w="979"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1.28982</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1.65978</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1.98326</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2.36310</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2.62441</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3.17125</w:t>
            </w:r>
          </w:p>
        </w:tc>
      </w:tr>
      <w:tr w:rsidR="003A2479" w:rsidRPr="00F0090F" w:rsidTr="003A2479">
        <w:trPr>
          <w:trHeight w:val="255"/>
          <w:jc w:val="center"/>
        </w:trPr>
        <w:tc>
          <w:tcPr>
            <w:tcW w:w="960" w:type="dxa"/>
          </w:tcPr>
          <w:p w:rsidR="003A2479" w:rsidRPr="00F0090F" w:rsidRDefault="003A2479" w:rsidP="003A2479">
            <w:pPr>
              <w:pStyle w:val="TableParagraph"/>
              <w:spacing w:before="33"/>
              <w:ind w:right="96"/>
              <w:rPr>
                <w:rFonts w:ascii="Times New Roman" w:hAnsi="Times New Roman" w:cs="Times New Roman"/>
                <w:b/>
                <w:sz w:val="24"/>
                <w:szCs w:val="24"/>
              </w:rPr>
            </w:pPr>
            <w:r w:rsidRPr="00F0090F">
              <w:rPr>
                <w:rFonts w:ascii="Times New Roman" w:hAnsi="Times New Roman" w:cs="Times New Roman"/>
                <w:b/>
                <w:sz w:val="24"/>
                <w:szCs w:val="24"/>
              </w:rPr>
              <w:t>104</w:t>
            </w:r>
          </w:p>
        </w:tc>
        <w:tc>
          <w:tcPr>
            <w:tcW w:w="980" w:type="dxa"/>
          </w:tcPr>
          <w:p w:rsidR="003A2479" w:rsidRPr="00F0090F" w:rsidRDefault="003A2479" w:rsidP="003A2479">
            <w:pPr>
              <w:pStyle w:val="TableParagraph"/>
              <w:spacing w:before="35"/>
              <w:ind w:right="96"/>
              <w:rPr>
                <w:rFonts w:ascii="Times New Roman" w:hAnsi="Times New Roman" w:cs="Times New Roman"/>
                <w:sz w:val="24"/>
                <w:szCs w:val="24"/>
              </w:rPr>
            </w:pPr>
            <w:r w:rsidRPr="00F0090F">
              <w:rPr>
                <w:rFonts w:ascii="Times New Roman" w:hAnsi="Times New Roman" w:cs="Times New Roman"/>
                <w:sz w:val="24"/>
                <w:szCs w:val="24"/>
              </w:rPr>
              <w:t>0.67686</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1.28974</w:t>
            </w:r>
          </w:p>
        </w:tc>
        <w:tc>
          <w:tcPr>
            <w:tcW w:w="981"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1.65964</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1.98304</w:t>
            </w:r>
          </w:p>
        </w:tc>
        <w:tc>
          <w:tcPr>
            <w:tcW w:w="979" w:type="dxa"/>
          </w:tcPr>
          <w:p w:rsidR="003A2479" w:rsidRPr="00F0090F" w:rsidRDefault="003A2479" w:rsidP="003A2479">
            <w:pPr>
              <w:pStyle w:val="TableParagraph"/>
              <w:spacing w:before="35"/>
              <w:ind w:right="94"/>
              <w:rPr>
                <w:rFonts w:ascii="Times New Roman" w:hAnsi="Times New Roman" w:cs="Times New Roman"/>
                <w:sz w:val="24"/>
                <w:szCs w:val="24"/>
              </w:rPr>
            </w:pPr>
            <w:r w:rsidRPr="00F0090F">
              <w:rPr>
                <w:rFonts w:ascii="Times New Roman" w:hAnsi="Times New Roman" w:cs="Times New Roman"/>
                <w:sz w:val="24"/>
                <w:szCs w:val="24"/>
              </w:rPr>
              <w:t>2.36274</w:t>
            </w:r>
          </w:p>
        </w:tc>
        <w:tc>
          <w:tcPr>
            <w:tcW w:w="981" w:type="dxa"/>
          </w:tcPr>
          <w:p w:rsidR="003A2479" w:rsidRPr="00F0090F" w:rsidRDefault="003A2479" w:rsidP="003A2479">
            <w:pPr>
              <w:pStyle w:val="TableParagraph"/>
              <w:spacing w:before="35"/>
              <w:ind w:right="93"/>
              <w:rPr>
                <w:rFonts w:ascii="Times New Roman" w:hAnsi="Times New Roman" w:cs="Times New Roman"/>
                <w:sz w:val="24"/>
                <w:szCs w:val="24"/>
              </w:rPr>
            </w:pPr>
            <w:r w:rsidRPr="00F0090F">
              <w:rPr>
                <w:rFonts w:ascii="Times New Roman" w:hAnsi="Times New Roman" w:cs="Times New Roman"/>
                <w:sz w:val="24"/>
                <w:szCs w:val="24"/>
              </w:rPr>
              <w:t>2.62393</w:t>
            </w:r>
          </w:p>
        </w:tc>
        <w:tc>
          <w:tcPr>
            <w:tcW w:w="998" w:type="dxa"/>
          </w:tcPr>
          <w:p w:rsidR="003A2479" w:rsidRPr="00F0090F" w:rsidRDefault="003A2479" w:rsidP="003A2479">
            <w:pPr>
              <w:pStyle w:val="TableParagraph"/>
              <w:spacing w:before="35"/>
              <w:ind w:right="90"/>
              <w:rPr>
                <w:rFonts w:ascii="Times New Roman" w:hAnsi="Times New Roman" w:cs="Times New Roman"/>
                <w:sz w:val="24"/>
                <w:szCs w:val="24"/>
              </w:rPr>
            </w:pPr>
            <w:r w:rsidRPr="00F0090F">
              <w:rPr>
                <w:rFonts w:ascii="Times New Roman" w:hAnsi="Times New Roman" w:cs="Times New Roman"/>
                <w:sz w:val="24"/>
                <w:szCs w:val="24"/>
              </w:rPr>
              <w:t>3.17045</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105</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0.67683</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1.28967</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1.65950</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1.98282</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2.36239</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2.62347</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3.16967</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106</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0.67681</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1.28959</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1.65936</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1.98260</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2.36204</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2.62301</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3.16890</w:t>
            </w:r>
          </w:p>
        </w:tc>
      </w:tr>
      <w:tr w:rsidR="003A2479" w:rsidRPr="00F0090F" w:rsidTr="003A2479">
        <w:trPr>
          <w:trHeight w:val="255"/>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107</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0.67679</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1.28951</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1.65922</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1.98238</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2.36170</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2.62256</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3.16815</w:t>
            </w:r>
          </w:p>
        </w:tc>
      </w:tr>
      <w:tr w:rsidR="003A2479" w:rsidRPr="00F0090F" w:rsidTr="003A2479">
        <w:trPr>
          <w:trHeight w:val="255"/>
          <w:jc w:val="center"/>
        </w:trPr>
        <w:tc>
          <w:tcPr>
            <w:tcW w:w="960" w:type="dxa"/>
          </w:tcPr>
          <w:p w:rsidR="003A2479" w:rsidRPr="00F0090F" w:rsidRDefault="003A2479" w:rsidP="003A2479">
            <w:pPr>
              <w:pStyle w:val="TableParagraph"/>
              <w:spacing w:before="33"/>
              <w:ind w:right="96"/>
              <w:rPr>
                <w:rFonts w:ascii="Times New Roman" w:hAnsi="Times New Roman" w:cs="Times New Roman"/>
                <w:b/>
                <w:sz w:val="24"/>
                <w:szCs w:val="24"/>
              </w:rPr>
            </w:pPr>
            <w:r w:rsidRPr="00F0090F">
              <w:rPr>
                <w:rFonts w:ascii="Times New Roman" w:hAnsi="Times New Roman" w:cs="Times New Roman"/>
                <w:b/>
                <w:sz w:val="24"/>
                <w:szCs w:val="24"/>
              </w:rPr>
              <w:t>108</w:t>
            </w:r>
          </w:p>
        </w:tc>
        <w:tc>
          <w:tcPr>
            <w:tcW w:w="980" w:type="dxa"/>
          </w:tcPr>
          <w:p w:rsidR="003A2479" w:rsidRPr="00F0090F" w:rsidRDefault="003A2479" w:rsidP="003A2479">
            <w:pPr>
              <w:pStyle w:val="TableParagraph"/>
              <w:spacing w:before="35"/>
              <w:ind w:right="96"/>
              <w:rPr>
                <w:rFonts w:ascii="Times New Roman" w:hAnsi="Times New Roman" w:cs="Times New Roman"/>
                <w:sz w:val="24"/>
                <w:szCs w:val="24"/>
              </w:rPr>
            </w:pPr>
            <w:r w:rsidRPr="00F0090F">
              <w:rPr>
                <w:rFonts w:ascii="Times New Roman" w:hAnsi="Times New Roman" w:cs="Times New Roman"/>
                <w:sz w:val="24"/>
                <w:szCs w:val="24"/>
              </w:rPr>
              <w:t>0.67677</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1.28944</w:t>
            </w:r>
          </w:p>
        </w:tc>
        <w:tc>
          <w:tcPr>
            <w:tcW w:w="981"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1.65909</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1.98217</w:t>
            </w:r>
          </w:p>
        </w:tc>
        <w:tc>
          <w:tcPr>
            <w:tcW w:w="979" w:type="dxa"/>
          </w:tcPr>
          <w:p w:rsidR="003A2479" w:rsidRPr="00F0090F" w:rsidRDefault="003A2479" w:rsidP="003A2479">
            <w:pPr>
              <w:pStyle w:val="TableParagraph"/>
              <w:spacing w:before="35"/>
              <w:ind w:right="94"/>
              <w:rPr>
                <w:rFonts w:ascii="Times New Roman" w:hAnsi="Times New Roman" w:cs="Times New Roman"/>
                <w:sz w:val="24"/>
                <w:szCs w:val="24"/>
              </w:rPr>
            </w:pPr>
            <w:r w:rsidRPr="00F0090F">
              <w:rPr>
                <w:rFonts w:ascii="Times New Roman" w:hAnsi="Times New Roman" w:cs="Times New Roman"/>
                <w:sz w:val="24"/>
                <w:szCs w:val="24"/>
              </w:rPr>
              <w:t>2.36137</w:t>
            </w:r>
          </w:p>
        </w:tc>
        <w:tc>
          <w:tcPr>
            <w:tcW w:w="981" w:type="dxa"/>
          </w:tcPr>
          <w:p w:rsidR="003A2479" w:rsidRPr="00F0090F" w:rsidRDefault="003A2479" w:rsidP="003A2479">
            <w:pPr>
              <w:pStyle w:val="TableParagraph"/>
              <w:spacing w:before="35"/>
              <w:ind w:right="93"/>
              <w:rPr>
                <w:rFonts w:ascii="Times New Roman" w:hAnsi="Times New Roman" w:cs="Times New Roman"/>
                <w:sz w:val="24"/>
                <w:szCs w:val="24"/>
              </w:rPr>
            </w:pPr>
            <w:r w:rsidRPr="00F0090F">
              <w:rPr>
                <w:rFonts w:ascii="Times New Roman" w:hAnsi="Times New Roman" w:cs="Times New Roman"/>
                <w:sz w:val="24"/>
                <w:szCs w:val="24"/>
              </w:rPr>
              <w:t>2.62212</w:t>
            </w:r>
          </w:p>
        </w:tc>
        <w:tc>
          <w:tcPr>
            <w:tcW w:w="998" w:type="dxa"/>
          </w:tcPr>
          <w:p w:rsidR="003A2479" w:rsidRPr="00F0090F" w:rsidRDefault="003A2479" w:rsidP="003A2479">
            <w:pPr>
              <w:pStyle w:val="TableParagraph"/>
              <w:spacing w:before="35"/>
              <w:ind w:right="90"/>
              <w:rPr>
                <w:rFonts w:ascii="Times New Roman" w:hAnsi="Times New Roman" w:cs="Times New Roman"/>
                <w:sz w:val="24"/>
                <w:szCs w:val="24"/>
              </w:rPr>
            </w:pPr>
            <w:r w:rsidRPr="00F0090F">
              <w:rPr>
                <w:rFonts w:ascii="Times New Roman" w:hAnsi="Times New Roman" w:cs="Times New Roman"/>
                <w:sz w:val="24"/>
                <w:szCs w:val="24"/>
              </w:rPr>
              <w:t>3.16741</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109</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0.67675</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1.28937</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1.65895</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1.98197</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2.36105</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2.62169</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3.16669</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110</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0.67673</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1.28930</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1.65882</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1.98177</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2.36073</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2.62126</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3.16598</w:t>
            </w:r>
          </w:p>
        </w:tc>
      </w:tr>
      <w:tr w:rsidR="003A2479" w:rsidRPr="00F0090F" w:rsidTr="003A2479">
        <w:trPr>
          <w:trHeight w:val="255"/>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111</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0.67671</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1.28922</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1.65870</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1.98157</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2.36041</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2.62085</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3.16528</w:t>
            </w:r>
          </w:p>
        </w:tc>
      </w:tr>
      <w:tr w:rsidR="003A2479" w:rsidRPr="00F0090F" w:rsidTr="003A2479">
        <w:trPr>
          <w:trHeight w:val="255"/>
          <w:jc w:val="center"/>
        </w:trPr>
        <w:tc>
          <w:tcPr>
            <w:tcW w:w="960" w:type="dxa"/>
          </w:tcPr>
          <w:p w:rsidR="003A2479" w:rsidRPr="00F0090F" w:rsidRDefault="003A2479" w:rsidP="003A2479">
            <w:pPr>
              <w:pStyle w:val="TableParagraph"/>
              <w:spacing w:before="33"/>
              <w:ind w:right="96"/>
              <w:rPr>
                <w:rFonts w:ascii="Times New Roman" w:hAnsi="Times New Roman" w:cs="Times New Roman"/>
                <w:b/>
                <w:sz w:val="24"/>
                <w:szCs w:val="24"/>
              </w:rPr>
            </w:pPr>
            <w:r w:rsidRPr="00F0090F">
              <w:rPr>
                <w:rFonts w:ascii="Times New Roman" w:hAnsi="Times New Roman" w:cs="Times New Roman"/>
                <w:b/>
                <w:sz w:val="24"/>
                <w:szCs w:val="24"/>
              </w:rPr>
              <w:t>112</w:t>
            </w:r>
          </w:p>
        </w:tc>
        <w:tc>
          <w:tcPr>
            <w:tcW w:w="980" w:type="dxa"/>
          </w:tcPr>
          <w:p w:rsidR="003A2479" w:rsidRPr="00F0090F" w:rsidRDefault="003A2479" w:rsidP="003A2479">
            <w:pPr>
              <w:pStyle w:val="TableParagraph"/>
              <w:spacing w:before="35"/>
              <w:ind w:right="96"/>
              <w:rPr>
                <w:rFonts w:ascii="Times New Roman" w:hAnsi="Times New Roman" w:cs="Times New Roman"/>
                <w:sz w:val="24"/>
                <w:szCs w:val="24"/>
              </w:rPr>
            </w:pPr>
            <w:r w:rsidRPr="00F0090F">
              <w:rPr>
                <w:rFonts w:ascii="Times New Roman" w:hAnsi="Times New Roman" w:cs="Times New Roman"/>
                <w:sz w:val="24"/>
                <w:szCs w:val="24"/>
              </w:rPr>
              <w:t>0.67669</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1.28916</w:t>
            </w:r>
          </w:p>
        </w:tc>
        <w:tc>
          <w:tcPr>
            <w:tcW w:w="981"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1.65857</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1.98137</w:t>
            </w:r>
          </w:p>
        </w:tc>
        <w:tc>
          <w:tcPr>
            <w:tcW w:w="979" w:type="dxa"/>
          </w:tcPr>
          <w:p w:rsidR="003A2479" w:rsidRPr="00F0090F" w:rsidRDefault="003A2479" w:rsidP="003A2479">
            <w:pPr>
              <w:pStyle w:val="TableParagraph"/>
              <w:spacing w:before="35"/>
              <w:ind w:right="94"/>
              <w:rPr>
                <w:rFonts w:ascii="Times New Roman" w:hAnsi="Times New Roman" w:cs="Times New Roman"/>
                <w:sz w:val="24"/>
                <w:szCs w:val="24"/>
              </w:rPr>
            </w:pPr>
            <w:r w:rsidRPr="00F0090F">
              <w:rPr>
                <w:rFonts w:ascii="Times New Roman" w:hAnsi="Times New Roman" w:cs="Times New Roman"/>
                <w:sz w:val="24"/>
                <w:szCs w:val="24"/>
              </w:rPr>
              <w:t>2.36010</w:t>
            </w:r>
          </w:p>
        </w:tc>
        <w:tc>
          <w:tcPr>
            <w:tcW w:w="981" w:type="dxa"/>
          </w:tcPr>
          <w:p w:rsidR="003A2479" w:rsidRPr="00F0090F" w:rsidRDefault="003A2479" w:rsidP="003A2479">
            <w:pPr>
              <w:pStyle w:val="TableParagraph"/>
              <w:spacing w:before="35"/>
              <w:ind w:right="93"/>
              <w:rPr>
                <w:rFonts w:ascii="Times New Roman" w:hAnsi="Times New Roman" w:cs="Times New Roman"/>
                <w:sz w:val="24"/>
                <w:szCs w:val="24"/>
              </w:rPr>
            </w:pPr>
            <w:r w:rsidRPr="00F0090F">
              <w:rPr>
                <w:rFonts w:ascii="Times New Roman" w:hAnsi="Times New Roman" w:cs="Times New Roman"/>
                <w:sz w:val="24"/>
                <w:szCs w:val="24"/>
              </w:rPr>
              <w:t>2.62044</w:t>
            </w:r>
          </w:p>
        </w:tc>
        <w:tc>
          <w:tcPr>
            <w:tcW w:w="998" w:type="dxa"/>
          </w:tcPr>
          <w:p w:rsidR="003A2479" w:rsidRPr="00F0090F" w:rsidRDefault="003A2479" w:rsidP="003A2479">
            <w:pPr>
              <w:pStyle w:val="TableParagraph"/>
              <w:spacing w:before="35"/>
              <w:ind w:right="90"/>
              <w:rPr>
                <w:rFonts w:ascii="Times New Roman" w:hAnsi="Times New Roman" w:cs="Times New Roman"/>
                <w:sz w:val="24"/>
                <w:szCs w:val="24"/>
              </w:rPr>
            </w:pPr>
            <w:r w:rsidRPr="00F0090F">
              <w:rPr>
                <w:rFonts w:ascii="Times New Roman" w:hAnsi="Times New Roman" w:cs="Times New Roman"/>
                <w:sz w:val="24"/>
                <w:szCs w:val="24"/>
              </w:rPr>
              <w:t>3.16460</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113</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0.67667</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1.28909</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1.65845</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1.98118</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2.35980</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2.62004</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3.16392</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114</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0.67665</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1.28902</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1.65833</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1.98099</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2.35950</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2.61964</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3.16326</w:t>
            </w:r>
          </w:p>
        </w:tc>
      </w:tr>
      <w:tr w:rsidR="003A2479" w:rsidRPr="00F0090F" w:rsidTr="003A2479">
        <w:trPr>
          <w:trHeight w:val="255"/>
          <w:jc w:val="center"/>
        </w:trPr>
        <w:tc>
          <w:tcPr>
            <w:tcW w:w="960" w:type="dxa"/>
          </w:tcPr>
          <w:p w:rsidR="003A2479" w:rsidRPr="00F0090F" w:rsidRDefault="003A2479" w:rsidP="003A2479">
            <w:pPr>
              <w:pStyle w:val="TableParagraph"/>
              <w:spacing w:before="32"/>
              <w:ind w:right="96"/>
              <w:rPr>
                <w:rFonts w:ascii="Times New Roman" w:hAnsi="Times New Roman" w:cs="Times New Roman"/>
                <w:b/>
                <w:sz w:val="24"/>
                <w:szCs w:val="24"/>
              </w:rPr>
            </w:pPr>
            <w:r w:rsidRPr="00F0090F">
              <w:rPr>
                <w:rFonts w:ascii="Times New Roman" w:hAnsi="Times New Roman" w:cs="Times New Roman"/>
                <w:b/>
                <w:sz w:val="24"/>
                <w:szCs w:val="24"/>
              </w:rPr>
              <w:t>115</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0.67663</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1.28896</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1.65821</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1.98081</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2.35921</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2.61926</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3.16262</w:t>
            </w:r>
          </w:p>
        </w:tc>
      </w:tr>
      <w:tr w:rsidR="003A2479" w:rsidRPr="00F0090F" w:rsidTr="003A2479">
        <w:trPr>
          <w:trHeight w:val="255"/>
          <w:jc w:val="center"/>
        </w:trPr>
        <w:tc>
          <w:tcPr>
            <w:tcW w:w="960" w:type="dxa"/>
          </w:tcPr>
          <w:p w:rsidR="003A2479" w:rsidRPr="00F0090F" w:rsidRDefault="003A2479" w:rsidP="003A2479">
            <w:pPr>
              <w:pStyle w:val="TableParagraph"/>
              <w:spacing w:before="33"/>
              <w:ind w:right="96"/>
              <w:rPr>
                <w:rFonts w:ascii="Times New Roman" w:hAnsi="Times New Roman" w:cs="Times New Roman"/>
                <w:b/>
                <w:sz w:val="24"/>
                <w:szCs w:val="24"/>
              </w:rPr>
            </w:pPr>
            <w:r w:rsidRPr="00F0090F">
              <w:rPr>
                <w:rFonts w:ascii="Times New Roman" w:hAnsi="Times New Roman" w:cs="Times New Roman"/>
                <w:b/>
                <w:sz w:val="24"/>
                <w:szCs w:val="24"/>
              </w:rPr>
              <w:t>116</w:t>
            </w:r>
          </w:p>
        </w:tc>
        <w:tc>
          <w:tcPr>
            <w:tcW w:w="980" w:type="dxa"/>
          </w:tcPr>
          <w:p w:rsidR="003A2479" w:rsidRPr="00F0090F" w:rsidRDefault="003A2479" w:rsidP="003A2479">
            <w:pPr>
              <w:pStyle w:val="TableParagraph"/>
              <w:spacing w:before="35"/>
              <w:ind w:right="96"/>
              <w:rPr>
                <w:rFonts w:ascii="Times New Roman" w:hAnsi="Times New Roman" w:cs="Times New Roman"/>
                <w:sz w:val="24"/>
                <w:szCs w:val="24"/>
              </w:rPr>
            </w:pPr>
            <w:r w:rsidRPr="00F0090F">
              <w:rPr>
                <w:rFonts w:ascii="Times New Roman" w:hAnsi="Times New Roman" w:cs="Times New Roman"/>
                <w:sz w:val="24"/>
                <w:szCs w:val="24"/>
              </w:rPr>
              <w:t>0.67661</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1.28889</w:t>
            </w:r>
          </w:p>
        </w:tc>
        <w:tc>
          <w:tcPr>
            <w:tcW w:w="981"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1.65810</w:t>
            </w:r>
          </w:p>
        </w:tc>
        <w:tc>
          <w:tcPr>
            <w:tcW w:w="979" w:type="dxa"/>
          </w:tcPr>
          <w:p w:rsidR="003A2479" w:rsidRPr="00F0090F" w:rsidRDefault="003A2479" w:rsidP="003A2479">
            <w:pPr>
              <w:pStyle w:val="TableParagraph"/>
              <w:spacing w:before="35"/>
              <w:rPr>
                <w:rFonts w:ascii="Times New Roman" w:hAnsi="Times New Roman" w:cs="Times New Roman"/>
                <w:sz w:val="24"/>
                <w:szCs w:val="24"/>
              </w:rPr>
            </w:pPr>
            <w:r w:rsidRPr="00F0090F">
              <w:rPr>
                <w:rFonts w:ascii="Times New Roman" w:hAnsi="Times New Roman" w:cs="Times New Roman"/>
                <w:sz w:val="24"/>
                <w:szCs w:val="24"/>
              </w:rPr>
              <w:t>1.98063</w:t>
            </w:r>
          </w:p>
        </w:tc>
        <w:tc>
          <w:tcPr>
            <w:tcW w:w="979" w:type="dxa"/>
          </w:tcPr>
          <w:p w:rsidR="003A2479" w:rsidRPr="00F0090F" w:rsidRDefault="003A2479" w:rsidP="003A2479">
            <w:pPr>
              <w:pStyle w:val="TableParagraph"/>
              <w:spacing w:before="35"/>
              <w:ind w:right="94"/>
              <w:rPr>
                <w:rFonts w:ascii="Times New Roman" w:hAnsi="Times New Roman" w:cs="Times New Roman"/>
                <w:sz w:val="24"/>
                <w:szCs w:val="24"/>
              </w:rPr>
            </w:pPr>
            <w:r w:rsidRPr="00F0090F">
              <w:rPr>
                <w:rFonts w:ascii="Times New Roman" w:hAnsi="Times New Roman" w:cs="Times New Roman"/>
                <w:sz w:val="24"/>
                <w:szCs w:val="24"/>
              </w:rPr>
              <w:t>2.35892</w:t>
            </w:r>
          </w:p>
        </w:tc>
        <w:tc>
          <w:tcPr>
            <w:tcW w:w="981" w:type="dxa"/>
          </w:tcPr>
          <w:p w:rsidR="003A2479" w:rsidRPr="00F0090F" w:rsidRDefault="003A2479" w:rsidP="003A2479">
            <w:pPr>
              <w:pStyle w:val="TableParagraph"/>
              <w:spacing w:before="35"/>
              <w:ind w:right="93"/>
              <w:rPr>
                <w:rFonts w:ascii="Times New Roman" w:hAnsi="Times New Roman" w:cs="Times New Roman"/>
                <w:sz w:val="24"/>
                <w:szCs w:val="24"/>
              </w:rPr>
            </w:pPr>
            <w:r w:rsidRPr="00F0090F">
              <w:rPr>
                <w:rFonts w:ascii="Times New Roman" w:hAnsi="Times New Roman" w:cs="Times New Roman"/>
                <w:sz w:val="24"/>
                <w:szCs w:val="24"/>
              </w:rPr>
              <w:t>2.61888</w:t>
            </w:r>
          </w:p>
        </w:tc>
        <w:tc>
          <w:tcPr>
            <w:tcW w:w="998" w:type="dxa"/>
          </w:tcPr>
          <w:p w:rsidR="003A2479" w:rsidRPr="00F0090F" w:rsidRDefault="003A2479" w:rsidP="003A2479">
            <w:pPr>
              <w:pStyle w:val="TableParagraph"/>
              <w:spacing w:before="35"/>
              <w:ind w:right="90"/>
              <w:rPr>
                <w:rFonts w:ascii="Times New Roman" w:hAnsi="Times New Roman" w:cs="Times New Roman"/>
                <w:sz w:val="24"/>
                <w:szCs w:val="24"/>
              </w:rPr>
            </w:pPr>
            <w:r w:rsidRPr="00F0090F">
              <w:rPr>
                <w:rFonts w:ascii="Times New Roman" w:hAnsi="Times New Roman" w:cs="Times New Roman"/>
                <w:sz w:val="24"/>
                <w:szCs w:val="24"/>
              </w:rPr>
              <w:t>3.16198</w:t>
            </w:r>
          </w:p>
        </w:tc>
      </w:tr>
      <w:tr w:rsidR="003A2479" w:rsidRPr="00F0090F" w:rsidTr="003A2479">
        <w:trPr>
          <w:trHeight w:val="254"/>
          <w:jc w:val="center"/>
        </w:trPr>
        <w:tc>
          <w:tcPr>
            <w:tcW w:w="960" w:type="dxa"/>
          </w:tcPr>
          <w:p w:rsidR="003A2479" w:rsidRPr="00F0090F" w:rsidRDefault="003A2479" w:rsidP="003A2479">
            <w:pPr>
              <w:pStyle w:val="TableParagraph"/>
              <w:spacing w:before="31"/>
              <w:ind w:right="96"/>
              <w:rPr>
                <w:rFonts w:ascii="Times New Roman" w:hAnsi="Times New Roman" w:cs="Times New Roman"/>
                <w:b/>
                <w:sz w:val="24"/>
                <w:szCs w:val="24"/>
              </w:rPr>
            </w:pPr>
            <w:r w:rsidRPr="00F0090F">
              <w:rPr>
                <w:rFonts w:ascii="Times New Roman" w:hAnsi="Times New Roman" w:cs="Times New Roman"/>
                <w:b/>
                <w:sz w:val="24"/>
                <w:szCs w:val="24"/>
              </w:rPr>
              <w:t>117</w:t>
            </w:r>
          </w:p>
        </w:tc>
        <w:tc>
          <w:tcPr>
            <w:tcW w:w="980" w:type="dxa"/>
          </w:tcPr>
          <w:p w:rsidR="003A2479" w:rsidRPr="00F0090F" w:rsidRDefault="003A2479" w:rsidP="003A2479">
            <w:pPr>
              <w:pStyle w:val="TableParagraph"/>
              <w:ind w:right="96"/>
              <w:rPr>
                <w:rFonts w:ascii="Times New Roman" w:hAnsi="Times New Roman" w:cs="Times New Roman"/>
                <w:sz w:val="24"/>
                <w:szCs w:val="24"/>
              </w:rPr>
            </w:pPr>
            <w:r w:rsidRPr="00F0090F">
              <w:rPr>
                <w:rFonts w:ascii="Times New Roman" w:hAnsi="Times New Roman" w:cs="Times New Roman"/>
                <w:sz w:val="24"/>
                <w:szCs w:val="24"/>
              </w:rPr>
              <w:t>0.67659</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1.28883</w:t>
            </w:r>
          </w:p>
        </w:tc>
        <w:tc>
          <w:tcPr>
            <w:tcW w:w="981"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1.65798</w:t>
            </w:r>
          </w:p>
        </w:tc>
        <w:tc>
          <w:tcPr>
            <w:tcW w:w="979" w:type="dxa"/>
          </w:tcPr>
          <w:p w:rsidR="003A2479" w:rsidRPr="00F0090F" w:rsidRDefault="003A2479" w:rsidP="003A2479">
            <w:pPr>
              <w:pStyle w:val="TableParagraph"/>
              <w:rPr>
                <w:rFonts w:ascii="Times New Roman" w:hAnsi="Times New Roman" w:cs="Times New Roman"/>
                <w:sz w:val="24"/>
                <w:szCs w:val="24"/>
              </w:rPr>
            </w:pPr>
            <w:r w:rsidRPr="00F0090F">
              <w:rPr>
                <w:rFonts w:ascii="Times New Roman" w:hAnsi="Times New Roman" w:cs="Times New Roman"/>
                <w:sz w:val="24"/>
                <w:szCs w:val="24"/>
              </w:rPr>
              <w:t>1.98045</w:t>
            </w:r>
          </w:p>
        </w:tc>
        <w:tc>
          <w:tcPr>
            <w:tcW w:w="979" w:type="dxa"/>
          </w:tcPr>
          <w:p w:rsidR="003A2479" w:rsidRPr="00F0090F" w:rsidRDefault="003A2479" w:rsidP="003A2479">
            <w:pPr>
              <w:pStyle w:val="TableParagraph"/>
              <w:ind w:right="94"/>
              <w:rPr>
                <w:rFonts w:ascii="Times New Roman" w:hAnsi="Times New Roman" w:cs="Times New Roman"/>
                <w:sz w:val="24"/>
                <w:szCs w:val="24"/>
              </w:rPr>
            </w:pPr>
            <w:r w:rsidRPr="00F0090F">
              <w:rPr>
                <w:rFonts w:ascii="Times New Roman" w:hAnsi="Times New Roman" w:cs="Times New Roman"/>
                <w:sz w:val="24"/>
                <w:szCs w:val="24"/>
              </w:rPr>
              <w:t>2.35864</w:t>
            </w:r>
          </w:p>
        </w:tc>
        <w:tc>
          <w:tcPr>
            <w:tcW w:w="981" w:type="dxa"/>
          </w:tcPr>
          <w:p w:rsidR="003A2479" w:rsidRPr="00F0090F" w:rsidRDefault="003A2479" w:rsidP="003A2479">
            <w:pPr>
              <w:pStyle w:val="TableParagraph"/>
              <w:ind w:right="93"/>
              <w:rPr>
                <w:rFonts w:ascii="Times New Roman" w:hAnsi="Times New Roman" w:cs="Times New Roman"/>
                <w:sz w:val="24"/>
                <w:szCs w:val="24"/>
              </w:rPr>
            </w:pPr>
            <w:r w:rsidRPr="00F0090F">
              <w:rPr>
                <w:rFonts w:ascii="Times New Roman" w:hAnsi="Times New Roman" w:cs="Times New Roman"/>
                <w:sz w:val="24"/>
                <w:szCs w:val="24"/>
              </w:rPr>
              <w:t>2.61850</w:t>
            </w:r>
          </w:p>
        </w:tc>
        <w:tc>
          <w:tcPr>
            <w:tcW w:w="998" w:type="dxa"/>
          </w:tcPr>
          <w:p w:rsidR="003A2479" w:rsidRPr="00F0090F" w:rsidRDefault="003A2479" w:rsidP="003A2479">
            <w:pPr>
              <w:pStyle w:val="TableParagraph"/>
              <w:ind w:right="90"/>
              <w:rPr>
                <w:rFonts w:ascii="Times New Roman" w:hAnsi="Times New Roman" w:cs="Times New Roman"/>
                <w:sz w:val="24"/>
                <w:szCs w:val="24"/>
              </w:rPr>
            </w:pPr>
            <w:r w:rsidRPr="00F0090F">
              <w:rPr>
                <w:rFonts w:ascii="Times New Roman" w:hAnsi="Times New Roman" w:cs="Times New Roman"/>
                <w:sz w:val="24"/>
                <w:szCs w:val="24"/>
              </w:rPr>
              <w:t>3.16135</w:t>
            </w:r>
          </w:p>
        </w:tc>
      </w:tr>
    </w:tbl>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16</w:t>
      </w:r>
      <w:r w:rsidRPr="00221A8A">
        <w:rPr>
          <w:rFonts w:ascii="Times New Roman" w:hAnsi="Times New Roman" w:cs="Times New Roman"/>
          <w:b/>
          <w:sz w:val="24"/>
          <w:szCs w:val="24"/>
        </w:rPr>
        <w:t>. F tabel</w:t>
      </w:r>
      <w:r>
        <w:rPr>
          <w:rFonts w:ascii="Times New Roman" w:hAnsi="Times New Roman" w:cs="Times New Roman"/>
          <w:b/>
          <w:sz w:val="24"/>
          <w:szCs w:val="24"/>
        </w:rPr>
        <w:t xml:space="preserve"> (df= 46-120)</w:t>
      </w:r>
    </w:p>
    <w:tbl>
      <w:tblPr>
        <w:tblW w:w="0" w:type="auto"/>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7"/>
        <w:gridCol w:w="526"/>
        <w:gridCol w:w="528"/>
        <w:gridCol w:w="528"/>
        <w:gridCol w:w="529"/>
        <w:gridCol w:w="528"/>
        <w:gridCol w:w="528"/>
        <w:gridCol w:w="528"/>
        <w:gridCol w:w="528"/>
        <w:gridCol w:w="528"/>
        <w:gridCol w:w="528"/>
        <w:gridCol w:w="528"/>
        <w:gridCol w:w="528"/>
        <w:gridCol w:w="528"/>
        <w:gridCol w:w="529"/>
        <w:gridCol w:w="528"/>
      </w:tblGrid>
      <w:tr w:rsidR="003A2479" w:rsidRPr="00927678" w:rsidTr="003A2479">
        <w:trPr>
          <w:trHeight w:val="691"/>
          <w:jc w:val="center"/>
        </w:trPr>
        <w:tc>
          <w:tcPr>
            <w:tcW w:w="1037" w:type="dxa"/>
            <w:vMerge w:val="restart"/>
          </w:tcPr>
          <w:p w:rsidR="003A2479" w:rsidRPr="00927678" w:rsidRDefault="003A2479" w:rsidP="003A2479">
            <w:pPr>
              <w:pStyle w:val="TableParagraph"/>
              <w:spacing w:before="0"/>
              <w:ind w:right="0"/>
              <w:jc w:val="left"/>
              <w:rPr>
                <w:rFonts w:ascii="Times New Roman" w:hAnsi="Times New Roman" w:cs="Times New Roman"/>
                <w:sz w:val="18"/>
              </w:rPr>
            </w:pPr>
          </w:p>
          <w:p w:rsidR="003A2479" w:rsidRPr="00927678" w:rsidRDefault="003A2479" w:rsidP="003A2479">
            <w:pPr>
              <w:pStyle w:val="TableParagraph"/>
              <w:spacing w:before="6"/>
              <w:ind w:right="0"/>
              <w:jc w:val="left"/>
              <w:rPr>
                <w:rFonts w:ascii="Times New Roman" w:hAnsi="Times New Roman" w:cs="Times New Roman"/>
                <w:sz w:val="16"/>
              </w:rPr>
            </w:pPr>
          </w:p>
          <w:p w:rsidR="003A2479" w:rsidRPr="00927678" w:rsidRDefault="003A2479" w:rsidP="003A2479">
            <w:pPr>
              <w:pStyle w:val="TableParagraph"/>
              <w:spacing w:before="0"/>
              <w:ind w:left="160" w:right="0" w:firstLine="40"/>
              <w:jc w:val="left"/>
              <w:rPr>
                <w:rFonts w:ascii="Times New Roman" w:hAnsi="Times New Roman" w:cs="Times New Roman"/>
                <w:b/>
                <w:sz w:val="16"/>
              </w:rPr>
            </w:pPr>
            <w:r w:rsidRPr="00927678">
              <w:rPr>
                <w:rFonts w:ascii="Times New Roman" w:hAnsi="Times New Roman" w:cs="Times New Roman"/>
                <w:b/>
                <w:sz w:val="16"/>
              </w:rPr>
              <w:t>df untuk</w:t>
            </w:r>
          </w:p>
          <w:p w:rsidR="003A2479" w:rsidRPr="00927678" w:rsidRDefault="003A2479" w:rsidP="003A2479">
            <w:pPr>
              <w:pStyle w:val="TableParagraph"/>
              <w:spacing w:before="5" w:line="182" w:lineRule="exact"/>
              <w:ind w:left="359" w:right="136" w:hanging="200"/>
              <w:jc w:val="left"/>
              <w:rPr>
                <w:rFonts w:ascii="Times New Roman" w:hAnsi="Times New Roman" w:cs="Times New Roman"/>
                <w:b/>
                <w:sz w:val="16"/>
              </w:rPr>
            </w:pPr>
            <w:r w:rsidRPr="00927678">
              <w:rPr>
                <w:rFonts w:ascii="Times New Roman" w:hAnsi="Times New Roman" w:cs="Times New Roman"/>
                <w:b/>
                <w:sz w:val="16"/>
              </w:rPr>
              <w:t>penyebut (N2)</w:t>
            </w:r>
          </w:p>
        </w:tc>
        <w:tc>
          <w:tcPr>
            <w:tcW w:w="7920" w:type="dxa"/>
            <w:gridSpan w:val="15"/>
          </w:tcPr>
          <w:p w:rsidR="003A2479" w:rsidRPr="00927678" w:rsidRDefault="003A2479" w:rsidP="003A2479">
            <w:pPr>
              <w:pStyle w:val="TableParagraph"/>
              <w:spacing w:before="4"/>
              <w:ind w:right="0"/>
              <w:jc w:val="left"/>
              <w:rPr>
                <w:rFonts w:ascii="Times New Roman" w:hAnsi="Times New Roman" w:cs="Times New Roman"/>
                <w:sz w:val="21"/>
              </w:rPr>
            </w:pPr>
          </w:p>
          <w:p w:rsidR="003A2479" w:rsidRPr="00927678" w:rsidRDefault="003A2479" w:rsidP="003A2479">
            <w:pPr>
              <w:pStyle w:val="TableParagraph"/>
              <w:spacing w:before="0"/>
              <w:ind w:left="3021" w:right="3018"/>
              <w:jc w:val="center"/>
              <w:rPr>
                <w:rFonts w:ascii="Times New Roman" w:hAnsi="Times New Roman" w:cs="Times New Roman"/>
                <w:b/>
                <w:sz w:val="16"/>
              </w:rPr>
            </w:pPr>
            <w:r w:rsidRPr="00927678">
              <w:rPr>
                <w:rFonts w:ascii="Times New Roman" w:hAnsi="Times New Roman" w:cs="Times New Roman"/>
                <w:b/>
                <w:sz w:val="16"/>
              </w:rPr>
              <w:t>df untuk pembilang (N1)</w:t>
            </w:r>
          </w:p>
        </w:tc>
      </w:tr>
      <w:tr w:rsidR="003A2479" w:rsidRPr="00927678" w:rsidTr="003A2479">
        <w:trPr>
          <w:trHeight w:val="254"/>
          <w:jc w:val="center"/>
        </w:trPr>
        <w:tc>
          <w:tcPr>
            <w:tcW w:w="1037" w:type="dxa"/>
            <w:vMerge/>
          </w:tcPr>
          <w:p w:rsidR="003A2479" w:rsidRPr="00927678" w:rsidRDefault="003A2479" w:rsidP="003A2479">
            <w:pPr>
              <w:rPr>
                <w:rFonts w:ascii="Times New Roman" w:hAnsi="Times New Roman" w:cs="Times New Roman"/>
                <w:sz w:val="2"/>
                <w:szCs w:val="2"/>
              </w:rPr>
            </w:pPr>
          </w:p>
        </w:tc>
        <w:tc>
          <w:tcPr>
            <w:tcW w:w="526"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1</w:t>
            </w:r>
          </w:p>
        </w:tc>
        <w:tc>
          <w:tcPr>
            <w:tcW w:w="528"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2</w:t>
            </w:r>
          </w:p>
        </w:tc>
        <w:tc>
          <w:tcPr>
            <w:tcW w:w="528"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3</w:t>
            </w:r>
          </w:p>
        </w:tc>
        <w:tc>
          <w:tcPr>
            <w:tcW w:w="529"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4</w:t>
            </w:r>
          </w:p>
        </w:tc>
        <w:tc>
          <w:tcPr>
            <w:tcW w:w="528"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5</w:t>
            </w:r>
          </w:p>
        </w:tc>
        <w:tc>
          <w:tcPr>
            <w:tcW w:w="528"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6</w:t>
            </w:r>
          </w:p>
        </w:tc>
        <w:tc>
          <w:tcPr>
            <w:tcW w:w="528"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7</w:t>
            </w:r>
          </w:p>
        </w:tc>
        <w:tc>
          <w:tcPr>
            <w:tcW w:w="528"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8</w:t>
            </w:r>
          </w:p>
        </w:tc>
        <w:tc>
          <w:tcPr>
            <w:tcW w:w="528"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9</w:t>
            </w:r>
          </w:p>
        </w:tc>
        <w:tc>
          <w:tcPr>
            <w:tcW w:w="528"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10</w:t>
            </w:r>
          </w:p>
        </w:tc>
        <w:tc>
          <w:tcPr>
            <w:tcW w:w="528"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11</w:t>
            </w:r>
          </w:p>
        </w:tc>
        <w:tc>
          <w:tcPr>
            <w:tcW w:w="528" w:type="dxa"/>
          </w:tcPr>
          <w:p w:rsidR="003A2479" w:rsidRPr="00927678" w:rsidRDefault="003A2479" w:rsidP="003A2479">
            <w:pPr>
              <w:pStyle w:val="TableParagraph"/>
              <w:spacing w:before="63" w:line="171" w:lineRule="exact"/>
              <w:rPr>
                <w:rFonts w:ascii="Times New Roman" w:hAnsi="Times New Roman" w:cs="Times New Roman"/>
                <w:b/>
                <w:sz w:val="16"/>
              </w:rPr>
            </w:pPr>
            <w:r w:rsidRPr="00927678">
              <w:rPr>
                <w:rFonts w:ascii="Times New Roman" w:hAnsi="Times New Roman" w:cs="Times New Roman"/>
                <w:b/>
                <w:sz w:val="16"/>
              </w:rPr>
              <w:t>12</w:t>
            </w:r>
          </w:p>
        </w:tc>
        <w:tc>
          <w:tcPr>
            <w:tcW w:w="528" w:type="dxa"/>
          </w:tcPr>
          <w:p w:rsidR="003A2479" w:rsidRPr="00927678" w:rsidRDefault="003A2479" w:rsidP="003A2479">
            <w:pPr>
              <w:pStyle w:val="TableParagraph"/>
              <w:spacing w:before="63" w:line="171" w:lineRule="exact"/>
              <w:ind w:left="221" w:right="79"/>
              <w:jc w:val="center"/>
              <w:rPr>
                <w:rFonts w:ascii="Times New Roman" w:hAnsi="Times New Roman" w:cs="Times New Roman"/>
                <w:b/>
                <w:sz w:val="16"/>
              </w:rPr>
            </w:pPr>
            <w:r w:rsidRPr="00927678">
              <w:rPr>
                <w:rFonts w:ascii="Times New Roman" w:hAnsi="Times New Roman" w:cs="Times New Roman"/>
                <w:b/>
                <w:sz w:val="16"/>
              </w:rPr>
              <w:t>13</w:t>
            </w:r>
          </w:p>
        </w:tc>
        <w:tc>
          <w:tcPr>
            <w:tcW w:w="529" w:type="dxa"/>
          </w:tcPr>
          <w:p w:rsidR="003A2479" w:rsidRPr="00927678" w:rsidRDefault="003A2479" w:rsidP="003A2479">
            <w:pPr>
              <w:pStyle w:val="TableParagraph"/>
              <w:spacing w:before="63" w:line="171" w:lineRule="exact"/>
              <w:ind w:right="97"/>
              <w:rPr>
                <w:rFonts w:ascii="Times New Roman" w:hAnsi="Times New Roman" w:cs="Times New Roman"/>
                <w:b/>
                <w:sz w:val="16"/>
              </w:rPr>
            </w:pPr>
            <w:r w:rsidRPr="00927678">
              <w:rPr>
                <w:rFonts w:ascii="Times New Roman" w:hAnsi="Times New Roman" w:cs="Times New Roman"/>
                <w:b/>
                <w:sz w:val="16"/>
              </w:rPr>
              <w:t>14</w:t>
            </w:r>
          </w:p>
        </w:tc>
        <w:tc>
          <w:tcPr>
            <w:tcW w:w="528" w:type="dxa"/>
          </w:tcPr>
          <w:p w:rsidR="003A2479" w:rsidRPr="00927678" w:rsidRDefault="003A2479" w:rsidP="003A2479">
            <w:pPr>
              <w:pStyle w:val="TableParagraph"/>
              <w:spacing w:before="63" w:line="171" w:lineRule="exact"/>
              <w:ind w:right="97"/>
              <w:rPr>
                <w:rFonts w:ascii="Times New Roman" w:hAnsi="Times New Roman" w:cs="Times New Roman"/>
                <w:b/>
                <w:sz w:val="16"/>
              </w:rPr>
            </w:pPr>
            <w:r w:rsidRPr="00927678">
              <w:rPr>
                <w:rFonts w:ascii="Times New Roman" w:hAnsi="Times New Roman" w:cs="Times New Roman"/>
                <w:b/>
                <w:sz w:val="16"/>
              </w:rPr>
              <w:t>15</w:t>
            </w:r>
          </w:p>
        </w:tc>
      </w:tr>
      <w:tr w:rsidR="003A2479" w:rsidRPr="00927678" w:rsidTr="003A2479">
        <w:trPr>
          <w:trHeight w:val="288"/>
          <w:jc w:val="center"/>
        </w:trPr>
        <w:tc>
          <w:tcPr>
            <w:tcW w:w="1037" w:type="dxa"/>
          </w:tcPr>
          <w:p w:rsidR="003A2479" w:rsidRPr="00927678" w:rsidRDefault="003A2479" w:rsidP="003A2479">
            <w:pPr>
              <w:pStyle w:val="TableParagraph"/>
              <w:spacing w:before="65"/>
              <w:ind w:right="98"/>
              <w:rPr>
                <w:rFonts w:ascii="Times New Roman" w:hAnsi="Times New Roman" w:cs="Times New Roman"/>
                <w:b/>
                <w:sz w:val="16"/>
              </w:rPr>
            </w:pPr>
            <w:r w:rsidRPr="00927678">
              <w:rPr>
                <w:rFonts w:ascii="Times New Roman" w:hAnsi="Times New Roman" w:cs="Times New Roman"/>
                <w:b/>
                <w:sz w:val="16"/>
              </w:rPr>
              <w:t>46</w:t>
            </w:r>
          </w:p>
        </w:tc>
        <w:tc>
          <w:tcPr>
            <w:tcW w:w="526"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4.05</w:t>
            </w:r>
          </w:p>
        </w:tc>
        <w:tc>
          <w:tcPr>
            <w:tcW w:w="528"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3.20</w:t>
            </w:r>
          </w:p>
        </w:tc>
        <w:tc>
          <w:tcPr>
            <w:tcW w:w="528"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2.81</w:t>
            </w:r>
          </w:p>
        </w:tc>
        <w:tc>
          <w:tcPr>
            <w:tcW w:w="529" w:type="dxa"/>
          </w:tcPr>
          <w:p w:rsidR="003A2479" w:rsidRPr="00927678" w:rsidRDefault="003A2479" w:rsidP="003A2479">
            <w:pPr>
              <w:pStyle w:val="TableParagraph"/>
              <w:spacing w:before="68"/>
              <w:ind w:right="97"/>
              <w:rPr>
                <w:rFonts w:ascii="Times New Roman" w:hAnsi="Times New Roman" w:cs="Times New Roman"/>
                <w:sz w:val="16"/>
              </w:rPr>
            </w:pPr>
            <w:r w:rsidRPr="00927678">
              <w:rPr>
                <w:rFonts w:ascii="Times New Roman" w:hAnsi="Times New Roman" w:cs="Times New Roman"/>
                <w:sz w:val="16"/>
              </w:rPr>
              <w:t>2.57</w:t>
            </w:r>
          </w:p>
        </w:tc>
        <w:tc>
          <w:tcPr>
            <w:tcW w:w="528"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2.42</w:t>
            </w:r>
          </w:p>
        </w:tc>
        <w:tc>
          <w:tcPr>
            <w:tcW w:w="528"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2.22</w:t>
            </w:r>
          </w:p>
        </w:tc>
        <w:tc>
          <w:tcPr>
            <w:tcW w:w="528"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2.15</w:t>
            </w:r>
          </w:p>
        </w:tc>
        <w:tc>
          <w:tcPr>
            <w:tcW w:w="528"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68"/>
              <w:ind w:left="87" w:right="79"/>
              <w:jc w:val="center"/>
              <w:rPr>
                <w:rFonts w:ascii="Times New Roman" w:hAnsi="Times New Roman" w:cs="Times New Roman"/>
                <w:sz w:val="16"/>
              </w:rPr>
            </w:pPr>
            <w:r w:rsidRPr="00927678">
              <w:rPr>
                <w:rFonts w:ascii="Times New Roman" w:hAnsi="Times New Roman" w:cs="Times New Roman"/>
                <w:sz w:val="16"/>
              </w:rPr>
              <w:t>1.94</w:t>
            </w:r>
          </w:p>
        </w:tc>
        <w:tc>
          <w:tcPr>
            <w:tcW w:w="529" w:type="dxa"/>
          </w:tcPr>
          <w:p w:rsidR="003A2479" w:rsidRPr="00927678" w:rsidRDefault="003A2479" w:rsidP="003A2479">
            <w:pPr>
              <w:pStyle w:val="TableParagraph"/>
              <w:spacing w:before="68"/>
              <w:ind w:right="97"/>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spacing w:before="68"/>
              <w:rPr>
                <w:rFonts w:ascii="Times New Roman" w:hAnsi="Times New Roman" w:cs="Times New Roman"/>
                <w:sz w:val="16"/>
              </w:rPr>
            </w:pPr>
            <w:r w:rsidRPr="00927678">
              <w:rPr>
                <w:rFonts w:ascii="Times New Roman" w:hAnsi="Times New Roman" w:cs="Times New Roman"/>
                <w:sz w:val="16"/>
              </w:rPr>
              <w:t>1.89</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47</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3.20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2.80</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2.41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1.93</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1.88</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48</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2.80</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2.41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1.93</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1.88</w:t>
            </w:r>
          </w:p>
        </w:tc>
      </w:tr>
      <w:tr w:rsidR="003A2479" w:rsidRPr="00927678" w:rsidTr="003A2479">
        <w:trPr>
          <w:trHeight w:val="255"/>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49</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2.79</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2.40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1.93</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1.88</w:t>
            </w:r>
          </w:p>
        </w:tc>
      </w:tr>
      <w:tr w:rsidR="003A2479" w:rsidRPr="00927678" w:rsidTr="003A2479">
        <w:trPr>
          <w:trHeight w:val="255"/>
          <w:jc w:val="center"/>
        </w:trPr>
        <w:tc>
          <w:tcPr>
            <w:tcW w:w="1037" w:type="dxa"/>
          </w:tcPr>
          <w:p w:rsidR="003A2479" w:rsidRPr="00927678" w:rsidRDefault="003A2479" w:rsidP="003A2479">
            <w:pPr>
              <w:pStyle w:val="TableParagraph"/>
              <w:spacing w:before="33"/>
              <w:ind w:right="98"/>
              <w:rPr>
                <w:rFonts w:ascii="Times New Roman" w:hAnsi="Times New Roman" w:cs="Times New Roman"/>
                <w:b/>
                <w:sz w:val="16"/>
              </w:rPr>
            </w:pPr>
            <w:r w:rsidRPr="00927678">
              <w:rPr>
                <w:rFonts w:ascii="Times New Roman" w:hAnsi="Times New Roman" w:cs="Times New Roman"/>
                <w:b/>
                <w:sz w:val="16"/>
              </w:rPr>
              <w:t>50</w:t>
            </w:r>
          </w:p>
        </w:tc>
        <w:tc>
          <w:tcPr>
            <w:tcW w:w="526"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4.03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3.18</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2.79</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2.56</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2.40</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2.29</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2.07</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spacing w:before="35"/>
              <w:ind w:left="87" w:right="79"/>
              <w:jc w:val="center"/>
              <w:rPr>
                <w:rFonts w:ascii="Times New Roman" w:hAnsi="Times New Roman" w:cs="Times New Roman"/>
                <w:sz w:val="16"/>
              </w:rPr>
            </w:pPr>
            <w:r w:rsidRPr="00927678">
              <w:rPr>
                <w:rFonts w:ascii="Times New Roman" w:hAnsi="Times New Roman" w:cs="Times New Roman"/>
                <w:sz w:val="16"/>
              </w:rPr>
              <w:t>1.92</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1.87</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51</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2.79</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2.40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1.92</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1.87</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52</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2.78</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1.91</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1.86</w:t>
            </w:r>
          </w:p>
        </w:tc>
      </w:tr>
      <w:tr w:rsidR="003A2479" w:rsidRPr="00927678" w:rsidTr="003A2479">
        <w:trPr>
          <w:trHeight w:val="255"/>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53</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2.78</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1.91</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1.86</w:t>
            </w:r>
          </w:p>
        </w:tc>
      </w:tr>
      <w:tr w:rsidR="003A2479" w:rsidRPr="00927678" w:rsidTr="003A2479">
        <w:trPr>
          <w:trHeight w:val="255"/>
          <w:jc w:val="center"/>
        </w:trPr>
        <w:tc>
          <w:tcPr>
            <w:tcW w:w="1037" w:type="dxa"/>
          </w:tcPr>
          <w:p w:rsidR="003A2479" w:rsidRPr="00927678" w:rsidRDefault="003A2479" w:rsidP="003A2479">
            <w:pPr>
              <w:pStyle w:val="TableParagraph"/>
              <w:spacing w:before="33"/>
              <w:ind w:right="98"/>
              <w:rPr>
                <w:rFonts w:ascii="Times New Roman" w:hAnsi="Times New Roman" w:cs="Times New Roman"/>
                <w:b/>
                <w:sz w:val="16"/>
              </w:rPr>
            </w:pPr>
            <w:r w:rsidRPr="00927678">
              <w:rPr>
                <w:rFonts w:ascii="Times New Roman" w:hAnsi="Times New Roman" w:cs="Times New Roman"/>
                <w:b/>
                <w:sz w:val="16"/>
              </w:rPr>
              <w:t>54</w:t>
            </w:r>
          </w:p>
        </w:tc>
        <w:tc>
          <w:tcPr>
            <w:tcW w:w="526"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4.02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3.17</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2.78</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2.54</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2.39</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2.27</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2.06</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spacing w:before="35"/>
              <w:ind w:left="87" w:right="79"/>
              <w:jc w:val="center"/>
              <w:rPr>
                <w:rFonts w:ascii="Times New Roman" w:hAnsi="Times New Roman" w:cs="Times New Roman"/>
                <w:sz w:val="16"/>
              </w:rPr>
            </w:pPr>
            <w:r w:rsidRPr="00927678">
              <w:rPr>
                <w:rFonts w:ascii="Times New Roman" w:hAnsi="Times New Roman" w:cs="Times New Roman"/>
                <w:sz w:val="16"/>
              </w:rPr>
              <w:t>1.91</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1.86</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55</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2.77</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1.90</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1.85</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56</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2.77</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1.90</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1.85</w:t>
            </w:r>
          </w:p>
        </w:tc>
      </w:tr>
      <w:tr w:rsidR="003A2479" w:rsidRPr="00927678" w:rsidTr="003A2479">
        <w:trPr>
          <w:trHeight w:val="255"/>
          <w:jc w:val="center"/>
        </w:trPr>
        <w:tc>
          <w:tcPr>
            <w:tcW w:w="1037" w:type="dxa"/>
          </w:tcPr>
          <w:p w:rsidR="003A2479" w:rsidRPr="00927678" w:rsidRDefault="003A2479" w:rsidP="003A2479">
            <w:pPr>
              <w:pStyle w:val="TableParagraph"/>
              <w:spacing w:before="32"/>
              <w:ind w:right="98"/>
              <w:rPr>
                <w:rFonts w:ascii="Times New Roman" w:hAnsi="Times New Roman" w:cs="Times New Roman"/>
                <w:b/>
                <w:sz w:val="16"/>
              </w:rPr>
            </w:pPr>
            <w:r w:rsidRPr="00927678">
              <w:rPr>
                <w:rFonts w:ascii="Times New Roman" w:hAnsi="Times New Roman" w:cs="Times New Roman"/>
                <w:b/>
                <w:sz w:val="16"/>
              </w:rPr>
              <w:t>57</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2.77</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1.90</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1.85</w:t>
            </w:r>
          </w:p>
        </w:tc>
      </w:tr>
      <w:tr w:rsidR="003A2479" w:rsidRPr="00927678" w:rsidTr="003A2479">
        <w:trPr>
          <w:trHeight w:val="255"/>
          <w:jc w:val="center"/>
        </w:trPr>
        <w:tc>
          <w:tcPr>
            <w:tcW w:w="1037" w:type="dxa"/>
          </w:tcPr>
          <w:p w:rsidR="003A2479" w:rsidRPr="00927678" w:rsidRDefault="003A2479" w:rsidP="003A2479">
            <w:pPr>
              <w:pStyle w:val="TableParagraph"/>
              <w:spacing w:before="33"/>
              <w:ind w:right="98"/>
              <w:rPr>
                <w:rFonts w:ascii="Times New Roman" w:hAnsi="Times New Roman" w:cs="Times New Roman"/>
                <w:b/>
                <w:sz w:val="16"/>
              </w:rPr>
            </w:pPr>
            <w:r w:rsidRPr="00927678">
              <w:rPr>
                <w:rFonts w:ascii="Times New Roman" w:hAnsi="Times New Roman" w:cs="Times New Roman"/>
                <w:b/>
                <w:sz w:val="16"/>
              </w:rPr>
              <w:t>58</w:t>
            </w:r>
          </w:p>
        </w:tc>
        <w:tc>
          <w:tcPr>
            <w:tcW w:w="526"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4.01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3.16</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2.76</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2.53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2.37</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2.26</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2.17</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ind w:left="87" w:right="79"/>
              <w:jc w:val="center"/>
              <w:rPr>
                <w:rFonts w:ascii="Times New Roman" w:hAnsi="Times New Roman" w:cs="Times New Roman"/>
                <w:sz w:val="16"/>
              </w:rPr>
            </w:pPr>
            <w:r w:rsidRPr="00927678">
              <w:rPr>
                <w:rFonts w:ascii="Times New Roman" w:hAnsi="Times New Roman" w:cs="Times New Roman"/>
                <w:sz w:val="16"/>
              </w:rPr>
              <w:t>1.89</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1.84</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59</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2.76</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1.89</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1.84</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60</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2.76</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1.89</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1.84</w:t>
            </w:r>
          </w:p>
        </w:tc>
      </w:tr>
      <w:tr w:rsidR="003A2479" w:rsidRPr="00927678" w:rsidTr="003A2479">
        <w:trPr>
          <w:trHeight w:val="255"/>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61</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4.00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2.76</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1.88</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1.83</w:t>
            </w:r>
          </w:p>
        </w:tc>
      </w:tr>
      <w:tr w:rsidR="003A2479" w:rsidRPr="00927678" w:rsidTr="003A2479">
        <w:trPr>
          <w:trHeight w:val="255"/>
          <w:jc w:val="center"/>
        </w:trPr>
        <w:tc>
          <w:tcPr>
            <w:tcW w:w="1037" w:type="dxa"/>
          </w:tcPr>
          <w:p w:rsidR="003A2479" w:rsidRPr="00927678" w:rsidRDefault="003A2479" w:rsidP="003A2479">
            <w:pPr>
              <w:pStyle w:val="TableParagraph"/>
              <w:spacing w:before="33"/>
              <w:ind w:right="98"/>
              <w:rPr>
                <w:rFonts w:ascii="Times New Roman" w:hAnsi="Times New Roman" w:cs="Times New Roman"/>
                <w:b/>
                <w:sz w:val="16"/>
              </w:rPr>
            </w:pPr>
            <w:r w:rsidRPr="00927678">
              <w:rPr>
                <w:rFonts w:ascii="Times New Roman" w:hAnsi="Times New Roman" w:cs="Times New Roman"/>
                <w:b/>
                <w:sz w:val="16"/>
              </w:rPr>
              <w:t>62</w:t>
            </w:r>
          </w:p>
        </w:tc>
        <w:tc>
          <w:tcPr>
            <w:tcW w:w="526"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4.00</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3.15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2.75</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2.52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2.36</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2.25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2.16</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spacing w:before="35"/>
              <w:ind w:left="87" w:right="79"/>
              <w:jc w:val="center"/>
              <w:rPr>
                <w:rFonts w:ascii="Times New Roman" w:hAnsi="Times New Roman" w:cs="Times New Roman"/>
                <w:sz w:val="16"/>
              </w:rPr>
            </w:pPr>
            <w:r w:rsidRPr="00927678">
              <w:rPr>
                <w:rFonts w:ascii="Times New Roman" w:hAnsi="Times New Roman" w:cs="Times New Roman"/>
                <w:sz w:val="16"/>
              </w:rPr>
              <w:t>1.88</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1.83</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63</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2.75</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1.88</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1.83</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64</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2.75</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1.88</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1.83</w:t>
            </w:r>
          </w:p>
        </w:tc>
      </w:tr>
      <w:tr w:rsidR="003A2479" w:rsidRPr="00927678" w:rsidTr="003A2479">
        <w:trPr>
          <w:trHeight w:val="255"/>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65</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2.75</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1.87</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1.82</w:t>
            </w:r>
          </w:p>
        </w:tc>
      </w:tr>
      <w:tr w:rsidR="003A2479" w:rsidRPr="00927678" w:rsidTr="003A2479">
        <w:trPr>
          <w:trHeight w:val="255"/>
          <w:jc w:val="center"/>
        </w:trPr>
        <w:tc>
          <w:tcPr>
            <w:tcW w:w="1037" w:type="dxa"/>
          </w:tcPr>
          <w:p w:rsidR="003A2479" w:rsidRPr="00927678" w:rsidRDefault="003A2479" w:rsidP="003A2479">
            <w:pPr>
              <w:pStyle w:val="TableParagraph"/>
              <w:spacing w:before="33"/>
              <w:ind w:right="98"/>
              <w:rPr>
                <w:rFonts w:ascii="Times New Roman" w:hAnsi="Times New Roman" w:cs="Times New Roman"/>
                <w:b/>
                <w:sz w:val="16"/>
              </w:rPr>
            </w:pPr>
            <w:r w:rsidRPr="00927678">
              <w:rPr>
                <w:rFonts w:ascii="Times New Roman" w:hAnsi="Times New Roman" w:cs="Times New Roman"/>
                <w:b/>
                <w:sz w:val="16"/>
              </w:rPr>
              <w:t>66</w:t>
            </w:r>
          </w:p>
        </w:tc>
        <w:tc>
          <w:tcPr>
            <w:tcW w:w="526"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3.99</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3.14</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2.74</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2.51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2.35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2.24</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2.08</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spacing w:before="35"/>
              <w:ind w:left="87" w:right="79"/>
              <w:jc w:val="center"/>
              <w:rPr>
                <w:rFonts w:ascii="Times New Roman" w:hAnsi="Times New Roman" w:cs="Times New Roman"/>
                <w:sz w:val="16"/>
              </w:rPr>
            </w:pPr>
            <w:r w:rsidRPr="00927678">
              <w:rPr>
                <w:rFonts w:ascii="Times New Roman" w:hAnsi="Times New Roman" w:cs="Times New Roman"/>
                <w:sz w:val="16"/>
              </w:rPr>
              <w:t>1.87</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1.82</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67</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2.74</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1.87</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1.82</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68</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2.74</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1.87</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1.82</w:t>
            </w:r>
          </w:p>
        </w:tc>
      </w:tr>
      <w:tr w:rsidR="003A2479" w:rsidRPr="00927678" w:rsidTr="003A2479">
        <w:trPr>
          <w:trHeight w:val="255"/>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69</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2.74</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1.86</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1.81</w:t>
            </w:r>
          </w:p>
        </w:tc>
      </w:tr>
      <w:tr w:rsidR="003A2479" w:rsidRPr="00927678" w:rsidTr="003A2479">
        <w:trPr>
          <w:trHeight w:val="255"/>
          <w:jc w:val="center"/>
        </w:trPr>
        <w:tc>
          <w:tcPr>
            <w:tcW w:w="1037" w:type="dxa"/>
          </w:tcPr>
          <w:p w:rsidR="003A2479" w:rsidRPr="00927678" w:rsidRDefault="003A2479" w:rsidP="003A2479">
            <w:pPr>
              <w:pStyle w:val="TableParagraph"/>
              <w:spacing w:before="33"/>
              <w:ind w:right="98"/>
              <w:rPr>
                <w:rFonts w:ascii="Times New Roman" w:hAnsi="Times New Roman" w:cs="Times New Roman"/>
                <w:b/>
                <w:sz w:val="16"/>
              </w:rPr>
            </w:pPr>
            <w:r w:rsidRPr="00927678">
              <w:rPr>
                <w:rFonts w:ascii="Times New Roman" w:hAnsi="Times New Roman" w:cs="Times New Roman"/>
                <w:b/>
                <w:sz w:val="16"/>
              </w:rPr>
              <w:t>70</w:t>
            </w:r>
          </w:p>
        </w:tc>
        <w:tc>
          <w:tcPr>
            <w:tcW w:w="526"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3.98</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3.13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2.74</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2.50</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2.35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2.23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2.14</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2.07</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ind w:left="87" w:right="79"/>
              <w:jc w:val="center"/>
              <w:rPr>
                <w:rFonts w:ascii="Times New Roman" w:hAnsi="Times New Roman" w:cs="Times New Roman"/>
                <w:sz w:val="16"/>
              </w:rPr>
            </w:pPr>
            <w:r w:rsidRPr="00927678">
              <w:rPr>
                <w:rFonts w:ascii="Times New Roman" w:hAnsi="Times New Roman" w:cs="Times New Roman"/>
                <w:sz w:val="16"/>
              </w:rPr>
              <w:t>1.86</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1.81</w:t>
            </w:r>
          </w:p>
        </w:tc>
      </w:tr>
      <w:tr w:rsidR="003A2479" w:rsidRPr="00927678" w:rsidTr="003A2479">
        <w:trPr>
          <w:trHeight w:val="254"/>
          <w:jc w:val="center"/>
        </w:trPr>
        <w:tc>
          <w:tcPr>
            <w:tcW w:w="1037" w:type="dxa"/>
          </w:tcPr>
          <w:p w:rsidR="003A2479" w:rsidRPr="00927678" w:rsidRDefault="003A2479" w:rsidP="003A2479">
            <w:pPr>
              <w:pStyle w:val="TableParagraph"/>
              <w:spacing w:before="32"/>
              <w:ind w:right="98"/>
              <w:rPr>
                <w:rFonts w:ascii="Times New Roman" w:hAnsi="Times New Roman" w:cs="Times New Roman"/>
                <w:b/>
                <w:sz w:val="16"/>
              </w:rPr>
            </w:pPr>
            <w:r w:rsidRPr="00927678">
              <w:rPr>
                <w:rFonts w:ascii="Times New Roman" w:hAnsi="Times New Roman" w:cs="Times New Roman"/>
                <w:b/>
                <w:sz w:val="16"/>
              </w:rPr>
              <w:t>71</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2.73</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1.86</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1.81</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72</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2.73</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1.86</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1.81</w:t>
            </w:r>
          </w:p>
        </w:tc>
      </w:tr>
      <w:tr w:rsidR="003A2479" w:rsidRPr="00927678" w:rsidTr="003A2479">
        <w:trPr>
          <w:trHeight w:val="255"/>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73</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2.73</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2.50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1.86</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1.81</w:t>
            </w:r>
          </w:p>
        </w:tc>
      </w:tr>
      <w:tr w:rsidR="003A2479" w:rsidRPr="00927678" w:rsidTr="003A2479">
        <w:trPr>
          <w:trHeight w:val="255"/>
          <w:jc w:val="center"/>
        </w:trPr>
        <w:tc>
          <w:tcPr>
            <w:tcW w:w="1037" w:type="dxa"/>
          </w:tcPr>
          <w:p w:rsidR="003A2479" w:rsidRPr="00927678" w:rsidRDefault="003A2479" w:rsidP="003A2479">
            <w:pPr>
              <w:pStyle w:val="TableParagraph"/>
              <w:spacing w:before="33"/>
              <w:ind w:right="98"/>
              <w:rPr>
                <w:rFonts w:ascii="Times New Roman" w:hAnsi="Times New Roman" w:cs="Times New Roman"/>
                <w:b/>
                <w:sz w:val="16"/>
              </w:rPr>
            </w:pPr>
            <w:r w:rsidRPr="00927678">
              <w:rPr>
                <w:rFonts w:ascii="Times New Roman" w:hAnsi="Times New Roman" w:cs="Times New Roman"/>
                <w:b/>
                <w:sz w:val="16"/>
              </w:rPr>
              <w:t>74</w:t>
            </w:r>
          </w:p>
        </w:tc>
        <w:tc>
          <w:tcPr>
            <w:tcW w:w="526"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3.97</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3.12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2.73</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2.50</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2.34</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2.22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2.14</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2.07</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ind w:left="87" w:right="79"/>
              <w:jc w:val="center"/>
              <w:rPr>
                <w:rFonts w:ascii="Times New Roman" w:hAnsi="Times New Roman" w:cs="Times New Roman"/>
                <w:sz w:val="16"/>
              </w:rPr>
            </w:pPr>
            <w:r w:rsidRPr="00927678">
              <w:rPr>
                <w:rFonts w:ascii="Times New Roman" w:hAnsi="Times New Roman" w:cs="Times New Roman"/>
                <w:sz w:val="16"/>
              </w:rPr>
              <w:t>1.85</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1.83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1.80</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75</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2.73</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1.85</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1.80</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76</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2.72</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1.85</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1.80</w:t>
            </w:r>
          </w:p>
        </w:tc>
      </w:tr>
      <w:tr w:rsidR="003A2479" w:rsidRPr="00927678" w:rsidTr="003A2479">
        <w:trPr>
          <w:trHeight w:val="255"/>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77</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2.72</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1.85</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1.80</w:t>
            </w:r>
          </w:p>
        </w:tc>
      </w:tr>
      <w:tr w:rsidR="003A2479" w:rsidRPr="00927678" w:rsidTr="003A2479">
        <w:trPr>
          <w:trHeight w:val="255"/>
          <w:jc w:val="center"/>
        </w:trPr>
        <w:tc>
          <w:tcPr>
            <w:tcW w:w="1037" w:type="dxa"/>
          </w:tcPr>
          <w:p w:rsidR="003A2479" w:rsidRPr="00927678" w:rsidRDefault="003A2479" w:rsidP="003A2479">
            <w:pPr>
              <w:pStyle w:val="TableParagraph"/>
              <w:spacing w:before="33"/>
              <w:ind w:right="98"/>
              <w:rPr>
                <w:rFonts w:ascii="Times New Roman" w:hAnsi="Times New Roman" w:cs="Times New Roman"/>
                <w:b/>
                <w:sz w:val="16"/>
              </w:rPr>
            </w:pPr>
            <w:r w:rsidRPr="00927678">
              <w:rPr>
                <w:rFonts w:ascii="Times New Roman" w:hAnsi="Times New Roman" w:cs="Times New Roman"/>
                <w:b/>
                <w:sz w:val="16"/>
              </w:rPr>
              <w:t>78</w:t>
            </w:r>
          </w:p>
        </w:tc>
        <w:tc>
          <w:tcPr>
            <w:tcW w:w="526"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3.96</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3.11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2.72</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2.49</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2.33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2.22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2.06</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ind w:left="87" w:right="79"/>
              <w:jc w:val="center"/>
              <w:rPr>
                <w:rFonts w:ascii="Times New Roman" w:hAnsi="Times New Roman" w:cs="Times New Roman"/>
                <w:sz w:val="16"/>
              </w:rPr>
            </w:pPr>
            <w:r w:rsidRPr="00927678">
              <w:rPr>
                <w:rFonts w:ascii="Times New Roman" w:hAnsi="Times New Roman" w:cs="Times New Roman"/>
                <w:sz w:val="16"/>
              </w:rPr>
              <w:t>1.85</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1.82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1.80</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79</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2.72</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1.85</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1.79</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80</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2.72</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1.84</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1.79</w:t>
            </w:r>
          </w:p>
        </w:tc>
      </w:tr>
      <w:tr w:rsidR="003A2479" w:rsidRPr="00927678" w:rsidTr="003A2479">
        <w:trPr>
          <w:trHeight w:val="255"/>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81</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2.72</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2.33</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1.84</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1.79</w:t>
            </w:r>
          </w:p>
        </w:tc>
      </w:tr>
      <w:tr w:rsidR="003A2479" w:rsidRPr="00927678" w:rsidTr="003A2479">
        <w:trPr>
          <w:trHeight w:val="255"/>
          <w:jc w:val="center"/>
        </w:trPr>
        <w:tc>
          <w:tcPr>
            <w:tcW w:w="1037" w:type="dxa"/>
          </w:tcPr>
          <w:p w:rsidR="003A2479" w:rsidRPr="00927678" w:rsidRDefault="003A2479" w:rsidP="003A2479">
            <w:pPr>
              <w:pStyle w:val="TableParagraph"/>
              <w:spacing w:before="33"/>
              <w:ind w:right="98"/>
              <w:rPr>
                <w:rFonts w:ascii="Times New Roman" w:hAnsi="Times New Roman" w:cs="Times New Roman"/>
                <w:b/>
                <w:sz w:val="16"/>
              </w:rPr>
            </w:pPr>
            <w:r w:rsidRPr="00927678">
              <w:rPr>
                <w:rFonts w:ascii="Times New Roman" w:hAnsi="Times New Roman" w:cs="Times New Roman"/>
                <w:b/>
                <w:sz w:val="16"/>
              </w:rPr>
              <w:t>82</w:t>
            </w:r>
          </w:p>
        </w:tc>
        <w:tc>
          <w:tcPr>
            <w:tcW w:w="526"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3.96</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3.11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2.72</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2.48</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2.33</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2.21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2.00</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spacing w:before="35"/>
              <w:ind w:left="87" w:right="79"/>
              <w:jc w:val="center"/>
              <w:rPr>
                <w:rFonts w:ascii="Times New Roman" w:hAnsi="Times New Roman" w:cs="Times New Roman"/>
                <w:sz w:val="16"/>
              </w:rPr>
            </w:pPr>
            <w:r w:rsidRPr="00927678">
              <w:rPr>
                <w:rFonts w:ascii="Times New Roman" w:hAnsi="Times New Roman" w:cs="Times New Roman"/>
                <w:sz w:val="16"/>
              </w:rPr>
              <w:t>1.84</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1.81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1.79</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83</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3.96</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2.71</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1.84</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1.79</w:t>
            </w:r>
          </w:p>
        </w:tc>
      </w:tr>
      <w:tr w:rsidR="003A2479" w:rsidRPr="00927678" w:rsidTr="003A2479">
        <w:trPr>
          <w:trHeight w:val="254"/>
          <w:jc w:val="center"/>
        </w:trPr>
        <w:tc>
          <w:tcPr>
            <w:tcW w:w="1037" w:type="dxa"/>
          </w:tcPr>
          <w:p w:rsidR="003A2479" w:rsidRPr="00927678" w:rsidRDefault="003A2479" w:rsidP="003A2479">
            <w:pPr>
              <w:pStyle w:val="TableParagraph"/>
              <w:spacing w:before="32"/>
              <w:ind w:right="98"/>
              <w:rPr>
                <w:rFonts w:ascii="Times New Roman" w:hAnsi="Times New Roman" w:cs="Times New Roman"/>
                <w:b/>
                <w:sz w:val="16"/>
              </w:rPr>
            </w:pPr>
            <w:r w:rsidRPr="00927678">
              <w:rPr>
                <w:rFonts w:ascii="Times New Roman" w:hAnsi="Times New Roman" w:cs="Times New Roman"/>
                <w:b/>
                <w:sz w:val="16"/>
              </w:rPr>
              <w:t>84</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2.71</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1.84</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1.79</w:t>
            </w:r>
          </w:p>
        </w:tc>
      </w:tr>
      <w:tr w:rsidR="003A2479" w:rsidRPr="00927678" w:rsidTr="003A2479">
        <w:trPr>
          <w:trHeight w:val="255"/>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85</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2.71</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1.84</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1.79</w:t>
            </w:r>
          </w:p>
        </w:tc>
      </w:tr>
      <w:tr w:rsidR="003A2479" w:rsidRPr="00927678" w:rsidTr="003A2479">
        <w:trPr>
          <w:trHeight w:val="255"/>
          <w:jc w:val="center"/>
        </w:trPr>
        <w:tc>
          <w:tcPr>
            <w:tcW w:w="1037" w:type="dxa"/>
          </w:tcPr>
          <w:p w:rsidR="003A2479" w:rsidRPr="00927678" w:rsidRDefault="003A2479" w:rsidP="003A2479">
            <w:pPr>
              <w:pStyle w:val="TableParagraph"/>
              <w:spacing w:before="33"/>
              <w:ind w:right="98"/>
              <w:rPr>
                <w:rFonts w:ascii="Times New Roman" w:hAnsi="Times New Roman" w:cs="Times New Roman"/>
                <w:b/>
                <w:sz w:val="16"/>
              </w:rPr>
            </w:pPr>
            <w:r w:rsidRPr="00927678">
              <w:rPr>
                <w:rFonts w:ascii="Times New Roman" w:hAnsi="Times New Roman" w:cs="Times New Roman"/>
                <w:b/>
                <w:sz w:val="16"/>
              </w:rPr>
              <w:t>86</w:t>
            </w:r>
          </w:p>
        </w:tc>
        <w:tc>
          <w:tcPr>
            <w:tcW w:w="526"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3.95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3.10</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2.71</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2.48</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2.32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2.21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2.12</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2.05</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spacing w:before="35"/>
              <w:ind w:left="87" w:right="79"/>
              <w:jc w:val="center"/>
              <w:rPr>
                <w:rFonts w:ascii="Times New Roman" w:hAnsi="Times New Roman" w:cs="Times New Roman"/>
                <w:sz w:val="16"/>
              </w:rPr>
            </w:pPr>
            <w:r w:rsidRPr="00927678">
              <w:rPr>
                <w:rFonts w:ascii="Times New Roman" w:hAnsi="Times New Roman" w:cs="Times New Roman"/>
                <w:sz w:val="16"/>
              </w:rPr>
              <w:t>1.84</w:t>
            </w:r>
          </w:p>
        </w:tc>
        <w:tc>
          <w:tcPr>
            <w:tcW w:w="529" w:type="dxa"/>
          </w:tcPr>
          <w:p w:rsidR="003A2479" w:rsidRPr="00927678" w:rsidRDefault="003A2479" w:rsidP="003A2479">
            <w:pPr>
              <w:pStyle w:val="TableParagraph"/>
              <w:spacing w:before="35"/>
              <w:ind w:right="97"/>
              <w:rPr>
                <w:rFonts w:ascii="Times New Roman" w:hAnsi="Times New Roman" w:cs="Times New Roman"/>
                <w:sz w:val="16"/>
              </w:rPr>
            </w:pPr>
            <w:r w:rsidRPr="00927678">
              <w:rPr>
                <w:rFonts w:ascii="Times New Roman" w:hAnsi="Times New Roman" w:cs="Times New Roman"/>
                <w:sz w:val="16"/>
              </w:rPr>
              <w:t>1.81</w:t>
            </w:r>
          </w:p>
        </w:tc>
        <w:tc>
          <w:tcPr>
            <w:tcW w:w="528" w:type="dxa"/>
          </w:tcPr>
          <w:p w:rsidR="003A2479" w:rsidRPr="00927678" w:rsidRDefault="003A2479" w:rsidP="003A2479">
            <w:pPr>
              <w:pStyle w:val="TableParagraph"/>
              <w:spacing w:before="35"/>
              <w:rPr>
                <w:rFonts w:ascii="Times New Roman" w:hAnsi="Times New Roman" w:cs="Times New Roman"/>
                <w:sz w:val="16"/>
              </w:rPr>
            </w:pPr>
            <w:r w:rsidRPr="00927678">
              <w:rPr>
                <w:rFonts w:ascii="Times New Roman" w:hAnsi="Times New Roman" w:cs="Times New Roman"/>
                <w:sz w:val="16"/>
              </w:rPr>
              <w:t>1.78</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87</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2.71</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1.83</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1.78</w:t>
            </w:r>
          </w:p>
        </w:tc>
      </w:tr>
      <w:tr w:rsidR="003A2479" w:rsidRPr="00927678" w:rsidTr="003A2479">
        <w:trPr>
          <w:trHeight w:val="254"/>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t>88</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2.71</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2.48</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1.86</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1.83</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1.78</w:t>
            </w:r>
          </w:p>
        </w:tc>
      </w:tr>
      <w:tr w:rsidR="003A2479" w:rsidRPr="00927678" w:rsidTr="003A2479">
        <w:trPr>
          <w:trHeight w:val="255"/>
          <w:jc w:val="center"/>
        </w:trPr>
        <w:tc>
          <w:tcPr>
            <w:tcW w:w="1037" w:type="dxa"/>
          </w:tcPr>
          <w:p w:rsidR="003A2479" w:rsidRPr="00927678" w:rsidRDefault="003A2479" w:rsidP="003A2479">
            <w:pPr>
              <w:pStyle w:val="TableParagraph"/>
              <w:spacing w:before="31"/>
              <w:ind w:right="98"/>
              <w:rPr>
                <w:rFonts w:ascii="Times New Roman" w:hAnsi="Times New Roman" w:cs="Times New Roman"/>
                <w:b/>
                <w:sz w:val="16"/>
              </w:rPr>
            </w:pPr>
            <w:r w:rsidRPr="00927678">
              <w:rPr>
                <w:rFonts w:ascii="Times New Roman" w:hAnsi="Times New Roman" w:cs="Times New Roman"/>
                <w:b/>
                <w:sz w:val="16"/>
              </w:rPr>
              <w:lastRenderedPageBreak/>
              <w:t>89</w:t>
            </w:r>
          </w:p>
        </w:tc>
        <w:tc>
          <w:tcPr>
            <w:tcW w:w="526"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3.95</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3.10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2.71</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2.47</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2.32</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1.86</w:t>
            </w:r>
          </w:p>
        </w:tc>
        <w:tc>
          <w:tcPr>
            <w:tcW w:w="528" w:type="dxa"/>
          </w:tcPr>
          <w:p w:rsidR="003A2479" w:rsidRPr="00927678" w:rsidRDefault="003A2479" w:rsidP="003A2479">
            <w:pPr>
              <w:pStyle w:val="TableParagraph"/>
              <w:ind w:left="87" w:right="79"/>
              <w:jc w:val="center"/>
              <w:rPr>
                <w:rFonts w:ascii="Times New Roman" w:hAnsi="Times New Roman" w:cs="Times New Roman"/>
                <w:sz w:val="16"/>
              </w:rPr>
            </w:pPr>
            <w:r w:rsidRPr="00927678">
              <w:rPr>
                <w:rFonts w:ascii="Times New Roman" w:hAnsi="Times New Roman" w:cs="Times New Roman"/>
                <w:sz w:val="16"/>
              </w:rPr>
              <w:t>1.83</w:t>
            </w:r>
          </w:p>
        </w:tc>
        <w:tc>
          <w:tcPr>
            <w:tcW w:w="529" w:type="dxa"/>
          </w:tcPr>
          <w:p w:rsidR="003A2479" w:rsidRPr="00927678" w:rsidRDefault="003A2479" w:rsidP="003A2479">
            <w:pPr>
              <w:pStyle w:val="TableParagraph"/>
              <w:ind w:right="97"/>
              <w:rPr>
                <w:rFonts w:ascii="Times New Roman" w:hAnsi="Times New Roman" w:cs="Times New Roman"/>
                <w:sz w:val="16"/>
              </w:rPr>
            </w:pPr>
            <w:r w:rsidRPr="00927678">
              <w:rPr>
                <w:rFonts w:ascii="Times New Roman" w:hAnsi="Times New Roman" w:cs="Times New Roman"/>
                <w:sz w:val="16"/>
              </w:rPr>
              <w:t>1.80</w:t>
            </w:r>
          </w:p>
        </w:tc>
        <w:tc>
          <w:tcPr>
            <w:tcW w:w="528" w:type="dxa"/>
          </w:tcPr>
          <w:p w:rsidR="003A2479" w:rsidRPr="00927678" w:rsidRDefault="003A2479" w:rsidP="003A2479">
            <w:pPr>
              <w:pStyle w:val="TableParagraph"/>
              <w:rPr>
                <w:rFonts w:ascii="Times New Roman" w:hAnsi="Times New Roman" w:cs="Times New Roman"/>
                <w:sz w:val="16"/>
              </w:rPr>
            </w:pPr>
            <w:r w:rsidRPr="00927678">
              <w:rPr>
                <w:rFonts w:ascii="Times New Roman" w:hAnsi="Times New Roman" w:cs="Times New Roman"/>
                <w:sz w:val="16"/>
              </w:rPr>
              <w:t>1.78</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90</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2.71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1.86</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1.83</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1.80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1.78</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91</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2.70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1.86</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1.83</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1.80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1.78</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92</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2.70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1.86</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1.83</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1.80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1.78</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93</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2.70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1.86</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1.83</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1.80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1.78</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94</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2.70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1.86</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1.83</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1.80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1.77</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95</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2.70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1.86</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1.82</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1.80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1.77</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96</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2.70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1.82</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1.80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1.77</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97</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2.70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1.82</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1.80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1.77</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98</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2.70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1.82</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1.77</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99</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2.70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1.82</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1.77</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100</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2.70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1.82</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1.77</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101</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3.94</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1.82</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1.77</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102</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1.82</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1.77</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103</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1.82</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1.76</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104</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1.82</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1.76</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105</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1.85</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1.76</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106</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1.76</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107</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1.76</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108</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1.76</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109</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1.76</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110</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1.76</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111</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1.76</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112</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2.69</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2.30</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1.76</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113</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3.93</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2.68</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1.76</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114</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2.68</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1.75</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115</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2.68</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1.75</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116</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2.68</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1.81</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1.75</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117</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2.68</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1.75</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118</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2.68</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1.84</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1.75</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119</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2.68</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1.83</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1.75</w:t>
            </w:r>
          </w:p>
        </w:tc>
      </w:tr>
      <w:tr w:rsidR="003A2479" w:rsidRPr="00927678" w:rsidTr="003A2479">
        <w:trPr>
          <w:trHeight w:val="223"/>
          <w:jc w:val="center"/>
        </w:trPr>
        <w:tc>
          <w:tcPr>
            <w:tcW w:w="1037" w:type="dxa"/>
          </w:tcPr>
          <w:p w:rsidR="003A2479" w:rsidRPr="00927678" w:rsidRDefault="003A2479" w:rsidP="003A2479">
            <w:pPr>
              <w:pStyle w:val="TableParagraph"/>
              <w:spacing w:before="33" w:line="171" w:lineRule="exact"/>
              <w:ind w:right="98"/>
              <w:rPr>
                <w:rFonts w:ascii="Times New Roman" w:hAnsi="Times New Roman" w:cs="Times New Roman"/>
                <w:b/>
                <w:sz w:val="16"/>
              </w:rPr>
            </w:pPr>
            <w:r w:rsidRPr="00927678">
              <w:rPr>
                <w:rFonts w:ascii="Times New Roman" w:hAnsi="Times New Roman" w:cs="Times New Roman"/>
                <w:b/>
                <w:sz w:val="16"/>
              </w:rPr>
              <w:t>120</w:t>
            </w:r>
          </w:p>
        </w:tc>
        <w:tc>
          <w:tcPr>
            <w:tcW w:w="526"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3.92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3.07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2.68</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2.45</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2.29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2.18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2.09</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2.02</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1.96</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1.91</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1.87</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1.83</w:t>
            </w:r>
          </w:p>
        </w:tc>
        <w:tc>
          <w:tcPr>
            <w:tcW w:w="528" w:type="dxa"/>
          </w:tcPr>
          <w:p w:rsidR="003A2479" w:rsidRPr="00927678" w:rsidRDefault="003A2479" w:rsidP="003A2479">
            <w:pPr>
              <w:pStyle w:val="TableParagraph"/>
              <w:spacing w:before="35" w:line="168" w:lineRule="exact"/>
              <w:ind w:left="87" w:right="79"/>
              <w:jc w:val="center"/>
              <w:rPr>
                <w:rFonts w:ascii="Times New Roman" w:hAnsi="Times New Roman" w:cs="Times New Roman"/>
                <w:sz w:val="16"/>
              </w:rPr>
            </w:pPr>
            <w:r w:rsidRPr="00927678">
              <w:rPr>
                <w:rFonts w:ascii="Times New Roman" w:hAnsi="Times New Roman" w:cs="Times New Roman"/>
                <w:sz w:val="16"/>
              </w:rPr>
              <w:t>1.80</w:t>
            </w:r>
          </w:p>
        </w:tc>
        <w:tc>
          <w:tcPr>
            <w:tcW w:w="529" w:type="dxa"/>
          </w:tcPr>
          <w:p w:rsidR="003A2479" w:rsidRPr="00927678" w:rsidRDefault="003A2479" w:rsidP="003A2479">
            <w:pPr>
              <w:pStyle w:val="TableParagraph"/>
              <w:spacing w:before="35" w:line="168" w:lineRule="exact"/>
              <w:ind w:right="97"/>
              <w:rPr>
                <w:rFonts w:ascii="Times New Roman" w:hAnsi="Times New Roman" w:cs="Times New Roman"/>
                <w:sz w:val="16"/>
              </w:rPr>
            </w:pPr>
            <w:r w:rsidRPr="00927678">
              <w:rPr>
                <w:rFonts w:ascii="Times New Roman" w:hAnsi="Times New Roman" w:cs="Times New Roman"/>
                <w:sz w:val="16"/>
              </w:rPr>
              <w:t>1.78</w:t>
            </w:r>
          </w:p>
        </w:tc>
        <w:tc>
          <w:tcPr>
            <w:tcW w:w="528" w:type="dxa"/>
          </w:tcPr>
          <w:p w:rsidR="003A2479" w:rsidRPr="00927678" w:rsidRDefault="003A2479" w:rsidP="003A2479">
            <w:pPr>
              <w:pStyle w:val="TableParagraph"/>
              <w:spacing w:before="35" w:line="168" w:lineRule="exact"/>
              <w:rPr>
                <w:rFonts w:ascii="Times New Roman" w:hAnsi="Times New Roman" w:cs="Times New Roman"/>
                <w:sz w:val="16"/>
              </w:rPr>
            </w:pPr>
            <w:r w:rsidRPr="00927678">
              <w:rPr>
                <w:rFonts w:ascii="Times New Roman" w:hAnsi="Times New Roman" w:cs="Times New Roman"/>
                <w:sz w:val="16"/>
              </w:rPr>
              <w:t>1.75</w:t>
            </w:r>
          </w:p>
        </w:tc>
      </w:tr>
    </w:tbl>
    <w:p w:rsidR="003A2479"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Default="003A2479" w:rsidP="003A2479">
      <w:pPr>
        <w:tabs>
          <w:tab w:val="left" w:leader="dot" w:pos="7097"/>
        </w:tabs>
        <w:spacing w:after="0" w:line="240" w:lineRule="auto"/>
        <w:jc w:val="both"/>
        <w:rPr>
          <w:rFonts w:ascii="Times New Roman" w:hAnsi="Times New Roman" w:cs="Times New Roman"/>
          <w:b/>
          <w:sz w:val="24"/>
          <w:szCs w:val="24"/>
        </w:rPr>
        <w:sectPr w:rsidR="003A2479" w:rsidSect="0088411E">
          <w:pgSz w:w="12240" w:h="15840"/>
          <w:pgMar w:top="1440" w:right="1440" w:bottom="1440" w:left="1440" w:header="709" w:footer="709" w:gutter="0"/>
          <w:pgNumType w:start="124"/>
          <w:cols w:space="708"/>
          <w:docGrid w:linePitch="360"/>
        </w:sectPr>
      </w:pPr>
    </w:p>
    <w:p w:rsidR="003A2479" w:rsidRPr="003E29CD"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17</w:t>
      </w:r>
      <w:r w:rsidRPr="00221A8A">
        <w:rPr>
          <w:rFonts w:ascii="Times New Roman" w:hAnsi="Times New Roman" w:cs="Times New Roman"/>
          <w:b/>
          <w:sz w:val="24"/>
          <w:szCs w:val="24"/>
        </w:rPr>
        <w:t>. Tabulasi Instrumen Uji coba</w:t>
      </w:r>
      <w:r>
        <w:rPr>
          <w:rFonts w:ascii="Times New Roman" w:hAnsi="Times New Roman" w:cs="Times New Roman"/>
          <w:b/>
          <w:sz w:val="24"/>
          <w:szCs w:val="24"/>
        </w:rPr>
        <w:t xml:space="preserve"> Kualitas Produk (X</w:t>
      </w:r>
      <w:r>
        <w:rPr>
          <w:rFonts w:ascii="Times New Roman" w:hAnsi="Times New Roman" w:cs="Times New Roman"/>
          <w:b/>
          <w:sz w:val="24"/>
          <w:szCs w:val="24"/>
          <w:vertAlign w:val="subscript"/>
        </w:rPr>
        <w:t>1</w:t>
      </w:r>
      <w:r>
        <w:rPr>
          <w:rFonts w:ascii="Times New Roman" w:hAnsi="Times New Roman" w:cs="Times New Roman"/>
          <w:b/>
          <w:sz w:val="24"/>
          <w:szCs w:val="24"/>
        </w:rPr>
        <w:t>)</w:t>
      </w:r>
    </w:p>
    <w:tbl>
      <w:tblPr>
        <w:tblStyle w:val="TableGrid"/>
        <w:tblW w:w="0" w:type="auto"/>
        <w:jc w:val="center"/>
        <w:tblInd w:w="-2443" w:type="dxa"/>
        <w:shd w:val="clear" w:color="auto" w:fill="FFFFFF" w:themeFill="background1"/>
        <w:tblLook w:val="04A0" w:firstRow="1" w:lastRow="0" w:firstColumn="1" w:lastColumn="0" w:noHBand="0" w:noVBand="1"/>
      </w:tblPr>
      <w:tblGrid>
        <w:gridCol w:w="493"/>
        <w:gridCol w:w="2552"/>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861"/>
        <w:gridCol w:w="1000"/>
      </w:tblGrid>
      <w:tr w:rsidR="003A2479" w:rsidRPr="00AE26CB" w:rsidTr="003A2479">
        <w:trPr>
          <w:jc w:val="center"/>
        </w:trPr>
        <w:tc>
          <w:tcPr>
            <w:tcW w:w="493" w:type="dxa"/>
            <w:vMerge w:val="restart"/>
            <w:shd w:val="clear" w:color="auto" w:fill="FFFFFF" w:themeFill="background1"/>
          </w:tcPr>
          <w:p w:rsidR="003A2479" w:rsidRPr="00AE26CB" w:rsidRDefault="003A2479" w:rsidP="003A2479">
            <w:pPr>
              <w:jc w:val="center"/>
              <w:rPr>
                <w:rFonts w:ascii="Times New Roman" w:hAnsi="Times New Roman" w:cs="Times New Roman"/>
                <w:b/>
                <w:sz w:val="20"/>
                <w:szCs w:val="20"/>
              </w:rPr>
            </w:pPr>
            <w:r w:rsidRPr="00AE26CB">
              <w:rPr>
                <w:rFonts w:ascii="Times New Roman" w:hAnsi="Times New Roman" w:cs="Times New Roman"/>
                <w:b/>
                <w:sz w:val="20"/>
                <w:szCs w:val="20"/>
              </w:rPr>
              <w:t>No</w:t>
            </w:r>
          </w:p>
        </w:tc>
        <w:tc>
          <w:tcPr>
            <w:tcW w:w="2552" w:type="dxa"/>
            <w:vMerge w:val="restart"/>
            <w:shd w:val="clear" w:color="auto" w:fill="FFFFFF" w:themeFill="background1"/>
          </w:tcPr>
          <w:p w:rsidR="003A2479" w:rsidRPr="00AE26CB" w:rsidRDefault="003A2479" w:rsidP="003A2479">
            <w:pPr>
              <w:jc w:val="center"/>
              <w:rPr>
                <w:rFonts w:ascii="Times New Roman" w:hAnsi="Times New Roman" w:cs="Times New Roman"/>
                <w:b/>
                <w:sz w:val="20"/>
                <w:szCs w:val="20"/>
              </w:rPr>
            </w:pPr>
            <w:r w:rsidRPr="00AE26CB">
              <w:rPr>
                <w:rFonts w:ascii="Times New Roman" w:hAnsi="Times New Roman" w:cs="Times New Roman"/>
                <w:b/>
                <w:sz w:val="20"/>
                <w:szCs w:val="20"/>
              </w:rPr>
              <w:t>Nama</w:t>
            </w:r>
          </w:p>
        </w:tc>
        <w:tc>
          <w:tcPr>
            <w:tcW w:w="10692" w:type="dxa"/>
            <w:gridSpan w:val="22"/>
            <w:shd w:val="clear" w:color="auto" w:fill="FFFFFF" w:themeFill="background1"/>
          </w:tcPr>
          <w:p w:rsidR="003A2479" w:rsidRPr="00AE26CB" w:rsidRDefault="003A2479" w:rsidP="003A2479">
            <w:pPr>
              <w:jc w:val="center"/>
              <w:rPr>
                <w:rFonts w:ascii="Times New Roman" w:hAnsi="Times New Roman" w:cs="Times New Roman"/>
                <w:b/>
                <w:sz w:val="20"/>
                <w:szCs w:val="20"/>
              </w:rPr>
            </w:pPr>
            <w:r w:rsidRPr="00AE26CB">
              <w:rPr>
                <w:rFonts w:ascii="Times New Roman" w:hAnsi="Times New Roman" w:cs="Times New Roman"/>
                <w:b/>
                <w:sz w:val="20"/>
                <w:szCs w:val="20"/>
              </w:rPr>
              <w:t>Butir Soal</w:t>
            </w:r>
          </w:p>
        </w:tc>
        <w:tc>
          <w:tcPr>
            <w:tcW w:w="861" w:type="dxa"/>
            <w:vMerge w:val="restart"/>
            <w:shd w:val="clear" w:color="auto" w:fill="FFFFFF" w:themeFill="background1"/>
          </w:tcPr>
          <w:p w:rsidR="003A2479" w:rsidRPr="00AE26CB" w:rsidRDefault="003A2479" w:rsidP="003A2479">
            <w:pPr>
              <w:jc w:val="center"/>
              <w:rPr>
                <w:rFonts w:ascii="Times New Roman" w:hAnsi="Times New Roman" w:cs="Times New Roman"/>
                <w:b/>
                <w:sz w:val="20"/>
                <w:szCs w:val="20"/>
              </w:rPr>
            </w:pPr>
            <w:r w:rsidRPr="00AE26CB">
              <w:rPr>
                <w:rFonts w:ascii="Times New Roman" w:hAnsi="Times New Roman" w:cs="Times New Roman"/>
                <w:b/>
                <w:sz w:val="20"/>
                <w:szCs w:val="20"/>
              </w:rPr>
              <w:t>Jumlah</w:t>
            </w:r>
          </w:p>
        </w:tc>
        <w:tc>
          <w:tcPr>
            <w:tcW w:w="1000" w:type="dxa"/>
            <w:vMerge w:val="restart"/>
            <w:shd w:val="clear" w:color="auto" w:fill="FFFFFF" w:themeFill="background1"/>
          </w:tcPr>
          <w:p w:rsidR="003A2479" w:rsidRPr="00AE26CB" w:rsidRDefault="003A2479" w:rsidP="003A2479">
            <w:pPr>
              <w:jc w:val="center"/>
              <w:rPr>
                <w:rFonts w:ascii="Times New Roman" w:hAnsi="Times New Roman" w:cs="Times New Roman"/>
                <w:b/>
                <w:sz w:val="20"/>
                <w:szCs w:val="20"/>
              </w:rPr>
            </w:pPr>
            <w:r w:rsidRPr="00AE26CB">
              <w:rPr>
                <w:rFonts w:ascii="Times New Roman" w:hAnsi="Times New Roman" w:cs="Times New Roman"/>
                <w:b/>
                <w:sz w:val="20"/>
                <w:szCs w:val="20"/>
              </w:rPr>
              <w:t>Y^2</w:t>
            </w:r>
          </w:p>
        </w:tc>
      </w:tr>
      <w:tr w:rsidR="003A2479" w:rsidRPr="00AE26CB" w:rsidTr="003A2479">
        <w:trPr>
          <w:jc w:val="center"/>
        </w:trPr>
        <w:tc>
          <w:tcPr>
            <w:tcW w:w="493" w:type="dxa"/>
            <w:vMerge/>
            <w:shd w:val="clear" w:color="auto" w:fill="FFFFFF" w:themeFill="background1"/>
          </w:tcPr>
          <w:p w:rsidR="003A2479" w:rsidRPr="00AE26CB" w:rsidRDefault="003A2479" w:rsidP="003A2479">
            <w:pPr>
              <w:rPr>
                <w:rFonts w:ascii="Times New Roman" w:hAnsi="Times New Roman" w:cs="Times New Roman"/>
                <w:b/>
                <w:sz w:val="20"/>
                <w:szCs w:val="20"/>
              </w:rPr>
            </w:pPr>
          </w:p>
        </w:tc>
        <w:tc>
          <w:tcPr>
            <w:tcW w:w="2552" w:type="dxa"/>
            <w:vMerge/>
            <w:shd w:val="clear" w:color="auto" w:fill="FFFFFF" w:themeFill="background1"/>
          </w:tcPr>
          <w:p w:rsidR="003A2479" w:rsidRPr="00AE26CB" w:rsidRDefault="003A2479" w:rsidP="003A2479">
            <w:pPr>
              <w:rPr>
                <w:rFonts w:ascii="Times New Roman" w:hAnsi="Times New Roman" w:cs="Times New Roman"/>
                <w:b/>
                <w:sz w:val="20"/>
                <w:szCs w:val="20"/>
              </w:rPr>
            </w:pP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1</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2</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3</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4</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5</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6</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7</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8</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9</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11</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12</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13</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14</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15</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16</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17</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18</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19</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20</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21</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Pr>
                <w:rFonts w:ascii="Times New Roman" w:hAnsi="Times New Roman" w:cs="Times New Roman"/>
                <w:b/>
                <w:sz w:val="20"/>
                <w:szCs w:val="20"/>
              </w:rPr>
              <w:t>22</w:t>
            </w:r>
          </w:p>
        </w:tc>
        <w:tc>
          <w:tcPr>
            <w:tcW w:w="861" w:type="dxa"/>
            <w:vMerge/>
            <w:shd w:val="clear" w:color="auto" w:fill="FFFFFF" w:themeFill="background1"/>
          </w:tcPr>
          <w:p w:rsidR="003A2479" w:rsidRPr="00AE26CB" w:rsidRDefault="003A2479" w:rsidP="003A2479">
            <w:pPr>
              <w:jc w:val="center"/>
              <w:rPr>
                <w:rFonts w:ascii="Times New Roman" w:hAnsi="Times New Roman" w:cs="Times New Roman"/>
                <w:b/>
                <w:sz w:val="20"/>
                <w:szCs w:val="20"/>
              </w:rPr>
            </w:pPr>
          </w:p>
        </w:tc>
        <w:tc>
          <w:tcPr>
            <w:tcW w:w="1000" w:type="dxa"/>
            <w:vMerge/>
            <w:shd w:val="clear" w:color="auto" w:fill="FFFFFF" w:themeFill="background1"/>
          </w:tcPr>
          <w:p w:rsidR="003A2479" w:rsidRPr="00AE26CB" w:rsidRDefault="003A2479" w:rsidP="003A2479">
            <w:pPr>
              <w:jc w:val="center"/>
              <w:rPr>
                <w:rFonts w:ascii="Times New Roman" w:hAnsi="Times New Roman" w:cs="Times New Roman"/>
                <w:b/>
                <w:sz w:val="20"/>
                <w:szCs w:val="20"/>
              </w:rPr>
            </w:pP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1</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Muhamad Ilham</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59</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3481</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2</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Era</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1</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58</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3364</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3</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Muhamad Febrian Fajri</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87</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7569</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4</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Nirmala Winda</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66</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4356</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5</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Seli Putri Monalisa</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70</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4900</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6</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Reflina Ms Gultom</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1</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52</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2704</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7</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Akbar Torihot Tampubolon</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54</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2916</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8</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Risti Indah Aprilia</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60</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3600</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9</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Dewi Puspita Sari</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71</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5041</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10</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Nova Restu Widiati</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58</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3364</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11</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Tri Aulia Sundari</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66</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4356</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12</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Kurnia Nurul Fitriani</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628E7" w:rsidRDefault="003A2479" w:rsidP="003A2479">
            <w:pPr>
              <w:jc w:val="center"/>
              <w:rPr>
                <w:rFonts w:ascii="Times New Roman" w:hAnsi="Times New Roman" w:cs="Times New Roman"/>
                <w:color w:val="000000"/>
                <w:sz w:val="18"/>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64</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4096</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13</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Mona Br Siahaan</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73</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5329</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14</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Wira Aditya</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53</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2809</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15</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Muhammad Fiqri</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64</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4096</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16</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Tri Wulandari</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1</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1</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1</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1</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58</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3364</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17</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Rindi Setiana</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69</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4761</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18</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Siti Hijrianti</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59</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3481</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19</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Ulfah Yuziya Hasanah</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68</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4624</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20</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Riska Yulianingsih</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62</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3844</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21</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Najwa Adiba</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64</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4096</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22</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Anggun Srilestari</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64</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4096</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23</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Fitriyani</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56</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3136</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24</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Desta Yunia Cahyani</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1</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1</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60</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3600</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25</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Izzati Sumalyo</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1</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75</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5625</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26</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Rolita Paska Ria Siregar</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57</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3249</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27</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Wildah Fauziah Muhata</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76</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5776</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28</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Ririn Kartika</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76</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5776</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29</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Riski Rona Annisa</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67</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4489</w:t>
            </w:r>
          </w:p>
        </w:tc>
      </w:tr>
      <w:tr w:rsidR="003A2479" w:rsidRPr="00AE26CB" w:rsidTr="003A2479">
        <w:trPr>
          <w:jc w:val="center"/>
        </w:trPr>
        <w:tc>
          <w:tcPr>
            <w:tcW w:w="493" w:type="dxa"/>
            <w:shd w:val="clear" w:color="auto" w:fill="FFFFFF" w:themeFill="background1"/>
          </w:tcPr>
          <w:p w:rsidR="003A2479" w:rsidRPr="00AE26CB" w:rsidRDefault="003A2479" w:rsidP="003A2479">
            <w:pPr>
              <w:jc w:val="center"/>
              <w:rPr>
                <w:rFonts w:ascii="Times New Roman" w:hAnsi="Times New Roman" w:cs="Times New Roman"/>
                <w:sz w:val="20"/>
                <w:szCs w:val="20"/>
              </w:rPr>
            </w:pPr>
            <w:r w:rsidRPr="00AE26CB">
              <w:rPr>
                <w:rFonts w:ascii="Times New Roman" w:hAnsi="Times New Roman" w:cs="Times New Roman"/>
                <w:sz w:val="20"/>
                <w:szCs w:val="20"/>
              </w:rPr>
              <w:t>30</w:t>
            </w:r>
          </w:p>
        </w:tc>
        <w:tc>
          <w:tcPr>
            <w:tcW w:w="2552" w:type="dxa"/>
            <w:shd w:val="clear" w:color="auto" w:fill="FFFFFF" w:themeFill="background1"/>
            <w:vAlign w:val="center"/>
          </w:tcPr>
          <w:p w:rsidR="003A2479" w:rsidRPr="00AE26CB" w:rsidRDefault="003A2479" w:rsidP="003A2479">
            <w:pPr>
              <w:rPr>
                <w:rFonts w:ascii="Times New Roman" w:hAnsi="Times New Roman" w:cs="Times New Roman"/>
                <w:color w:val="000000"/>
                <w:sz w:val="20"/>
                <w:szCs w:val="24"/>
              </w:rPr>
            </w:pPr>
            <w:r w:rsidRPr="00AE26CB">
              <w:rPr>
                <w:rFonts w:ascii="Times New Roman" w:hAnsi="Times New Roman" w:cs="Times New Roman"/>
                <w:color w:val="000000"/>
                <w:sz w:val="20"/>
              </w:rPr>
              <w:t>Linda</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center"/>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1</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4</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3</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486" w:type="dxa"/>
            <w:shd w:val="clear" w:color="auto" w:fill="FFFFFF" w:themeFill="background1"/>
            <w:vAlign w:val="bottom"/>
          </w:tcPr>
          <w:p w:rsidR="003A2479" w:rsidRPr="00AE26CB" w:rsidRDefault="003A2479" w:rsidP="003A2479">
            <w:pPr>
              <w:jc w:val="center"/>
              <w:rPr>
                <w:rFonts w:ascii="Times New Roman" w:hAnsi="Times New Roman" w:cs="Times New Roman"/>
                <w:color w:val="000000"/>
                <w:sz w:val="20"/>
                <w:szCs w:val="20"/>
              </w:rPr>
            </w:pPr>
            <w:r w:rsidRPr="00AE26CB">
              <w:rPr>
                <w:rFonts w:ascii="Times New Roman" w:hAnsi="Times New Roman" w:cs="Times New Roman"/>
                <w:color w:val="000000"/>
                <w:sz w:val="20"/>
                <w:szCs w:val="20"/>
              </w:rPr>
              <w:t>2</w:t>
            </w:r>
          </w:p>
        </w:tc>
        <w:tc>
          <w:tcPr>
            <w:tcW w:w="861"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58</w:t>
            </w:r>
          </w:p>
        </w:tc>
        <w:tc>
          <w:tcPr>
            <w:tcW w:w="1000" w:type="dxa"/>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0"/>
              </w:rPr>
            </w:pPr>
            <w:r w:rsidRPr="00AE26CB">
              <w:rPr>
                <w:rFonts w:ascii="Times New Roman" w:hAnsi="Times New Roman" w:cs="Times New Roman"/>
                <w:b/>
                <w:bCs/>
                <w:color w:val="000000"/>
                <w:sz w:val="20"/>
                <w:szCs w:val="20"/>
              </w:rPr>
              <w:t>3364</w:t>
            </w:r>
          </w:p>
        </w:tc>
      </w:tr>
      <w:tr w:rsidR="003A2479" w:rsidRPr="00AE26CB" w:rsidTr="003A2479">
        <w:trPr>
          <w:jc w:val="center"/>
        </w:trPr>
        <w:tc>
          <w:tcPr>
            <w:tcW w:w="3045" w:type="dxa"/>
            <w:gridSpan w:val="2"/>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4"/>
              </w:rPr>
            </w:pPr>
            <w:r w:rsidRPr="00AE26CB">
              <w:rPr>
                <w:rFonts w:ascii="Times New Roman" w:hAnsi="Times New Roman" w:cs="Times New Roman"/>
                <w:b/>
                <w:bCs/>
                <w:color w:val="000000"/>
                <w:sz w:val="20"/>
              </w:rPr>
              <w:t>NP</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92</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92</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90</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107</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69</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95</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72</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97</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71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73</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81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78</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90</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102</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103</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98</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84</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102</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78</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86</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74</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bCs/>
                <w:color w:val="000000"/>
                <w:sz w:val="18"/>
                <w:szCs w:val="18"/>
              </w:rPr>
            </w:pPr>
            <w:r w:rsidRPr="00BD31A9">
              <w:rPr>
                <w:rFonts w:ascii="Times New Roman" w:hAnsi="Times New Roman" w:cs="Times New Roman"/>
                <w:b/>
                <w:bCs/>
                <w:color w:val="000000"/>
                <w:sz w:val="18"/>
                <w:szCs w:val="18"/>
              </w:rPr>
              <w:t>90</w:t>
            </w:r>
          </w:p>
        </w:tc>
        <w:tc>
          <w:tcPr>
            <w:tcW w:w="861" w:type="dxa"/>
            <w:shd w:val="clear" w:color="auto" w:fill="FFFFFF" w:themeFill="background1"/>
            <w:vAlign w:val="bottom"/>
          </w:tcPr>
          <w:p w:rsidR="003A2479" w:rsidRPr="00A628E7" w:rsidRDefault="003A2479" w:rsidP="003A2479">
            <w:pPr>
              <w:jc w:val="center"/>
              <w:rPr>
                <w:rFonts w:ascii="Times New Roman" w:hAnsi="Times New Roman" w:cs="Times New Roman"/>
                <w:b/>
                <w:bCs/>
                <w:color w:val="000000"/>
                <w:sz w:val="20"/>
                <w:szCs w:val="24"/>
              </w:rPr>
            </w:pPr>
            <w:r w:rsidRPr="00A628E7">
              <w:rPr>
                <w:rFonts w:ascii="Times New Roman" w:hAnsi="Times New Roman" w:cs="Times New Roman"/>
                <w:b/>
                <w:bCs/>
                <w:color w:val="000000"/>
                <w:sz w:val="20"/>
              </w:rPr>
              <w:t>1924</w:t>
            </w:r>
          </w:p>
        </w:tc>
        <w:tc>
          <w:tcPr>
            <w:tcW w:w="1000" w:type="dxa"/>
            <w:shd w:val="clear" w:color="auto" w:fill="FFFFFF" w:themeFill="background1"/>
            <w:vAlign w:val="bottom"/>
          </w:tcPr>
          <w:p w:rsidR="003A2479" w:rsidRPr="00A628E7" w:rsidRDefault="003A2479" w:rsidP="003A2479">
            <w:pPr>
              <w:jc w:val="center"/>
              <w:rPr>
                <w:rFonts w:ascii="Times New Roman" w:hAnsi="Times New Roman" w:cs="Times New Roman"/>
                <w:b/>
                <w:bCs/>
                <w:color w:val="000000"/>
                <w:sz w:val="20"/>
                <w:szCs w:val="24"/>
              </w:rPr>
            </w:pPr>
            <w:r w:rsidRPr="00A628E7">
              <w:rPr>
                <w:rFonts w:ascii="Times New Roman" w:hAnsi="Times New Roman" w:cs="Times New Roman"/>
                <w:b/>
                <w:bCs/>
                <w:color w:val="000000"/>
                <w:sz w:val="20"/>
              </w:rPr>
              <w:t>3701776</w:t>
            </w:r>
          </w:p>
        </w:tc>
      </w:tr>
      <w:tr w:rsidR="003A2479" w:rsidRPr="00AE26CB" w:rsidTr="003A2479">
        <w:trPr>
          <w:gridAfter w:val="2"/>
          <w:wAfter w:w="1861" w:type="dxa"/>
          <w:jc w:val="center"/>
        </w:trPr>
        <w:tc>
          <w:tcPr>
            <w:tcW w:w="3045" w:type="dxa"/>
            <w:gridSpan w:val="2"/>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4"/>
              </w:rPr>
            </w:pPr>
            <w:r w:rsidRPr="00AE26CB">
              <w:rPr>
                <w:rFonts w:ascii="Times New Roman" w:hAnsi="Times New Roman" w:cs="Times New Roman"/>
                <w:b/>
                <w:bCs/>
                <w:color w:val="000000"/>
                <w:sz w:val="20"/>
              </w:rPr>
              <w:t>Rxy</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0,66</w:t>
            </w:r>
          </w:p>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289</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0,67</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398</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0,46</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077</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0,63</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682</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0,55</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346</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0,36</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69</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0,43</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815</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0,57</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609</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0,69</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069</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0,60</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551</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0,53</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472</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0,78</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045</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0,57</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239</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0,50</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631</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0,52</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319</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0,64</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009</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0,79</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384</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0,41</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718</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0,66</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796</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0,63</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543</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0,66</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532</w:t>
            </w:r>
          </w:p>
        </w:tc>
        <w:tc>
          <w:tcPr>
            <w:tcW w:w="486" w:type="dxa"/>
            <w:shd w:val="clear" w:color="auto" w:fill="FFFFFF" w:themeFill="background1"/>
            <w:vAlign w:val="center"/>
          </w:tcPr>
          <w:p w:rsidR="003A2479" w:rsidRPr="00BD31A9" w:rsidRDefault="003A2479" w:rsidP="003A2479">
            <w:pPr>
              <w:jc w:val="center"/>
              <w:rPr>
                <w:rFonts w:ascii="Times New Roman" w:hAnsi="Times New Roman" w:cs="Times New Roman"/>
                <w:b/>
                <w:color w:val="000000"/>
                <w:sz w:val="14"/>
              </w:rPr>
            </w:pPr>
            <w:r w:rsidRPr="00BD31A9">
              <w:rPr>
                <w:rFonts w:ascii="Times New Roman" w:hAnsi="Times New Roman" w:cs="Times New Roman"/>
                <w:b/>
                <w:color w:val="000000"/>
                <w:sz w:val="14"/>
              </w:rPr>
              <w:t>0,66</w:t>
            </w:r>
          </w:p>
          <w:p w:rsidR="003A2479" w:rsidRPr="00BD31A9" w:rsidRDefault="003A2479" w:rsidP="003A2479">
            <w:pPr>
              <w:jc w:val="center"/>
              <w:rPr>
                <w:rFonts w:ascii="Times New Roman" w:hAnsi="Times New Roman" w:cs="Times New Roman"/>
                <w:b/>
                <w:color w:val="000000"/>
                <w:sz w:val="14"/>
                <w:szCs w:val="24"/>
              </w:rPr>
            </w:pPr>
            <w:r w:rsidRPr="00BD31A9">
              <w:rPr>
                <w:rFonts w:ascii="Times New Roman" w:hAnsi="Times New Roman" w:cs="Times New Roman"/>
                <w:b/>
                <w:color w:val="000000"/>
                <w:sz w:val="14"/>
              </w:rPr>
              <w:t>758</w:t>
            </w:r>
          </w:p>
        </w:tc>
      </w:tr>
      <w:tr w:rsidR="003A2479" w:rsidRPr="00AE26CB" w:rsidTr="003A2479">
        <w:trPr>
          <w:gridAfter w:val="2"/>
          <w:wAfter w:w="1861" w:type="dxa"/>
          <w:jc w:val="center"/>
        </w:trPr>
        <w:tc>
          <w:tcPr>
            <w:tcW w:w="3045" w:type="dxa"/>
            <w:gridSpan w:val="2"/>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4"/>
              </w:rPr>
            </w:pPr>
            <w:r w:rsidRPr="00AE26CB">
              <w:rPr>
                <w:rFonts w:ascii="Times New Roman" w:hAnsi="Times New Roman" w:cs="Times New Roman"/>
                <w:b/>
                <w:bCs/>
                <w:color w:val="000000"/>
                <w:sz w:val="20"/>
              </w:rPr>
              <w:t>Rtabel</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c>
          <w:tcPr>
            <w:tcW w:w="486" w:type="dxa"/>
            <w:shd w:val="clear" w:color="auto" w:fill="FFFFFF" w:themeFill="background1"/>
            <w:vAlign w:val="bottom"/>
          </w:tcPr>
          <w:p w:rsidR="003A2479" w:rsidRPr="00BD31A9" w:rsidRDefault="003A2479" w:rsidP="003A2479">
            <w:pPr>
              <w:jc w:val="center"/>
              <w:rPr>
                <w:rFonts w:ascii="Times New Roman" w:hAnsi="Times New Roman" w:cs="Times New Roman"/>
                <w:b/>
                <w:color w:val="000000"/>
                <w:sz w:val="12"/>
                <w:szCs w:val="24"/>
              </w:rPr>
            </w:pPr>
            <w:r w:rsidRPr="00BD31A9">
              <w:rPr>
                <w:rFonts w:ascii="Times New Roman" w:hAnsi="Times New Roman" w:cs="Times New Roman"/>
                <w:b/>
                <w:color w:val="000000"/>
                <w:sz w:val="12"/>
              </w:rPr>
              <w:t>0,361</w:t>
            </w:r>
          </w:p>
        </w:tc>
      </w:tr>
      <w:tr w:rsidR="003A2479" w:rsidRPr="00AE26CB" w:rsidTr="003A2479">
        <w:trPr>
          <w:gridAfter w:val="2"/>
          <w:wAfter w:w="1861" w:type="dxa"/>
          <w:jc w:val="center"/>
        </w:trPr>
        <w:tc>
          <w:tcPr>
            <w:tcW w:w="3045" w:type="dxa"/>
            <w:gridSpan w:val="2"/>
            <w:shd w:val="clear" w:color="auto" w:fill="FFFFFF" w:themeFill="background1"/>
            <w:vAlign w:val="bottom"/>
          </w:tcPr>
          <w:p w:rsidR="003A2479" w:rsidRPr="00AE26CB" w:rsidRDefault="003A2479" w:rsidP="003A2479">
            <w:pPr>
              <w:jc w:val="center"/>
              <w:rPr>
                <w:rFonts w:ascii="Times New Roman" w:hAnsi="Times New Roman" w:cs="Times New Roman"/>
                <w:b/>
                <w:bCs/>
                <w:color w:val="000000"/>
                <w:sz w:val="20"/>
                <w:szCs w:val="24"/>
              </w:rPr>
            </w:pPr>
            <w:r w:rsidRPr="00AE26CB">
              <w:rPr>
                <w:rFonts w:ascii="Times New Roman" w:hAnsi="Times New Roman" w:cs="Times New Roman"/>
                <w:b/>
                <w:bCs/>
                <w:color w:val="000000"/>
                <w:sz w:val="20"/>
              </w:rPr>
              <w:t>Valid atau Tidak Valid</w:t>
            </w:r>
          </w:p>
        </w:tc>
        <w:tc>
          <w:tcPr>
            <w:tcW w:w="486" w:type="dxa"/>
            <w:shd w:val="clear" w:color="auto" w:fill="FFFFFF" w:themeFill="background1"/>
          </w:tcPr>
          <w:p w:rsidR="003A2479" w:rsidRPr="00AE26CB" w:rsidRDefault="003A2479" w:rsidP="003A2479">
            <w:pPr>
              <w:jc w:val="center"/>
              <w:rPr>
                <w:rFonts w:ascii="Times New Roman" w:hAnsi="Times New Roman" w:cs="Times New Roman"/>
                <w:b/>
                <w:sz w:val="20"/>
                <w:szCs w:val="20"/>
              </w:rPr>
            </w:pPr>
            <w:r w:rsidRPr="00BD31A9">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c>
          <w:tcPr>
            <w:tcW w:w="486" w:type="dxa"/>
            <w:shd w:val="clear" w:color="auto" w:fill="FFFFFF" w:themeFill="background1"/>
          </w:tcPr>
          <w:p w:rsidR="003A2479" w:rsidRDefault="003A2479" w:rsidP="003A2479">
            <w:pPr>
              <w:jc w:val="center"/>
            </w:pPr>
            <w:r w:rsidRPr="00A117C7">
              <w:rPr>
                <w:rFonts w:ascii="Times New Roman" w:hAnsi="Times New Roman" w:cs="Times New Roman"/>
                <w:b/>
                <w:sz w:val="18"/>
                <w:szCs w:val="20"/>
              </w:rPr>
              <w:t>V</w:t>
            </w:r>
          </w:p>
        </w:tc>
      </w:tr>
    </w:tbl>
    <w:p w:rsidR="003A2479" w:rsidRDefault="003A2479" w:rsidP="003A2479">
      <w:pPr>
        <w:tabs>
          <w:tab w:val="left" w:leader="dot" w:pos="7097"/>
        </w:tabs>
        <w:spacing w:after="0" w:line="480" w:lineRule="auto"/>
        <w:rPr>
          <w:rFonts w:ascii="Times New Roman" w:hAnsi="Times New Roman" w:cs="Times New Roman"/>
          <w:b/>
          <w:sz w:val="24"/>
          <w:szCs w:val="24"/>
        </w:rPr>
      </w:pPr>
    </w:p>
    <w:p w:rsidR="003A2479" w:rsidRPr="003E29CD" w:rsidRDefault="003A2479" w:rsidP="003A2479">
      <w:pPr>
        <w:tabs>
          <w:tab w:val="left" w:leader="dot" w:pos="7097"/>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Potongan Harga (X</w:t>
      </w:r>
      <w:r>
        <w:rPr>
          <w:rFonts w:ascii="Times New Roman" w:hAnsi="Times New Roman" w:cs="Times New Roman"/>
          <w:b/>
          <w:sz w:val="24"/>
          <w:szCs w:val="24"/>
          <w:vertAlign w:val="subscript"/>
        </w:rPr>
        <w:t>2</w:t>
      </w:r>
      <w:r>
        <w:rPr>
          <w:rFonts w:ascii="Times New Roman" w:hAnsi="Times New Roman" w:cs="Times New Roman"/>
          <w:b/>
          <w:sz w:val="24"/>
          <w:szCs w:val="24"/>
        </w:rPr>
        <w:t>)</w:t>
      </w:r>
    </w:p>
    <w:tbl>
      <w:tblPr>
        <w:tblStyle w:val="TableGrid"/>
        <w:tblW w:w="0" w:type="auto"/>
        <w:jc w:val="center"/>
        <w:tblInd w:w="-4211" w:type="dxa"/>
        <w:shd w:val="clear" w:color="auto" w:fill="FFFFFF" w:themeFill="background1"/>
        <w:tblLook w:val="04A0" w:firstRow="1" w:lastRow="0" w:firstColumn="1" w:lastColumn="0" w:noHBand="0" w:noVBand="1"/>
      </w:tblPr>
      <w:tblGrid>
        <w:gridCol w:w="533"/>
        <w:gridCol w:w="2835"/>
        <w:gridCol w:w="801"/>
        <w:gridCol w:w="801"/>
        <w:gridCol w:w="801"/>
        <w:gridCol w:w="801"/>
        <w:gridCol w:w="801"/>
        <w:gridCol w:w="801"/>
        <w:gridCol w:w="801"/>
        <w:gridCol w:w="621"/>
        <w:gridCol w:w="801"/>
        <w:gridCol w:w="801"/>
        <w:gridCol w:w="801"/>
        <w:gridCol w:w="1213"/>
        <w:gridCol w:w="1246"/>
      </w:tblGrid>
      <w:tr w:rsidR="003A2479" w:rsidRPr="003E29CD" w:rsidTr="003A2479">
        <w:trPr>
          <w:jc w:val="center"/>
        </w:trPr>
        <w:tc>
          <w:tcPr>
            <w:tcW w:w="533" w:type="dxa"/>
            <w:vMerge w:val="restart"/>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No</w:t>
            </w:r>
          </w:p>
        </w:tc>
        <w:tc>
          <w:tcPr>
            <w:tcW w:w="2835" w:type="dxa"/>
            <w:vMerge w:val="restart"/>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Nama</w:t>
            </w:r>
          </w:p>
        </w:tc>
        <w:tc>
          <w:tcPr>
            <w:tcW w:w="8631" w:type="dxa"/>
            <w:gridSpan w:val="11"/>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Butir Soal</w:t>
            </w:r>
          </w:p>
        </w:tc>
        <w:tc>
          <w:tcPr>
            <w:tcW w:w="1213" w:type="dxa"/>
            <w:vMerge w:val="restart"/>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Jumlah</w:t>
            </w:r>
          </w:p>
        </w:tc>
        <w:tc>
          <w:tcPr>
            <w:tcW w:w="1246" w:type="dxa"/>
            <w:vMerge w:val="restart"/>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Y^2</w:t>
            </w:r>
          </w:p>
        </w:tc>
      </w:tr>
      <w:tr w:rsidR="003A2479" w:rsidRPr="003E29CD" w:rsidTr="003A2479">
        <w:trPr>
          <w:jc w:val="center"/>
        </w:trPr>
        <w:tc>
          <w:tcPr>
            <w:tcW w:w="533" w:type="dxa"/>
            <w:vMerge/>
            <w:shd w:val="clear" w:color="auto" w:fill="FFFFFF" w:themeFill="background1"/>
          </w:tcPr>
          <w:p w:rsidR="003A2479" w:rsidRPr="003E29CD" w:rsidRDefault="003A2479" w:rsidP="003A2479">
            <w:pPr>
              <w:rPr>
                <w:rFonts w:ascii="Times New Roman" w:hAnsi="Times New Roman" w:cs="Times New Roman"/>
                <w:b/>
                <w:sz w:val="18"/>
                <w:szCs w:val="20"/>
              </w:rPr>
            </w:pPr>
          </w:p>
        </w:tc>
        <w:tc>
          <w:tcPr>
            <w:tcW w:w="2835" w:type="dxa"/>
            <w:vMerge/>
            <w:shd w:val="clear" w:color="auto" w:fill="FFFFFF" w:themeFill="background1"/>
          </w:tcPr>
          <w:p w:rsidR="003A2479" w:rsidRPr="003E29CD" w:rsidRDefault="003A2479" w:rsidP="003A2479">
            <w:pPr>
              <w:rPr>
                <w:rFonts w:ascii="Times New Roman" w:hAnsi="Times New Roman" w:cs="Times New Roman"/>
                <w:b/>
                <w:sz w:val="18"/>
                <w:szCs w:val="20"/>
              </w:rPr>
            </w:pP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1</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2</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3</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4</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5</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6</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7</w:t>
            </w:r>
          </w:p>
        </w:tc>
        <w:tc>
          <w:tcPr>
            <w:tcW w:w="62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8</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9</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10</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11</w:t>
            </w:r>
          </w:p>
        </w:tc>
        <w:tc>
          <w:tcPr>
            <w:tcW w:w="1213" w:type="dxa"/>
            <w:vMerge/>
            <w:shd w:val="clear" w:color="auto" w:fill="FFFFFF" w:themeFill="background1"/>
          </w:tcPr>
          <w:p w:rsidR="003A2479" w:rsidRPr="003E29CD" w:rsidRDefault="003A2479" w:rsidP="003A2479">
            <w:pPr>
              <w:jc w:val="center"/>
              <w:rPr>
                <w:rFonts w:ascii="Times New Roman" w:hAnsi="Times New Roman" w:cs="Times New Roman"/>
                <w:b/>
                <w:sz w:val="18"/>
                <w:szCs w:val="20"/>
              </w:rPr>
            </w:pPr>
          </w:p>
        </w:tc>
        <w:tc>
          <w:tcPr>
            <w:tcW w:w="1246" w:type="dxa"/>
            <w:vMerge/>
            <w:shd w:val="clear" w:color="auto" w:fill="FFFFFF" w:themeFill="background1"/>
          </w:tcPr>
          <w:p w:rsidR="003A2479" w:rsidRPr="003E29CD" w:rsidRDefault="003A2479" w:rsidP="003A2479">
            <w:pPr>
              <w:jc w:val="center"/>
              <w:rPr>
                <w:rFonts w:ascii="Times New Roman" w:hAnsi="Times New Roman" w:cs="Times New Roman"/>
                <w:b/>
                <w:sz w:val="18"/>
                <w:szCs w:val="20"/>
              </w:rPr>
            </w:pP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Muhamad Ilham</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29</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841</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Era</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33</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1089</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3</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Muhamad Febrian Fajri</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43</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1849</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4</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Nirmala Winda</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33</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1089</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5</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Seli Putri Monalisa</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33</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1089</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6</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Reflina Ms Gultom</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33</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1089</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7</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Akbar Torihot Tampubolon</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28</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784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8</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Risti Indah Aprilia</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31</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961</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9</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Dewi Puspita Sari</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31</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961</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10</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Nova Restu Widiati</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28</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784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11</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Tri Aulia Sundari</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42</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1764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12</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Kurnia Nurul Fitriani</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32</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1024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13</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Mona Br Siahaan</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38</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1444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14</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Wira Aditya</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31</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961</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15</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Muhammad Fiqri</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28</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784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16</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Tri Wulandari</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34</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1156</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17</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Rindi Setiana</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33</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1089</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18</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Siti Hijrianti</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32</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1024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19</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Ulfah Yuziya Hasanah</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32</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1024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20</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Riska Yulianingsih</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38</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1444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21</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Najwa Adiba</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28</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784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22</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Anggun Srilestari</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33</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1089</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23</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Fitriyani</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32</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1024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24</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Desta Yunia Cahyani</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29</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841</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25</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Izzati Sumalyo</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1</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26</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Rolita Paska Ria Siregar</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27</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Wildah Fauziah Muhata</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34</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1156</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28</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Ririn Kartika</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1</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34</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1156</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29</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Riski Rona Annisa</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32</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1024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30</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Linda</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1</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3</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31</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961</w:t>
            </w:r>
          </w:p>
        </w:tc>
      </w:tr>
      <w:tr w:rsidR="003A2479" w:rsidRPr="003E29CD" w:rsidTr="003A2479">
        <w:trPr>
          <w:jc w:val="center"/>
        </w:trPr>
        <w:tc>
          <w:tcPr>
            <w:tcW w:w="3368" w:type="dxa"/>
            <w:gridSpan w:val="2"/>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NP</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101</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87</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77</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94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98</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95</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76</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82</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94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85</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86</w:t>
            </w:r>
          </w:p>
        </w:tc>
        <w:tc>
          <w:tcPr>
            <w:tcW w:w="1213"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975</w:t>
            </w:r>
          </w:p>
        </w:tc>
        <w:tc>
          <w:tcPr>
            <w:tcW w:w="124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950625</w:t>
            </w:r>
          </w:p>
        </w:tc>
      </w:tr>
      <w:tr w:rsidR="003A2479" w:rsidRPr="003E29CD" w:rsidTr="003A2479">
        <w:trPr>
          <w:gridAfter w:val="2"/>
          <w:wAfter w:w="2459" w:type="dxa"/>
          <w:jc w:val="center"/>
        </w:trPr>
        <w:tc>
          <w:tcPr>
            <w:tcW w:w="3368" w:type="dxa"/>
            <w:gridSpan w:val="2"/>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Rxy</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0,46557</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0,71076</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0,31986</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0,02145</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0,64194</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0,44756</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0,77797</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0,66</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0,34323</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0,83287</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0,75173</w:t>
            </w:r>
          </w:p>
        </w:tc>
      </w:tr>
      <w:tr w:rsidR="003A2479" w:rsidRPr="003E29CD" w:rsidTr="003A2479">
        <w:trPr>
          <w:gridAfter w:val="2"/>
          <w:wAfter w:w="2459" w:type="dxa"/>
          <w:jc w:val="center"/>
        </w:trPr>
        <w:tc>
          <w:tcPr>
            <w:tcW w:w="3368" w:type="dxa"/>
            <w:gridSpan w:val="2"/>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Rtabel</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0,361</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0,361</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0,361</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0,361</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0,361</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0,361</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0,361</w:t>
            </w:r>
          </w:p>
        </w:tc>
        <w:tc>
          <w:tcPr>
            <w:tcW w:w="62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0,361</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0,361</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0,361</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color w:val="000000"/>
                <w:sz w:val="18"/>
                <w:szCs w:val="24"/>
              </w:rPr>
            </w:pPr>
            <w:r w:rsidRPr="003E29CD">
              <w:rPr>
                <w:rFonts w:ascii="Times New Roman" w:hAnsi="Times New Roman" w:cs="Times New Roman"/>
                <w:b/>
                <w:color w:val="000000"/>
                <w:sz w:val="18"/>
              </w:rPr>
              <w:t>0,361</w:t>
            </w:r>
          </w:p>
        </w:tc>
      </w:tr>
      <w:tr w:rsidR="003A2479" w:rsidRPr="003E29CD" w:rsidTr="003A2479">
        <w:trPr>
          <w:gridAfter w:val="2"/>
          <w:wAfter w:w="2459" w:type="dxa"/>
          <w:jc w:val="center"/>
        </w:trPr>
        <w:tc>
          <w:tcPr>
            <w:tcW w:w="3368" w:type="dxa"/>
            <w:gridSpan w:val="2"/>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Valid atau Tidak Valid</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V</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T</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T</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621"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T</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r>
    </w:tbl>
    <w:p w:rsidR="003A2479" w:rsidRDefault="003A2479" w:rsidP="003A2479">
      <w:pPr>
        <w:tabs>
          <w:tab w:val="left" w:leader="dot" w:pos="7097"/>
        </w:tabs>
        <w:spacing w:after="0" w:line="480" w:lineRule="auto"/>
        <w:jc w:val="center"/>
        <w:rPr>
          <w:rFonts w:ascii="Times New Roman" w:hAnsi="Times New Roman" w:cs="Times New Roman"/>
          <w:b/>
          <w:sz w:val="24"/>
          <w:szCs w:val="24"/>
        </w:rPr>
      </w:pPr>
    </w:p>
    <w:p w:rsidR="003A2479" w:rsidRDefault="003A2479" w:rsidP="003A2479">
      <w:pPr>
        <w:tabs>
          <w:tab w:val="left" w:leader="dot" w:pos="7097"/>
        </w:tabs>
        <w:spacing w:after="0" w:line="480" w:lineRule="auto"/>
        <w:jc w:val="center"/>
        <w:rPr>
          <w:rFonts w:ascii="Times New Roman" w:hAnsi="Times New Roman" w:cs="Times New Roman"/>
          <w:b/>
          <w:sz w:val="24"/>
          <w:szCs w:val="24"/>
        </w:rPr>
      </w:pPr>
    </w:p>
    <w:p w:rsidR="003A2479" w:rsidRPr="003E29CD" w:rsidRDefault="003A2479" w:rsidP="003A2479">
      <w:pPr>
        <w:tabs>
          <w:tab w:val="left" w:leader="dot" w:pos="7097"/>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Minat Belanja </w:t>
      </w:r>
      <w:r>
        <w:rPr>
          <w:rFonts w:ascii="Times New Roman" w:hAnsi="Times New Roman" w:cs="Times New Roman"/>
          <w:b/>
          <w:i/>
          <w:sz w:val="24"/>
          <w:szCs w:val="24"/>
        </w:rPr>
        <w:t>Online</w:t>
      </w:r>
      <w:r>
        <w:rPr>
          <w:rFonts w:ascii="Times New Roman" w:hAnsi="Times New Roman" w:cs="Times New Roman"/>
          <w:b/>
          <w:sz w:val="24"/>
          <w:szCs w:val="24"/>
        </w:rPr>
        <w:t xml:space="preserve"> (Y)</w:t>
      </w:r>
    </w:p>
    <w:tbl>
      <w:tblPr>
        <w:tblStyle w:val="TableGrid"/>
        <w:tblW w:w="0" w:type="auto"/>
        <w:jc w:val="center"/>
        <w:tblInd w:w="-4211" w:type="dxa"/>
        <w:shd w:val="clear" w:color="auto" w:fill="FFFFFF" w:themeFill="background1"/>
        <w:tblLook w:val="04A0" w:firstRow="1" w:lastRow="0" w:firstColumn="1" w:lastColumn="0" w:noHBand="0" w:noVBand="1"/>
      </w:tblPr>
      <w:tblGrid>
        <w:gridCol w:w="533"/>
        <w:gridCol w:w="2835"/>
        <w:gridCol w:w="801"/>
        <w:gridCol w:w="866"/>
        <w:gridCol w:w="866"/>
        <w:gridCol w:w="866"/>
        <w:gridCol w:w="866"/>
        <w:gridCol w:w="866"/>
        <w:gridCol w:w="866"/>
        <w:gridCol w:w="866"/>
        <w:gridCol w:w="866"/>
        <w:gridCol w:w="866"/>
        <w:gridCol w:w="1304"/>
        <w:gridCol w:w="1131"/>
      </w:tblGrid>
      <w:tr w:rsidR="003A2479" w:rsidRPr="003E29CD" w:rsidTr="003A2479">
        <w:trPr>
          <w:jc w:val="center"/>
        </w:trPr>
        <w:tc>
          <w:tcPr>
            <w:tcW w:w="533" w:type="dxa"/>
            <w:vMerge w:val="restart"/>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No</w:t>
            </w:r>
          </w:p>
        </w:tc>
        <w:tc>
          <w:tcPr>
            <w:tcW w:w="2835" w:type="dxa"/>
            <w:vMerge w:val="restart"/>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Nama</w:t>
            </w:r>
          </w:p>
        </w:tc>
        <w:tc>
          <w:tcPr>
            <w:tcW w:w="8595" w:type="dxa"/>
            <w:gridSpan w:val="10"/>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Butir Soal</w:t>
            </w:r>
          </w:p>
        </w:tc>
        <w:tc>
          <w:tcPr>
            <w:tcW w:w="1304" w:type="dxa"/>
            <w:tcBorders>
              <w:bottom w:val="nil"/>
            </w:tcBorders>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Jumlah</w:t>
            </w:r>
          </w:p>
        </w:tc>
        <w:tc>
          <w:tcPr>
            <w:tcW w:w="1131" w:type="dxa"/>
            <w:tcBorders>
              <w:bottom w:val="nil"/>
            </w:tcBorders>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Y^2</w:t>
            </w:r>
          </w:p>
        </w:tc>
      </w:tr>
      <w:tr w:rsidR="003A2479" w:rsidRPr="003E29CD" w:rsidTr="003A2479">
        <w:trPr>
          <w:jc w:val="center"/>
        </w:trPr>
        <w:tc>
          <w:tcPr>
            <w:tcW w:w="533" w:type="dxa"/>
            <w:vMerge/>
            <w:shd w:val="clear" w:color="auto" w:fill="FFFFFF" w:themeFill="background1"/>
          </w:tcPr>
          <w:p w:rsidR="003A2479" w:rsidRPr="003E29CD" w:rsidRDefault="003A2479" w:rsidP="003A2479">
            <w:pPr>
              <w:rPr>
                <w:rFonts w:ascii="Times New Roman" w:hAnsi="Times New Roman" w:cs="Times New Roman"/>
                <w:b/>
                <w:sz w:val="18"/>
                <w:szCs w:val="20"/>
              </w:rPr>
            </w:pPr>
          </w:p>
        </w:tc>
        <w:tc>
          <w:tcPr>
            <w:tcW w:w="2835" w:type="dxa"/>
            <w:vMerge/>
            <w:shd w:val="clear" w:color="auto" w:fill="FFFFFF" w:themeFill="background1"/>
          </w:tcPr>
          <w:p w:rsidR="003A2479" w:rsidRPr="003E29CD" w:rsidRDefault="003A2479" w:rsidP="003A2479">
            <w:pPr>
              <w:rPr>
                <w:rFonts w:ascii="Times New Roman" w:hAnsi="Times New Roman" w:cs="Times New Roman"/>
                <w:b/>
                <w:sz w:val="18"/>
                <w:szCs w:val="20"/>
              </w:rPr>
            </w:pP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1</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2</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3</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4</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5</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6</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7</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8</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9</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10</w:t>
            </w:r>
          </w:p>
        </w:tc>
        <w:tc>
          <w:tcPr>
            <w:tcW w:w="1304" w:type="dxa"/>
            <w:tcBorders>
              <w:top w:val="nil"/>
            </w:tcBorders>
            <w:shd w:val="clear" w:color="auto" w:fill="FFFFFF" w:themeFill="background1"/>
          </w:tcPr>
          <w:p w:rsidR="003A2479" w:rsidRPr="003E29CD" w:rsidRDefault="003A2479" w:rsidP="003A2479">
            <w:pPr>
              <w:jc w:val="center"/>
              <w:rPr>
                <w:rFonts w:ascii="Times New Roman" w:hAnsi="Times New Roman" w:cs="Times New Roman"/>
                <w:b/>
                <w:sz w:val="18"/>
                <w:szCs w:val="20"/>
              </w:rPr>
            </w:pPr>
          </w:p>
        </w:tc>
        <w:tc>
          <w:tcPr>
            <w:tcW w:w="1131" w:type="dxa"/>
            <w:tcBorders>
              <w:top w:val="nil"/>
            </w:tcBorders>
            <w:shd w:val="clear" w:color="auto" w:fill="FFFFFF" w:themeFill="background1"/>
          </w:tcPr>
          <w:p w:rsidR="003A2479" w:rsidRPr="003E29CD" w:rsidRDefault="003A2479" w:rsidP="003A2479">
            <w:pPr>
              <w:jc w:val="center"/>
              <w:rPr>
                <w:rFonts w:ascii="Times New Roman" w:hAnsi="Times New Roman" w:cs="Times New Roman"/>
                <w:b/>
                <w:sz w:val="18"/>
                <w:szCs w:val="20"/>
              </w:rPr>
            </w:pP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Muhamad Ilham</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27</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729</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Era</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29</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841</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3</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Muhamad Febrian Fajri</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38</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1444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4</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Nirmala Winda</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5</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Seli Putri Monalisa</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31</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961</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6</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Reflina Ms Gultom</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7</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Akbar Torihot Tampubolon</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25</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625</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8</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Risti Indah Aprilia</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26</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676</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9</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Dewi Puspita Sari</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28</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784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10</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Nova Restu Widiati</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25</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625</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11</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Tri Aulia Sundari</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40</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1600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12</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Kurnia Nurul Fitriani</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29</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841</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13</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Mona Br Siahaan</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35</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1225</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14</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Wira Aditya</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15</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Muhammad Fiqri</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27</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729</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16</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Tri Wulandari</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1</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1</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26</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676</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17</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Rindi Setiana</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18</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Siti Hijrianti</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19</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Ulfah Yuziya Hasanah</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34</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1156</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20</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Riska Yulianingsih</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32</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1024</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21</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Najwa Adiba</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22</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Anggun Srilestari</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23</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Fitriyani</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24</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Desta Yunia Cahyani</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1</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26</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676</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25</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Izzati Sumalyo</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1</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31</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961</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26</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Rolita Paska Ria Siregar</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27</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Wildah Fauziah Muhata</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30</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900</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28</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Ririn Kartika</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35</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1225</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29</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Riski Rona Annisa</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26</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676</w:t>
            </w:r>
          </w:p>
        </w:tc>
      </w:tr>
      <w:tr w:rsidR="003A2479" w:rsidRPr="003E29CD" w:rsidTr="003A2479">
        <w:trPr>
          <w:jc w:val="center"/>
        </w:trPr>
        <w:tc>
          <w:tcPr>
            <w:tcW w:w="533" w:type="dxa"/>
            <w:shd w:val="clear" w:color="auto" w:fill="FFFFFF" w:themeFill="background1"/>
          </w:tcPr>
          <w:p w:rsidR="003A2479" w:rsidRPr="003E29CD" w:rsidRDefault="003A2479" w:rsidP="003A2479">
            <w:pPr>
              <w:jc w:val="center"/>
              <w:rPr>
                <w:rFonts w:ascii="Times New Roman" w:hAnsi="Times New Roman" w:cs="Times New Roman"/>
                <w:sz w:val="18"/>
                <w:szCs w:val="20"/>
              </w:rPr>
            </w:pPr>
            <w:r w:rsidRPr="003E29CD">
              <w:rPr>
                <w:rFonts w:ascii="Times New Roman" w:hAnsi="Times New Roman" w:cs="Times New Roman"/>
                <w:sz w:val="18"/>
                <w:szCs w:val="20"/>
              </w:rPr>
              <w:t>30</w:t>
            </w:r>
          </w:p>
        </w:tc>
        <w:tc>
          <w:tcPr>
            <w:tcW w:w="2835" w:type="dxa"/>
            <w:shd w:val="clear" w:color="auto" w:fill="FFFFFF" w:themeFill="background1"/>
            <w:vAlign w:val="center"/>
          </w:tcPr>
          <w:p w:rsidR="003A2479" w:rsidRPr="003E29CD" w:rsidRDefault="003A2479" w:rsidP="003A2479">
            <w:pPr>
              <w:rPr>
                <w:rFonts w:ascii="Times New Roman" w:hAnsi="Times New Roman" w:cs="Times New Roman"/>
                <w:color w:val="000000"/>
                <w:sz w:val="18"/>
                <w:szCs w:val="24"/>
              </w:rPr>
            </w:pPr>
            <w:r w:rsidRPr="003E29CD">
              <w:rPr>
                <w:rFonts w:ascii="Times New Roman" w:hAnsi="Times New Roman" w:cs="Times New Roman"/>
                <w:color w:val="000000"/>
                <w:sz w:val="18"/>
              </w:rPr>
              <w:t>Linda</w:t>
            </w:r>
          </w:p>
        </w:tc>
        <w:tc>
          <w:tcPr>
            <w:tcW w:w="801"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2</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3</w:t>
            </w:r>
          </w:p>
        </w:tc>
        <w:tc>
          <w:tcPr>
            <w:tcW w:w="866" w:type="dxa"/>
            <w:shd w:val="clear" w:color="auto" w:fill="FFFFFF" w:themeFill="background1"/>
            <w:vAlign w:val="center"/>
          </w:tcPr>
          <w:p w:rsidR="003A2479" w:rsidRPr="003E29CD" w:rsidRDefault="003A2479" w:rsidP="003A2479">
            <w:pPr>
              <w:jc w:val="center"/>
              <w:rPr>
                <w:rFonts w:ascii="Times New Roman" w:hAnsi="Times New Roman" w:cs="Times New Roman"/>
                <w:color w:val="000000"/>
                <w:sz w:val="18"/>
                <w:szCs w:val="18"/>
              </w:rPr>
            </w:pPr>
            <w:r w:rsidRPr="003E29CD">
              <w:rPr>
                <w:rFonts w:ascii="Times New Roman" w:hAnsi="Times New Roman" w:cs="Times New Roman"/>
                <w:color w:val="000000"/>
                <w:sz w:val="18"/>
                <w:szCs w:val="18"/>
              </w:rPr>
              <w:t>4</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28</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784</w:t>
            </w:r>
          </w:p>
        </w:tc>
      </w:tr>
      <w:tr w:rsidR="003A2479" w:rsidRPr="003E29CD" w:rsidTr="003A2479">
        <w:trPr>
          <w:jc w:val="center"/>
        </w:trPr>
        <w:tc>
          <w:tcPr>
            <w:tcW w:w="3368" w:type="dxa"/>
            <w:gridSpan w:val="2"/>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NP</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96</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86</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87</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81</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77</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97</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90</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98</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0"/>
              </w:rPr>
            </w:pPr>
            <w:r w:rsidRPr="003E29CD">
              <w:rPr>
                <w:rFonts w:ascii="Times New Roman" w:hAnsi="Times New Roman" w:cs="Times New Roman"/>
                <w:b/>
                <w:bCs/>
                <w:color w:val="000000"/>
                <w:sz w:val="18"/>
                <w:szCs w:val="20"/>
              </w:rPr>
              <w:t>96</w:t>
            </w:r>
          </w:p>
        </w:tc>
        <w:tc>
          <w:tcPr>
            <w:tcW w:w="1304"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898</w:t>
            </w:r>
          </w:p>
        </w:tc>
        <w:tc>
          <w:tcPr>
            <w:tcW w:w="1131" w:type="dxa"/>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806404</w:t>
            </w:r>
          </w:p>
        </w:tc>
      </w:tr>
      <w:tr w:rsidR="003A2479" w:rsidRPr="003E29CD" w:rsidTr="003A2479">
        <w:trPr>
          <w:gridAfter w:val="2"/>
          <w:wAfter w:w="2435" w:type="dxa"/>
          <w:jc w:val="center"/>
        </w:trPr>
        <w:tc>
          <w:tcPr>
            <w:tcW w:w="3368" w:type="dxa"/>
            <w:gridSpan w:val="2"/>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Rxy</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0,797</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0,73526</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0,71888</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0,71284</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0,21294</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0,69952</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0,40687</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0,65071</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0,56354</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0,50984</w:t>
            </w:r>
          </w:p>
        </w:tc>
      </w:tr>
      <w:tr w:rsidR="003A2479" w:rsidRPr="003E29CD" w:rsidTr="003A2479">
        <w:trPr>
          <w:gridAfter w:val="2"/>
          <w:wAfter w:w="2435" w:type="dxa"/>
          <w:jc w:val="center"/>
        </w:trPr>
        <w:tc>
          <w:tcPr>
            <w:tcW w:w="3368" w:type="dxa"/>
            <w:gridSpan w:val="2"/>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Rtabel</w:t>
            </w:r>
          </w:p>
        </w:tc>
        <w:tc>
          <w:tcPr>
            <w:tcW w:w="801"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0,361</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0,361</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0,361</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0,361</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0,361</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0,361</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0,361</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0,361</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0,361</w:t>
            </w:r>
          </w:p>
        </w:tc>
        <w:tc>
          <w:tcPr>
            <w:tcW w:w="866" w:type="dxa"/>
            <w:shd w:val="clear" w:color="auto" w:fill="FFFFFF" w:themeFill="background1"/>
            <w:vAlign w:val="bottom"/>
          </w:tcPr>
          <w:p w:rsidR="003A2479" w:rsidRPr="003E29CD" w:rsidRDefault="003A2479" w:rsidP="003A2479">
            <w:pPr>
              <w:jc w:val="center"/>
              <w:rPr>
                <w:rFonts w:ascii="Times New Roman" w:hAnsi="Times New Roman" w:cs="Times New Roman"/>
                <w:color w:val="000000"/>
                <w:sz w:val="18"/>
                <w:szCs w:val="20"/>
              </w:rPr>
            </w:pPr>
            <w:r w:rsidRPr="003E29CD">
              <w:rPr>
                <w:rFonts w:ascii="Times New Roman" w:hAnsi="Times New Roman" w:cs="Times New Roman"/>
                <w:color w:val="000000"/>
                <w:sz w:val="18"/>
                <w:szCs w:val="20"/>
              </w:rPr>
              <w:t>0,361</w:t>
            </w:r>
          </w:p>
        </w:tc>
      </w:tr>
      <w:tr w:rsidR="003A2479" w:rsidRPr="003E29CD" w:rsidTr="003A2479">
        <w:trPr>
          <w:gridAfter w:val="2"/>
          <w:wAfter w:w="2435" w:type="dxa"/>
          <w:jc w:val="center"/>
        </w:trPr>
        <w:tc>
          <w:tcPr>
            <w:tcW w:w="3368" w:type="dxa"/>
            <w:gridSpan w:val="2"/>
            <w:shd w:val="clear" w:color="auto" w:fill="FFFFFF" w:themeFill="background1"/>
            <w:vAlign w:val="bottom"/>
          </w:tcPr>
          <w:p w:rsidR="003A2479" w:rsidRPr="003E29CD" w:rsidRDefault="003A2479" w:rsidP="003A2479">
            <w:pPr>
              <w:jc w:val="center"/>
              <w:rPr>
                <w:rFonts w:ascii="Times New Roman" w:hAnsi="Times New Roman" w:cs="Times New Roman"/>
                <w:b/>
                <w:bCs/>
                <w:color w:val="000000"/>
                <w:sz w:val="18"/>
                <w:szCs w:val="24"/>
              </w:rPr>
            </w:pPr>
            <w:r w:rsidRPr="003E29CD">
              <w:rPr>
                <w:rFonts w:ascii="Times New Roman" w:hAnsi="Times New Roman" w:cs="Times New Roman"/>
                <w:b/>
                <w:bCs/>
                <w:color w:val="000000"/>
                <w:sz w:val="18"/>
              </w:rPr>
              <w:t>Valid atau Tidak Valid</w:t>
            </w:r>
          </w:p>
        </w:tc>
        <w:tc>
          <w:tcPr>
            <w:tcW w:w="801" w:type="dxa"/>
            <w:shd w:val="clear" w:color="auto" w:fill="FFFFFF" w:themeFill="background1"/>
          </w:tcPr>
          <w:p w:rsidR="003A2479" w:rsidRPr="003E29CD" w:rsidRDefault="003A2479" w:rsidP="003A2479">
            <w:pPr>
              <w:jc w:val="center"/>
              <w:rPr>
                <w:rFonts w:ascii="Times New Roman" w:hAnsi="Times New Roman" w:cs="Times New Roman"/>
                <w:b/>
                <w:sz w:val="18"/>
                <w:szCs w:val="20"/>
              </w:rPr>
            </w:pPr>
            <w:r w:rsidRPr="003E29CD">
              <w:rPr>
                <w:rFonts w:ascii="Times New Roman" w:hAnsi="Times New Roman" w:cs="Times New Roman"/>
                <w:b/>
                <w:sz w:val="18"/>
                <w:szCs w:val="20"/>
              </w:rPr>
              <w:t>V</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T</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c>
          <w:tcPr>
            <w:tcW w:w="866" w:type="dxa"/>
            <w:shd w:val="clear" w:color="auto" w:fill="FFFFFF" w:themeFill="background1"/>
          </w:tcPr>
          <w:p w:rsidR="003A2479" w:rsidRPr="003E29CD" w:rsidRDefault="003A2479" w:rsidP="003A2479">
            <w:pPr>
              <w:jc w:val="center"/>
              <w:rPr>
                <w:rFonts w:ascii="Times New Roman" w:hAnsi="Times New Roman" w:cs="Times New Roman"/>
                <w:b/>
                <w:sz w:val="18"/>
              </w:rPr>
            </w:pPr>
            <w:r w:rsidRPr="003E29CD">
              <w:rPr>
                <w:rFonts w:ascii="Times New Roman" w:hAnsi="Times New Roman" w:cs="Times New Roman"/>
                <w:b/>
                <w:sz w:val="18"/>
              </w:rPr>
              <w:t>V</w:t>
            </w:r>
          </w:p>
        </w:tc>
      </w:tr>
    </w:tbl>
    <w:p w:rsidR="003A2479"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3A2479">
      <w:pPr>
        <w:tabs>
          <w:tab w:val="left" w:leader="dot" w:pos="7097"/>
        </w:tabs>
        <w:spacing w:after="0" w:line="480" w:lineRule="auto"/>
        <w:jc w:val="both"/>
        <w:rPr>
          <w:rFonts w:ascii="Times New Roman" w:hAnsi="Times New Roman" w:cs="Times New Roman"/>
          <w:b/>
          <w:sz w:val="24"/>
          <w:szCs w:val="24"/>
        </w:rPr>
        <w:sectPr w:rsidR="003A2479" w:rsidSect="003E3391">
          <w:pgSz w:w="15840" w:h="12240" w:orient="landscape"/>
          <w:pgMar w:top="720" w:right="720" w:bottom="720" w:left="720" w:header="709" w:footer="709" w:gutter="0"/>
          <w:cols w:space="708"/>
          <w:docGrid w:linePitch="360"/>
        </w:sect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18. </w:t>
      </w:r>
      <w:r w:rsidRPr="0017764F">
        <w:rPr>
          <w:rFonts w:ascii="Times New Roman" w:hAnsi="Times New Roman" w:cs="Times New Roman"/>
          <w:b/>
          <w:sz w:val="24"/>
          <w:szCs w:val="24"/>
        </w:rPr>
        <w:t>Hasil Uji Validitas</w:t>
      </w:r>
    </w:p>
    <w:p w:rsidR="003A2479" w:rsidRPr="00825A5C" w:rsidRDefault="003A2479" w:rsidP="00F40DD1">
      <w:pPr>
        <w:pStyle w:val="ListParagraph"/>
        <w:numPr>
          <w:ilvl w:val="0"/>
          <w:numId w:val="65"/>
        </w:numPr>
        <w:tabs>
          <w:tab w:val="left" w:leader="dot" w:pos="7097"/>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Hasil Validitas Angket Kualitas Produk (X</w:t>
      </w:r>
      <w:r>
        <w:rPr>
          <w:rFonts w:ascii="Times New Roman" w:hAnsi="Times New Roman" w:cs="Times New Roman"/>
          <w:b/>
          <w:sz w:val="24"/>
          <w:szCs w:val="24"/>
          <w:vertAlign w:val="subscript"/>
        </w:rPr>
        <w:t>1</w:t>
      </w:r>
      <w:r>
        <w:rPr>
          <w:rFonts w:ascii="Times New Roman" w:hAnsi="Times New Roman" w:cs="Times New Roman"/>
          <w:b/>
          <w:sz w:val="24"/>
          <w:szCs w:val="24"/>
        </w:rPr>
        <w:t>)</w:t>
      </w:r>
    </w:p>
    <w:tbl>
      <w:tblPr>
        <w:tblStyle w:val="TableGrid"/>
        <w:tblW w:w="0" w:type="auto"/>
        <w:jc w:val="center"/>
        <w:tblInd w:w="108" w:type="dxa"/>
        <w:tblLook w:val="04A0" w:firstRow="1" w:lastRow="0" w:firstColumn="1" w:lastColumn="0" w:noHBand="0" w:noVBand="1"/>
      </w:tblPr>
      <w:tblGrid>
        <w:gridCol w:w="709"/>
        <w:gridCol w:w="1701"/>
        <w:gridCol w:w="1701"/>
        <w:gridCol w:w="1843"/>
        <w:gridCol w:w="2268"/>
      </w:tblGrid>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No</w:t>
            </w:r>
          </w:p>
        </w:tc>
        <w:tc>
          <w:tcPr>
            <w:tcW w:w="1701"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Pertanyaan</w:t>
            </w:r>
          </w:p>
        </w:tc>
        <w:tc>
          <w:tcPr>
            <w:tcW w:w="1701" w:type="dxa"/>
          </w:tcPr>
          <w:p w:rsidR="003A2479" w:rsidRPr="00411A05" w:rsidRDefault="003A2479" w:rsidP="003A2479">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hitung</w:t>
            </w:r>
          </w:p>
        </w:tc>
        <w:tc>
          <w:tcPr>
            <w:tcW w:w="1843" w:type="dxa"/>
          </w:tcPr>
          <w:p w:rsidR="003A2479" w:rsidRPr="00411A05" w:rsidRDefault="003A2479" w:rsidP="003A2479">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tabel</w:t>
            </w:r>
          </w:p>
        </w:tc>
        <w:tc>
          <w:tcPr>
            <w:tcW w:w="2268"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Keterangan</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w:t>
            </w:r>
          </w:p>
        </w:tc>
        <w:tc>
          <w:tcPr>
            <w:tcW w:w="1701" w:type="dxa"/>
          </w:tcPr>
          <w:p w:rsidR="003A2479" w:rsidRDefault="003A2479" w:rsidP="003A2479">
            <w:pPr>
              <w:jc w:val="both"/>
              <w:rPr>
                <w:rFonts w:ascii="Times New Roman" w:hAnsi="Times New Roman" w:cs="Times New Roman"/>
                <w:sz w:val="24"/>
              </w:rPr>
            </w:pPr>
            <w:r>
              <w:rPr>
                <w:rFonts w:ascii="Times New Roman" w:hAnsi="Times New Roman" w:cs="Times New Roman"/>
                <w:sz w:val="24"/>
              </w:rPr>
              <w:t>Butir 1</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0,66</w:t>
            </w:r>
          </w:p>
        </w:tc>
        <w:tc>
          <w:tcPr>
            <w:tcW w:w="1843"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0,36</w:t>
            </w:r>
          </w:p>
        </w:tc>
        <w:tc>
          <w:tcPr>
            <w:tcW w:w="2268"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2</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2</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0,67</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3</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3</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0,46</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4</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4</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0,64</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5</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5</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0,55</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6</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6</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0,37</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7</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7</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0,44</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8</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8</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0,58</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9</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9</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0,69</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10</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10</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0.61</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11</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11</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0,53</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12</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12</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0,78</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13</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13</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0,57</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14</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14</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0,51</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15</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15</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0,52</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16</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16</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0,64</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17</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17</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0,79</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18</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18</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0,42</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19</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19</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0,67</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20</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20</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0,64</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21</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21</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0,67</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22</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22</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0,67</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bl>
    <w:p w:rsidR="003A2479"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F40DD1">
      <w:pPr>
        <w:pStyle w:val="ListParagraph"/>
        <w:numPr>
          <w:ilvl w:val="0"/>
          <w:numId w:val="65"/>
        </w:numPr>
        <w:tabs>
          <w:tab w:val="left" w:leader="dot" w:pos="7097"/>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Hasil Validitas Angket Potongan Harga (X</w:t>
      </w:r>
      <w:r>
        <w:rPr>
          <w:rFonts w:ascii="Times New Roman" w:hAnsi="Times New Roman" w:cs="Times New Roman"/>
          <w:b/>
          <w:sz w:val="24"/>
          <w:szCs w:val="24"/>
          <w:vertAlign w:val="subscript"/>
        </w:rPr>
        <w:t>2</w:t>
      </w:r>
      <w:r>
        <w:rPr>
          <w:rFonts w:ascii="Times New Roman" w:hAnsi="Times New Roman" w:cs="Times New Roman"/>
          <w:b/>
          <w:sz w:val="24"/>
          <w:szCs w:val="24"/>
        </w:rPr>
        <w:t>)</w:t>
      </w:r>
    </w:p>
    <w:tbl>
      <w:tblPr>
        <w:tblStyle w:val="TableGrid"/>
        <w:tblW w:w="0" w:type="auto"/>
        <w:jc w:val="center"/>
        <w:tblInd w:w="108" w:type="dxa"/>
        <w:tblLook w:val="04A0" w:firstRow="1" w:lastRow="0" w:firstColumn="1" w:lastColumn="0" w:noHBand="0" w:noVBand="1"/>
      </w:tblPr>
      <w:tblGrid>
        <w:gridCol w:w="709"/>
        <w:gridCol w:w="1701"/>
        <w:gridCol w:w="1701"/>
        <w:gridCol w:w="1843"/>
        <w:gridCol w:w="2268"/>
      </w:tblGrid>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No</w:t>
            </w:r>
          </w:p>
        </w:tc>
        <w:tc>
          <w:tcPr>
            <w:tcW w:w="1701"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Pertanyaan</w:t>
            </w:r>
          </w:p>
        </w:tc>
        <w:tc>
          <w:tcPr>
            <w:tcW w:w="1701" w:type="dxa"/>
          </w:tcPr>
          <w:p w:rsidR="003A2479" w:rsidRPr="00411A05" w:rsidRDefault="003A2479" w:rsidP="003A2479">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hitung</w:t>
            </w:r>
          </w:p>
        </w:tc>
        <w:tc>
          <w:tcPr>
            <w:tcW w:w="1843" w:type="dxa"/>
          </w:tcPr>
          <w:p w:rsidR="003A2479" w:rsidRPr="00411A05" w:rsidRDefault="003A2479" w:rsidP="003A2479">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tabel</w:t>
            </w:r>
          </w:p>
        </w:tc>
        <w:tc>
          <w:tcPr>
            <w:tcW w:w="2268"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Keterangan</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w:t>
            </w:r>
          </w:p>
        </w:tc>
        <w:tc>
          <w:tcPr>
            <w:tcW w:w="1701" w:type="dxa"/>
          </w:tcPr>
          <w:p w:rsidR="003A2479" w:rsidRDefault="003A2479" w:rsidP="003A2479">
            <w:pPr>
              <w:jc w:val="both"/>
              <w:rPr>
                <w:rFonts w:ascii="Times New Roman" w:hAnsi="Times New Roman" w:cs="Times New Roman"/>
                <w:sz w:val="24"/>
              </w:rPr>
            </w:pPr>
            <w:r>
              <w:rPr>
                <w:rFonts w:ascii="Times New Roman" w:hAnsi="Times New Roman" w:cs="Times New Roman"/>
                <w:sz w:val="24"/>
              </w:rPr>
              <w:t>Butir 1</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0,46557</w:t>
            </w:r>
          </w:p>
        </w:tc>
        <w:tc>
          <w:tcPr>
            <w:tcW w:w="1843"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0,36</w:t>
            </w:r>
          </w:p>
        </w:tc>
        <w:tc>
          <w:tcPr>
            <w:tcW w:w="2268"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2</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2</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0,71076</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shd w:val="clear" w:color="auto" w:fill="FFC000"/>
          </w:tcPr>
          <w:p w:rsidR="003A2479" w:rsidRDefault="003A2479" w:rsidP="003A2479">
            <w:pPr>
              <w:jc w:val="center"/>
              <w:rPr>
                <w:rFonts w:ascii="Times New Roman" w:hAnsi="Times New Roman" w:cs="Times New Roman"/>
                <w:sz w:val="24"/>
              </w:rPr>
            </w:pPr>
            <w:r>
              <w:rPr>
                <w:rFonts w:ascii="Times New Roman" w:hAnsi="Times New Roman" w:cs="Times New Roman"/>
                <w:sz w:val="24"/>
              </w:rPr>
              <w:t>3</w:t>
            </w:r>
          </w:p>
        </w:tc>
        <w:tc>
          <w:tcPr>
            <w:tcW w:w="1701" w:type="dxa"/>
            <w:shd w:val="clear" w:color="auto" w:fill="FFC000"/>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3</w:t>
            </w:r>
          </w:p>
        </w:tc>
        <w:tc>
          <w:tcPr>
            <w:tcW w:w="1701" w:type="dxa"/>
            <w:shd w:val="clear" w:color="auto" w:fill="FFC000"/>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0,31986</w:t>
            </w:r>
          </w:p>
        </w:tc>
        <w:tc>
          <w:tcPr>
            <w:tcW w:w="1843" w:type="dxa"/>
            <w:shd w:val="clear" w:color="auto" w:fill="FFC000"/>
          </w:tcPr>
          <w:p w:rsidR="003A2479" w:rsidRDefault="003A2479" w:rsidP="003A2479">
            <w:pPr>
              <w:jc w:val="center"/>
            </w:pPr>
            <w:r w:rsidRPr="00A674EC">
              <w:rPr>
                <w:rFonts w:ascii="Times New Roman" w:hAnsi="Times New Roman" w:cs="Times New Roman"/>
                <w:sz w:val="24"/>
              </w:rPr>
              <w:t>0,36</w:t>
            </w:r>
          </w:p>
        </w:tc>
        <w:tc>
          <w:tcPr>
            <w:tcW w:w="2268" w:type="dxa"/>
            <w:shd w:val="clear" w:color="auto" w:fill="FFC000"/>
          </w:tcPr>
          <w:p w:rsidR="003A2479" w:rsidRDefault="003A2479" w:rsidP="003A2479">
            <w:pPr>
              <w:jc w:val="center"/>
            </w:pPr>
            <w:r>
              <w:rPr>
                <w:rFonts w:ascii="Times New Roman" w:hAnsi="Times New Roman" w:cs="Times New Roman"/>
                <w:sz w:val="24"/>
              </w:rPr>
              <w:t xml:space="preserve">Tidak </w:t>
            </w:r>
            <w:r w:rsidRPr="00EB7662">
              <w:rPr>
                <w:rFonts w:ascii="Times New Roman" w:hAnsi="Times New Roman" w:cs="Times New Roman"/>
                <w:sz w:val="24"/>
              </w:rPr>
              <w:t>Valid</w:t>
            </w:r>
          </w:p>
        </w:tc>
      </w:tr>
      <w:tr w:rsidR="003A2479" w:rsidTr="003A2479">
        <w:trPr>
          <w:jc w:val="center"/>
        </w:trPr>
        <w:tc>
          <w:tcPr>
            <w:tcW w:w="709" w:type="dxa"/>
            <w:shd w:val="clear" w:color="auto" w:fill="FFC000"/>
          </w:tcPr>
          <w:p w:rsidR="003A2479" w:rsidRDefault="003A2479" w:rsidP="003A2479">
            <w:pPr>
              <w:jc w:val="center"/>
              <w:rPr>
                <w:rFonts w:ascii="Times New Roman" w:hAnsi="Times New Roman" w:cs="Times New Roman"/>
                <w:sz w:val="24"/>
              </w:rPr>
            </w:pPr>
            <w:r>
              <w:rPr>
                <w:rFonts w:ascii="Times New Roman" w:hAnsi="Times New Roman" w:cs="Times New Roman"/>
                <w:sz w:val="24"/>
              </w:rPr>
              <w:t>4</w:t>
            </w:r>
          </w:p>
        </w:tc>
        <w:tc>
          <w:tcPr>
            <w:tcW w:w="1701" w:type="dxa"/>
            <w:shd w:val="clear" w:color="auto" w:fill="FFC000"/>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4</w:t>
            </w:r>
          </w:p>
        </w:tc>
        <w:tc>
          <w:tcPr>
            <w:tcW w:w="1701" w:type="dxa"/>
            <w:shd w:val="clear" w:color="auto" w:fill="FFC000"/>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0,02145</w:t>
            </w:r>
          </w:p>
        </w:tc>
        <w:tc>
          <w:tcPr>
            <w:tcW w:w="1843" w:type="dxa"/>
            <w:shd w:val="clear" w:color="auto" w:fill="FFC000"/>
          </w:tcPr>
          <w:p w:rsidR="003A2479" w:rsidRDefault="003A2479" w:rsidP="003A2479">
            <w:pPr>
              <w:jc w:val="center"/>
            </w:pPr>
            <w:r w:rsidRPr="00A674EC">
              <w:rPr>
                <w:rFonts w:ascii="Times New Roman" w:hAnsi="Times New Roman" w:cs="Times New Roman"/>
                <w:sz w:val="24"/>
              </w:rPr>
              <w:t>0,36</w:t>
            </w:r>
          </w:p>
        </w:tc>
        <w:tc>
          <w:tcPr>
            <w:tcW w:w="2268" w:type="dxa"/>
            <w:shd w:val="clear" w:color="auto" w:fill="FFC000"/>
          </w:tcPr>
          <w:p w:rsidR="003A2479" w:rsidRDefault="003A2479" w:rsidP="003A2479">
            <w:pPr>
              <w:jc w:val="center"/>
            </w:pPr>
            <w:r>
              <w:rPr>
                <w:rFonts w:ascii="Times New Roman" w:hAnsi="Times New Roman" w:cs="Times New Roman"/>
                <w:sz w:val="24"/>
              </w:rPr>
              <w:t xml:space="preserve">Tidak </w:t>
            </w: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5</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5</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0,64194</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6</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6</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0,44756</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7</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7</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0,77797</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8</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8</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0,66</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shd w:val="clear" w:color="auto" w:fill="FFC000"/>
          </w:tcPr>
          <w:p w:rsidR="003A2479" w:rsidRDefault="003A2479" w:rsidP="003A2479">
            <w:pPr>
              <w:jc w:val="center"/>
              <w:rPr>
                <w:rFonts w:ascii="Times New Roman" w:hAnsi="Times New Roman" w:cs="Times New Roman"/>
                <w:sz w:val="24"/>
              </w:rPr>
            </w:pPr>
            <w:r>
              <w:rPr>
                <w:rFonts w:ascii="Times New Roman" w:hAnsi="Times New Roman" w:cs="Times New Roman"/>
                <w:sz w:val="24"/>
              </w:rPr>
              <w:t>9</w:t>
            </w:r>
          </w:p>
        </w:tc>
        <w:tc>
          <w:tcPr>
            <w:tcW w:w="1701" w:type="dxa"/>
            <w:shd w:val="clear" w:color="auto" w:fill="FFC000"/>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9</w:t>
            </w:r>
          </w:p>
        </w:tc>
        <w:tc>
          <w:tcPr>
            <w:tcW w:w="1701" w:type="dxa"/>
            <w:shd w:val="clear" w:color="auto" w:fill="FFC000"/>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0,34323</w:t>
            </w:r>
          </w:p>
        </w:tc>
        <w:tc>
          <w:tcPr>
            <w:tcW w:w="1843" w:type="dxa"/>
            <w:shd w:val="clear" w:color="auto" w:fill="FFC000"/>
          </w:tcPr>
          <w:p w:rsidR="003A2479" w:rsidRDefault="003A2479" w:rsidP="003A2479">
            <w:pPr>
              <w:jc w:val="center"/>
            </w:pPr>
            <w:r w:rsidRPr="00A674EC">
              <w:rPr>
                <w:rFonts w:ascii="Times New Roman" w:hAnsi="Times New Roman" w:cs="Times New Roman"/>
                <w:sz w:val="24"/>
              </w:rPr>
              <w:t>0,36</w:t>
            </w:r>
          </w:p>
        </w:tc>
        <w:tc>
          <w:tcPr>
            <w:tcW w:w="2268" w:type="dxa"/>
            <w:shd w:val="clear" w:color="auto" w:fill="FFC000"/>
          </w:tcPr>
          <w:p w:rsidR="003A2479" w:rsidRDefault="003A2479" w:rsidP="003A2479">
            <w:pPr>
              <w:jc w:val="center"/>
            </w:pPr>
            <w:r>
              <w:rPr>
                <w:rFonts w:ascii="Times New Roman" w:hAnsi="Times New Roman" w:cs="Times New Roman"/>
                <w:sz w:val="24"/>
              </w:rPr>
              <w:t xml:space="preserve">Tidak </w:t>
            </w: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10</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10</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0,83287</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11</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11</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0,75173</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bl>
    <w:p w:rsidR="003A2479"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F40DD1">
      <w:pPr>
        <w:pStyle w:val="ListParagraph"/>
        <w:numPr>
          <w:ilvl w:val="0"/>
          <w:numId w:val="65"/>
        </w:numPr>
        <w:tabs>
          <w:tab w:val="left" w:leader="dot" w:pos="7097"/>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Hasil Validitas Minat Belanja </w:t>
      </w:r>
      <w:r>
        <w:rPr>
          <w:rFonts w:ascii="Times New Roman" w:hAnsi="Times New Roman" w:cs="Times New Roman"/>
          <w:b/>
          <w:i/>
          <w:sz w:val="24"/>
          <w:szCs w:val="24"/>
        </w:rPr>
        <w:t>Online</w:t>
      </w:r>
      <w:r>
        <w:rPr>
          <w:rFonts w:ascii="Times New Roman" w:hAnsi="Times New Roman" w:cs="Times New Roman"/>
          <w:b/>
          <w:sz w:val="24"/>
          <w:szCs w:val="24"/>
        </w:rPr>
        <w:t xml:space="preserve"> (Y)</w:t>
      </w:r>
    </w:p>
    <w:tbl>
      <w:tblPr>
        <w:tblStyle w:val="TableGrid"/>
        <w:tblW w:w="0" w:type="auto"/>
        <w:jc w:val="center"/>
        <w:tblInd w:w="108" w:type="dxa"/>
        <w:tblLook w:val="04A0" w:firstRow="1" w:lastRow="0" w:firstColumn="1" w:lastColumn="0" w:noHBand="0" w:noVBand="1"/>
      </w:tblPr>
      <w:tblGrid>
        <w:gridCol w:w="709"/>
        <w:gridCol w:w="1701"/>
        <w:gridCol w:w="1701"/>
        <w:gridCol w:w="1843"/>
        <w:gridCol w:w="2268"/>
      </w:tblGrid>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No</w:t>
            </w:r>
          </w:p>
        </w:tc>
        <w:tc>
          <w:tcPr>
            <w:tcW w:w="1701"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Pertanyaan</w:t>
            </w:r>
          </w:p>
        </w:tc>
        <w:tc>
          <w:tcPr>
            <w:tcW w:w="1701" w:type="dxa"/>
          </w:tcPr>
          <w:p w:rsidR="003A2479" w:rsidRPr="00411A05" w:rsidRDefault="003A2479" w:rsidP="003A2479">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hitung</w:t>
            </w:r>
          </w:p>
        </w:tc>
        <w:tc>
          <w:tcPr>
            <w:tcW w:w="1843" w:type="dxa"/>
          </w:tcPr>
          <w:p w:rsidR="003A2479" w:rsidRPr="00411A05" w:rsidRDefault="003A2479" w:rsidP="003A2479">
            <w:pPr>
              <w:jc w:val="center"/>
              <w:rPr>
                <w:rFonts w:ascii="Times New Roman" w:hAnsi="Times New Roman" w:cs="Times New Roman"/>
                <w:sz w:val="24"/>
                <w:vertAlign w:val="subscript"/>
              </w:rPr>
            </w:pPr>
            <w:r>
              <w:rPr>
                <w:rFonts w:ascii="Times New Roman" w:hAnsi="Times New Roman" w:cs="Times New Roman"/>
                <w:sz w:val="24"/>
              </w:rPr>
              <w:t>r</w:t>
            </w:r>
            <w:r>
              <w:rPr>
                <w:rFonts w:ascii="Times New Roman" w:hAnsi="Times New Roman" w:cs="Times New Roman"/>
                <w:sz w:val="24"/>
                <w:vertAlign w:val="subscript"/>
              </w:rPr>
              <w:t>tabel</w:t>
            </w:r>
          </w:p>
        </w:tc>
        <w:tc>
          <w:tcPr>
            <w:tcW w:w="2268"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Keterangan</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w:t>
            </w:r>
          </w:p>
        </w:tc>
        <w:tc>
          <w:tcPr>
            <w:tcW w:w="1701" w:type="dxa"/>
          </w:tcPr>
          <w:p w:rsidR="003A2479" w:rsidRDefault="003A2479" w:rsidP="003A2479">
            <w:pPr>
              <w:jc w:val="both"/>
              <w:rPr>
                <w:rFonts w:ascii="Times New Roman" w:hAnsi="Times New Roman" w:cs="Times New Roman"/>
                <w:sz w:val="24"/>
              </w:rPr>
            </w:pPr>
            <w:r>
              <w:rPr>
                <w:rFonts w:ascii="Times New Roman" w:hAnsi="Times New Roman" w:cs="Times New Roman"/>
                <w:sz w:val="24"/>
              </w:rPr>
              <w:t>Butir 1</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0,797</w:t>
            </w:r>
          </w:p>
        </w:tc>
        <w:tc>
          <w:tcPr>
            <w:tcW w:w="1843"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0,36</w:t>
            </w:r>
          </w:p>
        </w:tc>
        <w:tc>
          <w:tcPr>
            <w:tcW w:w="2268"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2</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2</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0,73526</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3</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3</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0,71888</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4</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4</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0,71284</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shd w:val="clear" w:color="auto" w:fill="FFC000"/>
          </w:tcPr>
          <w:p w:rsidR="003A2479" w:rsidRDefault="003A2479" w:rsidP="003A2479">
            <w:pPr>
              <w:jc w:val="center"/>
              <w:rPr>
                <w:rFonts w:ascii="Times New Roman" w:hAnsi="Times New Roman" w:cs="Times New Roman"/>
                <w:sz w:val="24"/>
              </w:rPr>
            </w:pPr>
            <w:r>
              <w:rPr>
                <w:rFonts w:ascii="Times New Roman" w:hAnsi="Times New Roman" w:cs="Times New Roman"/>
                <w:sz w:val="24"/>
              </w:rPr>
              <w:t>5</w:t>
            </w:r>
          </w:p>
        </w:tc>
        <w:tc>
          <w:tcPr>
            <w:tcW w:w="1701" w:type="dxa"/>
            <w:shd w:val="clear" w:color="auto" w:fill="FFC000"/>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5</w:t>
            </w:r>
          </w:p>
        </w:tc>
        <w:tc>
          <w:tcPr>
            <w:tcW w:w="1701" w:type="dxa"/>
            <w:shd w:val="clear" w:color="auto" w:fill="FFC000"/>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0,21294</w:t>
            </w:r>
          </w:p>
        </w:tc>
        <w:tc>
          <w:tcPr>
            <w:tcW w:w="1843" w:type="dxa"/>
            <w:shd w:val="clear" w:color="auto" w:fill="FFC000"/>
          </w:tcPr>
          <w:p w:rsidR="003A2479" w:rsidRDefault="003A2479" w:rsidP="003A2479">
            <w:pPr>
              <w:jc w:val="center"/>
            </w:pPr>
            <w:r w:rsidRPr="00A674EC">
              <w:rPr>
                <w:rFonts w:ascii="Times New Roman" w:hAnsi="Times New Roman" w:cs="Times New Roman"/>
                <w:sz w:val="24"/>
              </w:rPr>
              <w:t>0,36</w:t>
            </w:r>
          </w:p>
        </w:tc>
        <w:tc>
          <w:tcPr>
            <w:tcW w:w="2268" w:type="dxa"/>
            <w:shd w:val="clear" w:color="auto" w:fill="FFC000"/>
          </w:tcPr>
          <w:p w:rsidR="003A2479" w:rsidRDefault="003A2479" w:rsidP="003A2479">
            <w:pPr>
              <w:jc w:val="center"/>
            </w:pPr>
            <w:r>
              <w:rPr>
                <w:rFonts w:ascii="Times New Roman" w:hAnsi="Times New Roman" w:cs="Times New Roman"/>
                <w:sz w:val="24"/>
              </w:rPr>
              <w:t xml:space="preserve">Tidak </w:t>
            </w: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6</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6</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0,69952</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7</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7</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0,40687</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8</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8</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0,65071</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9</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9</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0,56354</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r w:rsidR="003A2479" w:rsidTr="003A2479">
        <w:trPr>
          <w:jc w:val="center"/>
        </w:trPr>
        <w:tc>
          <w:tcPr>
            <w:tcW w:w="709" w:type="dxa"/>
          </w:tcPr>
          <w:p w:rsidR="003A2479" w:rsidRDefault="003A2479" w:rsidP="003A2479">
            <w:pPr>
              <w:jc w:val="center"/>
              <w:rPr>
                <w:rFonts w:ascii="Times New Roman" w:hAnsi="Times New Roman" w:cs="Times New Roman"/>
                <w:sz w:val="24"/>
              </w:rPr>
            </w:pPr>
            <w:r>
              <w:rPr>
                <w:rFonts w:ascii="Times New Roman" w:hAnsi="Times New Roman" w:cs="Times New Roman"/>
                <w:sz w:val="24"/>
              </w:rPr>
              <w:t>10</w:t>
            </w:r>
          </w:p>
        </w:tc>
        <w:tc>
          <w:tcPr>
            <w:tcW w:w="1701" w:type="dxa"/>
          </w:tcPr>
          <w:p w:rsidR="003A2479" w:rsidRDefault="003A2479" w:rsidP="003A2479">
            <w:pPr>
              <w:jc w:val="both"/>
            </w:pPr>
            <w:r w:rsidRPr="003D30B0">
              <w:rPr>
                <w:rFonts w:ascii="Times New Roman" w:hAnsi="Times New Roman" w:cs="Times New Roman"/>
                <w:sz w:val="24"/>
              </w:rPr>
              <w:t>Butir</w:t>
            </w:r>
            <w:r>
              <w:rPr>
                <w:rFonts w:ascii="Times New Roman" w:hAnsi="Times New Roman" w:cs="Times New Roman"/>
                <w:sz w:val="24"/>
              </w:rPr>
              <w:t xml:space="preserve"> 10</w:t>
            </w:r>
          </w:p>
        </w:tc>
        <w:tc>
          <w:tcPr>
            <w:tcW w:w="1701" w:type="dxa"/>
            <w:vAlign w:val="center"/>
          </w:tcPr>
          <w:p w:rsidR="003A2479" w:rsidRPr="00E348F0" w:rsidRDefault="003A2479" w:rsidP="003A2479">
            <w:pPr>
              <w:jc w:val="center"/>
              <w:rPr>
                <w:rFonts w:ascii="Times New Roman" w:hAnsi="Times New Roman" w:cs="Times New Roman"/>
                <w:color w:val="000000"/>
                <w:sz w:val="24"/>
                <w:szCs w:val="20"/>
              </w:rPr>
            </w:pPr>
            <w:r>
              <w:rPr>
                <w:rFonts w:ascii="Times New Roman" w:hAnsi="Times New Roman" w:cs="Times New Roman"/>
                <w:color w:val="000000"/>
                <w:sz w:val="24"/>
                <w:szCs w:val="20"/>
              </w:rPr>
              <w:t>0,50984</w:t>
            </w:r>
          </w:p>
        </w:tc>
        <w:tc>
          <w:tcPr>
            <w:tcW w:w="1843" w:type="dxa"/>
          </w:tcPr>
          <w:p w:rsidR="003A2479" w:rsidRDefault="003A2479" w:rsidP="003A2479">
            <w:pPr>
              <w:jc w:val="center"/>
            </w:pPr>
            <w:r w:rsidRPr="00A674EC">
              <w:rPr>
                <w:rFonts w:ascii="Times New Roman" w:hAnsi="Times New Roman" w:cs="Times New Roman"/>
                <w:sz w:val="24"/>
              </w:rPr>
              <w:t>0,36</w:t>
            </w:r>
          </w:p>
        </w:tc>
        <w:tc>
          <w:tcPr>
            <w:tcW w:w="2268" w:type="dxa"/>
          </w:tcPr>
          <w:p w:rsidR="003A2479" w:rsidRDefault="003A2479" w:rsidP="003A2479">
            <w:pPr>
              <w:jc w:val="center"/>
            </w:pPr>
            <w:r w:rsidRPr="00EB7662">
              <w:rPr>
                <w:rFonts w:ascii="Times New Roman" w:hAnsi="Times New Roman" w:cs="Times New Roman"/>
                <w:sz w:val="24"/>
              </w:rPr>
              <w:t>Valid</w:t>
            </w:r>
          </w:p>
        </w:tc>
      </w:tr>
    </w:tbl>
    <w:p w:rsidR="003A2479" w:rsidRPr="00825A5C" w:rsidRDefault="003A2479" w:rsidP="003A2479">
      <w:pPr>
        <w:tabs>
          <w:tab w:val="left" w:leader="dot" w:pos="7097"/>
        </w:tabs>
        <w:spacing w:after="0" w:line="480" w:lineRule="auto"/>
        <w:jc w:val="both"/>
        <w:rPr>
          <w:rFonts w:ascii="Times New Roman" w:hAnsi="Times New Roman" w:cs="Times New Roman"/>
          <w:b/>
          <w:sz w:val="24"/>
          <w:szCs w:val="24"/>
        </w:rPr>
      </w:pPr>
    </w:p>
    <w:p w:rsidR="003A2479" w:rsidRPr="0017764F"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Lampiran 19</w:t>
      </w:r>
      <w:r w:rsidRPr="0017764F">
        <w:rPr>
          <w:rFonts w:ascii="Times New Roman" w:hAnsi="Times New Roman" w:cs="Times New Roman"/>
          <w:b/>
          <w:sz w:val="24"/>
          <w:szCs w:val="24"/>
        </w:rPr>
        <w:t>. Hasil Uji Reliabilitas</w:t>
      </w:r>
    </w:p>
    <w:p w:rsidR="003A2479" w:rsidRPr="007647DB" w:rsidRDefault="003A2479" w:rsidP="00F40DD1">
      <w:pPr>
        <w:pStyle w:val="ListParagraph"/>
        <w:numPr>
          <w:ilvl w:val="0"/>
          <w:numId w:val="59"/>
        </w:numPr>
        <w:spacing w:after="0" w:line="480" w:lineRule="auto"/>
        <w:ind w:left="284" w:hanging="284"/>
        <w:rPr>
          <w:rFonts w:ascii="Times New Roman" w:hAnsi="Times New Roman" w:cs="Times New Roman"/>
          <w:sz w:val="24"/>
        </w:rPr>
      </w:pPr>
      <w:r w:rsidRPr="0017764F">
        <w:rPr>
          <w:rFonts w:ascii="Times New Roman" w:hAnsi="Times New Roman" w:cs="Times New Roman"/>
          <w:sz w:val="24"/>
        </w:rPr>
        <w:t>Hasil Uji Realibilitas Variabel X</w:t>
      </w:r>
      <w:r w:rsidRPr="0017764F">
        <w:rPr>
          <w:rFonts w:ascii="Times New Roman" w:hAnsi="Times New Roman" w:cs="Times New Roman"/>
          <w:sz w:val="24"/>
          <w:vertAlign w:val="subscript"/>
        </w:rPr>
        <w:t>1</w:t>
      </w:r>
      <w:r w:rsidRPr="0017764F">
        <w:rPr>
          <w:rFonts w:ascii="Times New Roman" w:hAnsi="Times New Roman" w:cs="Times New Roman"/>
          <w:sz w:val="24"/>
        </w:rPr>
        <w:t xml:space="preserve"> (Kualitas Produk)</w:t>
      </w:r>
    </w:p>
    <w:tbl>
      <w:tblPr>
        <w:tblW w:w="3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1132"/>
        <w:gridCol w:w="994"/>
        <w:gridCol w:w="994"/>
      </w:tblGrid>
      <w:tr w:rsidR="003A2479" w:rsidRPr="007647DB" w:rsidTr="003A2479">
        <w:trPr>
          <w:cantSplit/>
          <w:jc w:val="center"/>
        </w:trPr>
        <w:tc>
          <w:tcPr>
            <w:tcW w:w="3962" w:type="dxa"/>
            <w:gridSpan w:val="4"/>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480" w:lineRule="auto"/>
              <w:ind w:left="60" w:right="60"/>
              <w:jc w:val="center"/>
              <w:rPr>
                <w:rFonts w:ascii="Arial" w:hAnsi="Arial" w:cs="Arial"/>
                <w:color w:val="000000"/>
                <w:sz w:val="18"/>
                <w:szCs w:val="18"/>
              </w:rPr>
            </w:pPr>
            <w:r w:rsidRPr="007647DB">
              <w:rPr>
                <w:rFonts w:ascii="Arial" w:hAnsi="Arial" w:cs="Arial"/>
                <w:b/>
                <w:bCs/>
                <w:color w:val="000000"/>
                <w:sz w:val="18"/>
                <w:szCs w:val="18"/>
              </w:rPr>
              <w:t>Case Processing Summary</w:t>
            </w:r>
          </w:p>
        </w:tc>
      </w:tr>
      <w:tr w:rsidR="003A2479" w:rsidRPr="007647DB" w:rsidTr="003A2479">
        <w:trPr>
          <w:cantSplit/>
          <w:jc w:val="center"/>
        </w:trPr>
        <w:tc>
          <w:tcPr>
            <w:tcW w:w="1974" w:type="dxa"/>
            <w:gridSpan w:val="2"/>
            <w:tcBorders>
              <w:top w:val="single" w:sz="16" w:space="0" w:color="000000"/>
              <w:left w:val="single" w:sz="16" w:space="0" w:color="000000"/>
              <w:bottom w:val="single" w:sz="16" w:space="0" w:color="000000"/>
              <w:right w:val="nil"/>
            </w:tcBorders>
            <w:shd w:val="clear" w:color="auto" w:fill="FFFFFF"/>
          </w:tcPr>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N</w:t>
            </w:r>
          </w:p>
        </w:tc>
        <w:tc>
          <w:tcPr>
            <w:tcW w:w="994"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w:t>
            </w:r>
          </w:p>
        </w:tc>
      </w:tr>
      <w:tr w:rsidR="003A2479" w:rsidRPr="007647DB" w:rsidTr="003A2479">
        <w:trPr>
          <w:cantSplit/>
          <w:jc w:val="center"/>
        </w:trPr>
        <w:tc>
          <w:tcPr>
            <w:tcW w:w="842" w:type="dxa"/>
            <w:vMerge w:val="restart"/>
            <w:tcBorders>
              <w:top w:val="single" w:sz="16" w:space="0" w:color="000000"/>
              <w:left w:val="single" w:sz="16" w:space="0" w:color="000000"/>
              <w:bottom w:val="single" w:sz="16" w:space="0" w:color="000000"/>
              <w:right w:val="nil"/>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Valid</w:t>
            </w:r>
          </w:p>
        </w:tc>
        <w:tc>
          <w:tcPr>
            <w:tcW w:w="994" w:type="dxa"/>
            <w:tcBorders>
              <w:top w:val="single" w:sz="16" w:space="0" w:color="000000"/>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30</w:t>
            </w:r>
          </w:p>
        </w:tc>
        <w:tc>
          <w:tcPr>
            <w:tcW w:w="994" w:type="dxa"/>
            <w:tcBorders>
              <w:top w:val="single" w:sz="16" w:space="0" w:color="000000"/>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100.0</w:t>
            </w:r>
          </w:p>
        </w:tc>
      </w:tr>
      <w:tr w:rsidR="003A2479" w:rsidRPr="007647DB" w:rsidTr="003A2479">
        <w:trPr>
          <w:cantSplit/>
          <w:jc w:val="center"/>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rsidR="003A2479" w:rsidRPr="007647DB" w:rsidRDefault="003A2479" w:rsidP="003A2479">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Excluded</w:t>
            </w:r>
            <w:r w:rsidRPr="007647DB">
              <w:rPr>
                <w:rFonts w:ascii="Arial" w:hAnsi="Arial" w:cs="Arial"/>
                <w:color w:val="000000"/>
                <w:sz w:val="18"/>
                <w:szCs w:val="18"/>
                <w:vertAlign w:val="superscript"/>
              </w:rPr>
              <w:t>a</w:t>
            </w:r>
          </w:p>
        </w:tc>
        <w:tc>
          <w:tcPr>
            <w:tcW w:w="994"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0</w:t>
            </w:r>
          </w:p>
        </w:tc>
        <w:tc>
          <w:tcPr>
            <w:tcW w:w="994"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.0</w:t>
            </w:r>
          </w:p>
        </w:tc>
      </w:tr>
      <w:tr w:rsidR="003A2479" w:rsidRPr="007647DB" w:rsidTr="003A2479">
        <w:trPr>
          <w:cantSplit/>
          <w:jc w:val="center"/>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rsidR="003A2479" w:rsidRPr="007647DB" w:rsidRDefault="003A2479" w:rsidP="003A2479">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Total</w:t>
            </w:r>
          </w:p>
        </w:tc>
        <w:tc>
          <w:tcPr>
            <w:tcW w:w="994" w:type="dxa"/>
            <w:tcBorders>
              <w:top w:val="nil"/>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30</w:t>
            </w:r>
          </w:p>
        </w:tc>
        <w:tc>
          <w:tcPr>
            <w:tcW w:w="994" w:type="dxa"/>
            <w:tcBorders>
              <w:top w:val="nil"/>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100.0</w:t>
            </w:r>
          </w:p>
        </w:tc>
      </w:tr>
      <w:tr w:rsidR="003A2479" w:rsidRPr="007647DB" w:rsidTr="003A2479">
        <w:trPr>
          <w:cantSplit/>
          <w:jc w:val="center"/>
        </w:trPr>
        <w:tc>
          <w:tcPr>
            <w:tcW w:w="3962" w:type="dxa"/>
            <w:gridSpan w:val="4"/>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a. Listwise deletion based on all variables in the procedure.</w:t>
            </w:r>
          </w:p>
        </w:tc>
      </w:tr>
    </w:tbl>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bl>
      <w:tblPr>
        <w:tblW w:w="4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1496"/>
        <w:gridCol w:w="1154"/>
      </w:tblGrid>
      <w:tr w:rsidR="003A2479" w:rsidRPr="007647DB" w:rsidTr="003A2479">
        <w:trPr>
          <w:cantSplit/>
          <w:jc w:val="center"/>
        </w:trPr>
        <w:tc>
          <w:tcPr>
            <w:tcW w:w="4145" w:type="dxa"/>
            <w:gridSpan w:val="3"/>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b/>
                <w:bCs/>
                <w:color w:val="000000"/>
                <w:sz w:val="18"/>
                <w:szCs w:val="18"/>
              </w:rPr>
              <w:t>Reliability Statistics</w:t>
            </w:r>
          </w:p>
        </w:tc>
      </w:tr>
      <w:tr w:rsidR="003A2479" w:rsidRPr="007647DB" w:rsidTr="003A2479">
        <w:trPr>
          <w:cantSplit/>
          <w:jc w:val="center"/>
        </w:trPr>
        <w:tc>
          <w:tcPr>
            <w:tcW w:w="1495"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Cronbach's Alpha</w:t>
            </w:r>
          </w:p>
        </w:tc>
        <w:tc>
          <w:tcPr>
            <w:tcW w:w="149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Cronbach's Alpha Based on Standardized Items</w:t>
            </w:r>
          </w:p>
        </w:tc>
        <w:tc>
          <w:tcPr>
            <w:tcW w:w="1154"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N of Items</w:t>
            </w:r>
          </w:p>
        </w:tc>
      </w:tr>
      <w:tr w:rsidR="003A2479" w:rsidRPr="007647DB" w:rsidTr="003A2479">
        <w:trPr>
          <w:cantSplit/>
          <w:jc w:val="center"/>
        </w:trPr>
        <w:tc>
          <w:tcPr>
            <w:tcW w:w="1495"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.750</w:t>
            </w:r>
          </w:p>
        </w:tc>
        <w:tc>
          <w:tcPr>
            <w:tcW w:w="149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.924</w:t>
            </w:r>
          </w:p>
        </w:tc>
        <w:tc>
          <w:tcPr>
            <w:tcW w:w="1154"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23</w:t>
            </w:r>
          </w:p>
        </w:tc>
      </w:tr>
    </w:tbl>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bl>
      <w:tblPr>
        <w:tblW w:w="89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5"/>
        <w:gridCol w:w="995"/>
        <w:gridCol w:w="1056"/>
        <w:gridCol w:w="1086"/>
        <w:gridCol w:w="994"/>
        <w:gridCol w:w="1468"/>
        <w:gridCol w:w="1009"/>
        <w:gridCol w:w="1131"/>
      </w:tblGrid>
      <w:tr w:rsidR="003A2479" w:rsidRPr="007647DB" w:rsidTr="003A2479">
        <w:trPr>
          <w:cantSplit/>
          <w:jc w:val="center"/>
        </w:trPr>
        <w:tc>
          <w:tcPr>
            <w:tcW w:w="8991" w:type="dxa"/>
            <w:gridSpan w:val="8"/>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b/>
                <w:bCs/>
                <w:color w:val="000000"/>
                <w:sz w:val="18"/>
                <w:szCs w:val="18"/>
              </w:rPr>
              <w:t>Summary Item Statistics</w:t>
            </w:r>
          </w:p>
        </w:tc>
      </w:tr>
      <w:tr w:rsidR="003A2479" w:rsidRPr="007647DB" w:rsidTr="003A2479">
        <w:trPr>
          <w:cantSplit/>
          <w:jc w:val="center"/>
        </w:trPr>
        <w:tc>
          <w:tcPr>
            <w:tcW w:w="1254"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Mean</w:t>
            </w:r>
          </w:p>
        </w:tc>
        <w:tc>
          <w:tcPr>
            <w:tcW w:w="1055"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Minimum</w:t>
            </w:r>
          </w:p>
        </w:tc>
        <w:tc>
          <w:tcPr>
            <w:tcW w:w="108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Maximum</w:t>
            </w:r>
          </w:p>
        </w:tc>
        <w:tc>
          <w:tcPr>
            <w:tcW w:w="994"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Range</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Maximum / Minimum</w:t>
            </w:r>
          </w:p>
        </w:tc>
        <w:tc>
          <w:tcPr>
            <w:tcW w:w="1009"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Variance</w:t>
            </w:r>
          </w:p>
        </w:tc>
        <w:tc>
          <w:tcPr>
            <w:tcW w:w="1131"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N of Items</w:t>
            </w:r>
          </w:p>
        </w:tc>
      </w:tr>
      <w:tr w:rsidR="003A2479" w:rsidRPr="007647DB" w:rsidTr="003A2479">
        <w:trPr>
          <w:cantSplit/>
          <w:jc w:val="center"/>
        </w:trPr>
        <w:tc>
          <w:tcPr>
            <w:tcW w:w="125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Item Means</w:t>
            </w:r>
          </w:p>
        </w:tc>
        <w:tc>
          <w:tcPr>
            <w:tcW w:w="994"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5.577</w:t>
            </w:r>
          </w:p>
        </w:tc>
        <w:tc>
          <w:tcPr>
            <w:tcW w:w="1055"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2.300</w:t>
            </w:r>
          </w:p>
        </w:tc>
        <w:tc>
          <w:tcPr>
            <w:tcW w:w="108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64.133</w:t>
            </w:r>
          </w:p>
        </w:tc>
        <w:tc>
          <w:tcPr>
            <w:tcW w:w="994"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61.833</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27.884</w:t>
            </w:r>
          </w:p>
        </w:tc>
        <w:tc>
          <w:tcPr>
            <w:tcW w:w="1009"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163.085</w:t>
            </w:r>
          </w:p>
        </w:tc>
        <w:tc>
          <w:tcPr>
            <w:tcW w:w="1131"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23</w:t>
            </w:r>
          </w:p>
        </w:tc>
      </w:tr>
    </w:tbl>
    <w:p w:rsidR="003A2479" w:rsidRPr="007647DB"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Default="003A2479" w:rsidP="003A2479">
      <w:pPr>
        <w:autoSpaceDE w:val="0"/>
        <w:autoSpaceDN w:val="0"/>
        <w:adjustRightInd w:val="0"/>
        <w:spacing w:after="0" w:line="240" w:lineRule="auto"/>
        <w:rPr>
          <w:rFonts w:ascii="Times New Roman" w:hAnsi="Times New Roman" w:cs="Times New Roman"/>
          <w:sz w:val="24"/>
          <w:szCs w:val="24"/>
        </w:rPr>
      </w:pPr>
    </w:p>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bl>
      <w:tblPr>
        <w:tblW w:w="87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6"/>
        <w:gridCol w:w="1468"/>
        <w:gridCol w:w="1469"/>
        <w:gridCol w:w="1469"/>
        <w:gridCol w:w="1469"/>
        <w:gridCol w:w="1469"/>
      </w:tblGrid>
      <w:tr w:rsidR="003A2479" w:rsidRPr="007647DB" w:rsidTr="003A2479">
        <w:trPr>
          <w:cantSplit/>
          <w:jc w:val="center"/>
        </w:trPr>
        <w:tc>
          <w:tcPr>
            <w:tcW w:w="8777" w:type="dxa"/>
            <w:gridSpan w:val="6"/>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b/>
                <w:bCs/>
                <w:color w:val="000000"/>
                <w:sz w:val="18"/>
                <w:szCs w:val="18"/>
              </w:rPr>
              <w:lastRenderedPageBreak/>
              <w:t>Item-Total Statistics</w:t>
            </w:r>
          </w:p>
        </w:tc>
      </w:tr>
      <w:tr w:rsidR="003A2479" w:rsidRPr="007647DB" w:rsidTr="003A2479">
        <w:trPr>
          <w:cantSplit/>
          <w:jc w:val="center"/>
        </w:trPr>
        <w:tc>
          <w:tcPr>
            <w:tcW w:w="1437"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Scale Mean if Item Deleted</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Scale Variance if Item Deleted</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Corrected Item-Total Correlation</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Squared Multiple Correlation</w:t>
            </w:r>
          </w:p>
        </w:tc>
        <w:tc>
          <w:tcPr>
            <w:tcW w:w="1468"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Cronbach's Alpha if Item Deleted</w:t>
            </w:r>
          </w:p>
        </w:tc>
      </w:tr>
      <w:tr w:rsidR="003A2479" w:rsidRPr="007647DB" w:rsidTr="003A2479">
        <w:trPr>
          <w:cantSplit/>
          <w:jc w:val="center"/>
        </w:trPr>
        <w:tc>
          <w:tcPr>
            <w:tcW w:w="1437" w:type="dxa"/>
            <w:tcBorders>
              <w:top w:val="single" w:sz="16" w:space="0" w:color="000000"/>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w:t>
            </w:r>
          </w:p>
        </w:tc>
        <w:tc>
          <w:tcPr>
            <w:tcW w:w="1468" w:type="dxa"/>
            <w:tcBorders>
              <w:top w:val="single" w:sz="16" w:space="0" w:color="000000"/>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125.20</w:t>
            </w:r>
          </w:p>
        </w:tc>
        <w:tc>
          <w:tcPr>
            <w:tcW w:w="1468" w:type="dxa"/>
            <w:tcBorders>
              <w:top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244.648</w:t>
            </w:r>
          </w:p>
        </w:tc>
        <w:tc>
          <w:tcPr>
            <w:tcW w:w="1468" w:type="dxa"/>
            <w:tcBorders>
              <w:top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.640</w:t>
            </w:r>
          </w:p>
        </w:tc>
        <w:tc>
          <w:tcPr>
            <w:tcW w:w="1468" w:type="dxa"/>
            <w:tcBorders>
              <w:top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single" w:sz="16" w:space="0" w:color="000000"/>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.738</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Pertanyaan2</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125.20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246.855</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.656</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.740</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Pertanyaa3</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125.27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249.513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.431</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.744</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Pertanyaan4</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124.70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247.803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.618</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.741</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Pertanyaan5</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125.97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247.620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.527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.741</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Pertanyaan6</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125.10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250.645</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.331</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.745</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Pertanyaan7</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125.87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249.499</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.406</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.744</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Pertanyaan8</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125.03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245.757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.547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.739</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Pertanyaan9</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125.90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242.438</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.666</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.735</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Pertanyaan10</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125.83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246.075</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.580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.740</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Pertanyaan11</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125.57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247.978</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.507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.742</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Pertanyaan12</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125.67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241.402</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.763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.734</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Pertanyaan13</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125.27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248.478</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.550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.742</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Pertanyaan14</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124.87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249.016</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.480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.743</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Pertanyaan15</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124.83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247.730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.494</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.742</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Pertanyaan16</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125.00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246.207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.618</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.739</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Pertanyaan17</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125.47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241.361</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.778</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.734</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Pertanyaan18</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124.87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251.430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.391</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.745</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Pertanyaan19</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125.67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246.092</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.648</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.739</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Pertanyaan20</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125.40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246.524</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.613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.740</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Pertanyaan21</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125.80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242.786</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.639</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.736</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Pertanyaan22</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125.27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243.444</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.643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.737</w:t>
            </w:r>
          </w:p>
        </w:tc>
      </w:tr>
      <w:tr w:rsidR="003A2479" w:rsidRPr="007647DB" w:rsidTr="003A2479">
        <w:trPr>
          <w:cantSplit/>
          <w:jc w:val="center"/>
        </w:trPr>
        <w:tc>
          <w:tcPr>
            <w:tcW w:w="1437" w:type="dxa"/>
            <w:tcBorders>
              <w:top w:val="nil"/>
              <w:left w:val="single" w:sz="16" w:space="0" w:color="000000"/>
              <w:bottom w:val="single" w:sz="16" w:space="0" w:color="000000"/>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64.13</w:t>
            </w:r>
          </w:p>
        </w:tc>
        <w:tc>
          <w:tcPr>
            <w:tcW w:w="1468" w:type="dxa"/>
            <w:tcBorders>
              <w:top w:val="nil"/>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64.464</w:t>
            </w:r>
          </w:p>
        </w:tc>
        <w:tc>
          <w:tcPr>
            <w:tcW w:w="1468" w:type="dxa"/>
            <w:tcBorders>
              <w:top w:val="nil"/>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1.000</w:t>
            </w:r>
          </w:p>
        </w:tc>
        <w:tc>
          <w:tcPr>
            <w:tcW w:w="1468" w:type="dxa"/>
            <w:tcBorders>
              <w:top w:val="nil"/>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.913</w:t>
            </w:r>
          </w:p>
        </w:tc>
      </w:tr>
    </w:tbl>
    <w:p w:rsidR="003A2479"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Pr="006F5B66"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Pr="007647DB" w:rsidRDefault="003A2479" w:rsidP="00F40DD1">
      <w:pPr>
        <w:pStyle w:val="ListParagraph"/>
        <w:numPr>
          <w:ilvl w:val="0"/>
          <w:numId w:val="59"/>
        </w:numPr>
        <w:spacing w:after="0" w:line="360" w:lineRule="auto"/>
        <w:ind w:left="284" w:hanging="284"/>
        <w:rPr>
          <w:rFonts w:ascii="Times New Roman" w:hAnsi="Times New Roman" w:cs="Times New Roman"/>
          <w:sz w:val="24"/>
        </w:rPr>
      </w:pPr>
      <w:r w:rsidRPr="0017764F">
        <w:rPr>
          <w:rFonts w:ascii="Times New Roman" w:hAnsi="Times New Roman" w:cs="Times New Roman"/>
          <w:sz w:val="24"/>
        </w:rPr>
        <w:t>Hasil Uji Realibilitas X</w:t>
      </w:r>
      <w:r w:rsidRPr="0017764F">
        <w:rPr>
          <w:rFonts w:ascii="Times New Roman" w:hAnsi="Times New Roman" w:cs="Times New Roman"/>
          <w:sz w:val="24"/>
          <w:vertAlign w:val="subscript"/>
        </w:rPr>
        <w:t>2</w:t>
      </w:r>
      <w:r w:rsidRPr="0017764F">
        <w:rPr>
          <w:rFonts w:ascii="Times New Roman" w:hAnsi="Times New Roman" w:cs="Times New Roman"/>
          <w:sz w:val="24"/>
        </w:rPr>
        <w:t xml:space="preserve"> (Potongan Harga)</w:t>
      </w:r>
    </w:p>
    <w:tbl>
      <w:tblPr>
        <w:tblW w:w="3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1132"/>
        <w:gridCol w:w="994"/>
        <w:gridCol w:w="994"/>
      </w:tblGrid>
      <w:tr w:rsidR="003A2479" w:rsidRPr="007647DB" w:rsidTr="003A2479">
        <w:trPr>
          <w:cantSplit/>
          <w:jc w:val="center"/>
        </w:trPr>
        <w:tc>
          <w:tcPr>
            <w:tcW w:w="3961" w:type="dxa"/>
            <w:gridSpan w:val="4"/>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b/>
                <w:bCs/>
                <w:color w:val="000000"/>
                <w:sz w:val="18"/>
                <w:szCs w:val="18"/>
              </w:rPr>
              <w:t>Case Processing Summary</w:t>
            </w:r>
          </w:p>
        </w:tc>
      </w:tr>
      <w:tr w:rsidR="003A2479" w:rsidRPr="007647DB" w:rsidTr="003A2479">
        <w:trPr>
          <w:cantSplit/>
          <w:jc w:val="center"/>
        </w:trPr>
        <w:tc>
          <w:tcPr>
            <w:tcW w:w="1973" w:type="dxa"/>
            <w:gridSpan w:val="2"/>
            <w:tcBorders>
              <w:top w:val="single" w:sz="16" w:space="0" w:color="000000"/>
              <w:left w:val="single" w:sz="16" w:space="0" w:color="000000"/>
              <w:bottom w:val="single" w:sz="16" w:space="0" w:color="000000"/>
              <w:right w:val="nil"/>
            </w:tcBorders>
            <w:shd w:val="clear" w:color="auto" w:fill="FFFFFF"/>
          </w:tcPr>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N</w:t>
            </w:r>
          </w:p>
        </w:tc>
        <w:tc>
          <w:tcPr>
            <w:tcW w:w="994"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w:t>
            </w:r>
          </w:p>
        </w:tc>
      </w:tr>
      <w:tr w:rsidR="003A2479" w:rsidRPr="007647DB" w:rsidTr="003A2479">
        <w:trPr>
          <w:cantSplit/>
          <w:jc w:val="center"/>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Valid</w:t>
            </w:r>
          </w:p>
        </w:tc>
        <w:tc>
          <w:tcPr>
            <w:tcW w:w="994" w:type="dxa"/>
            <w:tcBorders>
              <w:top w:val="single" w:sz="16" w:space="0" w:color="000000"/>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30</w:t>
            </w:r>
          </w:p>
        </w:tc>
        <w:tc>
          <w:tcPr>
            <w:tcW w:w="994" w:type="dxa"/>
            <w:tcBorders>
              <w:top w:val="single" w:sz="16" w:space="0" w:color="000000"/>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100.0</w:t>
            </w:r>
          </w:p>
        </w:tc>
      </w:tr>
      <w:tr w:rsidR="003A2479" w:rsidRPr="007647DB" w:rsidTr="003A2479">
        <w:trPr>
          <w:cantSplit/>
          <w:jc w:val="center"/>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3A2479" w:rsidRPr="007647DB" w:rsidRDefault="003A2479" w:rsidP="003A2479">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Excluded</w:t>
            </w:r>
            <w:r w:rsidRPr="007647DB">
              <w:rPr>
                <w:rFonts w:ascii="Arial" w:hAnsi="Arial" w:cs="Arial"/>
                <w:color w:val="000000"/>
                <w:sz w:val="18"/>
                <w:szCs w:val="18"/>
                <w:vertAlign w:val="superscript"/>
              </w:rPr>
              <w:t>a</w:t>
            </w:r>
          </w:p>
        </w:tc>
        <w:tc>
          <w:tcPr>
            <w:tcW w:w="994"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0</w:t>
            </w:r>
          </w:p>
        </w:tc>
        <w:tc>
          <w:tcPr>
            <w:tcW w:w="994"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.0</w:t>
            </w:r>
          </w:p>
        </w:tc>
      </w:tr>
      <w:tr w:rsidR="003A2479" w:rsidRPr="007647DB" w:rsidTr="003A2479">
        <w:trPr>
          <w:cantSplit/>
          <w:jc w:val="center"/>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3A2479" w:rsidRPr="007647DB" w:rsidRDefault="003A2479" w:rsidP="003A2479">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Total</w:t>
            </w:r>
          </w:p>
        </w:tc>
        <w:tc>
          <w:tcPr>
            <w:tcW w:w="994" w:type="dxa"/>
            <w:tcBorders>
              <w:top w:val="nil"/>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30</w:t>
            </w:r>
          </w:p>
        </w:tc>
        <w:tc>
          <w:tcPr>
            <w:tcW w:w="994" w:type="dxa"/>
            <w:tcBorders>
              <w:top w:val="nil"/>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100.0</w:t>
            </w:r>
          </w:p>
        </w:tc>
      </w:tr>
      <w:tr w:rsidR="003A2479" w:rsidRPr="007647DB" w:rsidTr="003A2479">
        <w:trPr>
          <w:cantSplit/>
          <w:jc w:val="center"/>
        </w:trPr>
        <w:tc>
          <w:tcPr>
            <w:tcW w:w="3961" w:type="dxa"/>
            <w:gridSpan w:val="4"/>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a. Listwise deletion based on all variables in the procedure.</w:t>
            </w:r>
          </w:p>
        </w:tc>
      </w:tr>
    </w:tbl>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bl>
      <w:tblPr>
        <w:tblW w:w="4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1496"/>
        <w:gridCol w:w="1154"/>
      </w:tblGrid>
      <w:tr w:rsidR="003A2479" w:rsidRPr="007647DB" w:rsidTr="003A2479">
        <w:trPr>
          <w:cantSplit/>
          <w:jc w:val="center"/>
        </w:trPr>
        <w:tc>
          <w:tcPr>
            <w:tcW w:w="4145" w:type="dxa"/>
            <w:gridSpan w:val="3"/>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b/>
                <w:bCs/>
                <w:color w:val="000000"/>
                <w:sz w:val="18"/>
                <w:szCs w:val="18"/>
              </w:rPr>
              <w:lastRenderedPageBreak/>
              <w:t>Reliability Statistics</w:t>
            </w:r>
          </w:p>
        </w:tc>
      </w:tr>
      <w:tr w:rsidR="003A2479" w:rsidRPr="007647DB" w:rsidTr="003A2479">
        <w:trPr>
          <w:cantSplit/>
          <w:jc w:val="center"/>
        </w:trPr>
        <w:tc>
          <w:tcPr>
            <w:tcW w:w="1495"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Cronbach's Alpha</w:t>
            </w:r>
          </w:p>
        </w:tc>
        <w:tc>
          <w:tcPr>
            <w:tcW w:w="149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Cronbach's Alpha Based on Standardized Items</w:t>
            </w:r>
          </w:p>
        </w:tc>
        <w:tc>
          <w:tcPr>
            <w:tcW w:w="1154"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N of Items</w:t>
            </w:r>
          </w:p>
        </w:tc>
      </w:tr>
      <w:tr w:rsidR="003A2479" w:rsidRPr="007647DB" w:rsidTr="003A2479">
        <w:trPr>
          <w:cantSplit/>
          <w:jc w:val="center"/>
        </w:trPr>
        <w:tc>
          <w:tcPr>
            <w:tcW w:w="1495"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.771</w:t>
            </w:r>
          </w:p>
        </w:tc>
        <w:tc>
          <w:tcPr>
            <w:tcW w:w="149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.884</w:t>
            </w:r>
          </w:p>
        </w:tc>
        <w:tc>
          <w:tcPr>
            <w:tcW w:w="1154"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9</w:t>
            </w:r>
          </w:p>
        </w:tc>
      </w:tr>
    </w:tbl>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bl>
      <w:tblPr>
        <w:tblW w:w="89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5"/>
        <w:gridCol w:w="995"/>
        <w:gridCol w:w="1056"/>
        <w:gridCol w:w="1086"/>
        <w:gridCol w:w="994"/>
        <w:gridCol w:w="1468"/>
        <w:gridCol w:w="1009"/>
        <w:gridCol w:w="1131"/>
      </w:tblGrid>
      <w:tr w:rsidR="003A2479" w:rsidRPr="007647DB" w:rsidTr="003A2479">
        <w:trPr>
          <w:cantSplit/>
          <w:jc w:val="center"/>
        </w:trPr>
        <w:tc>
          <w:tcPr>
            <w:tcW w:w="8991" w:type="dxa"/>
            <w:gridSpan w:val="8"/>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b/>
                <w:bCs/>
                <w:color w:val="000000"/>
                <w:sz w:val="18"/>
                <w:szCs w:val="18"/>
              </w:rPr>
              <w:t>Summary Item Statistics</w:t>
            </w:r>
          </w:p>
        </w:tc>
      </w:tr>
      <w:tr w:rsidR="003A2479" w:rsidRPr="007647DB" w:rsidTr="003A2479">
        <w:trPr>
          <w:cantSplit/>
          <w:jc w:val="center"/>
        </w:trPr>
        <w:tc>
          <w:tcPr>
            <w:tcW w:w="1254"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Mean</w:t>
            </w:r>
          </w:p>
        </w:tc>
        <w:tc>
          <w:tcPr>
            <w:tcW w:w="1055"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Minimum</w:t>
            </w:r>
          </w:p>
        </w:tc>
        <w:tc>
          <w:tcPr>
            <w:tcW w:w="108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Maximum</w:t>
            </w:r>
          </w:p>
        </w:tc>
        <w:tc>
          <w:tcPr>
            <w:tcW w:w="994"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Range</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Maximum / Minimum</w:t>
            </w:r>
          </w:p>
        </w:tc>
        <w:tc>
          <w:tcPr>
            <w:tcW w:w="1009"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Variance</w:t>
            </w:r>
          </w:p>
        </w:tc>
        <w:tc>
          <w:tcPr>
            <w:tcW w:w="1131"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N of Items</w:t>
            </w:r>
          </w:p>
        </w:tc>
      </w:tr>
      <w:tr w:rsidR="003A2479" w:rsidRPr="007647DB" w:rsidTr="003A2479">
        <w:trPr>
          <w:cantSplit/>
          <w:jc w:val="center"/>
        </w:trPr>
        <w:tc>
          <w:tcPr>
            <w:tcW w:w="125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Item Means</w:t>
            </w:r>
          </w:p>
        </w:tc>
        <w:tc>
          <w:tcPr>
            <w:tcW w:w="994"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5.259</w:t>
            </w:r>
          </w:p>
        </w:tc>
        <w:tc>
          <w:tcPr>
            <w:tcW w:w="1055"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2.533</w:t>
            </w:r>
          </w:p>
        </w:tc>
        <w:tc>
          <w:tcPr>
            <w:tcW w:w="108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23.667</w:t>
            </w:r>
          </w:p>
        </w:tc>
        <w:tc>
          <w:tcPr>
            <w:tcW w:w="994"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21.133</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9.342</w:t>
            </w:r>
          </w:p>
        </w:tc>
        <w:tc>
          <w:tcPr>
            <w:tcW w:w="1009"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47.719</w:t>
            </w:r>
          </w:p>
        </w:tc>
        <w:tc>
          <w:tcPr>
            <w:tcW w:w="1131"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9</w:t>
            </w:r>
          </w:p>
        </w:tc>
      </w:tr>
    </w:tbl>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bl>
      <w:tblPr>
        <w:tblW w:w="87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6"/>
        <w:gridCol w:w="1468"/>
        <w:gridCol w:w="1469"/>
        <w:gridCol w:w="1469"/>
        <w:gridCol w:w="1469"/>
        <w:gridCol w:w="1469"/>
      </w:tblGrid>
      <w:tr w:rsidR="003A2479" w:rsidRPr="007647DB" w:rsidTr="003A2479">
        <w:trPr>
          <w:cantSplit/>
          <w:jc w:val="center"/>
        </w:trPr>
        <w:tc>
          <w:tcPr>
            <w:tcW w:w="8777" w:type="dxa"/>
            <w:gridSpan w:val="6"/>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b/>
                <w:bCs/>
                <w:color w:val="000000"/>
                <w:sz w:val="18"/>
                <w:szCs w:val="18"/>
              </w:rPr>
              <w:t>Item-Total Statistics</w:t>
            </w:r>
          </w:p>
        </w:tc>
      </w:tr>
      <w:tr w:rsidR="003A2479" w:rsidRPr="007647DB" w:rsidTr="003A2479">
        <w:trPr>
          <w:cantSplit/>
          <w:jc w:val="center"/>
        </w:trPr>
        <w:tc>
          <w:tcPr>
            <w:tcW w:w="1437"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Scale Mean if Item Deleted</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Scale Variance if Item Deleted</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Corrected Item-Total Correlation</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Squared Multiple Correlation</w:t>
            </w:r>
          </w:p>
        </w:tc>
        <w:tc>
          <w:tcPr>
            <w:tcW w:w="1468"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Cronbach's Alpha if Item Deleted</w:t>
            </w:r>
          </w:p>
        </w:tc>
      </w:tr>
      <w:tr w:rsidR="003A2479" w:rsidRPr="007647DB" w:rsidTr="003A2479">
        <w:trPr>
          <w:cantSplit/>
          <w:jc w:val="center"/>
        </w:trPr>
        <w:tc>
          <w:tcPr>
            <w:tcW w:w="1437" w:type="dxa"/>
            <w:tcBorders>
              <w:top w:val="single" w:sz="16" w:space="0" w:color="000000"/>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w:t>
            </w:r>
          </w:p>
        </w:tc>
        <w:tc>
          <w:tcPr>
            <w:tcW w:w="1468" w:type="dxa"/>
            <w:tcBorders>
              <w:top w:val="single" w:sz="16" w:space="0" w:color="000000"/>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43.97</w:t>
            </w:r>
          </w:p>
        </w:tc>
        <w:tc>
          <w:tcPr>
            <w:tcW w:w="1468" w:type="dxa"/>
            <w:tcBorders>
              <w:top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45.482</w:t>
            </w:r>
          </w:p>
        </w:tc>
        <w:tc>
          <w:tcPr>
            <w:tcW w:w="1468" w:type="dxa"/>
            <w:tcBorders>
              <w:top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.400</w:t>
            </w:r>
          </w:p>
        </w:tc>
        <w:tc>
          <w:tcPr>
            <w:tcW w:w="1468" w:type="dxa"/>
            <w:tcBorders>
              <w:top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single" w:sz="16" w:space="0" w:color="000000"/>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.766</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Pertanyaan2</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44.43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41.220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.790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.733</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Pertanyaan5</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44.07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44.340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.639</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.756</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Pertanyaan6</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44.17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46.213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.260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.773</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Pertanyaan7</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44.80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40.441</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.796</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.728</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Pertanyaan8</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44.60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41.628</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.702</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.738</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Pertanyaan10</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44.50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40.121</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.876</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.723</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Pertanyaan11</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44.47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42.257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.637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.744</w:t>
            </w:r>
          </w:p>
        </w:tc>
      </w:tr>
      <w:tr w:rsidR="003A2479" w:rsidRPr="007647DB" w:rsidTr="003A2479">
        <w:trPr>
          <w:cantSplit/>
          <w:jc w:val="center"/>
        </w:trPr>
        <w:tc>
          <w:tcPr>
            <w:tcW w:w="1437" w:type="dxa"/>
            <w:tcBorders>
              <w:top w:val="nil"/>
              <w:left w:val="single" w:sz="16" w:space="0" w:color="000000"/>
              <w:bottom w:val="single" w:sz="16" w:space="0" w:color="000000"/>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23.67</w:t>
            </w:r>
          </w:p>
        </w:tc>
        <w:tc>
          <w:tcPr>
            <w:tcW w:w="1468" w:type="dxa"/>
            <w:tcBorders>
              <w:top w:val="nil"/>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12.092</w:t>
            </w:r>
          </w:p>
        </w:tc>
        <w:tc>
          <w:tcPr>
            <w:tcW w:w="1468" w:type="dxa"/>
            <w:tcBorders>
              <w:top w:val="nil"/>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1.000</w:t>
            </w:r>
          </w:p>
        </w:tc>
        <w:tc>
          <w:tcPr>
            <w:tcW w:w="1468" w:type="dxa"/>
            <w:tcBorders>
              <w:top w:val="nil"/>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.847</w:t>
            </w:r>
          </w:p>
        </w:tc>
      </w:tr>
    </w:tbl>
    <w:p w:rsidR="003A2479" w:rsidRPr="002327C4" w:rsidRDefault="003A2479" w:rsidP="003A2479">
      <w:pPr>
        <w:autoSpaceDE w:val="0"/>
        <w:autoSpaceDN w:val="0"/>
        <w:adjustRightInd w:val="0"/>
        <w:spacing w:after="0" w:line="240" w:lineRule="auto"/>
        <w:rPr>
          <w:rFonts w:ascii="Times New Roman" w:hAnsi="Times New Roman" w:cs="Times New Roman"/>
          <w:sz w:val="24"/>
          <w:szCs w:val="24"/>
        </w:rPr>
      </w:pPr>
    </w:p>
    <w:p w:rsidR="003A2479" w:rsidRPr="002327C4" w:rsidRDefault="003A2479" w:rsidP="003A2479">
      <w:pPr>
        <w:autoSpaceDE w:val="0"/>
        <w:autoSpaceDN w:val="0"/>
        <w:adjustRightInd w:val="0"/>
        <w:spacing w:after="0" w:line="240" w:lineRule="auto"/>
        <w:rPr>
          <w:rFonts w:ascii="Times New Roman" w:hAnsi="Times New Roman" w:cs="Times New Roman"/>
          <w:sz w:val="24"/>
          <w:szCs w:val="24"/>
        </w:rPr>
      </w:pPr>
    </w:p>
    <w:p w:rsidR="003A2479" w:rsidRPr="007647DB" w:rsidRDefault="003A2479" w:rsidP="00F40DD1">
      <w:pPr>
        <w:pStyle w:val="ListParagraph"/>
        <w:numPr>
          <w:ilvl w:val="0"/>
          <w:numId w:val="59"/>
        </w:numPr>
        <w:spacing w:after="0" w:line="360" w:lineRule="auto"/>
        <w:ind w:left="284" w:hanging="284"/>
        <w:rPr>
          <w:rFonts w:ascii="Times New Roman" w:hAnsi="Times New Roman" w:cs="Times New Roman"/>
          <w:sz w:val="24"/>
        </w:rPr>
      </w:pPr>
      <w:r w:rsidRPr="0017764F">
        <w:rPr>
          <w:rFonts w:ascii="Times New Roman" w:hAnsi="Times New Roman" w:cs="Times New Roman"/>
          <w:sz w:val="24"/>
        </w:rPr>
        <w:t xml:space="preserve">Hasil Uji Realibilitas Variabel Y (Minat Belanja </w:t>
      </w:r>
      <w:r w:rsidRPr="0017764F">
        <w:rPr>
          <w:rFonts w:ascii="Times New Roman" w:hAnsi="Times New Roman" w:cs="Times New Roman"/>
          <w:i/>
          <w:sz w:val="24"/>
        </w:rPr>
        <w:t>Online</w:t>
      </w:r>
      <w:r w:rsidRPr="0017764F">
        <w:rPr>
          <w:rFonts w:ascii="Times New Roman" w:hAnsi="Times New Roman" w:cs="Times New Roman"/>
          <w:sz w:val="24"/>
        </w:rPr>
        <w:t>)</w:t>
      </w:r>
    </w:p>
    <w:tbl>
      <w:tblPr>
        <w:tblW w:w="3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1132"/>
        <w:gridCol w:w="994"/>
        <w:gridCol w:w="994"/>
      </w:tblGrid>
      <w:tr w:rsidR="003A2479" w:rsidRPr="007647DB" w:rsidTr="003A2479">
        <w:trPr>
          <w:cantSplit/>
          <w:jc w:val="center"/>
        </w:trPr>
        <w:tc>
          <w:tcPr>
            <w:tcW w:w="3961" w:type="dxa"/>
            <w:gridSpan w:val="4"/>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b/>
                <w:bCs/>
                <w:color w:val="000000"/>
                <w:sz w:val="18"/>
                <w:szCs w:val="18"/>
              </w:rPr>
              <w:t>Case Processing Summary</w:t>
            </w:r>
          </w:p>
        </w:tc>
      </w:tr>
      <w:tr w:rsidR="003A2479" w:rsidRPr="007647DB" w:rsidTr="003A2479">
        <w:trPr>
          <w:cantSplit/>
          <w:jc w:val="center"/>
        </w:trPr>
        <w:tc>
          <w:tcPr>
            <w:tcW w:w="1973" w:type="dxa"/>
            <w:gridSpan w:val="2"/>
            <w:tcBorders>
              <w:top w:val="single" w:sz="16" w:space="0" w:color="000000"/>
              <w:left w:val="single" w:sz="16" w:space="0" w:color="000000"/>
              <w:bottom w:val="single" w:sz="16" w:space="0" w:color="000000"/>
              <w:right w:val="nil"/>
            </w:tcBorders>
            <w:shd w:val="clear" w:color="auto" w:fill="FFFFFF"/>
          </w:tcPr>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N</w:t>
            </w:r>
          </w:p>
        </w:tc>
        <w:tc>
          <w:tcPr>
            <w:tcW w:w="994"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w:t>
            </w:r>
          </w:p>
        </w:tc>
      </w:tr>
      <w:tr w:rsidR="003A2479" w:rsidRPr="007647DB" w:rsidTr="003A2479">
        <w:trPr>
          <w:cantSplit/>
          <w:jc w:val="center"/>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Valid</w:t>
            </w:r>
          </w:p>
        </w:tc>
        <w:tc>
          <w:tcPr>
            <w:tcW w:w="994" w:type="dxa"/>
            <w:tcBorders>
              <w:top w:val="single" w:sz="16" w:space="0" w:color="000000"/>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30</w:t>
            </w:r>
          </w:p>
        </w:tc>
        <w:tc>
          <w:tcPr>
            <w:tcW w:w="994" w:type="dxa"/>
            <w:tcBorders>
              <w:top w:val="single" w:sz="16" w:space="0" w:color="000000"/>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100.0</w:t>
            </w:r>
          </w:p>
        </w:tc>
      </w:tr>
      <w:tr w:rsidR="003A2479" w:rsidRPr="007647DB" w:rsidTr="003A2479">
        <w:trPr>
          <w:cantSplit/>
          <w:jc w:val="center"/>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3A2479" w:rsidRPr="007647DB" w:rsidRDefault="003A2479" w:rsidP="003A2479">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Excluded</w:t>
            </w:r>
            <w:r w:rsidRPr="007647DB">
              <w:rPr>
                <w:rFonts w:ascii="Arial" w:hAnsi="Arial" w:cs="Arial"/>
                <w:color w:val="000000"/>
                <w:sz w:val="18"/>
                <w:szCs w:val="18"/>
                <w:vertAlign w:val="superscript"/>
              </w:rPr>
              <w:t>a</w:t>
            </w:r>
          </w:p>
        </w:tc>
        <w:tc>
          <w:tcPr>
            <w:tcW w:w="994"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0</w:t>
            </w:r>
          </w:p>
        </w:tc>
        <w:tc>
          <w:tcPr>
            <w:tcW w:w="994"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.0</w:t>
            </w:r>
          </w:p>
        </w:tc>
      </w:tr>
      <w:tr w:rsidR="003A2479" w:rsidRPr="007647DB" w:rsidTr="003A2479">
        <w:trPr>
          <w:cantSplit/>
          <w:jc w:val="center"/>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3A2479" w:rsidRPr="007647DB" w:rsidRDefault="003A2479" w:rsidP="003A2479">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Total</w:t>
            </w:r>
          </w:p>
        </w:tc>
        <w:tc>
          <w:tcPr>
            <w:tcW w:w="994" w:type="dxa"/>
            <w:tcBorders>
              <w:top w:val="nil"/>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30</w:t>
            </w:r>
          </w:p>
        </w:tc>
        <w:tc>
          <w:tcPr>
            <w:tcW w:w="994" w:type="dxa"/>
            <w:tcBorders>
              <w:top w:val="nil"/>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100.0</w:t>
            </w:r>
          </w:p>
        </w:tc>
      </w:tr>
      <w:tr w:rsidR="003A2479" w:rsidRPr="007647DB" w:rsidTr="003A2479">
        <w:trPr>
          <w:cantSplit/>
          <w:jc w:val="center"/>
        </w:trPr>
        <w:tc>
          <w:tcPr>
            <w:tcW w:w="3961" w:type="dxa"/>
            <w:gridSpan w:val="4"/>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a. Listwise deletion based on all variables in the procedure.</w:t>
            </w:r>
          </w:p>
        </w:tc>
      </w:tr>
    </w:tbl>
    <w:p w:rsidR="003A2479"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bl>
      <w:tblPr>
        <w:tblW w:w="4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1496"/>
        <w:gridCol w:w="1154"/>
      </w:tblGrid>
      <w:tr w:rsidR="003A2479" w:rsidRPr="007647DB" w:rsidTr="003A2479">
        <w:trPr>
          <w:cantSplit/>
          <w:jc w:val="center"/>
        </w:trPr>
        <w:tc>
          <w:tcPr>
            <w:tcW w:w="4145" w:type="dxa"/>
            <w:gridSpan w:val="3"/>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b/>
                <w:bCs/>
                <w:color w:val="000000"/>
                <w:sz w:val="18"/>
                <w:szCs w:val="18"/>
              </w:rPr>
              <w:lastRenderedPageBreak/>
              <w:t>Reliability Statistics</w:t>
            </w:r>
          </w:p>
        </w:tc>
      </w:tr>
      <w:tr w:rsidR="003A2479" w:rsidRPr="007647DB" w:rsidTr="003A2479">
        <w:trPr>
          <w:cantSplit/>
          <w:jc w:val="center"/>
        </w:trPr>
        <w:tc>
          <w:tcPr>
            <w:tcW w:w="1495"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Cronbach's Alpha</w:t>
            </w:r>
          </w:p>
        </w:tc>
        <w:tc>
          <w:tcPr>
            <w:tcW w:w="149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Cronbach's Alpha Based on Standardized Items</w:t>
            </w:r>
          </w:p>
        </w:tc>
        <w:tc>
          <w:tcPr>
            <w:tcW w:w="1154"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N of Items</w:t>
            </w:r>
          </w:p>
        </w:tc>
      </w:tr>
      <w:tr w:rsidR="003A2479" w:rsidRPr="007647DB" w:rsidTr="003A2479">
        <w:trPr>
          <w:cantSplit/>
          <w:jc w:val="center"/>
        </w:trPr>
        <w:tc>
          <w:tcPr>
            <w:tcW w:w="1495"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.762</w:t>
            </w:r>
          </w:p>
        </w:tc>
        <w:tc>
          <w:tcPr>
            <w:tcW w:w="149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.882</w:t>
            </w:r>
          </w:p>
        </w:tc>
        <w:tc>
          <w:tcPr>
            <w:tcW w:w="1154"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w:t>
            </w:r>
          </w:p>
        </w:tc>
      </w:tr>
    </w:tbl>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bl>
      <w:tblPr>
        <w:tblW w:w="89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5"/>
        <w:gridCol w:w="995"/>
        <w:gridCol w:w="1056"/>
        <w:gridCol w:w="1086"/>
        <w:gridCol w:w="994"/>
        <w:gridCol w:w="1468"/>
        <w:gridCol w:w="1009"/>
        <w:gridCol w:w="1131"/>
      </w:tblGrid>
      <w:tr w:rsidR="003A2479" w:rsidRPr="007647DB" w:rsidTr="003A2479">
        <w:trPr>
          <w:cantSplit/>
          <w:jc w:val="center"/>
        </w:trPr>
        <w:tc>
          <w:tcPr>
            <w:tcW w:w="8994" w:type="dxa"/>
            <w:gridSpan w:val="8"/>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b/>
                <w:bCs/>
                <w:color w:val="000000"/>
                <w:sz w:val="18"/>
                <w:szCs w:val="18"/>
              </w:rPr>
              <w:t>Summary Item Statistics</w:t>
            </w:r>
          </w:p>
        </w:tc>
      </w:tr>
      <w:tr w:rsidR="003A2479" w:rsidRPr="007647DB" w:rsidTr="003A2479">
        <w:trPr>
          <w:cantSplit/>
          <w:jc w:val="center"/>
        </w:trPr>
        <w:tc>
          <w:tcPr>
            <w:tcW w:w="1255"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c>
        <w:tc>
          <w:tcPr>
            <w:tcW w:w="995"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Mean</w:t>
            </w:r>
          </w:p>
        </w:tc>
        <w:tc>
          <w:tcPr>
            <w:tcW w:w="105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Minimum</w:t>
            </w:r>
          </w:p>
        </w:tc>
        <w:tc>
          <w:tcPr>
            <w:tcW w:w="108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Maximum</w:t>
            </w:r>
          </w:p>
        </w:tc>
        <w:tc>
          <w:tcPr>
            <w:tcW w:w="994"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Range</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Maximum / Minimum</w:t>
            </w:r>
          </w:p>
        </w:tc>
        <w:tc>
          <w:tcPr>
            <w:tcW w:w="1009"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Variance</w:t>
            </w:r>
          </w:p>
        </w:tc>
        <w:tc>
          <w:tcPr>
            <w:tcW w:w="1131"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N of Items</w:t>
            </w:r>
          </w:p>
        </w:tc>
      </w:tr>
      <w:tr w:rsidR="003A2479" w:rsidRPr="007647DB" w:rsidTr="003A2479">
        <w:trPr>
          <w:cantSplit/>
          <w:jc w:val="center"/>
        </w:trPr>
        <w:tc>
          <w:tcPr>
            <w:tcW w:w="125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Item Means</w:t>
            </w:r>
          </w:p>
        </w:tc>
        <w:tc>
          <w:tcPr>
            <w:tcW w:w="995"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5.473</w:t>
            </w:r>
          </w:p>
        </w:tc>
        <w:tc>
          <w:tcPr>
            <w:tcW w:w="105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2.700</w:t>
            </w:r>
          </w:p>
        </w:tc>
        <w:tc>
          <w:tcPr>
            <w:tcW w:w="1086"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27.367</w:t>
            </w:r>
          </w:p>
        </w:tc>
        <w:tc>
          <w:tcPr>
            <w:tcW w:w="994"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24.667</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10.136</w:t>
            </w:r>
          </w:p>
        </w:tc>
        <w:tc>
          <w:tcPr>
            <w:tcW w:w="1009"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59.209</w:t>
            </w:r>
          </w:p>
        </w:tc>
        <w:tc>
          <w:tcPr>
            <w:tcW w:w="1131"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w:t>
            </w:r>
          </w:p>
        </w:tc>
      </w:tr>
    </w:tbl>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bl>
      <w:tblPr>
        <w:tblW w:w="87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6"/>
        <w:gridCol w:w="1468"/>
        <w:gridCol w:w="1469"/>
        <w:gridCol w:w="1469"/>
        <w:gridCol w:w="1469"/>
        <w:gridCol w:w="1469"/>
      </w:tblGrid>
      <w:tr w:rsidR="003A2479" w:rsidRPr="007647DB" w:rsidTr="003A2479">
        <w:trPr>
          <w:cantSplit/>
          <w:jc w:val="center"/>
        </w:trPr>
        <w:tc>
          <w:tcPr>
            <w:tcW w:w="8777" w:type="dxa"/>
            <w:gridSpan w:val="6"/>
            <w:tcBorders>
              <w:top w:val="nil"/>
              <w:left w:val="nil"/>
              <w:bottom w:val="nil"/>
              <w:right w:val="nil"/>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b/>
                <w:bCs/>
                <w:color w:val="000000"/>
                <w:sz w:val="18"/>
                <w:szCs w:val="18"/>
              </w:rPr>
              <w:t>Item-Total Statistics</w:t>
            </w:r>
          </w:p>
        </w:tc>
      </w:tr>
      <w:tr w:rsidR="003A2479" w:rsidRPr="007647DB" w:rsidTr="003A2479">
        <w:trPr>
          <w:cantSplit/>
          <w:jc w:val="center"/>
        </w:trPr>
        <w:tc>
          <w:tcPr>
            <w:tcW w:w="1437"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Scale Mean if Item Deleted</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Scale Variance if Item Deleted</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Corrected Item-Total Correlation</w:t>
            </w:r>
          </w:p>
        </w:tc>
        <w:tc>
          <w:tcPr>
            <w:tcW w:w="1468" w:type="dxa"/>
            <w:tcBorders>
              <w:top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Squared Multiple Correlation</w:t>
            </w:r>
          </w:p>
        </w:tc>
        <w:tc>
          <w:tcPr>
            <w:tcW w:w="1468" w:type="dxa"/>
            <w:tcBorders>
              <w:top w:val="single" w:sz="16" w:space="0" w:color="000000"/>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647DB">
              <w:rPr>
                <w:rFonts w:ascii="Arial" w:hAnsi="Arial" w:cs="Arial"/>
                <w:color w:val="000000"/>
                <w:sz w:val="18"/>
                <w:szCs w:val="18"/>
              </w:rPr>
              <w:t>Cronbach's Alpha if Item Deleted</w:t>
            </w:r>
          </w:p>
        </w:tc>
      </w:tr>
      <w:tr w:rsidR="003A2479" w:rsidRPr="007647DB" w:rsidTr="003A2479">
        <w:trPr>
          <w:cantSplit/>
          <w:jc w:val="center"/>
        </w:trPr>
        <w:tc>
          <w:tcPr>
            <w:tcW w:w="1437" w:type="dxa"/>
            <w:tcBorders>
              <w:top w:val="single" w:sz="16" w:space="0" w:color="000000"/>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w:t>
            </w:r>
          </w:p>
        </w:tc>
        <w:tc>
          <w:tcPr>
            <w:tcW w:w="1468" w:type="dxa"/>
            <w:tcBorders>
              <w:top w:val="single" w:sz="16" w:space="0" w:color="000000"/>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51.53</w:t>
            </w:r>
          </w:p>
        </w:tc>
        <w:tc>
          <w:tcPr>
            <w:tcW w:w="1468" w:type="dxa"/>
            <w:tcBorders>
              <w:top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44.120</w:t>
            </w:r>
          </w:p>
        </w:tc>
        <w:tc>
          <w:tcPr>
            <w:tcW w:w="1468" w:type="dxa"/>
            <w:tcBorders>
              <w:top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.845</w:t>
            </w:r>
          </w:p>
        </w:tc>
        <w:tc>
          <w:tcPr>
            <w:tcW w:w="1468" w:type="dxa"/>
            <w:tcBorders>
              <w:top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single" w:sz="16" w:space="0" w:color="000000"/>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.732</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Pertanyaan2</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51.87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42.326</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.679</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.725</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Pertanyaan3</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51.83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43.454</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.676</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.731</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Pertanyaan4</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52.03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44.033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.565</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.737</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Pertanyaan6</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51.73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44.202</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.671</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.735</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Pertanyaan7</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51.50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46.672</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.416</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.754</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Pertanyaan8</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51.73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44.478</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.634</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.738</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Pertanyaan9</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51.47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46.120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.567</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.748</w:t>
            </w:r>
          </w:p>
        </w:tc>
      </w:tr>
      <w:tr w:rsidR="003A2479" w:rsidRPr="007647DB" w:rsidTr="003A2479">
        <w:trPr>
          <w:cantSplit/>
          <w:jc w:val="center"/>
        </w:trPr>
        <w:tc>
          <w:tcPr>
            <w:tcW w:w="1437" w:type="dxa"/>
            <w:tcBorders>
              <w:top w:val="nil"/>
              <w:left w:val="single" w:sz="16" w:space="0" w:color="000000"/>
              <w:bottom w:val="nil"/>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Pertanyaan10</w:t>
            </w:r>
          </w:p>
        </w:tc>
        <w:tc>
          <w:tcPr>
            <w:tcW w:w="1468" w:type="dxa"/>
            <w:tcBorders>
              <w:top w:val="nil"/>
              <w:left w:val="single" w:sz="16" w:space="0" w:color="000000"/>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51.53</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46.120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.450</w:t>
            </w:r>
          </w:p>
        </w:tc>
        <w:tc>
          <w:tcPr>
            <w:tcW w:w="1468" w:type="dxa"/>
            <w:tcBorders>
              <w:top w:val="nil"/>
              <w:bottom w:val="nil"/>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nil"/>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.750</w:t>
            </w:r>
          </w:p>
        </w:tc>
      </w:tr>
      <w:tr w:rsidR="003A2479" w:rsidRPr="007647DB" w:rsidTr="003A2479">
        <w:trPr>
          <w:cantSplit/>
          <w:jc w:val="center"/>
        </w:trPr>
        <w:tc>
          <w:tcPr>
            <w:tcW w:w="1437" w:type="dxa"/>
            <w:tcBorders>
              <w:top w:val="nil"/>
              <w:left w:val="single" w:sz="16" w:space="0" w:color="000000"/>
              <w:bottom w:val="single" w:sz="16" w:space="0" w:color="000000"/>
              <w:right w:val="single" w:sz="16" w:space="0" w:color="000000"/>
            </w:tcBorders>
            <w:shd w:val="clear" w:color="auto" w:fill="FFFFFF"/>
            <w:vAlign w:val="center"/>
          </w:tcPr>
          <w:p w:rsidR="003A2479" w:rsidRPr="007647DB"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647DB">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27.37</w:t>
            </w:r>
          </w:p>
        </w:tc>
        <w:tc>
          <w:tcPr>
            <w:tcW w:w="1468" w:type="dxa"/>
            <w:tcBorders>
              <w:top w:val="nil"/>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12.447</w:t>
            </w:r>
          </w:p>
        </w:tc>
        <w:tc>
          <w:tcPr>
            <w:tcW w:w="1468" w:type="dxa"/>
            <w:tcBorders>
              <w:top w:val="nil"/>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1.000</w:t>
            </w:r>
          </w:p>
        </w:tc>
        <w:tc>
          <w:tcPr>
            <w:tcW w:w="1468" w:type="dxa"/>
            <w:tcBorders>
              <w:top w:val="nil"/>
              <w:bottom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w:t>
            </w:r>
          </w:p>
        </w:tc>
        <w:tc>
          <w:tcPr>
            <w:tcW w:w="1468" w:type="dxa"/>
            <w:tcBorders>
              <w:top w:val="nil"/>
              <w:bottom w:val="single" w:sz="16" w:space="0" w:color="000000"/>
              <w:right w:val="single" w:sz="16" w:space="0" w:color="000000"/>
            </w:tcBorders>
            <w:shd w:val="clear" w:color="auto" w:fill="FFFFFF"/>
          </w:tcPr>
          <w:p w:rsidR="003A2479" w:rsidRPr="007647DB"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647DB">
              <w:rPr>
                <w:rFonts w:ascii="Arial" w:hAnsi="Arial" w:cs="Arial"/>
                <w:color w:val="000000"/>
                <w:sz w:val="18"/>
                <w:szCs w:val="18"/>
              </w:rPr>
              <w:t>.834</w:t>
            </w:r>
          </w:p>
        </w:tc>
      </w:tr>
    </w:tbl>
    <w:p w:rsidR="003A2479" w:rsidRPr="007647DB"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Pr="007647DB"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Pr="007647DB"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Pr="007647DB" w:rsidRDefault="003A2479" w:rsidP="003A2479">
      <w:pPr>
        <w:autoSpaceDE w:val="0"/>
        <w:autoSpaceDN w:val="0"/>
        <w:adjustRightInd w:val="0"/>
        <w:spacing w:after="0" w:line="480" w:lineRule="auto"/>
        <w:rPr>
          <w:rFonts w:ascii="Times New Roman" w:hAnsi="Times New Roman" w:cs="Times New Roman"/>
          <w:sz w:val="24"/>
          <w:szCs w:val="24"/>
        </w:rPr>
      </w:pPr>
    </w:p>
    <w:p w:rsidR="003A2479" w:rsidRPr="002327C4" w:rsidRDefault="003A2479" w:rsidP="003A2479">
      <w:pPr>
        <w:autoSpaceDE w:val="0"/>
        <w:autoSpaceDN w:val="0"/>
        <w:adjustRightInd w:val="0"/>
        <w:spacing w:after="0" w:line="240" w:lineRule="auto"/>
        <w:rPr>
          <w:rFonts w:ascii="Times New Roman" w:hAnsi="Times New Roman" w:cs="Times New Roman"/>
          <w:sz w:val="24"/>
          <w:szCs w:val="24"/>
        </w:rPr>
      </w:pPr>
    </w:p>
    <w:p w:rsidR="003A2479" w:rsidRPr="002327C4" w:rsidRDefault="003A2479" w:rsidP="003A2479">
      <w:pPr>
        <w:autoSpaceDE w:val="0"/>
        <w:autoSpaceDN w:val="0"/>
        <w:adjustRightInd w:val="0"/>
        <w:spacing w:after="0" w:line="240" w:lineRule="auto"/>
        <w:rPr>
          <w:rFonts w:ascii="Times New Roman" w:hAnsi="Times New Roman" w:cs="Times New Roman"/>
          <w:sz w:val="24"/>
          <w:szCs w:val="24"/>
        </w:rPr>
      </w:pPr>
    </w:p>
    <w:p w:rsidR="003A2479" w:rsidRPr="002327C4"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Pr="002327C4" w:rsidRDefault="003A2479" w:rsidP="003A2479">
      <w:pPr>
        <w:pStyle w:val="ListParagraph"/>
        <w:autoSpaceDE w:val="0"/>
        <w:autoSpaceDN w:val="0"/>
        <w:adjustRightInd w:val="0"/>
        <w:spacing w:after="0" w:line="400" w:lineRule="atLeast"/>
        <w:rPr>
          <w:rFonts w:ascii="Times New Roman" w:hAnsi="Times New Roman" w:cs="Times New Roman"/>
          <w:sz w:val="24"/>
          <w:szCs w:val="24"/>
        </w:rPr>
      </w:pPr>
    </w:p>
    <w:p w:rsidR="003A2479" w:rsidRPr="006F5B66" w:rsidRDefault="003A2479" w:rsidP="003A2479">
      <w:pPr>
        <w:pStyle w:val="ListParagraph"/>
        <w:spacing w:after="0" w:line="360" w:lineRule="auto"/>
        <w:ind w:left="284"/>
        <w:rPr>
          <w:rFonts w:ascii="Times New Roman" w:hAnsi="Times New Roman" w:cs="Times New Roman"/>
          <w:b/>
          <w:sz w:val="24"/>
        </w:rPr>
      </w:pPr>
    </w:p>
    <w:p w:rsidR="003A2479" w:rsidRDefault="003A2479" w:rsidP="003A2479">
      <w:pPr>
        <w:tabs>
          <w:tab w:val="left" w:leader="dot" w:pos="7097"/>
        </w:tabs>
        <w:spacing w:after="0" w:line="480" w:lineRule="auto"/>
        <w:jc w:val="both"/>
        <w:rPr>
          <w:rFonts w:ascii="Times New Roman" w:hAnsi="Times New Roman" w:cs="Times New Roman"/>
          <w:sz w:val="24"/>
          <w:szCs w:val="24"/>
        </w:rPr>
      </w:pPr>
    </w:p>
    <w:p w:rsidR="003A2479" w:rsidRDefault="003A2479" w:rsidP="003A2479">
      <w:pPr>
        <w:tabs>
          <w:tab w:val="left" w:leader="dot" w:pos="7097"/>
        </w:tabs>
        <w:spacing w:after="0" w:line="480" w:lineRule="auto"/>
        <w:jc w:val="both"/>
        <w:rPr>
          <w:rFonts w:ascii="Times New Roman" w:hAnsi="Times New Roman" w:cs="Times New Roman"/>
          <w:sz w:val="24"/>
          <w:szCs w:val="24"/>
        </w:r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20</w:t>
      </w:r>
      <w:r w:rsidRPr="0017764F">
        <w:rPr>
          <w:rFonts w:ascii="Times New Roman" w:hAnsi="Times New Roman" w:cs="Times New Roman"/>
          <w:b/>
          <w:sz w:val="24"/>
          <w:szCs w:val="24"/>
        </w:rPr>
        <w:t>. Deskriptif Statistik dan Frekuensi</w:t>
      </w:r>
    </w:p>
    <w:p w:rsidR="003A2479" w:rsidRPr="00E44BB1" w:rsidRDefault="003A2479" w:rsidP="003A2479">
      <w:pPr>
        <w:jc w:val="center"/>
        <w:rPr>
          <w:rFonts w:ascii="Times New Roman" w:hAnsi="Times New Roman" w:cs="Times New Roman"/>
          <w:b/>
          <w:sz w:val="24"/>
        </w:rPr>
      </w:pPr>
      <w:r w:rsidRPr="00EB48A0">
        <w:rPr>
          <w:rFonts w:ascii="Times New Roman" w:hAnsi="Times New Roman" w:cs="Times New Roman"/>
          <w:sz w:val="24"/>
        </w:rPr>
        <w:t>Statistik Deskriptif Variabel Kualitas Produk (X</w:t>
      </w:r>
      <w:r w:rsidRPr="00EB48A0">
        <w:rPr>
          <w:rFonts w:ascii="Times New Roman" w:hAnsi="Times New Roman" w:cs="Times New Roman"/>
          <w:sz w:val="24"/>
          <w:vertAlign w:val="subscript"/>
        </w:rPr>
        <w:t>1</w:t>
      </w:r>
      <w:r w:rsidRPr="00EB48A0">
        <w:rPr>
          <w:rFonts w:ascii="Times New Roman" w:hAnsi="Times New Roman" w:cs="Times New Roman"/>
          <w:sz w:val="24"/>
        </w:rPr>
        <w:t>)</w:t>
      </w:r>
    </w:p>
    <w:tbl>
      <w:tblPr>
        <w:tblW w:w="9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850"/>
        <w:gridCol w:w="993"/>
        <w:gridCol w:w="991"/>
        <w:gridCol w:w="824"/>
        <w:gridCol w:w="824"/>
        <w:gridCol w:w="763"/>
        <w:gridCol w:w="1134"/>
        <w:gridCol w:w="993"/>
      </w:tblGrid>
      <w:tr w:rsidR="003A2479" w:rsidRPr="00E44BB1" w:rsidTr="003A2479">
        <w:trPr>
          <w:cantSplit/>
          <w:trHeight w:val="329"/>
        </w:trPr>
        <w:tc>
          <w:tcPr>
            <w:tcW w:w="9357" w:type="dxa"/>
            <w:gridSpan w:val="10"/>
            <w:tcBorders>
              <w:top w:val="nil"/>
              <w:left w:val="nil"/>
              <w:bottom w:val="nil"/>
              <w:right w:val="nil"/>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b/>
                <w:bCs/>
                <w:color w:val="000000"/>
                <w:sz w:val="18"/>
                <w:szCs w:val="18"/>
              </w:rPr>
              <w:t>Descriptive Statistics</w:t>
            </w:r>
          </w:p>
        </w:tc>
      </w:tr>
      <w:tr w:rsidR="003A2479" w:rsidRPr="00E44BB1" w:rsidTr="003A2479">
        <w:trPr>
          <w:cantSplit/>
          <w:trHeight w:val="314"/>
        </w:trPr>
        <w:tc>
          <w:tcPr>
            <w:tcW w:w="993" w:type="dxa"/>
            <w:vMerge w:val="restart"/>
            <w:tcBorders>
              <w:top w:val="single" w:sz="16" w:space="0" w:color="000000"/>
              <w:left w:val="single" w:sz="16" w:space="0" w:color="000000"/>
              <w:bottom w:val="nil"/>
              <w:right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lef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N</w:t>
            </w:r>
          </w:p>
        </w:tc>
        <w:tc>
          <w:tcPr>
            <w:tcW w:w="850"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Range</w:t>
            </w:r>
          </w:p>
        </w:tc>
        <w:tc>
          <w:tcPr>
            <w:tcW w:w="993"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Minimum</w:t>
            </w:r>
          </w:p>
        </w:tc>
        <w:tc>
          <w:tcPr>
            <w:tcW w:w="991"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Maximum</w:t>
            </w:r>
          </w:p>
        </w:tc>
        <w:tc>
          <w:tcPr>
            <w:tcW w:w="824"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Sum</w:t>
            </w:r>
          </w:p>
        </w:tc>
        <w:tc>
          <w:tcPr>
            <w:tcW w:w="1587" w:type="dxa"/>
            <w:gridSpan w:val="2"/>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Mean</w:t>
            </w:r>
          </w:p>
        </w:tc>
        <w:tc>
          <w:tcPr>
            <w:tcW w:w="1134"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Std. Deviation</w:t>
            </w:r>
          </w:p>
        </w:tc>
        <w:tc>
          <w:tcPr>
            <w:tcW w:w="993" w:type="dxa"/>
            <w:tcBorders>
              <w:top w:val="single" w:sz="16" w:space="0" w:color="000000"/>
              <w:righ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Variance</w:t>
            </w:r>
          </w:p>
        </w:tc>
      </w:tr>
      <w:tr w:rsidR="003A2479" w:rsidRPr="00E44BB1" w:rsidTr="003A2479">
        <w:trPr>
          <w:cantSplit/>
          <w:trHeight w:val="144"/>
        </w:trPr>
        <w:tc>
          <w:tcPr>
            <w:tcW w:w="993" w:type="dxa"/>
            <w:vMerge/>
            <w:tcBorders>
              <w:top w:val="single" w:sz="16" w:space="0" w:color="000000"/>
              <w:left w:val="single" w:sz="16" w:space="0" w:color="000000"/>
              <w:bottom w:val="nil"/>
              <w:right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Arial" w:hAnsi="Arial" w:cs="Arial"/>
                <w:color w:val="000000"/>
                <w:sz w:val="18"/>
                <w:szCs w:val="18"/>
              </w:rPr>
            </w:pPr>
          </w:p>
        </w:tc>
        <w:tc>
          <w:tcPr>
            <w:tcW w:w="992" w:type="dxa"/>
            <w:tcBorders>
              <w:left w:val="single" w:sz="16" w:space="0" w:color="000000"/>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850"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993"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991"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824"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824"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763"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Std. Error</w:t>
            </w:r>
          </w:p>
        </w:tc>
        <w:tc>
          <w:tcPr>
            <w:tcW w:w="1134"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993" w:type="dxa"/>
            <w:tcBorders>
              <w:bottom w:val="single" w:sz="16" w:space="0" w:color="000000"/>
              <w:righ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r>
      <w:tr w:rsidR="003A2479" w:rsidRPr="00E44BB1" w:rsidTr="003A2479">
        <w:trPr>
          <w:cantSplit/>
          <w:trHeight w:val="314"/>
        </w:trPr>
        <w:tc>
          <w:tcPr>
            <w:tcW w:w="993" w:type="dxa"/>
            <w:tcBorders>
              <w:top w:val="single" w:sz="16" w:space="0" w:color="000000"/>
              <w:left w:val="single" w:sz="16" w:space="0" w:color="000000"/>
              <w:bottom w:val="nil"/>
              <w:right w:val="single" w:sz="16" w:space="0" w:color="000000"/>
            </w:tcBorders>
            <w:shd w:val="clear" w:color="auto" w:fill="FFFFFF"/>
            <w:vAlign w:val="center"/>
          </w:tcPr>
          <w:p w:rsidR="003A2479" w:rsidRPr="00E44BB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E44BB1">
              <w:rPr>
                <w:rFonts w:ascii="Arial" w:hAnsi="Arial" w:cs="Arial"/>
                <w:color w:val="000000"/>
                <w:sz w:val="18"/>
                <w:szCs w:val="18"/>
              </w:rPr>
              <w:t>Kualitas_Produk</w:t>
            </w:r>
          </w:p>
        </w:tc>
        <w:tc>
          <w:tcPr>
            <w:tcW w:w="992" w:type="dxa"/>
            <w:tcBorders>
              <w:top w:val="single" w:sz="16" w:space="0" w:color="000000"/>
              <w:left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116</w:t>
            </w:r>
          </w:p>
        </w:tc>
        <w:tc>
          <w:tcPr>
            <w:tcW w:w="850"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12</w:t>
            </w:r>
          </w:p>
        </w:tc>
        <w:tc>
          <w:tcPr>
            <w:tcW w:w="993"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62</w:t>
            </w:r>
          </w:p>
        </w:tc>
        <w:tc>
          <w:tcPr>
            <w:tcW w:w="991"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74</w:t>
            </w:r>
          </w:p>
        </w:tc>
        <w:tc>
          <w:tcPr>
            <w:tcW w:w="824"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7710</w:t>
            </w:r>
          </w:p>
        </w:tc>
        <w:tc>
          <w:tcPr>
            <w:tcW w:w="824"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66.47</w:t>
            </w:r>
          </w:p>
        </w:tc>
        <w:tc>
          <w:tcPr>
            <w:tcW w:w="763"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.197</w:t>
            </w:r>
          </w:p>
        </w:tc>
        <w:tc>
          <w:tcPr>
            <w:tcW w:w="1134"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2.124</w:t>
            </w:r>
          </w:p>
        </w:tc>
        <w:tc>
          <w:tcPr>
            <w:tcW w:w="993" w:type="dxa"/>
            <w:tcBorders>
              <w:top w:val="single" w:sz="16" w:space="0" w:color="000000"/>
              <w:bottom w:val="nil"/>
              <w:righ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4.512</w:t>
            </w:r>
          </w:p>
        </w:tc>
      </w:tr>
      <w:tr w:rsidR="003A2479" w:rsidRPr="00E44BB1" w:rsidTr="003A2479">
        <w:trPr>
          <w:cantSplit/>
          <w:trHeight w:val="329"/>
        </w:trPr>
        <w:tc>
          <w:tcPr>
            <w:tcW w:w="993" w:type="dxa"/>
            <w:tcBorders>
              <w:top w:val="nil"/>
              <w:left w:val="single" w:sz="16" w:space="0" w:color="000000"/>
              <w:bottom w:val="single" w:sz="16" w:space="0" w:color="000000"/>
              <w:right w:val="single" w:sz="16" w:space="0" w:color="000000"/>
            </w:tcBorders>
            <w:shd w:val="clear" w:color="auto" w:fill="FFFFFF"/>
            <w:vAlign w:val="center"/>
          </w:tcPr>
          <w:p w:rsidR="003A2479" w:rsidRPr="00E44BB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E44BB1">
              <w:rPr>
                <w:rFonts w:ascii="Arial" w:hAnsi="Arial" w:cs="Arial"/>
                <w:color w:val="000000"/>
                <w:sz w:val="18"/>
                <w:szCs w:val="18"/>
              </w:rPr>
              <w:t>Valid N (listwise)</w:t>
            </w:r>
          </w:p>
        </w:tc>
        <w:tc>
          <w:tcPr>
            <w:tcW w:w="992" w:type="dxa"/>
            <w:tcBorders>
              <w:top w:val="nil"/>
              <w:left w:val="single" w:sz="16" w:space="0" w:color="000000"/>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116</w:t>
            </w:r>
          </w:p>
        </w:tc>
        <w:tc>
          <w:tcPr>
            <w:tcW w:w="850"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991"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824"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824"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763"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single" w:sz="16" w:space="0" w:color="000000"/>
              <w:right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r>
    </w:tbl>
    <w:p w:rsidR="003A2479" w:rsidRPr="00847803"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Pr="00E44BB1" w:rsidRDefault="003A2479" w:rsidP="003A2479">
      <w:pPr>
        <w:jc w:val="center"/>
        <w:rPr>
          <w:rFonts w:ascii="Times New Roman" w:hAnsi="Times New Roman" w:cs="Times New Roman"/>
          <w:sz w:val="24"/>
        </w:rPr>
      </w:pPr>
      <w:r w:rsidRPr="00EB48A0">
        <w:rPr>
          <w:rFonts w:ascii="Times New Roman" w:hAnsi="Times New Roman" w:cs="Times New Roman"/>
          <w:sz w:val="24"/>
        </w:rPr>
        <w:t>Statistik Deskriptif Variabel Potongan Harga (X</w:t>
      </w:r>
      <w:r w:rsidRPr="00EB48A0">
        <w:rPr>
          <w:rFonts w:ascii="Times New Roman" w:hAnsi="Times New Roman" w:cs="Times New Roman"/>
          <w:sz w:val="24"/>
          <w:vertAlign w:val="subscript"/>
        </w:rPr>
        <w:t>2</w:t>
      </w:r>
      <w:r>
        <w:rPr>
          <w:rFonts w:ascii="Times New Roman" w:hAnsi="Times New Roman" w:cs="Times New Roman"/>
          <w:sz w:val="24"/>
        </w:rPr>
        <w:t>)</w:t>
      </w:r>
    </w:p>
    <w:tbl>
      <w:tblPr>
        <w:tblW w:w="9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850"/>
        <w:gridCol w:w="993"/>
        <w:gridCol w:w="1009"/>
        <w:gridCol w:w="823"/>
        <w:gridCol w:w="823"/>
        <w:gridCol w:w="747"/>
        <w:gridCol w:w="1134"/>
        <w:gridCol w:w="1004"/>
      </w:tblGrid>
      <w:tr w:rsidR="003A2479" w:rsidRPr="00E44BB1" w:rsidTr="003A2479">
        <w:trPr>
          <w:cantSplit/>
          <w:trHeight w:val="317"/>
        </w:trPr>
        <w:tc>
          <w:tcPr>
            <w:tcW w:w="9368" w:type="dxa"/>
            <w:gridSpan w:val="10"/>
            <w:tcBorders>
              <w:top w:val="nil"/>
              <w:left w:val="nil"/>
              <w:bottom w:val="nil"/>
              <w:right w:val="nil"/>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b/>
                <w:bCs/>
                <w:color w:val="000000"/>
                <w:sz w:val="18"/>
                <w:szCs w:val="18"/>
              </w:rPr>
              <w:t>Descriptive Statistics</w:t>
            </w:r>
          </w:p>
        </w:tc>
      </w:tr>
      <w:tr w:rsidR="003A2479" w:rsidRPr="00E44BB1" w:rsidTr="003A2479">
        <w:trPr>
          <w:cantSplit/>
          <w:trHeight w:val="317"/>
        </w:trPr>
        <w:tc>
          <w:tcPr>
            <w:tcW w:w="993" w:type="dxa"/>
            <w:vMerge w:val="restart"/>
            <w:tcBorders>
              <w:top w:val="single" w:sz="16" w:space="0" w:color="000000"/>
              <w:left w:val="single" w:sz="16" w:space="0" w:color="000000"/>
              <w:bottom w:val="nil"/>
              <w:right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lef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N</w:t>
            </w:r>
          </w:p>
        </w:tc>
        <w:tc>
          <w:tcPr>
            <w:tcW w:w="850"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Range</w:t>
            </w:r>
          </w:p>
        </w:tc>
        <w:tc>
          <w:tcPr>
            <w:tcW w:w="993"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Minimum</w:t>
            </w:r>
          </w:p>
        </w:tc>
        <w:tc>
          <w:tcPr>
            <w:tcW w:w="1009"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Maximum</w:t>
            </w:r>
          </w:p>
        </w:tc>
        <w:tc>
          <w:tcPr>
            <w:tcW w:w="823"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Sum</w:t>
            </w:r>
          </w:p>
        </w:tc>
        <w:tc>
          <w:tcPr>
            <w:tcW w:w="1570" w:type="dxa"/>
            <w:gridSpan w:val="2"/>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Mean</w:t>
            </w:r>
          </w:p>
        </w:tc>
        <w:tc>
          <w:tcPr>
            <w:tcW w:w="1134"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Std. Deviation</w:t>
            </w:r>
          </w:p>
        </w:tc>
        <w:tc>
          <w:tcPr>
            <w:tcW w:w="1004" w:type="dxa"/>
            <w:tcBorders>
              <w:top w:val="single" w:sz="16" w:space="0" w:color="000000"/>
              <w:righ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Variance</w:t>
            </w:r>
          </w:p>
        </w:tc>
      </w:tr>
      <w:tr w:rsidR="003A2479" w:rsidRPr="00E44BB1" w:rsidTr="003A2479">
        <w:trPr>
          <w:cantSplit/>
          <w:trHeight w:val="145"/>
        </w:trPr>
        <w:tc>
          <w:tcPr>
            <w:tcW w:w="993" w:type="dxa"/>
            <w:vMerge/>
            <w:tcBorders>
              <w:top w:val="single" w:sz="16" w:space="0" w:color="000000"/>
              <w:left w:val="single" w:sz="16" w:space="0" w:color="000000"/>
              <w:bottom w:val="nil"/>
              <w:right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Arial" w:hAnsi="Arial" w:cs="Arial"/>
                <w:color w:val="000000"/>
                <w:sz w:val="18"/>
                <w:szCs w:val="18"/>
              </w:rPr>
            </w:pPr>
          </w:p>
        </w:tc>
        <w:tc>
          <w:tcPr>
            <w:tcW w:w="992" w:type="dxa"/>
            <w:tcBorders>
              <w:left w:val="single" w:sz="16" w:space="0" w:color="000000"/>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850"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993"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1009"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823"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823"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747"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Std. Error</w:t>
            </w:r>
          </w:p>
        </w:tc>
        <w:tc>
          <w:tcPr>
            <w:tcW w:w="1134"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1004" w:type="dxa"/>
            <w:tcBorders>
              <w:bottom w:val="single" w:sz="16" w:space="0" w:color="000000"/>
              <w:righ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r>
      <w:tr w:rsidR="003A2479" w:rsidRPr="00E44BB1" w:rsidTr="003A2479">
        <w:trPr>
          <w:cantSplit/>
          <w:trHeight w:val="317"/>
        </w:trPr>
        <w:tc>
          <w:tcPr>
            <w:tcW w:w="993" w:type="dxa"/>
            <w:tcBorders>
              <w:top w:val="single" w:sz="16" w:space="0" w:color="000000"/>
              <w:left w:val="single" w:sz="16" w:space="0" w:color="000000"/>
              <w:bottom w:val="nil"/>
              <w:right w:val="single" w:sz="16" w:space="0" w:color="000000"/>
            </w:tcBorders>
            <w:shd w:val="clear" w:color="auto" w:fill="FFFFFF"/>
            <w:vAlign w:val="center"/>
          </w:tcPr>
          <w:p w:rsidR="003A2479" w:rsidRPr="00E44BB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E44BB1">
              <w:rPr>
                <w:rFonts w:ascii="Arial" w:hAnsi="Arial" w:cs="Arial"/>
                <w:color w:val="000000"/>
                <w:sz w:val="18"/>
                <w:szCs w:val="18"/>
              </w:rPr>
              <w:t>Potongan_Harga</w:t>
            </w:r>
          </w:p>
        </w:tc>
        <w:tc>
          <w:tcPr>
            <w:tcW w:w="992" w:type="dxa"/>
            <w:tcBorders>
              <w:top w:val="single" w:sz="16" w:space="0" w:color="000000"/>
              <w:left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116</w:t>
            </w:r>
          </w:p>
        </w:tc>
        <w:tc>
          <w:tcPr>
            <w:tcW w:w="850"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6</w:t>
            </w:r>
          </w:p>
        </w:tc>
        <w:tc>
          <w:tcPr>
            <w:tcW w:w="993"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20</w:t>
            </w:r>
          </w:p>
        </w:tc>
        <w:tc>
          <w:tcPr>
            <w:tcW w:w="1009"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26</w:t>
            </w:r>
          </w:p>
        </w:tc>
        <w:tc>
          <w:tcPr>
            <w:tcW w:w="823"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2682</w:t>
            </w:r>
          </w:p>
        </w:tc>
        <w:tc>
          <w:tcPr>
            <w:tcW w:w="823"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23.12</w:t>
            </w:r>
          </w:p>
        </w:tc>
        <w:tc>
          <w:tcPr>
            <w:tcW w:w="747"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.114</w:t>
            </w:r>
          </w:p>
        </w:tc>
        <w:tc>
          <w:tcPr>
            <w:tcW w:w="1134"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1.231</w:t>
            </w:r>
          </w:p>
        </w:tc>
        <w:tc>
          <w:tcPr>
            <w:tcW w:w="1004" w:type="dxa"/>
            <w:tcBorders>
              <w:top w:val="single" w:sz="16" w:space="0" w:color="000000"/>
              <w:bottom w:val="nil"/>
              <w:righ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1.516</w:t>
            </w:r>
          </w:p>
        </w:tc>
      </w:tr>
      <w:tr w:rsidR="003A2479" w:rsidRPr="00E44BB1" w:rsidTr="003A2479">
        <w:trPr>
          <w:cantSplit/>
          <w:trHeight w:val="332"/>
        </w:trPr>
        <w:tc>
          <w:tcPr>
            <w:tcW w:w="993" w:type="dxa"/>
            <w:tcBorders>
              <w:top w:val="nil"/>
              <w:left w:val="single" w:sz="16" w:space="0" w:color="000000"/>
              <w:bottom w:val="single" w:sz="16" w:space="0" w:color="000000"/>
              <w:right w:val="single" w:sz="16" w:space="0" w:color="000000"/>
            </w:tcBorders>
            <w:shd w:val="clear" w:color="auto" w:fill="FFFFFF"/>
            <w:vAlign w:val="center"/>
          </w:tcPr>
          <w:p w:rsidR="003A2479" w:rsidRPr="00E44BB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E44BB1">
              <w:rPr>
                <w:rFonts w:ascii="Arial" w:hAnsi="Arial" w:cs="Arial"/>
                <w:color w:val="000000"/>
                <w:sz w:val="18"/>
                <w:szCs w:val="18"/>
              </w:rPr>
              <w:t>Valid N (listwise)</w:t>
            </w:r>
          </w:p>
        </w:tc>
        <w:tc>
          <w:tcPr>
            <w:tcW w:w="992" w:type="dxa"/>
            <w:tcBorders>
              <w:top w:val="nil"/>
              <w:left w:val="single" w:sz="16" w:space="0" w:color="000000"/>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116</w:t>
            </w:r>
          </w:p>
        </w:tc>
        <w:tc>
          <w:tcPr>
            <w:tcW w:w="850"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823"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823"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747"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1004" w:type="dxa"/>
            <w:tcBorders>
              <w:top w:val="nil"/>
              <w:bottom w:val="single" w:sz="16" w:space="0" w:color="000000"/>
              <w:right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r>
    </w:tbl>
    <w:p w:rsidR="003A2479" w:rsidRPr="00847803"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Pr="00EB48A0" w:rsidRDefault="003A2479" w:rsidP="003A2479">
      <w:pPr>
        <w:jc w:val="center"/>
        <w:rPr>
          <w:rFonts w:ascii="Times New Roman" w:hAnsi="Times New Roman" w:cs="Times New Roman"/>
          <w:sz w:val="24"/>
        </w:rPr>
      </w:pPr>
      <w:r w:rsidRPr="00EB48A0">
        <w:rPr>
          <w:rFonts w:ascii="Times New Roman" w:hAnsi="Times New Roman" w:cs="Times New Roman"/>
          <w:sz w:val="24"/>
        </w:rPr>
        <w:t xml:space="preserve">Statistik Deskriptif Variabel Minat Belanja </w:t>
      </w:r>
      <w:r w:rsidRPr="00EB48A0">
        <w:rPr>
          <w:rFonts w:ascii="Times New Roman" w:hAnsi="Times New Roman" w:cs="Times New Roman"/>
          <w:i/>
          <w:sz w:val="24"/>
        </w:rPr>
        <w:t>Online</w:t>
      </w:r>
      <w:r w:rsidRPr="00EB48A0">
        <w:rPr>
          <w:rFonts w:ascii="Times New Roman" w:hAnsi="Times New Roman" w:cs="Times New Roman"/>
          <w:sz w:val="24"/>
        </w:rPr>
        <w:t xml:space="preserve"> (Y)</w:t>
      </w:r>
    </w:p>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bl>
      <w:tblPr>
        <w:tblW w:w="9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992"/>
        <w:gridCol w:w="850"/>
        <w:gridCol w:w="993"/>
        <w:gridCol w:w="1173"/>
        <w:gridCol w:w="795"/>
        <w:gridCol w:w="795"/>
        <w:gridCol w:w="844"/>
        <w:gridCol w:w="929"/>
        <w:gridCol w:w="1019"/>
      </w:tblGrid>
      <w:tr w:rsidR="003A2479" w:rsidRPr="00E44BB1" w:rsidTr="003A2479">
        <w:trPr>
          <w:cantSplit/>
          <w:trHeight w:val="317"/>
        </w:trPr>
        <w:tc>
          <w:tcPr>
            <w:tcW w:w="9383" w:type="dxa"/>
            <w:gridSpan w:val="10"/>
            <w:tcBorders>
              <w:top w:val="nil"/>
              <w:left w:val="nil"/>
              <w:bottom w:val="nil"/>
              <w:right w:val="nil"/>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b/>
                <w:bCs/>
                <w:color w:val="000000"/>
                <w:sz w:val="18"/>
                <w:szCs w:val="18"/>
              </w:rPr>
              <w:t>Descriptive Statistics</w:t>
            </w:r>
          </w:p>
        </w:tc>
      </w:tr>
      <w:tr w:rsidR="003A2479" w:rsidRPr="00E44BB1" w:rsidTr="003A2479">
        <w:trPr>
          <w:cantSplit/>
          <w:trHeight w:val="317"/>
        </w:trPr>
        <w:tc>
          <w:tcPr>
            <w:tcW w:w="993" w:type="dxa"/>
            <w:vMerge w:val="restart"/>
            <w:tcBorders>
              <w:top w:val="single" w:sz="16" w:space="0" w:color="000000"/>
              <w:left w:val="single" w:sz="16" w:space="0" w:color="000000"/>
              <w:bottom w:val="nil"/>
              <w:right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lef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N</w:t>
            </w:r>
          </w:p>
        </w:tc>
        <w:tc>
          <w:tcPr>
            <w:tcW w:w="850"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Range</w:t>
            </w:r>
          </w:p>
        </w:tc>
        <w:tc>
          <w:tcPr>
            <w:tcW w:w="993"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Minimum</w:t>
            </w:r>
          </w:p>
        </w:tc>
        <w:tc>
          <w:tcPr>
            <w:tcW w:w="1173"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Maximum</w:t>
            </w:r>
          </w:p>
        </w:tc>
        <w:tc>
          <w:tcPr>
            <w:tcW w:w="795"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Sum</w:t>
            </w:r>
          </w:p>
        </w:tc>
        <w:tc>
          <w:tcPr>
            <w:tcW w:w="1639" w:type="dxa"/>
            <w:gridSpan w:val="2"/>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Mean</w:t>
            </w:r>
          </w:p>
        </w:tc>
        <w:tc>
          <w:tcPr>
            <w:tcW w:w="929" w:type="dxa"/>
            <w:tcBorders>
              <w:top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Std. Deviation</w:t>
            </w:r>
          </w:p>
        </w:tc>
        <w:tc>
          <w:tcPr>
            <w:tcW w:w="1019" w:type="dxa"/>
            <w:tcBorders>
              <w:top w:val="single" w:sz="16" w:space="0" w:color="000000"/>
              <w:righ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Variance</w:t>
            </w:r>
          </w:p>
        </w:tc>
      </w:tr>
      <w:tr w:rsidR="003A2479" w:rsidRPr="00E44BB1" w:rsidTr="003A2479">
        <w:trPr>
          <w:cantSplit/>
          <w:trHeight w:val="145"/>
        </w:trPr>
        <w:tc>
          <w:tcPr>
            <w:tcW w:w="993" w:type="dxa"/>
            <w:vMerge/>
            <w:tcBorders>
              <w:top w:val="single" w:sz="16" w:space="0" w:color="000000"/>
              <w:left w:val="single" w:sz="16" w:space="0" w:color="000000"/>
              <w:bottom w:val="nil"/>
              <w:right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Arial" w:hAnsi="Arial" w:cs="Arial"/>
                <w:color w:val="000000"/>
                <w:sz w:val="18"/>
                <w:szCs w:val="18"/>
              </w:rPr>
            </w:pPr>
          </w:p>
        </w:tc>
        <w:tc>
          <w:tcPr>
            <w:tcW w:w="992" w:type="dxa"/>
            <w:tcBorders>
              <w:left w:val="single" w:sz="16" w:space="0" w:color="000000"/>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850"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993"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1173"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795"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795"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844"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Std. Error</w:t>
            </w:r>
          </w:p>
        </w:tc>
        <w:tc>
          <w:tcPr>
            <w:tcW w:w="929" w:type="dxa"/>
            <w:tcBorders>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c>
          <w:tcPr>
            <w:tcW w:w="1019" w:type="dxa"/>
            <w:tcBorders>
              <w:bottom w:val="single" w:sz="16" w:space="0" w:color="000000"/>
              <w:righ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E44BB1">
              <w:rPr>
                <w:rFonts w:ascii="Arial" w:hAnsi="Arial" w:cs="Arial"/>
                <w:color w:val="000000"/>
                <w:sz w:val="18"/>
                <w:szCs w:val="18"/>
              </w:rPr>
              <w:t>Statistic</w:t>
            </w:r>
          </w:p>
        </w:tc>
      </w:tr>
      <w:tr w:rsidR="003A2479" w:rsidRPr="00E44BB1" w:rsidTr="003A2479">
        <w:trPr>
          <w:cantSplit/>
          <w:trHeight w:val="317"/>
        </w:trPr>
        <w:tc>
          <w:tcPr>
            <w:tcW w:w="993" w:type="dxa"/>
            <w:tcBorders>
              <w:top w:val="single" w:sz="16" w:space="0" w:color="000000"/>
              <w:left w:val="single" w:sz="16" w:space="0" w:color="000000"/>
              <w:bottom w:val="nil"/>
              <w:right w:val="single" w:sz="16" w:space="0" w:color="000000"/>
            </w:tcBorders>
            <w:shd w:val="clear" w:color="auto" w:fill="FFFFFF"/>
            <w:vAlign w:val="center"/>
          </w:tcPr>
          <w:p w:rsidR="003A2479" w:rsidRPr="00E44BB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E44BB1">
              <w:rPr>
                <w:rFonts w:ascii="Arial" w:hAnsi="Arial" w:cs="Arial"/>
                <w:color w:val="000000"/>
                <w:sz w:val="18"/>
                <w:szCs w:val="18"/>
              </w:rPr>
              <w:t>Minat_</w:t>
            </w:r>
            <w:r>
              <w:rPr>
                <w:rFonts w:ascii="Arial" w:hAnsi="Arial" w:cs="Arial"/>
                <w:color w:val="000000"/>
                <w:sz w:val="18"/>
                <w:szCs w:val="18"/>
              </w:rPr>
              <w:t xml:space="preserve"> </w:t>
            </w:r>
            <w:r w:rsidRPr="00E44BB1">
              <w:rPr>
                <w:rFonts w:ascii="Arial" w:hAnsi="Arial" w:cs="Arial"/>
                <w:color w:val="000000"/>
                <w:sz w:val="18"/>
                <w:szCs w:val="18"/>
              </w:rPr>
              <w:t>Belanja_Online</w:t>
            </w:r>
          </w:p>
        </w:tc>
        <w:tc>
          <w:tcPr>
            <w:tcW w:w="992" w:type="dxa"/>
            <w:tcBorders>
              <w:top w:val="single" w:sz="16" w:space="0" w:color="000000"/>
              <w:left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116</w:t>
            </w:r>
          </w:p>
        </w:tc>
        <w:tc>
          <w:tcPr>
            <w:tcW w:w="850"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6</w:t>
            </w:r>
          </w:p>
        </w:tc>
        <w:tc>
          <w:tcPr>
            <w:tcW w:w="993"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24</w:t>
            </w:r>
          </w:p>
        </w:tc>
        <w:tc>
          <w:tcPr>
            <w:tcW w:w="1173"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30</w:t>
            </w:r>
          </w:p>
        </w:tc>
        <w:tc>
          <w:tcPr>
            <w:tcW w:w="795"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3071</w:t>
            </w:r>
          </w:p>
        </w:tc>
        <w:tc>
          <w:tcPr>
            <w:tcW w:w="795"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26.47</w:t>
            </w:r>
          </w:p>
        </w:tc>
        <w:tc>
          <w:tcPr>
            <w:tcW w:w="844"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.111</w:t>
            </w:r>
          </w:p>
        </w:tc>
        <w:tc>
          <w:tcPr>
            <w:tcW w:w="929" w:type="dxa"/>
            <w:tcBorders>
              <w:top w:val="single" w:sz="16" w:space="0" w:color="000000"/>
              <w:bottom w:val="nil"/>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1.198</w:t>
            </w:r>
          </w:p>
        </w:tc>
        <w:tc>
          <w:tcPr>
            <w:tcW w:w="1019" w:type="dxa"/>
            <w:tcBorders>
              <w:top w:val="single" w:sz="16" w:space="0" w:color="000000"/>
              <w:bottom w:val="nil"/>
              <w:right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1.434</w:t>
            </w:r>
          </w:p>
        </w:tc>
      </w:tr>
      <w:tr w:rsidR="003A2479" w:rsidRPr="00E44BB1" w:rsidTr="003A2479">
        <w:trPr>
          <w:cantSplit/>
          <w:trHeight w:val="332"/>
        </w:trPr>
        <w:tc>
          <w:tcPr>
            <w:tcW w:w="993" w:type="dxa"/>
            <w:tcBorders>
              <w:top w:val="nil"/>
              <w:left w:val="single" w:sz="16" w:space="0" w:color="000000"/>
              <w:bottom w:val="single" w:sz="16" w:space="0" w:color="000000"/>
              <w:right w:val="single" w:sz="16" w:space="0" w:color="000000"/>
            </w:tcBorders>
            <w:shd w:val="clear" w:color="auto" w:fill="FFFFFF"/>
            <w:vAlign w:val="center"/>
          </w:tcPr>
          <w:p w:rsidR="003A2479" w:rsidRPr="00E44BB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E44BB1">
              <w:rPr>
                <w:rFonts w:ascii="Arial" w:hAnsi="Arial" w:cs="Arial"/>
                <w:color w:val="000000"/>
                <w:sz w:val="18"/>
                <w:szCs w:val="18"/>
              </w:rPr>
              <w:t>Valid N (listwise)</w:t>
            </w:r>
          </w:p>
        </w:tc>
        <w:tc>
          <w:tcPr>
            <w:tcW w:w="992" w:type="dxa"/>
            <w:tcBorders>
              <w:top w:val="nil"/>
              <w:left w:val="single" w:sz="16" w:space="0" w:color="000000"/>
              <w:bottom w:val="single" w:sz="16" w:space="0" w:color="000000"/>
            </w:tcBorders>
            <w:shd w:val="clear" w:color="auto" w:fill="FFFFFF"/>
          </w:tcPr>
          <w:p w:rsidR="003A2479" w:rsidRPr="00E44BB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E44BB1">
              <w:rPr>
                <w:rFonts w:ascii="Arial" w:hAnsi="Arial" w:cs="Arial"/>
                <w:color w:val="000000"/>
                <w:sz w:val="18"/>
                <w:szCs w:val="18"/>
              </w:rPr>
              <w:t>116</w:t>
            </w:r>
          </w:p>
        </w:tc>
        <w:tc>
          <w:tcPr>
            <w:tcW w:w="850"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1173"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795"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795"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844"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929" w:type="dxa"/>
            <w:tcBorders>
              <w:top w:val="nil"/>
              <w:bottom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tcPr>
          <w:p w:rsidR="003A2479" w:rsidRPr="00E44BB1" w:rsidRDefault="003A2479" w:rsidP="003A2479">
            <w:pPr>
              <w:autoSpaceDE w:val="0"/>
              <w:autoSpaceDN w:val="0"/>
              <w:adjustRightInd w:val="0"/>
              <w:spacing w:after="0" w:line="240" w:lineRule="auto"/>
              <w:rPr>
                <w:rFonts w:ascii="Times New Roman" w:hAnsi="Times New Roman" w:cs="Times New Roman"/>
                <w:sz w:val="24"/>
                <w:szCs w:val="24"/>
              </w:rPr>
            </w:pPr>
          </w:p>
        </w:tc>
      </w:tr>
    </w:tbl>
    <w:p w:rsidR="003A2479" w:rsidRDefault="003A2479" w:rsidP="003A2479">
      <w:pPr>
        <w:autoSpaceDE w:val="0"/>
        <w:autoSpaceDN w:val="0"/>
        <w:adjustRightInd w:val="0"/>
        <w:spacing w:after="0" w:line="400" w:lineRule="atLeast"/>
        <w:rPr>
          <w:rFonts w:ascii="Times New Roman" w:hAnsi="Times New Roman" w:cs="Times New Roman"/>
          <w:sz w:val="24"/>
          <w:szCs w:val="24"/>
        </w:rPr>
        <w:sectPr w:rsidR="003A2479" w:rsidSect="003E3391">
          <w:pgSz w:w="12240" w:h="15840"/>
          <w:pgMar w:top="1440" w:right="1440" w:bottom="1440" w:left="1440" w:header="709" w:footer="709" w:gutter="0"/>
          <w:cols w:space="708"/>
          <w:docGrid w:linePitch="360"/>
        </w:sect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21</w:t>
      </w:r>
      <w:r w:rsidRPr="00463731">
        <w:rPr>
          <w:rFonts w:ascii="Times New Roman" w:hAnsi="Times New Roman" w:cs="Times New Roman"/>
          <w:b/>
          <w:sz w:val="24"/>
          <w:szCs w:val="24"/>
        </w:rPr>
        <w:t>. Tabulasi Instrumen Penelitian</w:t>
      </w:r>
    </w:p>
    <w:p w:rsidR="003A2479" w:rsidRPr="00481783" w:rsidRDefault="003A2479" w:rsidP="003A2479">
      <w:pPr>
        <w:tabs>
          <w:tab w:val="left" w:leader="dot" w:pos="7097"/>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VARIABEL KUALITAS PRODUK (X</w:t>
      </w:r>
      <w:r>
        <w:rPr>
          <w:rFonts w:ascii="Times New Roman" w:hAnsi="Times New Roman" w:cs="Times New Roman"/>
          <w:b/>
          <w:sz w:val="24"/>
          <w:szCs w:val="24"/>
          <w:vertAlign w:val="subscript"/>
        </w:rPr>
        <w:t>1</w:t>
      </w:r>
      <w:r>
        <w:rPr>
          <w:rFonts w:ascii="Times New Roman" w:hAnsi="Times New Roman" w:cs="Times New Roman"/>
          <w:b/>
          <w:sz w:val="24"/>
          <w:szCs w:val="24"/>
        </w:rPr>
        <w:t>)</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1621"/>
        <w:gridCol w:w="1275"/>
        <w:gridCol w:w="1134"/>
        <w:gridCol w:w="851"/>
        <w:gridCol w:w="312"/>
        <w:gridCol w:w="318"/>
        <w:gridCol w:w="318"/>
        <w:gridCol w:w="318"/>
        <w:gridCol w:w="318"/>
        <w:gridCol w:w="318"/>
        <w:gridCol w:w="318"/>
        <w:gridCol w:w="318"/>
        <w:gridCol w:w="318"/>
        <w:gridCol w:w="420"/>
        <w:gridCol w:w="420"/>
        <w:gridCol w:w="420"/>
        <w:gridCol w:w="420"/>
        <w:gridCol w:w="420"/>
        <w:gridCol w:w="420"/>
        <w:gridCol w:w="420"/>
        <w:gridCol w:w="420"/>
        <w:gridCol w:w="420"/>
        <w:gridCol w:w="420"/>
        <w:gridCol w:w="420"/>
        <w:gridCol w:w="420"/>
        <w:gridCol w:w="420"/>
        <w:gridCol w:w="898"/>
      </w:tblGrid>
      <w:tr w:rsidR="003A2479" w:rsidRPr="00481783" w:rsidTr="003A2479">
        <w:trPr>
          <w:trHeight w:val="300"/>
        </w:trPr>
        <w:tc>
          <w:tcPr>
            <w:tcW w:w="521"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No</w:t>
            </w:r>
          </w:p>
        </w:tc>
        <w:tc>
          <w:tcPr>
            <w:tcW w:w="1621"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Nama Lengkap Mahasiswa/i</w:t>
            </w:r>
          </w:p>
        </w:tc>
        <w:tc>
          <w:tcPr>
            <w:tcW w:w="1275"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NIN</w:t>
            </w:r>
          </w:p>
        </w:tc>
        <w:tc>
          <w:tcPr>
            <w:tcW w:w="1134"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Angkatan</w:t>
            </w:r>
          </w:p>
        </w:tc>
        <w:tc>
          <w:tcPr>
            <w:tcW w:w="851"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Kelas</w:t>
            </w:r>
          </w:p>
        </w:tc>
        <w:tc>
          <w:tcPr>
            <w:tcW w:w="8316" w:type="dxa"/>
            <w:gridSpan w:val="22"/>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Butir Soal</w:t>
            </w:r>
          </w:p>
        </w:tc>
        <w:tc>
          <w:tcPr>
            <w:tcW w:w="898"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Jumlah</w:t>
            </w:r>
          </w:p>
        </w:tc>
      </w:tr>
      <w:tr w:rsidR="003A2479" w:rsidRPr="00481783" w:rsidTr="003A2479">
        <w:trPr>
          <w:trHeight w:val="300"/>
        </w:trPr>
        <w:tc>
          <w:tcPr>
            <w:tcW w:w="521"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p>
        </w:tc>
        <w:tc>
          <w:tcPr>
            <w:tcW w:w="1621"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p>
        </w:tc>
        <w:tc>
          <w:tcPr>
            <w:tcW w:w="1275"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p>
        </w:tc>
        <w:tc>
          <w:tcPr>
            <w:tcW w:w="1134"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p>
        </w:tc>
        <w:tc>
          <w:tcPr>
            <w:tcW w:w="851"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p>
        </w:tc>
        <w:tc>
          <w:tcPr>
            <w:tcW w:w="312"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1</w:t>
            </w:r>
          </w:p>
        </w:tc>
        <w:tc>
          <w:tcPr>
            <w:tcW w:w="318"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2</w:t>
            </w:r>
          </w:p>
        </w:tc>
        <w:tc>
          <w:tcPr>
            <w:tcW w:w="318"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3</w:t>
            </w:r>
          </w:p>
        </w:tc>
        <w:tc>
          <w:tcPr>
            <w:tcW w:w="318"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4</w:t>
            </w:r>
          </w:p>
        </w:tc>
        <w:tc>
          <w:tcPr>
            <w:tcW w:w="318"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5</w:t>
            </w:r>
          </w:p>
        </w:tc>
        <w:tc>
          <w:tcPr>
            <w:tcW w:w="318"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6</w:t>
            </w:r>
          </w:p>
        </w:tc>
        <w:tc>
          <w:tcPr>
            <w:tcW w:w="318"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7</w:t>
            </w:r>
          </w:p>
        </w:tc>
        <w:tc>
          <w:tcPr>
            <w:tcW w:w="318"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8</w:t>
            </w:r>
          </w:p>
        </w:tc>
        <w:tc>
          <w:tcPr>
            <w:tcW w:w="318"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9</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10</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11</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12</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13</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14</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15</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16</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17</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18</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19</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20</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21</w:t>
            </w:r>
          </w:p>
        </w:tc>
        <w:tc>
          <w:tcPr>
            <w:tcW w:w="420"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0"/>
                <w:szCs w:val="20"/>
              </w:rPr>
            </w:pPr>
            <w:r w:rsidRPr="00481783">
              <w:rPr>
                <w:rFonts w:ascii="Times New Roman" w:eastAsia="Times New Roman" w:hAnsi="Times New Roman" w:cs="Times New Roman"/>
                <w:b/>
                <w:color w:val="000000"/>
                <w:sz w:val="20"/>
                <w:szCs w:val="20"/>
              </w:rPr>
              <w:t>22</w:t>
            </w:r>
          </w:p>
        </w:tc>
        <w:tc>
          <w:tcPr>
            <w:tcW w:w="898"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Mona Br Siahaan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A1A119025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Zulisa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A1A119064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Risti Indah Aprilia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A1a119034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Aulia Nurul Aini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A1A119067</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63</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Agum Yudha Joni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A1A119087</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69</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Riski Rona Annisa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A1A118048</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Anggun Srilestari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A1A118060</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8</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Andreas Hadinata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A1A119072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71</w:t>
            </w:r>
          </w:p>
        </w:tc>
      </w:tr>
      <w:tr w:rsidR="003A2479" w:rsidRPr="00481783" w:rsidTr="003A2479">
        <w:trPr>
          <w:trHeight w:val="300"/>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9</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Shely Desputri Usman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A1a119089</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10</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Muhammad fiqri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A1A118019</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Evilia Agustina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A1A118034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FITRIYANI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A1A118032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63</w:t>
            </w:r>
          </w:p>
        </w:tc>
      </w:tr>
      <w:tr w:rsidR="003A2479" w:rsidRPr="00481783" w:rsidTr="003A2479">
        <w:trPr>
          <w:trHeight w:val="300"/>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Nur layli azura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A1a118020</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00"/>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Linda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A1a118008</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Andyka wiratama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A1A118021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71</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Hotmartua Hutabarat</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A1A118039</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17</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Aisyah lukitatary pramessariarda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A1A119075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71</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18</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Meilinda Tri Wulandari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A1A118015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70</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19</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Lailatul Fadilah</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A1A118042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 xml:space="preserve">ALPIAN </w:t>
            </w:r>
            <w:r w:rsidRPr="00481783">
              <w:rPr>
                <w:rFonts w:ascii="Times New Roman" w:eastAsia="Times New Roman" w:hAnsi="Times New Roman" w:cs="Times New Roman"/>
                <w:color w:val="000000"/>
                <w:sz w:val="20"/>
                <w:szCs w:val="20"/>
              </w:rPr>
              <w:lastRenderedPageBreak/>
              <w:t>PUTRA ZEGA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lastRenderedPageBreak/>
              <w:t>A1A118007</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74</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lastRenderedPageBreak/>
              <w:t>21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Lasmawati Br Turnip</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A1A118026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69</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Fitri Lestari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A1A118045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Ayu Anjaswati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A1A118004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Samsu alam</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A1A119006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70</w:t>
            </w:r>
          </w:p>
        </w:tc>
      </w:tr>
      <w:tr w:rsidR="003A2479" w:rsidRPr="00481783" w:rsidTr="003A2479">
        <w:trPr>
          <w:trHeight w:val="300"/>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Ruth abigail</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AA119041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Muhamad ilham</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A1A118055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27</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Elisabet Horida Pasaribu</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A1A119076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28</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Denia Oktaria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A1A119095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29</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Hutommy</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A1A119088</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30</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Muhamad Febrian Fajri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A1A118027</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73</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era susianty</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A1A118016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r>
      <w:tr w:rsidR="003A2479" w:rsidRPr="00481783" w:rsidTr="003A2479">
        <w:trPr>
          <w:trHeight w:val="300"/>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Tantowy</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a1a119062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Widya Wati Manurung</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A1A119096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Fijar abrori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A1A119101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72</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Sartika Dewi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A1A118036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Dyah Setiawati putri Tampubolon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A1A119073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70</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37</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Berliani Anisa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A1A119093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63</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38</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Rachmat Trianjaya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A1A118009</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39</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Sepha Aryanti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A1A119077</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40</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Akbar Torihot Tampubolon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A1A119009</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Gilangrhamadan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A1A118030</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Dini Azizah</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A1A118010</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Tri Wulandari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A1A118011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Wilia nurlisa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A1A119083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63</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 xml:space="preserve">Pelita suryati </w:t>
            </w:r>
            <w:r w:rsidRPr="00481783">
              <w:rPr>
                <w:rFonts w:ascii="Times New Roman" w:eastAsia="Times New Roman" w:hAnsi="Times New Roman" w:cs="Times New Roman"/>
                <w:color w:val="000000"/>
                <w:sz w:val="20"/>
                <w:szCs w:val="20"/>
              </w:rPr>
              <w:lastRenderedPageBreak/>
              <w:t>samosir</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lastRenderedPageBreak/>
              <w:t>A1A119020</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62</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lastRenderedPageBreak/>
              <w:t>46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Eka feri yanti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A1A118050</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47</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Ados Aleksander Sianturi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A1A119056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70</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48</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Wildah Fauziah Muhata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A1A118052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49</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Wira Aditya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A1A118059</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50</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Ahmad Fahruroji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A1A118044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51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Nanda Sigit Ariyanto</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A1A119027</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52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Adi Tri Saputra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A1A119026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53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Indah Apriliana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A1A118002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54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Bintang Maharani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A1A118033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55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Muhammad Fadel Erfan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A1A118063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56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Natasa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A1A118001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57</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Ririn Kartika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A1A118006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69</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58</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Agustina Anggraini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A1A119079</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59</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Ika Kumala Afiqoh</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A1A119080</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63</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60</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Dewi Puspita Sari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A1A119049</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Sintia Putri Romaito Pane</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A1A119086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Mika Natasya A.S</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A1A118003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Sulis Daryanti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A1A118012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Kartika Nawang Wulan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A1A118013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69</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Ilham Oktavian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A1A118017</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Rahmatil Ummah</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A1A118014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Kamilah</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A1A118043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Nopita Sari Manik</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A1A118037</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lastRenderedPageBreak/>
              <w:t>69</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Nia Audina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A1A118061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70</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Dian Raphita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A1A118058</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Ahmad Dimas Saputra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A1A119090</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Theresia Miranda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A1A119091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Neneng Anjarwati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A1A119092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Anggie Betti Purnama Ardi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A1A119094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Itdatul Jannah</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A1A119099</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60"/>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Rif At Khairunnisa Mewiani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A1A1190102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R-003</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77</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Gita Delviaman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A1A118018</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78</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Ely Faleina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A1A118023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79</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Kurnia Nurul Fitriani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A1A118024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80</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Hanna Lestari Silalahi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A1A118040</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81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Karisma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A1A118051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69</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82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Selvina K. Perangin-Angin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A1A118053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83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Farra Shazrena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A1A118022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84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Charles David Siahaan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A1A118005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85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Fahra Shazrena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A1A118022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86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Welda Mayori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A1A118025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87</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Nichea Miza Jayenti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A1A118031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88</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Munfa Ati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A1A118035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89</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Anisa Wahyuni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A1A118038</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90</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Ayu Asmarani R</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A1A118041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91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Dinda Astriani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A1A118054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92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Okta Peruntungan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A1A118062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lastRenderedPageBreak/>
              <w:t>93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Nirmala Winda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A1A118056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94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Iren Apriliani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A1A118057</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2018</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64</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95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Wiji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A1A119014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96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Mega Putri Aulia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A1A119015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97</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Roni Jetro Simamora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A1A119032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98</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Ispayana Sari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A1A119042</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99</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Vuja Monica Sari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A1A119043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100</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Muhammad Tomi Maulana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A1A119023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101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Lenny Yanti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A1A119044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102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Sukma Silvia</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A1A119054</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103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Lewita Dwi Cahyani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A1A119028</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69</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104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Novita Eka Indriani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A1A119029</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105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Riska Yulianingsih</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A1A119030</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106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Tri Aulia Sundari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A1A119033</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65</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107</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Reflina Ms. Gultom</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A1A119035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68</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108</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Taufik Naufal</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A1A119031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69</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109</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Eka Theresia Sihotang</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A1A119045</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110</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Tasya Rahmadani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A1A119051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111</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Nadya Agustin Dwi Putri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A1A119047</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112</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Dita Lisnawati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A1A119036</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113</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Diza Regita Istiqomah</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A1A119039</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R-001</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114</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Dearti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A1A119070</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115</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Denia Br Taringan</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A1A119081</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67</w:t>
            </w:r>
          </w:p>
        </w:tc>
      </w:tr>
      <w:tr w:rsidR="003A2479" w:rsidRPr="00481783" w:rsidTr="003A2479">
        <w:trPr>
          <w:trHeight w:val="315"/>
        </w:trPr>
        <w:tc>
          <w:tcPr>
            <w:tcW w:w="521"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116</w:t>
            </w:r>
          </w:p>
        </w:tc>
        <w:tc>
          <w:tcPr>
            <w:tcW w:w="1621" w:type="dxa"/>
            <w:shd w:val="clear" w:color="auto" w:fill="auto"/>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Neri Larasati</w:t>
            </w:r>
          </w:p>
        </w:tc>
        <w:tc>
          <w:tcPr>
            <w:tcW w:w="1275"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A1A119058</w:t>
            </w:r>
          </w:p>
        </w:tc>
        <w:tc>
          <w:tcPr>
            <w:tcW w:w="1134"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2019</w:t>
            </w:r>
          </w:p>
        </w:tc>
        <w:tc>
          <w:tcPr>
            <w:tcW w:w="851"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R-002</w:t>
            </w:r>
          </w:p>
        </w:tc>
        <w:tc>
          <w:tcPr>
            <w:tcW w:w="312"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318"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3</w:t>
            </w:r>
          </w:p>
        </w:tc>
        <w:tc>
          <w:tcPr>
            <w:tcW w:w="898"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0"/>
                <w:szCs w:val="20"/>
              </w:rPr>
            </w:pPr>
            <w:r w:rsidRPr="00481783">
              <w:rPr>
                <w:rFonts w:ascii="Times New Roman" w:eastAsia="Times New Roman" w:hAnsi="Times New Roman" w:cs="Times New Roman"/>
                <w:color w:val="000000"/>
                <w:sz w:val="20"/>
                <w:szCs w:val="20"/>
              </w:rPr>
              <w:t>66</w:t>
            </w:r>
          </w:p>
        </w:tc>
      </w:tr>
    </w:tbl>
    <w:p w:rsidR="003A2479" w:rsidRDefault="003A2479" w:rsidP="003A2479">
      <w:pPr>
        <w:jc w:val="center"/>
        <w:rPr>
          <w:rFonts w:ascii="Times New Roman" w:hAnsi="Times New Roman" w:cs="Times New Roman"/>
          <w:b/>
          <w:sz w:val="24"/>
        </w:rPr>
      </w:pPr>
      <w:r>
        <w:rPr>
          <w:rFonts w:ascii="Times New Roman" w:hAnsi="Times New Roman" w:cs="Times New Roman"/>
          <w:b/>
          <w:sz w:val="24"/>
        </w:rPr>
        <w:lastRenderedPageBreak/>
        <w:t>VARIABEL POTONGAN HARGA (X</w:t>
      </w:r>
      <w:r>
        <w:rPr>
          <w:rFonts w:ascii="Times New Roman" w:hAnsi="Times New Roman" w:cs="Times New Roman"/>
          <w:b/>
          <w:sz w:val="24"/>
          <w:vertAlign w:val="subscript"/>
        </w:rPr>
        <w:t>2</w:t>
      </w:r>
      <w:r>
        <w:rPr>
          <w:rFonts w:ascii="Times New Roman" w:hAnsi="Times New Roman" w:cs="Times New Roman"/>
          <w:b/>
          <w:sz w:val="24"/>
        </w:rPr>
        <w:t>)</w:t>
      </w:r>
    </w:p>
    <w:tbl>
      <w:tblPr>
        <w:tblW w:w="1173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360"/>
        <w:gridCol w:w="1523"/>
        <w:gridCol w:w="1230"/>
        <w:gridCol w:w="880"/>
        <w:gridCol w:w="460"/>
        <w:gridCol w:w="440"/>
        <w:gridCol w:w="420"/>
        <w:gridCol w:w="420"/>
        <w:gridCol w:w="380"/>
        <w:gridCol w:w="360"/>
        <w:gridCol w:w="340"/>
        <w:gridCol w:w="360"/>
        <w:gridCol w:w="990"/>
      </w:tblGrid>
      <w:tr w:rsidR="003A2479" w:rsidRPr="00481783" w:rsidTr="003A2479">
        <w:trPr>
          <w:trHeight w:val="375"/>
          <w:jc w:val="center"/>
        </w:trPr>
        <w:tc>
          <w:tcPr>
            <w:tcW w:w="576"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No</w:t>
            </w:r>
          </w:p>
        </w:tc>
        <w:tc>
          <w:tcPr>
            <w:tcW w:w="3360"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Nama Lengkap Mahasiswa/i</w:t>
            </w:r>
          </w:p>
        </w:tc>
        <w:tc>
          <w:tcPr>
            <w:tcW w:w="1523"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NIN</w:t>
            </w:r>
          </w:p>
        </w:tc>
        <w:tc>
          <w:tcPr>
            <w:tcW w:w="1230"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Angkatan</w:t>
            </w:r>
          </w:p>
        </w:tc>
        <w:tc>
          <w:tcPr>
            <w:tcW w:w="880"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Kelas</w:t>
            </w:r>
          </w:p>
        </w:tc>
        <w:tc>
          <w:tcPr>
            <w:tcW w:w="3180" w:type="dxa"/>
            <w:gridSpan w:val="8"/>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Butir Soal</w:t>
            </w:r>
          </w:p>
        </w:tc>
        <w:tc>
          <w:tcPr>
            <w:tcW w:w="990" w:type="dxa"/>
            <w:vMerge w:val="restart"/>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Jumlah</w:t>
            </w:r>
          </w:p>
        </w:tc>
      </w:tr>
      <w:tr w:rsidR="003A2479" w:rsidRPr="00481783" w:rsidTr="003A2479">
        <w:trPr>
          <w:trHeight w:val="375"/>
          <w:jc w:val="center"/>
        </w:trPr>
        <w:tc>
          <w:tcPr>
            <w:tcW w:w="576"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8"/>
                <w:szCs w:val="28"/>
              </w:rPr>
            </w:pPr>
          </w:p>
        </w:tc>
        <w:tc>
          <w:tcPr>
            <w:tcW w:w="3360"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8"/>
                <w:szCs w:val="28"/>
              </w:rPr>
            </w:pPr>
          </w:p>
        </w:tc>
        <w:tc>
          <w:tcPr>
            <w:tcW w:w="1523"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8"/>
                <w:szCs w:val="28"/>
              </w:rPr>
            </w:pPr>
          </w:p>
        </w:tc>
        <w:tc>
          <w:tcPr>
            <w:tcW w:w="1230"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8"/>
                <w:szCs w:val="28"/>
              </w:rPr>
            </w:pPr>
          </w:p>
        </w:tc>
        <w:tc>
          <w:tcPr>
            <w:tcW w:w="880"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8"/>
                <w:szCs w:val="28"/>
              </w:rPr>
            </w:pPr>
          </w:p>
        </w:tc>
        <w:tc>
          <w:tcPr>
            <w:tcW w:w="46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1</w:t>
            </w:r>
          </w:p>
        </w:tc>
        <w:tc>
          <w:tcPr>
            <w:tcW w:w="44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2</w:t>
            </w:r>
          </w:p>
        </w:tc>
        <w:tc>
          <w:tcPr>
            <w:tcW w:w="42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3</w:t>
            </w:r>
          </w:p>
        </w:tc>
        <w:tc>
          <w:tcPr>
            <w:tcW w:w="42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4</w:t>
            </w:r>
          </w:p>
        </w:tc>
        <w:tc>
          <w:tcPr>
            <w:tcW w:w="38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5</w:t>
            </w:r>
          </w:p>
        </w:tc>
        <w:tc>
          <w:tcPr>
            <w:tcW w:w="36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6</w:t>
            </w:r>
          </w:p>
        </w:tc>
        <w:tc>
          <w:tcPr>
            <w:tcW w:w="34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7</w:t>
            </w:r>
          </w:p>
        </w:tc>
        <w:tc>
          <w:tcPr>
            <w:tcW w:w="36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b/>
                <w:color w:val="000000"/>
                <w:sz w:val="24"/>
                <w:szCs w:val="28"/>
              </w:rPr>
            </w:pPr>
            <w:r w:rsidRPr="00481783">
              <w:rPr>
                <w:rFonts w:ascii="Times New Roman" w:eastAsia="Times New Roman" w:hAnsi="Times New Roman" w:cs="Times New Roman"/>
                <w:b/>
                <w:color w:val="000000"/>
                <w:sz w:val="24"/>
                <w:szCs w:val="28"/>
              </w:rPr>
              <w:t>8</w:t>
            </w:r>
          </w:p>
        </w:tc>
        <w:tc>
          <w:tcPr>
            <w:tcW w:w="990" w:type="dxa"/>
            <w:vMerge/>
            <w:vAlign w:val="center"/>
            <w:hideMark/>
          </w:tcPr>
          <w:p w:rsidR="003A2479" w:rsidRPr="00481783" w:rsidRDefault="003A2479" w:rsidP="003A2479">
            <w:pPr>
              <w:spacing w:after="0" w:line="240" w:lineRule="auto"/>
              <w:rPr>
                <w:rFonts w:ascii="Times New Roman" w:eastAsia="Times New Roman" w:hAnsi="Times New Roman" w:cs="Times New Roman"/>
                <w:color w:val="000000"/>
                <w:sz w:val="28"/>
                <w:szCs w:val="28"/>
              </w:rPr>
            </w:pP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Mona Br Siahaan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A1A119025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Zulisa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A1A119064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Risti Indah Aprilia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A1a119034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Aulia Nurul Aini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A1A119067</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Agum Yudha Joni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A1A119087</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Riski Rona Annisa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A1A118048</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7</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Anggun Srilestari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A1A118060</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8</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Andreas Hadinata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A1A119072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9</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Shely Desputri Usman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A1a119089</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10</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Muhammad fiqri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A1A118019</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Evilia Agustina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A1A118034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FITRIYANI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A1A118032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Nur layli azura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A1a118020</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Linda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A1a118008</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Andyka wiratama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A1A118021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Hotmartua Hutabarat</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A1A118039</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17</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Aisyah lukitatary pramessariarda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A1A119075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18</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Meilinda Tri Wulandari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A1A118015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19</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Lailatul Fadilah</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A1A118042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26</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ALPIAN PUTRA ZEGA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A1A118007</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Lasmawati Br Turnip</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A1A118026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Fitri Lestari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A1A118045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Ayu Anjaswati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A1A118004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Samsu alam</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A1A119006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 xml:space="preserve">Ruth </w:t>
            </w:r>
            <w:r>
              <w:rPr>
                <w:rFonts w:ascii="Times New Roman" w:eastAsia="Times New Roman" w:hAnsi="Times New Roman" w:cs="Times New Roman"/>
                <w:color w:val="000000"/>
                <w:sz w:val="24"/>
                <w:szCs w:val="24"/>
              </w:rPr>
              <w:t>Abigail</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AA119041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lastRenderedPageBreak/>
              <w:t>26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Muhamad ilham</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A1A118055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27</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Elisabet Horida Pasaribu</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A1A119076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28</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Denia Oktaria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A1A119095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29</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Hutommy</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A1A119088</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30</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Muhamad Febrian Fajri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A1A118027</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era susianty</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A1A118016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Tantowy</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a1a119062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Widya Wati Manurung</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A1A119096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Fijar abrori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A1A119101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Sartika Dewi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A1A118036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Dyah Setiawati putri Tampubolon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A1A119073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37</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Berliani Anisa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A1A119093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38</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Rachmat Trianjaya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A1A118009</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39</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Sepha Aryanti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A1A119077</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40</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Akbar Torihot Tampubolon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A1A119009</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Gilangrhamadan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A1A118030</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Dini Azizah</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A1A118010</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Tri Wulandari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A1A118011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Wilia nurlisa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A1A119083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Pelita suryati samosir</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A1A119020</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Eka feri yanti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A1A118050</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47</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Ados Aleksander Sianturi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A1A119056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48</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Wildah Fauziah Muhata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A1A118052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49</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Wira Aditya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A1A118059</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50</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Ahmad Fahruroji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A1A118044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51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Nanda Sigit Ariyanto</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A1A119027</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52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Adi Tri Saputra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A1A119026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53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Indah Apriliana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A1A118002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54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Bintang Maharani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A1A118033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lastRenderedPageBreak/>
              <w:t>55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Muhammad Fadel Erfan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A1A118063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56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Natasa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A1A118001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57</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Ririn Kartika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A1A118006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58</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Agustina Anggraini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A1A119079</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59</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Ika Kumala Afiqoh</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A1A119080</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60</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Dewi Puspita Sari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A1A119049</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61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Sintia Putri Romaito Pane</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A1A119086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62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Mika Natasya A.S</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A1A118003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63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Sulis Daryanti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A1A118012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64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Kartika Nawang Wulan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A1A118013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65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Ilham Oktavian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A1A118017</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66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Rahmatil Ummah</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A1A118014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67</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Kamilah</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A1A118043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68</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Nopita Sari Manik</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A1A118037</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69</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Nia Audina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A1A118061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70</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Dian Raphita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A1A118058</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71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Ahmad Dimas Saputra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A1A119090</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72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Theresia Miranda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A1A119091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73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Neneng Anjarwati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A1A119092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74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Anggie Betti Purnama Ardi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A1A119094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75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Itdatul Jannah</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A1A119099</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76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Rif At Khairunnisa Mewiani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A1A1190102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77</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Gita Delviaman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A1A118018</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78</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Ely Faleina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A1A118023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79</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Kurnia Nurul Fitriani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A1A118024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80</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Hanna Lestari Silalahi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A1A118040</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81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Karisma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A1A118051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82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Selvina K. Perangin-Angin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A1A118053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83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Farra Shazrena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A1A118022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lastRenderedPageBreak/>
              <w:t>84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Charles David Siahaan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A1A118005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85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Fahra Shazrena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A1A118022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86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Welda Mayori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A1A118025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87</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Nichea Miza Jayenti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A1A118031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88</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Munfa Ati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A1A118035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89</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Anisa Wahyuni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A1A118038</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90</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Ayu Asmarani R</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A1A118041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91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Dinda Astriani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A1A118054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92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Okta Peruntungan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A1A118062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93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Nirmala Winda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A1A118056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94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Iren Apriliani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A1A118057</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95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Wiji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A1A119014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96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Mega Putri Aulia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A1A119015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97</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Roni Jetro Simamora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A1A119032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98</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Ispayana Sari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A1A119042</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99</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Vuja Monica Sari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A1A119043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100</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Muhammad Tomi Maulana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A1A119023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101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Lenny Yanti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A1A119044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102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Sukma Silvia</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A1A119054</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103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Lewita Dwi Cahyani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A1A119028</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104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Novita Eka Indriani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A1A119029</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105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Riska Yulianingsih</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A1A119030</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106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Tri Aulia Sundari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A1A119033</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107</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Reflina Ms. Gultom</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A1A119035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108</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Taufik Naufal</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A1A119031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109</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Eka Theresia Sihotang</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A1A119045</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110</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Tasya Rahmadani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A1A119051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111</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Nadya Agustin Dwi Putri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A1A119047</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112</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Dita Lisnawati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A1A119036</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22</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lastRenderedPageBreak/>
              <w:t>113</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Diza Regita Istiqomah</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A1A119039</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21</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114</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Dearti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A1A119070</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25</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115</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Denia Br Taringan</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A1A119081</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24</w:t>
            </w:r>
          </w:p>
        </w:tc>
      </w:tr>
      <w:tr w:rsidR="003A2479" w:rsidRPr="00481783" w:rsidTr="003A2479">
        <w:trPr>
          <w:trHeight w:val="315"/>
          <w:jc w:val="center"/>
        </w:trPr>
        <w:tc>
          <w:tcPr>
            <w:tcW w:w="576" w:type="dxa"/>
            <w:shd w:val="clear" w:color="auto" w:fill="auto"/>
            <w:noWrap/>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116</w:t>
            </w:r>
          </w:p>
        </w:tc>
        <w:tc>
          <w:tcPr>
            <w:tcW w:w="336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Neri Larasati</w:t>
            </w:r>
          </w:p>
        </w:tc>
        <w:tc>
          <w:tcPr>
            <w:tcW w:w="1523"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A1A119058</w:t>
            </w:r>
          </w:p>
        </w:tc>
        <w:tc>
          <w:tcPr>
            <w:tcW w:w="123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4</w:t>
            </w:r>
          </w:p>
        </w:tc>
        <w:tc>
          <w:tcPr>
            <w:tcW w:w="42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3</w:t>
            </w:r>
          </w:p>
        </w:tc>
        <w:tc>
          <w:tcPr>
            <w:tcW w:w="990" w:type="dxa"/>
            <w:shd w:val="clear" w:color="auto" w:fill="auto"/>
            <w:noWrap/>
            <w:vAlign w:val="bottom"/>
            <w:hideMark/>
          </w:tcPr>
          <w:p w:rsidR="003A2479" w:rsidRPr="00481783" w:rsidRDefault="003A2479" w:rsidP="003A2479">
            <w:pPr>
              <w:spacing w:after="0" w:line="240" w:lineRule="auto"/>
              <w:jc w:val="center"/>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23</w:t>
            </w:r>
          </w:p>
        </w:tc>
      </w:tr>
    </w:tbl>
    <w:p w:rsidR="003A2479" w:rsidRDefault="003A2479" w:rsidP="003A2479">
      <w:pPr>
        <w:jc w:val="both"/>
        <w:rPr>
          <w:rFonts w:ascii="Times New Roman" w:hAnsi="Times New Roman" w:cs="Times New Roman"/>
          <w:b/>
          <w:sz w:val="24"/>
        </w:rPr>
      </w:pPr>
    </w:p>
    <w:p w:rsidR="003A2479" w:rsidRDefault="003A2479" w:rsidP="003A2479">
      <w:pPr>
        <w:jc w:val="center"/>
        <w:rPr>
          <w:rFonts w:ascii="Times New Roman" w:hAnsi="Times New Roman" w:cs="Times New Roman"/>
          <w:b/>
          <w:sz w:val="24"/>
        </w:rPr>
      </w:pPr>
      <w:r>
        <w:rPr>
          <w:rFonts w:ascii="Times New Roman" w:hAnsi="Times New Roman" w:cs="Times New Roman"/>
          <w:b/>
          <w:sz w:val="24"/>
        </w:rPr>
        <w:t xml:space="preserve">VARIABEL MINAT BELANJA </w:t>
      </w:r>
      <w:r>
        <w:rPr>
          <w:rFonts w:ascii="Times New Roman" w:hAnsi="Times New Roman" w:cs="Times New Roman"/>
          <w:b/>
          <w:i/>
          <w:sz w:val="24"/>
        </w:rPr>
        <w:t>ONLINE</w:t>
      </w:r>
    </w:p>
    <w:tbl>
      <w:tblPr>
        <w:tblW w:w="1208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400"/>
        <w:gridCol w:w="1523"/>
        <w:gridCol w:w="1230"/>
        <w:gridCol w:w="880"/>
        <w:gridCol w:w="460"/>
        <w:gridCol w:w="400"/>
        <w:gridCol w:w="400"/>
        <w:gridCol w:w="380"/>
        <w:gridCol w:w="340"/>
        <w:gridCol w:w="400"/>
        <w:gridCol w:w="360"/>
        <w:gridCol w:w="380"/>
        <w:gridCol w:w="360"/>
        <w:gridCol w:w="990"/>
      </w:tblGrid>
      <w:tr w:rsidR="003A2479" w:rsidRPr="006A58EA" w:rsidTr="003A2479">
        <w:trPr>
          <w:trHeight w:val="375"/>
          <w:jc w:val="center"/>
        </w:trPr>
        <w:tc>
          <w:tcPr>
            <w:tcW w:w="580" w:type="dxa"/>
            <w:vMerge w:val="restart"/>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No</w:t>
            </w:r>
          </w:p>
        </w:tc>
        <w:tc>
          <w:tcPr>
            <w:tcW w:w="3400" w:type="dxa"/>
            <w:vMerge w:val="restart"/>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Nama Lengkap Mahasiswa/i</w:t>
            </w:r>
          </w:p>
        </w:tc>
        <w:tc>
          <w:tcPr>
            <w:tcW w:w="1523" w:type="dxa"/>
            <w:vMerge w:val="restart"/>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NIN</w:t>
            </w:r>
          </w:p>
        </w:tc>
        <w:tc>
          <w:tcPr>
            <w:tcW w:w="1230" w:type="dxa"/>
            <w:vMerge w:val="restart"/>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Angkatan</w:t>
            </w:r>
          </w:p>
        </w:tc>
        <w:tc>
          <w:tcPr>
            <w:tcW w:w="880" w:type="dxa"/>
            <w:vMerge w:val="restart"/>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Kelas</w:t>
            </w:r>
          </w:p>
        </w:tc>
        <w:tc>
          <w:tcPr>
            <w:tcW w:w="3480" w:type="dxa"/>
            <w:gridSpan w:val="9"/>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Butir Soal</w:t>
            </w:r>
          </w:p>
        </w:tc>
        <w:tc>
          <w:tcPr>
            <w:tcW w:w="990" w:type="dxa"/>
            <w:vMerge w:val="restart"/>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Jumlah</w:t>
            </w:r>
          </w:p>
        </w:tc>
      </w:tr>
      <w:tr w:rsidR="003A2479" w:rsidRPr="006A58EA" w:rsidTr="003A2479">
        <w:trPr>
          <w:trHeight w:val="375"/>
          <w:jc w:val="center"/>
        </w:trPr>
        <w:tc>
          <w:tcPr>
            <w:tcW w:w="580" w:type="dxa"/>
            <w:vMerge/>
            <w:vAlign w:val="center"/>
            <w:hideMark/>
          </w:tcPr>
          <w:p w:rsidR="003A2479" w:rsidRPr="006A58EA" w:rsidRDefault="003A2479" w:rsidP="003A2479">
            <w:pPr>
              <w:spacing w:after="0" w:line="240" w:lineRule="auto"/>
              <w:rPr>
                <w:rFonts w:ascii="Times New Roman" w:eastAsia="Times New Roman" w:hAnsi="Times New Roman" w:cs="Times New Roman"/>
                <w:color w:val="000000"/>
                <w:sz w:val="28"/>
                <w:szCs w:val="28"/>
              </w:rPr>
            </w:pPr>
          </w:p>
        </w:tc>
        <w:tc>
          <w:tcPr>
            <w:tcW w:w="3400" w:type="dxa"/>
            <w:vMerge/>
            <w:vAlign w:val="center"/>
            <w:hideMark/>
          </w:tcPr>
          <w:p w:rsidR="003A2479" w:rsidRPr="006A58EA" w:rsidRDefault="003A2479" w:rsidP="003A2479">
            <w:pPr>
              <w:spacing w:after="0" w:line="240" w:lineRule="auto"/>
              <w:rPr>
                <w:rFonts w:ascii="Times New Roman" w:eastAsia="Times New Roman" w:hAnsi="Times New Roman" w:cs="Times New Roman"/>
                <w:color w:val="000000"/>
                <w:sz w:val="28"/>
                <w:szCs w:val="28"/>
              </w:rPr>
            </w:pPr>
          </w:p>
        </w:tc>
        <w:tc>
          <w:tcPr>
            <w:tcW w:w="1523" w:type="dxa"/>
            <w:vMerge/>
            <w:vAlign w:val="center"/>
            <w:hideMark/>
          </w:tcPr>
          <w:p w:rsidR="003A2479" w:rsidRPr="006A58EA" w:rsidRDefault="003A2479" w:rsidP="003A2479">
            <w:pPr>
              <w:spacing w:after="0" w:line="240" w:lineRule="auto"/>
              <w:rPr>
                <w:rFonts w:ascii="Times New Roman" w:eastAsia="Times New Roman" w:hAnsi="Times New Roman" w:cs="Times New Roman"/>
                <w:color w:val="000000"/>
                <w:sz w:val="28"/>
                <w:szCs w:val="28"/>
              </w:rPr>
            </w:pPr>
          </w:p>
        </w:tc>
        <w:tc>
          <w:tcPr>
            <w:tcW w:w="1230" w:type="dxa"/>
            <w:vMerge/>
            <w:vAlign w:val="center"/>
            <w:hideMark/>
          </w:tcPr>
          <w:p w:rsidR="003A2479" w:rsidRPr="006A58EA" w:rsidRDefault="003A2479" w:rsidP="003A2479">
            <w:pPr>
              <w:spacing w:after="0" w:line="240" w:lineRule="auto"/>
              <w:rPr>
                <w:rFonts w:ascii="Times New Roman" w:eastAsia="Times New Roman" w:hAnsi="Times New Roman" w:cs="Times New Roman"/>
                <w:color w:val="000000"/>
                <w:sz w:val="28"/>
                <w:szCs w:val="28"/>
              </w:rPr>
            </w:pPr>
          </w:p>
        </w:tc>
        <w:tc>
          <w:tcPr>
            <w:tcW w:w="880" w:type="dxa"/>
            <w:vMerge/>
            <w:vAlign w:val="center"/>
            <w:hideMark/>
          </w:tcPr>
          <w:p w:rsidR="003A2479" w:rsidRPr="006A58EA" w:rsidRDefault="003A2479" w:rsidP="003A2479">
            <w:pPr>
              <w:spacing w:after="0" w:line="240" w:lineRule="auto"/>
              <w:rPr>
                <w:rFonts w:ascii="Times New Roman" w:eastAsia="Times New Roman" w:hAnsi="Times New Roman" w:cs="Times New Roman"/>
                <w:color w:val="000000"/>
                <w:sz w:val="28"/>
                <w:szCs w:val="28"/>
              </w:rPr>
            </w:pPr>
          </w:p>
        </w:tc>
        <w:tc>
          <w:tcPr>
            <w:tcW w:w="46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1</w:t>
            </w:r>
          </w:p>
        </w:tc>
        <w:tc>
          <w:tcPr>
            <w:tcW w:w="40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2</w:t>
            </w:r>
          </w:p>
        </w:tc>
        <w:tc>
          <w:tcPr>
            <w:tcW w:w="40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3</w:t>
            </w:r>
          </w:p>
        </w:tc>
        <w:tc>
          <w:tcPr>
            <w:tcW w:w="3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4</w:t>
            </w:r>
          </w:p>
        </w:tc>
        <w:tc>
          <w:tcPr>
            <w:tcW w:w="34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5</w:t>
            </w:r>
          </w:p>
        </w:tc>
        <w:tc>
          <w:tcPr>
            <w:tcW w:w="40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6</w:t>
            </w:r>
          </w:p>
        </w:tc>
        <w:tc>
          <w:tcPr>
            <w:tcW w:w="36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7</w:t>
            </w:r>
          </w:p>
        </w:tc>
        <w:tc>
          <w:tcPr>
            <w:tcW w:w="3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8</w:t>
            </w:r>
          </w:p>
        </w:tc>
        <w:tc>
          <w:tcPr>
            <w:tcW w:w="36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b/>
                <w:color w:val="000000"/>
                <w:sz w:val="24"/>
                <w:szCs w:val="28"/>
              </w:rPr>
            </w:pPr>
            <w:r w:rsidRPr="006A58EA">
              <w:rPr>
                <w:rFonts w:ascii="Times New Roman" w:eastAsia="Times New Roman" w:hAnsi="Times New Roman" w:cs="Times New Roman"/>
                <w:b/>
                <w:color w:val="000000"/>
                <w:sz w:val="24"/>
                <w:szCs w:val="28"/>
              </w:rPr>
              <w:t>9</w:t>
            </w:r>
          </w:p>
        </w:tc>
        <w:tc>
          <w:tcPr>
            <w:tcW w:w="990" w:type="dxa"/>
            <w:vMerge/>
            <w:vAlign w:val="center"/>
            <w:hideMark/>
          </w:tcPr>
          <w:p w:rsidR="003A2479" w:rsidRPr="006A58EA" w:rsidRDefault="003A2479" w:rsidP="003A2479">
            <w:pPr>
              <w:spacing w:after="0" w:line="240" w:lineRule="auto"/>
              <w:rPr>
                <w:rFonts w:ascii="Times New Roman" w:eastAsia="Times New Roman" w:hAnsi="Times New Roman" w:cs="Times New Roman"/>
                <w:color w:val="000000"/>
                <w:sz w:val="28"/>
                <w:szCs w:val="28"/>
              </w:rPr>
            </w:pP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Mona Br Siahaan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A1A119025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29</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Zulisa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A1A119064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Risti Indah Aprilia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A1a119034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Aulia Nurul Aini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A1A119067</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Agum Yudha Joni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A1A119087</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Riski Rona Annisa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A1A118048</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7</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Anggun Srilestari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A1A118060</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8</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Andreas Hadinata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A1A119072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9</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Shely Desputri Usman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A1a119089</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10</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Muhammad fiqri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A1A118019</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Evilia Agustina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A1A118034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FITRIYANI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A1A118032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Nur layli azura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A1a118020</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Linda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A1a118008</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24</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Andyka wiratama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A1A118021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Hotmartua Hutabarat</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A1A118039</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17</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Aisyah lukitatary pramessariarda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A1A119075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30</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18</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Meilinda Tri Wulandari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A1A118015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29</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19</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Lailatul Fadilah</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A1A118042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ALPIAN PUTRA ZEGA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A1A118007</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29</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lastRenderedPageBreak/>
              <w:t>21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Lasmawati Br Turnip</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A1A118026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Fitri Lestari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A1A118045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Ayu Anjaswati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A1A118004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Samsu alam</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A1A119006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 xml:space="preserve">Ruth </w:t>
            </w:r>
            <w:r>
              <w:rPr>
                <w:rFonts w:ascii="Times New Roman" w:eastAsia="Times New Roman" w:hAnsi="Times New Roman" w:cs="Times New Roman"/>
                <w:color w:val="000000"/>
                <w:sz w:val="24"/>
                <w:szCs w:val="24"/>
              </w:rPr>
              <w:t>Abigail</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AA119041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Muhamad ilham</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A1A118055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Elisabet Horida Pasaribu</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A1A119076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Denia Oktaria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A1A119095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29</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Hutommy</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A1A119088</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30</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Muhamad Febrian Fajri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A1A118027</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29</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era susianty</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A1A118016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Tantowy</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a1a119062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Widya Wati Manurung</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A1A119096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Fijar abrori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A1A119101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29</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Sartika Dewi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A1A118036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Dyah Setiawati putri Tampubolon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A1A119073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37</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Berliani Anisa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A1A119093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38</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Rachmat Trianjaya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A1A118009</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39</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Sepha Aryanti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A1A119077</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40</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Akbar Torihot Tampubolon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A1A119009</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24</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Gilangrhamadan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A1A118030</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Dini Azizah</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A1A118010</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Tri Wulandari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A1A118011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Wilia nurlisa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A1A119083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24</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Pelita suryati samosir</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A1A119020</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Eka feri yanti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A1A118050</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47</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Ados Aleksander Sianturi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A1A119056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48</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Wildah Fauziah Muhata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A1A118052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29</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49</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Wira Aditya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A1A118059</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lastRenderedPageBreak/>
              <w:t>50</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Ahmad Fahruroji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A1A118044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51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Nanda Sigit Ariyanto</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A1A119027</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52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Adi Tri Saputra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A1A119026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53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Indah Apriliana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A1A118002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54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Bintang Maharani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A1A118033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55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Muhammad Fadel Erfan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A1A118063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56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Natasa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A1A118001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57</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Ririn Kartika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A1A118006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58</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Agustina Anggraini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A1A119079</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59</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Ika Kumala Afiqoh</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A1A119080</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60</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Dewi Puspita Sari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A1A119049</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61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Sintia Putri Romaito Pane</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A1A119086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62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Mika Natasya A.S</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A1A118003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63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Sulis Daryanti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A1A118012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64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Kartika Nawang Wulan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A1A118013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65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Ilham Oktavian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A1A118017</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66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Rahmatil Ummah</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A1A118014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67</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Kamilah</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A1A118043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68</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Nopita Sari Manik</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A1A118037</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69</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Nia Audina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A1A118061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70</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Dian Raphita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A1A118058</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71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Ahmad Dimas Saputra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A1A119090</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72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Theresia Miranda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A1A119091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73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Neneng Anjarwati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A1A119092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74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Anggie Betti Purnama Ardi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A1A119094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75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Itdatul Jannah</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A1A119099</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00"/>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76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Rif At Khairunnisa Mewiani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A1A1190102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R-003</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77</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Gita Delviaman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A1A118018</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78</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Ely Faleina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A1A118023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lastRenderedPageBreak/>
              <w:t>79</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Kurnia Nurul Fitriani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A1A118024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80</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Hanna Lestari Silalahi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A1A118040</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81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Karisma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A1A118051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82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Selvina K. Perangin-Angin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A1A118053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83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Farra Shazrena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A1A118022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84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Charles David Siahaan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A1A118005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85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Fahra Shazrena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A1A118022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86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Welda Mayori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A1A118025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87</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Nichea Miza Jayenti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A1A118031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88</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Munfa Ati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A1A118035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89</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Anisa Wahyuni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A1A118038</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90</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Ayu Asmarani R</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A1A118041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91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Dinda Astriani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A1A118054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92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Okta Peruntungan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A1A118062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93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Nirmala Winda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A1A118056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94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Iren Apriliani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A1A118057</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2018</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95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Wiji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A1A119014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96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Mega Putri Aulia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A1A119015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97</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Roni Jetro Simamora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A1A119032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98</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Ispayana Sari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A1A119042</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99</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Vuja Monica Sari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A1A119043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100</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Muhammad Tomi Maulana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A1A119023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101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Lenny Yanti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A1A119044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102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Sukma Silvia</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A1A119054</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103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Lewita Dwi Cahyani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A1A119028</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104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Novita Eka Indriani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A1A119029</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105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Riska Yulianingsih</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A1A119030</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106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Tri Aulia Sundari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A1A119033</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107</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Reflina Ms. Gultom</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A1A119035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lastRenderedPageBreak/>
              <w:t>108</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Taufik Naufal</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A1A119031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109</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Eka Theresia Sihotang</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A1A119045</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110</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Tasya Rahmadani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A1A119051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111</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Nadya Agustin Dwi Putri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A1A119047</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112</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Dita Lisnawati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A1A119036</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25</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113</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Diza Regita Istiqomah</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A1A119039</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R-001</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114</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Dearti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A1A119070</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28</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115</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Denia Br Taringan</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A1A119081</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26</w:t>
            </w:r>
          </w:p>
        </w:tc>
      </w:tr>
      <w:tr w:rsidR="003A2479" w:rsidRPr="006A58EA" w:rsidTr="003A2479">
        <w:trPr>
          <w:trHeight w:val="315"/>
          <w:jc w:val="center"/>
        </w:trPr>
        <w:tc>
          <w:tcPr>
            <w:tcW w:w="58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116</w:t>
            </w:r>
          </w:p>
        </w:tc>
        <w:tc>
          <w:tcPr>
            <w:tcW w:w="3400" w:type="dxa"/>
            <w:shd w:val="clear" w:color="auto" w:fill="auto"/>
            <w:vAlign w:val="center"/>
          </w:tcPr>
          <w:p w:rsidR="003A2479" w:rsidRPr="00481783" w:rsidRDefault="003A2479" w:rsidP="003A2479">
            <w:pPr>
              <w:spacing w:after="0" w:line="240" w:lineRule="auto"/>
              <w:rPr>
                <w:rFonts w:ascii="Times New Roman" w:eastAsia="Times New Roman" w:hAnsi="Times New Roman" w:cs="Times New Roman"/>
                <w:color w:val="000000"/>
                <w:sz w:val="24"/>
                <w:szCs w:val="24"/>
              </w:rPr>
            </w:pPr>
            <w:r w:rsidRPr="00481783">
              <w:rPr>
                <w:rFonts w:ascii="Times New Roman" w:eastAsia="Times New Roman" w:hAnsi="Times New Roman" w:cs="Times New Roman"/>
                <w:color w:val="000000"/>
                <w:sz w:val="24"/>
                <w:szCs w:val="24"/>
              </w:rPr>
              <w:t>Neri Larasati</w:t>
            </w:r>
          </w:p>
        </w:tc>
        <w:tc>
          <w:tcPr>
            <w:tcW w:w="1523"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A1A119058</w:t>
            </w:r>
          </w:p>
        </w:tc>
        <w:tc>
          <w:tcPr>
            <w:tcW w:w="123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2019</w:t>
            </w:r>
          </w:p>
        </w:tc>
        <w:tc>
          <w:tcPr>
            <w:tcW w:w="880" w:type="dxa"/>
            <w:shd w:val="clear" w:color="auto" w:fill="auto"/>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R-002</w:t>
            </w:r>
          </w:p>
        </w:tc>
        <w:tc>
          <w:tcPr>
            <w:tcW w:w="4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4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40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8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3</w:t>
            </w:r>
          </w:p>
        </w:tc>
        <w:tc>
          <w:tcPr>
            <w:tcW w:w="360" w:type="dxa"/>
            <w:shd w:val="clear" w:color="auto" w:fill="auto"/>
            <w:vAlign w:val="bottom"/>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3A2479" w:rsidRPr="006A58EA" w:rsidRDefault="003A2479" w:rsidP="003A2479">
            <w:pPr>
              <w:spacing w:after="0" w:line="240" w:lineRule="auto"/>
              <w:jc w:val="center"/>
              <w:rPr>
                <w:rFonts w:ascii="Times New Roman" w:eastAsia="Times New Roman" w:hAnsi="Times New Roman" w:cs="Times New Roman"/>
                <w:color w:val="000000"/>
                <w:sz w:val="24"/>
                <w:szCs w:val="24"/>
              </w:rPr>
            </w:pPr>
            <w:r w:rsidRPr="006A58EA">
              <w:rPr>
                <w:rFonts w:ascii="Times New Roman" w:eastAsia="Times New Roman" w:hAnsi="Times New Roman" w:cs="Times New Roman"/>
                <w:color w:val="000000"/>
                <w:sz w:val="24"/>
                <w:szCs w:val="24"/>
              </w:rPr>
              <w:t>27</w:t>
            </w:r>
          </w:p>
        </w:tc>
      </w:tr>
    </w:tbl>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pPr>
    </w:p>
    <w:p w:rsidR="003A2479" w:rsidRDefault="003A2479" w:rsidP="003A2479">
      <w:pPr>
        <w:jc w:val="both"/>
        <w:rPr>
          <w:rFonts w:ascii="Times New Roman" w:hAnsi="Times New Roman" w:cs="Times New Roman"/>
          <w:b/>
          <w:sz w:val="24"/>
        </w:rPr>
        <w:sectPr w:rsidR="003A2479" w:rsidSect="003E3391">
          <w:pgSz w:w="15840" w:h="12240" w:orient="landscape"/>
          <w:pgMar w:top="720" w:right="720" w:bottom="720" w:left="720" w:header="709" w:footer="709" w:gutter="0"/>
          <w:cols w:space="708"/>
          <w:docGrid w:linePitch="360"/>
        </w:sectPr>
      </w:pPr>
    </w:p>
    <w:p w:rsidR="003A2479" w:rsidRPr="006E7F9C" w:rsidRDefault="003A2479" w:rsidP="003A2479">
      <w:pPr>
        <w:jc w:val="both"/>
        <w:rPr>
          <w:rFonts w:ascii="Times New Roman" w:hAnsi="Times New Roman" w:cs="Times New Roman"/>
          <w:b/>
          <w:sz w:val="24"/>
        </w:rPr>
      </w:pPr>
      <w:r>
        <w:rPr>
          <w:rFonts w:ascii="Times New Roman" w:hAnsi="Times New Roman" w:cs="Times New Roman"/>
          <w:b/>
          <w:sz w:val="24"/>
        </w:rPr>
        <w:lastRenderedPageBreak/>
        <w:t>Lampiran 22. Rata-Rata Tebel Penelitian</w:t>
      </w:r>
    </w:p>
    <w:tbl>
      <w:tblPr>
        <w:tblW w:w="7838" w:type="dxa"/>
        <w:jc w:val="center"/>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458"/>
        <w:gridCol w:w="3070"/>
      </w:tblGrid>
      <w:tr w:rsidR="003A2479" w:rsidRPr="006E7F9C" w:rsidTr="003A2479">
        <w:trPr>
          <w:trHeight w:val="315"/>
          <w:jc w:val="center"/>
        </w:trPr>
        <w:tc>
          <w:tcPr>
            <w:tcW w:w="2310" w:type="dxa"/>
            <w:shd w:val="clear" w:color="auto" w:fill="auto"/>
            <w:noWrap/>
            <w:vAlign w:val="bottom"/>
            <w:hideMark/>
          </w:tcPr>
          <w:p w:rsidR="003A2479" w:rsidRPr="006E7F9C" w:rsidRDefault="003A2479" w:rsidP="003A2479">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Kualitas Produk (</w:t>
            </w:r>
            <w:r w:rsidRPr="006E7F9C">
              <w:rPr>
                <w:rFonts w:ascii="Times New Roman" w:eastAsia="Times New Roman" w:hAnsi="Times New Roman" w:cs="Times New Roman"/>
                <w:color w:val="000000"/>
                <w:sz w:val="24"/>
                <w:szCs w:val="24"/>
              </w:rPr>
              <w:t>X</w:t>
            </w:r>
            <w:r w:rsidRPr="006E7F9C">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w:t>
            </w:r>
          </w:p>
        </w:tc>
        <w:tc>
          <w:tcPr>
            <w:tcW w:w="2458" w:type="dxa"/>
            <w:shd w:val="clear" w:color="auto" w:fill="auto"/>
            <w:noWrap/>
            <w:vAlign w:val="bottom"/>
            <w:hideMark/>
          </w:tcPr>
          <w:p w:rsidR="003A2479" w:rsidRPr="006E7F9C" w:rsidRDefault="003A2479" w:rsidP="003A2479">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Potongan Harga (</w:t>
            </w:r>
            <w:r w:rsidRPr="006E7F9C">
              <w:rPr>
                <w:rFonts w:ascii="Times New Roman" w:eastAsia="Times New Roman" w:hAnsi="Times New Roman" w:cs="Times New Roman"/>
                <w:color w:val="000000"/>
                <w:sz w:val="24"/>
                <w:szCs w:val="24"/>
              </w:rPr>
              <w:t>X</w:t>
            </w:r>
            <w:r w:rsidRPr="006E7F9C">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tc>
        <w:tc>
          <w:tcPr>
            <w:tcW w:w="3070" w:type="dxa"/>
            <w:shd w:val="clear" w:color="auto" w:fill="auto"/>
            <w:noWrap/>
            <w:vAlign w:val="bottom"/>
            <w:hideMark/>
          </w:tcPr>
          <w:p w:rsidR="003A2479" w:rsidRPr="006E7F9C" w:rsidRDefault="003A2479" w:rsidP="003A2479">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Minat Belanja </w:t>
            </w:r>
            <w:r w:rsidRPr="006E7F9C">
              <w:rPr>
                <w:rFonts w:ascii="Times New Roman" w:eastAsia="Times New Roman" w:hAnsi="Times New Roman" w:cs="Times New Roman"/>
                <w:i/>
                <w:color w:val="000000"/>
                <w:sz w:val="24"/>
                <w:szCs w:val="24"/>
              </w:rPr>
              <w:t>Online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w:t>
            </w:r>
            <w:r w:rsidRPr="006E7F9C">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3,222222</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2,909090909</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2,863636364</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3,136363636</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3,227272727</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2,909090909</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2,863636364</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2,666667</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3,227272727</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3,227272727</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3,333333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3,181818182</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3,222222</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3,363636364</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3,222222</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3,136363636</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3,181818182</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3,318181818</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3,222222</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2,909090909</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3,272727273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3,222222</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2,909090909</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3,181818182</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2,863636364</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lastRenderedPageBreak/>
              <w:t>2,909090909</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2,666667</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2,863636364</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2,666667</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2,818181818</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3,181818182</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3,222222</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3,136363636</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2,863636364</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3,136363636</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2,909090909</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2,909090909</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lastRenderedPageBreak/>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3,136363636</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2,909090909</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2,909090909</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2,909090909</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2,909090909</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3,136363636</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2,954545455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3,090909091</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3,136363636</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2,777778</w:t>
            </w:r>
          </w:p>
        </w:tc>
      </w:tr>
      <w:tr w:rsidR="003A2479" w:rsidRPr="006E7F9C" w:rsidTr="003A2479">
        <w:trPr>
          <w:trHeight w:val="315"/>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2,625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161"/>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3,125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3,111111</w:t>
            </w:r>
          </w:p>
        </w:tc>
      </w:tr>
      <w:tr w:rsidR="003A2479" w:rsidRPr="006E7F9C" w:rsidTr="003A2479">
        <w:trPr>
          <w:trHeight w:val="166"/>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3,045454545</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2,888889</w:t>
            </w:r>
          </w:p>
        </w:tc>
      </w:tr>
      <w:tr w:rsidR="003A2479" w:rsidRPr="006E7F9C" w:rsidTr="003A2479">
        <w:trPr>
          <w:trHeight w:val="169"/>
          <w:jc w:val="center"/>
        </w:trPr>
        <w:tc>
          <w:tcPr>
            <w:tcW w:w="231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c>
          <w:tcPr>
            <w:tcW w:w="2458"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2,875</w:t>
            </w:r>
          </w:p>
        </w:tc>
        <w:tc>
          <w:tcPr>
            <w:tcW w:w="3070" w:type="dxa"/>
            <w:shd w:val="clear" w:color="auto" w:fill="auto"/>
            <w:noWrap/>
            <w:vAlign w:val="bottom"/>
          </w:tcPr>
          <w:p w:rsidR="003A2479" w:rsidRPr="006E7F9C" w:rsidRDefault="003A2479" w:rsidP="003A2479">
            <w:pPr>
              <w:spacing w:line="240" w:lineRule="auto"/>
              <w:contextualSpacing/>
              <w:jc w:val="center"/>
              <w:rPr>
                <w:rFonts w:ascii="Times New Roman" w:hAnsi="Times New Roman" w:cs="Times New Roman"/>
                <w:color w:val="000000"/>
                <w:sz w:val="24"/>
                <w:szCs w:val="24"/>
              </w:rPr>
            </w:pPr>
            <w:r w:rsidRPr="006E7F9C">
              <w:rPr>
                <w:rFonts w:ascii="Times New Roman" w:hAnsi="Times New Roman" w:cs="Times New Roman"/>
                <w:color w:val="000000"/>
                <w:sz w:val="24"/>
                <w:szCs w:val="24"/>
              </w:rPr>
              <w:t>3</w:t>
            </w:r>
          </w:p>
        </w:tc>
      </w:tr>
    </w:tbl>
    <w:p w:rsidR="003A2479" w:rsidRDefault="003A2479" w:rsidP="003A2479">
      <w:pPr>
        <w:tabs>
          <w:tab w:val="left" w:pos="0"/>
        </w:tabs>
        <w:jc w:val="both"/>
        <w:rPr>
          <w:rFonts w:ascii="Times New Roman" w:hAnsi="Times New Roman" w:cs="Times New Roman"/>
          <w:b/>
          <w:sz w:val="24"/>
        </w:rPr>
        <w:sectPr w:rsidR="003A2479" w:rsidSect="003E3391">
          <w:pgSz w:w="12240" w:h="15840"/>
          <w:pgMar w:top="1440" w:right="1440" w:bottom="1440" w:left="1440" w:header="709" w:footer="709" w:gutter="0"/>
          <w:cols w:space="708"/>
          <w:docGrid w:linePitch="360"/>
        </w:sect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23</w:t>
      </w:r>
      <w:r w:rsidRPr="00B636D5">
        <w:rPr>
          <w:rFonts w:ascii="Times New Roman" w:hAnsi="Times New Roman" w:cs="Times New Roman"/>
          <w:b/>
          <w:sz w:val="24"/>
          <w:szCs w:val="24"/>
        </w:rPr>
        <w:t>. Uji Prasyarat</w:t>
      </w:r>
    </w:p>
    <w:p w:rsidR="003A2479" w:rsidRPr="003810AF" w:rsidRDefault="003A2479" w:rsidP="00F40DD1">
      <w:pPr>
        <w:pStyle w:val="ListParagraph"/>
        <w:numPr>
          <w:ilvl w:val="0"/>
          <w:numId w:val="60"/>
        </w:numPr>
        <w:tabs>
          <w:tab w:val="left" w:leader="dot" w:pos="7097"/>
        </w:tabs>
        <w:spacing w:after="0" w:line="480" w:lineRule="auto"/>
        <w:ind w:left="284" w:hanging="284"/>
        <w:jc w:val="both"/>
        <w:rPr>
          <w:rFonts w:ascii="Times New Roman" w:hAnsi="Times New Roman" w:cs="Times New Roman"/>
          <w:sz w:val="24"/>
          <w:szCs w:val="24"/>
        </w:rPr>
      </w:pPr>
      <w:r w:rsidRPr="00B636D5">
        <w:rPr>
          <w:rFonts w:ascii="Times New Roman" w:hAnsi="Times New Roman" w:cs="Times New Roman"/>
          <w:sz w:val="24"/>
          <w:szCs w:val="24"/>
        </w:rPr>
        <w:t>Uji Normalitas</w:t>
      </w:r>
    </w:p>
    <w:tbl>
      <w:tblPr>
        <w:tblW w:w="6892" w:type="dxa"/>
        <w:jc w:val="center"/>
        <w:tblInd w:w="-1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00"/>
        <w:gridCol w:w="1423"/>
        <w:gridCol w:w="1469"/>
      </w:tblGrid>
      <w:tr w:rsidR="003A2479" w:rsidRPr="007E03BD" w:rsidTr="003A2479">
        <w:trPr>
          <w:cantSplit/>
          <w:jc w:val="center"/>
        </w:trPr>
        <w:tc>
          <w:tcPr>
            <w:tcW w:w="6892" w:type="dxa"/>
            <w:gridSpan w:val="3"/>
            <w:tcBorders>
              <w:top w:val="nil"/>
              <w:left w:val="nil"/>
              <w:bottom w:val="nil"/>
              <w:right w:val="nil"/>
            </w:tcBorders>
            <w:shd w:val="clear" w:color="auto" w:fill="FFFFFF"/>
          </w:tcPr>
          <w:p w:rsidR="003A2479" w:rsidRPr="007E03B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b/>
                <w:bCs/>
                <w:color w:val="000000"/>
                <w:sz w:val="18"/>
                <w:szCs w:val="18"/>
              </w:rPr>
              <w:t>One-Sample Kolmogorov-Smirnov Test</w:t>
            </w:r>
          </w:p>
        </w:tc>
      </w:tr>
      <w:tr w:rsidR="003A2479" w:rsidRPr="007E03BD" w:rsidTr="003A2479">
        <w:trPr>
          <w:cantSplit/>
          <w:jc w:val="center"/>
        </w:trPr>
        <w:tc>
          <w:tcPr>
            <w:tcW w:w="5423" w:type="dxa"/>
            <w:gridSpan w:val="2"/>
            <w:tcBorders>
              <w:top w:val="single" w:sz="16" w:space="0" w:color="000000"/>
              <w:left w:val="single" w:sz="16" w:space="0" w:color="000000"/>
              <w:bottom w:val="single" w:sz="16" w:space="0" w:color="000000"/>
              <w:right w:val="nil"/>
            </w:tcBorders>
            <w:shd w:val="clear" w:color="auto" w:fill="FFFFFF"/>
          </w:tcPr>
          <w:p w:rsidR="003A2479" w:rsidRPr="007E03BD" w:rsidRDefault="003A2479" w:rsidP="003A2479">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7E03B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E03BD">
              <w:rPr>
                <w:rFonts w:ascii="Arial" w:hAnsi="Arial" w:cs="Arial"/>
                <w:color w:val="000000"/>
                <w:sz w:val="18"/>
                <w:szCs w:val="18"/>
              </w:rPr>
              <w:t>Unstandardized Residual</w:t>
            </w:r>
          </w:p>
        </w:tc>
      </w:tr>
      <w:tr w:rsidR="003A2479" w:rsidRPr="007E03BD" w:rsidTr="003A2479">
        <w:trPr>
          <w:cantSplit/>
          <w:jc w:val="center"/>
        </w:trPr>
        <w:tc>
          <w:tcPr>
            <w:tcW w:w="5423" w:type="dxa"/>
            <w:gridSpan w:val="2"/>
            <w:tcBorders>
              <w:top w:val="single" w:sz="16" w:space="0" w:color="000000"/>
              <w:left w:val="single" w:sz="16" w:space="0" w:color="000000"/>
              <w:bottom w:val="nil"/>
              <w:right w:val="nil"/>
            </w:tcBorders>
            <w:shd w:val="clear" w:color="auto" w:fill="FFFFFF"/>
            <w:vAlign w:val="center"/>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N</w:t>
            </w:r>
          </w:p>
        </w:tc>
        <w:tc>
          <w:tcPr>
            <w:tcW w:w="1469" w:type="dxa"/>
            <w:tcBorders>
              <w:top w:val="single" w:sz="16" w:space="0" w:color="000000"/>
              <w:left w:val="single" w:sz="16" w:space="0" w:color="000000"/>
              <w:bottom w:val="nil"/>
              <w:right w:val="single" w:sz="16" w:space="0" w:color="000000"/>
            </w:tcBorders>
            <w:shd w:val="clear" w:color="auto" w:fill="FFFFFF"/>
          </w:tcPr>
          <w:p w:rsidR="003A2479" w:rsidRPr="007E03B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116</w:t>
            </w:r>
          </w:p>
        </w:tc>
      </w:tr>
      <w:tr w:rsidR="003A2479" w:rsidRPr="007E03BD" w:rsidTr="003A2479">
        <w:trPr>
          <w:cantSplit/>
          <w:jc w:val="center"/>
        </w:trPr>
        <w:tc>
          <w:tcPr>
            <w:tcW w:w="4000" w:type="dxa"/>
            <w:vMerge w:val="restart"/>
            <w:tcBorders>
              <w:top w:val="nil"/>
              <w:left w:val="single" w:sz="16" w:space="0" w:color="000000"/>
              <w:bottom w:val="nil"/>
              <w:right w:val="nil"/>
            </w:tcBorders>
            <w:shd w:val="clear" w:color="auto" w:fill="FFFFFF"/>
            <w:vAlign w:val="center"/>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Normal Parameters</w:t>
            </w:r>
            <w:r w:rsidRPr="007E03BD">
              <w:rPr>
                <w:rFonts w:ascii="Arial" w:hAnsi="Arial" w:cs="Arial"/>
                <w:color w:val="000000"/>
                <w:sz w:val="18"/>
                <w:szCs w:val="18"/>
                <w:vertAlign w:val="superscript"/>
              </w:rPr>
              <w:t>a,b</w:t>
            </w:r>
          </w:p>
        </w:tc>
        <w:tc>
          <w:tcPr>
            <w:tcW w:w="1423" w:type="dxa"/>
            <w:tcBorders>
              <w:top w:val="nil"/>
              <w:left w:val="nil"/>
              <w:bottom w:val="nil"/>
              <w:right w:val="single" w:sz="16" w:space="0" w:color="000000"/>
            </w:tcBorders>
            <w:shd w:val="clear" w:color="auto" w:fill="FFFFFF"/>
            <w:vAlign w:val="center"/>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Mean</w:t>
            </w:r>
          </w:p>
        </w:tc>
        <w:tc>
          <w:tcPr>
            <w:tcW w:w="1469" w:type="dxa"/>
            <w:tcBorders>
              <w:top w:val="nil"/>
              <w:left w:val="single" w:sz="16" w:space="0" w:color="000000"/>
              <w:bottom w:val="nil"/>
              <w:right w:val="single" w:sz="16" w:space="0" w:color="000000"/>
            </w:tcBorders>
            <w:shd w:val="clear" w:color="auto" w:fill="FFFFFF"/>
          </w:tcPr>
          <w:p w:rsidR="003A2479" w:rsidRPr="007E03B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.0000000</w:t>
            </w:r>
          </w:p>
        </w:tc>
      </w:tr>
      <w:tr w:rsidR="003A2479" w:rsidRPr="007E03BD" w:rsidTr="003A2479">
        <w:trPr>
          <w:cantSplit/>
          <w:jc w:val="center"/>
        </w:trPr>
        <w:tc>
          <w:tcPr>
            <w:tcW w:w="4000" w:type="dxa"/>
            <w:vMerge/>
            <w:tcBorders>
              <w:top w:val="nil"/>
              <w:left w:val="single" w:sz="16" w:space="0" w:color="000000"/>
              <w:bottom w:val="nil"/>
              <w:right w:val="nil"/>
            </w:tcBorders>
            <w:shd w:val="clear" w:color="auto" w:fill="FFFFFF"/>
            <w:vAlign w:val="center"/>
          </w:tcPr>
          <w:p w:rsidR="003A2479" w:rsidRPr="007E03BD" w:rsidRDefault="003A2479" w:rsidP="003A2479">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vAlign w:val="center"/>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Std. Deviation</w:t>
            </w:r>
          </w:p>
        </w:tc>
        <w:tc>
          <w:tcPr>
            <w:tcW w:w="1469" w:type="dxa"/>
            <w:tcBorders>
              <w:top w:val="nil"/>
              <w:left w:val="single" w:sz="16" w:space="0" w:color="000000"/>
              <w:bottom w:val="nil"/>
              <w:right w:val="single" w:sz="16" w:space="0" w:color="000000"/>
            </w:tcBorders>
            <w:shd w:val="clear" w:color="auto" w:fill="FFFFFF"/>
          </w:tcPr>
          <w:p w:rsidR="003A2479" w:rsidRPr="007E03B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.11678341</w:t>
            </w:r>
          </w:p>
        </w:tc>
      </w:tr>
      <w:tr w:rsidR="003A2479" w:rsidRPr="007E03BD" w:rsidTr="003A2479">
        <w:trPr>
          <w:cantSplit/>
          <w:jc w:val="center"/>
        </w:trPr>
        <w:tc>
          <w:tcPr>
            <w:tcW w:w="4000" w:type="dxa"/>
            <w:vMerge w:val="restart"/>
            <w:tcBorders>
              <w:top w:val="nil"/>
              <w:left w:val="single" w:sz="16" w:space="0" w:color="000000"/>
              <w:bottom w:val="nil"/>
              <w:right w:val="nil"/>
            </w:tcBorders>
            <w:shd w:val="clear" w:color="auto" w:fill="FFFFFF"/>
            <w:vAlign w:val="center"/>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Most Extreme Differences</w:t>
            </w:r>
          </w:p>
        </w:tc>
        <w:tc>
          <w:tcPr>
            <w:tcW w:w="1423" w:type="dxa"/>
            <w:tcBorders>
              <w:top w:val="nil"/>
              <w:left w:val="nil"/>
              <w:bottom w:val="nil"/>
              <w:right w:val="single" w:sz="16" w:space="0" w:color="000000"/>
            </w:tcBorders>
            <w:shd w:val="clear" w:color="auto" w:fill="FFFFFF"/>
            <w:vAlign w:val="center"/>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Absolute</w:t>
            </w:r>
          </w:p>
        </w:tc>
        <w:tc>
          <w:tcPr>
            <w:tcW w:w="1469" w:type="dxa"/>
            <w:tcBorders>
              <w:top w:val="nil"/>
              <w:left w:val="single" w:sz="16" w:space="0" w:color="000000"/>
              <w:bottom w:val="nil"/>
              <w:right w:val="single" w:sz="16" w:space="0" w:color="000000"/>
            </w:tcBorders>
            <w:shd w:val="clear" w:color="auto" w:fill="FFFFFF"/>
          </w:tcPr>
          <w:p w:rsidR="003A2479" w:rsidRPr="007E03B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.042</w:t>
            </w:r>
          </w:p>
        </w:tc>
      </w:tr>
      <w:tr w:rsidR="003A2479" w:rsidRPr="007E03BD" w:rsidTr="003A2479">
        <w:trPr>
          <w:cantSplit/>
          <w:jc w:val="center"/>
        </w:trPr>
        <w:tc>
          <w:tcPr>
            <w:tcW w:w="4000" w:type="dxa"/>
            <w:vMerge/>
            <w:tcBorders>
              <w:top w:val="nil"/>
              <w:left w:val="single" w:sz="16" w:space="0" w:color="000000"/>
              <w:bottom w:val="nil"/>
              <w:right w:val="nil"/>
            </w:tcBorders>
            <w:shd w:val="clear" w:color="auto" w:fill="FFFFFF"/>
            <w:vAlign w:val="center"/>
          </w:tcPr>
          <w:p w:rsidR="003A2479" w:rsidRPr="007E03BD" w:rsidRDefault="003A2479" w:rsidP="003A2479">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vAlign w:val="center"/>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Positive</w:t>
            </w:r>
          </w:p>
        </w:tc>
        <w:tc>
          <w:tcPr>
            <w:tcW w:w="1469" w:type="dxa"/>
            <w:tcBorders>
              <w:top w:val="nil"/>
              <w:left w:val="single" w:sz="16" w:space="0" w:color="000000"/>
              <w:bottom w:val="nil"/>
              <w:right w:val="single" w:sz="16" w:space="0" w:color="000000"/>
            </w:tcBorders>
            <w:shd w:val="clear" w:color="auto" w:fill="FFFFFF"/>
          </w:tcPr>
          <w:p w:rsidR="003A2479" w:rsidRPr="007E03B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.042</w:t>
            </w:r>
          </w:p>
        </w:tc>
      </w:tr>
      <w:tr w:rsidR="003A2479" w:rsidRPr="007E03BD" w:rsidTr="003A2479">
        <w:trPr>
          <w:cantSplit/>
          <w:jc w:val="center"/>
        </w:trPr>
        <w:tc>
          <w:tcPr>
            <w:tcW w:w="4000" w:type="dxa"/>
            <w:vMerge/>
            <w:tcBorders>
              <w:top w:val="nil"/>
              <w:left w:val="single" w:sz="16" w:space="0" w:color="000000"/>
              <w:bottom w:val="nil"/>
              <w:right w:val="nil"/>
            </w:tcBorders>
            <w:shd w:val="clear" w:color="auto" w:fill="FFFFFF"/>
            <w:vAlign w:val="center"/>
          </w:tcPr>
          <w:p w:rsidR="003A2479" w:rsidRPr="007E03BD" w:rsidRDefault="003A2479" w:rsidP="003A2479">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vAlign w:val="center"/>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Negative</w:t>
            </w:r>
          </w:p>
        </w:tc>
        <w:tc>
          <w:tcPr>
            <w:tcW w:w="1469" w:type="dxa"/>
            <w:tcBorders>
              <w:top w:val="nil"/>
              <w:left w:val="single" w:sz="16" w:space="0" w:color="000000"/>
              <w:bottom w:val="nil"/>
              <w:right w:val="single" w:sz="16" w:space="0" w:color="000000"/>
            </w:tcBorders>
            <w:shd w:val="clear" w:color="auto" w:fill="FFFFFF"/>
          </w:tcPr>
          <w:p w:rsidR="003A2479" w:rsidRPr="007E03B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-.037</w:t>
            </w:r>
          </w:p>
        </w:tc>
      </w:tr>
      <w:tr w:rsidR="003A2479" w:rsidRPr="007E03BD" w:rsidTr="003A2479">
        <w:trPr>
          <w:cantSplit/>
          <w:jc w:val="center"/>
        </w:trPr>
        <w:tc>
          <w:tcPr>
            <w:tcW w:w="5423" w:type="dxa"/>
            <w:gridSpan w:val="2"/>
            <w:tcBorders>
              <w:top w:val="nil"/>
              <w:left w:val="single" w:sz="16" w:space="0" w:color="000000"/>
              <w:bottom w:val="nil"/>
              <w:right w:val="nil"/>
            </w:tcBorders>
            <w:shd w:val="clear" w:color="auto" w:fill="FFFFFF"/>
            <w:vAlign w:val="center"/>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Kolmogorov-Smirnov Z</w:t>
            </w:r>
          </w:p>
        </w:tc>
        <w:tc>
          <w:tcPr>
            <w:tcW w:w="1469" w:type="dxa"/>
            <w:tcBorders>
              <w:top w:val="nil"/>
              <w:left w:val="single" w:sz="16" w:space="0" w:color="000000"/>
              <w:bottom w:val="nil"/>
              <w:right w:val="single" w:sz="16" w:space="0" w:color="000000"/>
            </w:tcBorders>
            <w:shd w:val="clear" w:color="auto" w:fill="FFFFFF"/>
          </w:tcPr>
          <w:p w:rsidR="003A2479" w:rsidRPr="007E03B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.449</w:t>
            </w:r>
          </w:p>
        </w:tc>
      </w:tr>
      <w:tr w:rsidR="003A2479" w:rsidRPr="007E03BD" w:rsidTr="003A2479">
        <w:trPr>
          <w:cantSplit/>
          <w:jc w:val="center"/>
        </w:trPr>
        <w:tc>
          <w:tcPr>
            <w:tcW w:w="5423" w:type="dxa"/>
            <w:gridSpan w:val="2"/>
            <w:tcBorders>
              <w:top w:val="nil"/>
              <w:left w:val="single" w:sz="16" w:space="0" w:color="000000"/>
              <w:bottom w:val="single" w:sz="16" w:space="0" w:color="000000"/>
              <w:right w:val="nil"/>
            </w:tcBorders>
            <w:shd w:val="clear" w:color="auto" w:fill="FFFFFF"/>
            <w:vAlign w:val="center"/>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Asymp. Sig. (2-tailed)</w:t>
            </w:r>
          </w:p>
        </w:tc>
        <w:tc>
          <w:tcPr>
            <w:tcW w:w="1469" w:type="dxa"/>
            <w:tcBorders>
              <w:top w:val="nil"/>
              <w:left w:val="single" w:sz="16" w:space="0" w:color="000000"/>
              <w:bottom w:val="single" w:sz="16" w:space="0" w:color="000000"/>
              <w:right w:val="single" w:sz="16" w:space="0" w:color="000000"/>
            </w:tcBorders>
            <w:shd w:val="clear" w:color="auto" w:fill="FFFFFF"/>
          </w:tcPr>
          <w:p w:rsidR="003A2479" w:rsidRPr="007E03B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E03BD">
              <w:rPr>
                <w:rFonts w:ascii="Arial" w:hAnsi="Arial" w:cs="Arial"/>
                <w:color w:val="000000"/>
                <w:sz w:val="18"/>
                <w:szCs w:val="18"/>
              </w:rPr>
              <w:t>.988</w:t>
            </w:r>
          </w:p>
        </w:tc>
      </w:tr>
      <w:tr w:rsidR="003A2479" w:rsidRPr="007E03BD" w:rsidTr="003A2479">
        <w:trPr>
          <w:cantSplit/>
          <w:jc w:val="center"/>
        </w:trPr>
        <w:tc>
          <w:tcPr>
            <w:tcW w:w="6892" w:type="dxa"/>
            <w:gridSpan w:val="3"/>
            <w:tcBorders>
              <w:top w:val="nil"/>
              <w:left w:val="nil"/>
              <w:bottom w:val="nil"/>
              <w:right w:val="nil"/>
            </w:tcBorders>
            <w:shd w:val="clear" w:color="auto" w:fill="FFFFFF"/>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a. Test distribution is Normal.</w:t>
            </w:r>
          </w:p>
        </w:tc>
      </w:tr>
      <w:tr w:rsidR="003A2479" w:rsidRPr="007E03BD" w:rsidTr="003A2479">
        <w:trPr>
          <w:cantSplit/>
          <w:jc w:val="center"/>
        </w:trPr>
        <w:tc>
          <w:tcPr>
            <w:tcW w:w="6892" w:type="dxa"/>
            <w:gridSpan w:val="3"/>
            <w:tcBorders>
              <w:top w:val="nil"/>
              <w:left w:val="nil"/>
              <w:bottom w:val="nil"/>
              <w:right w:val="nil"/>
            </w:tcBorders>
            <w:shd w:val="clear" w:color="auto" w:fill="FFFFFF"/>
          </w:tcPr>
          <w:p w:rsidR="003A2479" w:rsidRPr="007E03B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E03BD">
              <w:rPr>
                <w:rFonts w:ascii="Arial" w:hAnsi="Arial" w:cs="Arial"/>
                <w:color w:val="000000"/>
                <w:sz w:val="18"/>
                <w:szCs w:val="18"/>
              </w:rPr>
              <w:t>b. Calculated from data.</w:t>
            </w:r>
          </w:p>
        </w:tc>
      </w:tr>
    </w:tbl>
    <w:p w:rsidR="003A2479" w:rsidRDefault="003A2479" w:rsidP="003A2479">
      <w:pPr>
        <w:autoSpaceDE w:val="0"/>
        <w:autoSpaceDN w:val="0"/>
        <w:adjustRightInd w:val="0"/>
        <w:spacing w:after="0" w:line="400" w:lineRule="atLeast"/>
        <w:rPr>
          <w:rFonts w:ascii="Times New Roman" w:hAnsi="Times New Roman" w:cs="Times New Roman"/>
          <w:noProof/>
          <w:sz w:val="24"/>
          <w:szCs w:val="24"/>
        </w:rPr>
      </w:pPr>
    </w:p>
    <w:p w:rsidR="003A2479" w:rsidRDefault="003A2479" w:rsidP="003A2479">
      <w:pPr>
        <w:autoSpaceDE w:val="0"/>
        <w:autoSpaceDN w:val="0"/>
        <w:adjustRightInd w:val="0"/>
        <w:spacing w:after="0" w:line="400" w:lineRule="atLeast"/>
        <w:rPr>
          <w:rFonts w:ascii="Times New Roman" w:hAnsi="Times New Roman" w:cs="Times New Roman"/>
          <w:noProof/>
          <w:sz w:val="24"/>
          <w:szCs w:val="24"/>
        </w:rPr>
      </w:pPr>
    </w:p>
    <w:p w:rsidR="003A2479" w:rsidRPr="003E3391" w:rsidRDefault="003A2479" w:rsidP="003E3391">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0A58B6" wp14:editId="28FA3435">
            <wp:extent cx="5353050" cy="3819525"/>
            <wp:effectExtent l="0" t="0" r="0"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3819525"/>
                    </a:xfrm>
                    <a:prstGeom prst="rect">
                      <a:avLst/>
                    </a:prstGeom>
                    <a:noFill/>
                    <a:ln>
                      <a:noFill/>
                    </a:ln>
                  </pic:spPr>
                </pic:pic>
              </a:graphicData>
            </a:graphic>
          </wp:inline>
        </w:drawing>
      </w:r>
    </w:p>
    <w:p w:rsidR="003A2479" w:rsidRDefault="003A2479" w:rsidP="00F40DD1">
      <w:pPr>
        <w:pStyle w:val="ListParagraph"/>
        <w:numPr>
          <w:ilvl w:val="0"/>
          <w:numId w:val="60"/>
        </w:numPr>
        <w:spacing w:line="360" w:lineRule="auto"/>
        <w:ind w:left="284" w:hanging="284"/>
        <w:jc w:val="both"/>
        <w:rPr>
          <w:rFonts w:ascii="Times New Roman" w:hAnsi="Times New Roman" w:cs="Times New Roman"/>
          <w:sz w:val="24"/>
        </w:rPr>
      </w:pPr>
      <w:r>
        <w:rPr>
          <w:rFonts w:ascii="Times New Roman" w:hAnsi="Times New Roman" w:cs="Times New Roman"/>
          <w:sz w:val="24"/>
        </w:rPr>
        <w:lastRenderedPageBreak/>
        <w:t>Uji Linearitas</w:t>
      </w:r>
    </w:p>
    <w:p w:rsidR="003A2479" w:rsidRPr="00D61792" w:rsidRDefault="003A2479" w:rsidP="003A2479">
      <w:pPr>
        <w:pStyle w:val="ListParagraph"/>
        <w:autoSpaceDE w:val="0"/>
        <w:autoSpaceDN w:val="0"/>
        <w:adjustRightInd w:val="0"/>
        <w:spacing w:after="0" w:line="360" w:lineRule="auto"/>
        <w:ind w:hanging="720"/>
        <w:jc w:val="center"/>
        <w:rPr>
          <w:rFonts w:ascii="Times New Roman" w:hAnsi="Times New Roman" w:cs="Times New Roman"/>
          <w:sz w:val="24"/>
          <w:szCs w:val="24"/>
        </w:rPr>
      </w:pPr>
      <w:r w:rsidRPr="00B636D5">
        <w:rPr>
          <w:rFonts w:ascii="Times New Roman" w:hAnsi="Times New Roman" w:cs="Times New Roman"/>
          <w:sz w:val="24"/>
          <w:szCs w:val="24"/>
        </w:rPr>
        <w:t>Hasil Uji Linearitas  Kualitas Produk (X</w:t>
      </w:r>
      <w:r w:rsidRPr="00B636D5">
        <w:rPr>
          <w:rFonts w:ascii="Times New Roman" w:hAnsi="Times New Roman" w:cs="Times New Roman"/>
          <w:sz w:val="24"/>
          <w:szCs w:val="24"/>
          <w:vertAlign w:val="subscript"/>
        </w:rPr>
        <w:t>1</w:t>
      </w:r>
      <w:r w:rsidRPr="00B636D5">
        <w:rPr>
          <w:rFonts w:ascii="Times New Roman" w:hAnsi="Times New Roman" w:cs="Times New Roman"/>
          <w:sz w:val="24"/>
          <w:szCs w:val="24"/>
        </w:rPr>
        <w:t xml:space="preserve">) terhadap Minat Belanja </w:t>
      </w:r>
      <w:r w:rsidRPr="00B636D5">
        <w:rPr>
          <w:rFonts w:ascii="Times New Roman" w:hAnsi="Times New Roman" w:cs="Times New Roman"/>
          <w:i/>
          <w:sz w:val="24"/>
          <w:szCs w:val="24"/>
        </w:rPr>
        <w:t xml:space="preserve">Online </w:t>
      </w:r>
      <w:r>
        <w:rPr>
          <w:rFonts w:ascii="Times New Roman" w:hAnsi="Times New Roman" w:cs="Times New Roman"/>
          <w:sz w:val="24"/>
          <w:szCs w:val="24"/>
        </w:rPr>
        <w:t>(Y)</w:t>
      </w:r>
    </w:p>
    <w:tbl>
      <w:tblPr>
        <w:tblW w:w="9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04"/>
        <w:gridCol w:w="959"/>
        <w:gridCol w:w="960"/>
        <w:gridCol w:w="960"/>
        <w:gridCol w:w="961"/>
        <w:gridCol w:w="960"/>
        <w:gridCol w:w="961"/>
      </w:tblGrid>
      <w:tr w:rsidR="003A2479" w:rsidRPr="00D61792" w:rsidTr="003A2479">
        <w:trPr>
          <w:cantSplit/>
          <w:trHeight w:val="306"/>
        </w:trPr>
        <w:tc>
          <w:tcPr>
            <w:tcW w:w="9365" w:type="dxa"/>
            <w:gridSpan w:val="7"/>
            <w:tcBorders>
              <w:top w:val="nil"/>
              <w:left w:val="nil"/>
              <w:bottom w:val="nil"/>
              <w:right w:val="nil"/>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b/>
                <w:bCs/>
                <w:color w:val="000000"/>
                <w:sz w:val="18"/>
                <w:szCs w:val="18"/>
              </w:rPr>
              <w:t>Case Processing Summary</w:t>
            </w:r>
          </w:p>
        </w:tc>
      </w:tr>
      <w:tr w:rsidR="003A2479" w:rsidRPr="00D61792" w:rsidTr="003A2479">
        <w:trPr>
          <w:cantSplit/>
          <w:trHeight w:val="306"/>
        </w:trPr>
        <w:tc>
          <w:tcPr>
            <w:tcW w:w="3604" w:type="dxa"/>
            <w:vMerge w:val="restart"/>
            <w:tcBorders>
              <w:top w:val="single" w:sz="16" w:space="0" w:color="000000"/>
              <w:left w:val="single" w:sz="16" w:space="0" w:color="000000"/>
              <w:bottom w:val="nil"/>
              <w:right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5761" w:type="dxa"/>
            <w:gridSpan w:val="6"/>
            <w:tcBorders>
              <w:top w:val="single" w:sz="16" w:space="0" w:color="000000"/>
              <w:lef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Cases</w:t>
            </w:r>
          </w:p>
        </w:tc>
      </w:tr>
      <w:tr w:rsidR="003A2479" w:rsidRPr="00D61792" w:rsidTr="003A2479">
        <w:trPr>
          <w:cantSplit/>
          <w:trHeight w:val="140"/>
        </w:trPr>
        <w:tc>
          <w:tcPr>
            <w:tcW w:w="3604" w:type="dxa"/>
            <w:vMerge/>
            <w:tcBorders>
              <w:top w:val="single" w:sz="16" w:space="0" w:color="000000"/>
              <w:left w:val="single" w:sz="16" w:space="0" w:color="000000"/>
              <w:bottom w:val="nil"/>
              <w:right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1919" w:type="dxa"/>
            <w:gridSpan w:val="2"/>
            <w:tcBorders>
              <w:lef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Included</w:t>
            </w:r>
          </w:p>
        </w:tc>
        <w:tc>
          <w:tcPr>
            <w:tcW w:w="1921" w:type="dxa"/>
            <w:gridSpan w:val="2"/>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Excluded</w:t>
            </w:r>
          </w:p>
        </w:tc>
        <w:tc>
          <w:tcPr>
            <w:tcW w:w="1921" w:type="dxa"/>
            <w:gridSpan w:val="2"/>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Total</w:t>
            </w:r>
          </w:p>
        </w:tc>
      </w:tr>
      <w:tr w:rsidR="003A2479" w:rsidRPr="00D61792" w:rsidTr="003A2479">
        <w:trPr>
          <w:cantSplit/>
          <w:trHeight w:val="140"/>
        </w:trPr>
        <w:tc>
          <w:tcPr>
            <w:tcW w:w="3604" w:type="dxa"/>
            <w:vMerge/>
            <w:tcBorders>
              <w:top w:val="single" w:sz="16" w:space="0" w:color="000000"/>
              <w:left w:val="single" w:sz="16" w:space="0" w:color="000000"/>
              <w:bottom w:val="nil"/>
              <w:right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959" w:type="dxa"/>
            <w:tcBorders>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N</w:t>
            </w:r>
          </w:p>
        </w:tc>
        <w:tc>
          <w:tcPr>
            <w:tcW w:w="960" w:type="dxa"/>
            <w:tcBorders>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Percent</w:t>
            </w:r>
          </w:p>
        </w:tc>
        <w:tc>
          <w:tcPr>
            <w:tcW w:w="960" w:type="dxa"/>
            <w:tcBorders>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N</w:t>
            </w:r>
          </w:p>
        </w:tc>
        <w:tc>
          <w:tcPr>
            <w:tcW w:w="961" w:type="dxa"/>
            <w:tcBorders>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Percent</w:t>
            </w:r>
          </w:p>
        </w:tc>
        <w:tc>
          <w:tcPr>
            <w:tcW w:w="960" w:type="dxa"/>
            <w:tcBorders>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N</w:t>
            </w:r>
          </w:p>
        </w:tc>
        <w:tc>
          <w:tcPr>
            <w:tcW w:w="961" w:type="dxa"/>
            <w:tcBorders>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Percent</w:t>
            </w:r>
          </w:p>
        </w:tc>
      </w:tr>
      <w:tr w:rsidR="003A2479" w:rsidRPr="00D61792" w:rsidTr="003A2479">
        <w:trPr>
          <w:cantSplit/>
          <w:trHeight w:val="321"/>
        </w:trPr>
        <w:tc>
          <w:tcPr>
            <w:tcW w:w="36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Minat_Belanja_Online  * Kualitas_Produk</w:t>
            </w:r>
          </w:p>
        </w:tc>
        <w:tc>
          <w:tcPr>
            <w:tcW w:w="959" w:type="dxa"/>
            <w:tcBorders>
              <w:top w:val="single" w:sz="16" w:space="0" w:color="000000"/>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116</w:t>
            </w:r>
          </w:p>
        </w:tc>
        <w:tc>
          <w:tcPr>
            <w:tcW w:w="960"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100.0%</w:t>
            </w:r>
          </w:p>
        </w:tc>
        <w:tc>
          <w:tcPr>
            <w:tcW w:w="960"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w:t>
            </w:r>
          </w:p>
        </w:tc>
        <w:tc>
          <w:tcPr>
            <w:tcW w:w="961"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0.0%</w:t>
            </w:r>
          </w:p>
        </w:tc>
        <w:tc>
          <w:tcPr>
            <w:tcW w:w="960"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116</w:t>
            </w:r>
          </w:p>
        </w:tc>
        <w:tc>
          <w:tcPr>
            <w:tcW w:w="961" w:type="dxa"/>
            <w:tcBorders>
              <w:top w:val="single" w:sz="16" w:space="0" w:color="000000"/>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100.0%</w:t>
            </w:r>
          </w:p>
        </w:tc>
      </w:tr>
    </w:tbl>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bl>
      <w:tblPr>
        <w:tblW w:w="50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8"/>
        <w:gridCol w:w="994"/>
        <w:gridCol w:w="994"/>
        <w:gridCol w:w="1422"/>
      </w:tblGrid>
      <w:tr w:rsidR="003A2479" w:rsidRPr="00D61792" w:rsidTr="003A2479">
        <w:trPr>
          <w:cantSplit/>
          <w:jc w:val="center"/>
        </w:trPr>
        <w:tc>
          <w:tcPr>
            <w:tcW w:w="5078" w:type="dxa"/>
            <w:gridSpan w:val="4"/>
            <w:tcBorders>
              <w:top w:val="nil"/>
              <w:left w:val="nil"/>
              <w:bottom w:val="nil"/>
              <w:right w:val="nil"/>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b/>
                <w:bCs/>
                <w:color w:val="000000"/>
                <w:sz w:val="18"/>
                <w:szCs w:val="18"/>
              </w:rPr>
              <w:t>Report</w:t>
            </w:r>
          </w:p>
        </w:tc>
      </w:tr>
      <w:tr w:rsidR="003A2479" w:rsidRPr="00D61792" w:rsidTr="003A2479">
        <w:trPr>
          <w:cantSplit/>
          <w:jc w:val="center"/>
        </w:trPr>
        <w:tc>
          <w:tcPr>
            <w:tcW w:w="5078" w:type="dxa"/>
            <w:gridSpan w:val="4"/>
            <w:tcBorders>
              <w:top w:val="nil"/>
              <w:left w:val="nil"/>
              <w:bottom w:val="nil"/>
              <w:right w:val="nil"/>
            </w:tcBorders>
            <w:shd w:val="clear" w:color="auto" w:fill="FFFFFF"/>
            <w:vAlign w:val="bottom"/>
          </w:tcPr>
          <w:p w:rsidR="003A2479" w:rsidRPr="00D61792" w:rsidRDefault="003A2479" w:rsidP="003A2479">
            <w:pPr>
              <w:autoSpaceDE w:val="0"/>
              <w:autoSpaceDN w:val="0"/>
              <w:adjustRightInd w:val="0"/>
              <w:spacing w:after="0" w:line="320" w:lineRule="atLeast"/>
              <w:rPr>
                <w:rFonts w:ascii="Times New Roman" w:hAnsi="Times New Roman" w:cs="Times New Roman"/>
                <w:sz w:val="24"/>
                <w:szCs w:val="24"/>
              </w:rPr>
            </w:pPr>
            <w:r w:rsidRPr="00D61792">
              <w:rPr>
                <w:rFonts w:ascii="Arial" w:hAnsi="Arial" w:cs="Arial"/>
                <w:color w:val="000000"/>
                <w:sz w:val="18"/>
                <w:szCs w:val="18"/>
                <w:highlight w:val="white"/>
              </w:rPr>
              <w:t xml:space="preserve">Minat_Belanja_Online  </w:t>
            </w:r>
          </w:p>
        </w:tc>
      </w:tr>
      <w:tr w:rsidR="003A2479" w:rsidRPr="00D61792" w:rsidTr="003A2479">
        <w:trPr>
          <w:cantSplit/>
          <w:jc w:val="center"/>
        </w:trPr>
        <w:tc>
          <w:tcPr>
            <w:tcW w:w="1668"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Kualitas_Produk</w:t>
            </w:r>
          </w:p>
        </w:tc>
        <w:tc>
          <w:tcPr>
            <w:tcW w:w="994" w:type="dxa"/>
            <w:tcBorders>
              <w:top w:val="single" w:sz="16" w:space="0" w:color="000000"/>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Mean</w:t>
            </w:r>
          </w:p>
        </w:tc>
        <w:tc>
          <w:tcPr>
            <w:tcW w:w="994"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N</w:t>
            </w:r>
          </w:p>
        </w:tc>
        <w:tc>
          <w:tcPr>
            <w:tcW w:w="1422" w:type="dxa"/>
            <w:tcBorders>
              <w:top w:val="single" w:sz="16" w:space="0" w:color="000000"/>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Std. Deviation</w:t>
            </w:r>
          </w:p>
        </w:tc>
      </w:tr>
      <w:tr w:rsidR="003A2479" w:rsidRPr="00D61792" w:rsidTr="003A2479">
        <w:trPr>
          <w:cantSplit/>
          <w:jc w:val="center"/>
        </w:trPr>
        <w:tc>
          <w:tcPr>
            <w:tcW w:w="1668" w:type="dxa"/>
            <w:tcBorders>
              <w:top w:val="single" w:sz="16" w:space="0" w:color="000000"/>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2.818</w:t>
            </w:r>
          </w:p>
        </w:tc>
        <w:tc>
          <w:tcPr>
            <w:tcW w:w="994" w:type="dxa"/>
            <w:tcBorders>
              <w:top w:val="single" w:sz="16" w:space="0" w:color="000000"/>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2.77778</w:t>
            </w:r>
          </w:p>
        </w:tc>
        <w:tc>
          <w:tcPr>
            <w:tcW w:w="994" w:type="dxa"/>
            <w:tcBorders>
              <w:top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w:t>
            </w:r>
          </w:p>
        </w:tc>
        <w:tc>
          <w:tcPr>
            <w:tcW w:w="1422" w:type="dxa"/>
            <w:tcBorders>
              <w:top w:val="single" w:sz="16" w:space="0" w:color="000000"/>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2.864</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2.84444</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5</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.126686</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2.909</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2.90909</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.119858</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2.955</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2.91534</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21</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.110581</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3.000</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2.91852</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30</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.116473</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3.045</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2.92398</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19</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.128581</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3.091</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2.99074</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12</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.100037</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3.136</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2.92063</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7</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.105688</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3.182</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3.11111</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4</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.090722</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3.227</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3.14815</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.169725</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3.273</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3.22222</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3.318</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3.22222</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w:t>
            </w:r>
          </w:p>
        </w:tc>
      </w:tr>
      <w:tr w:rsidR="003A2479" w:rsidRPr="00D61792" w:rsidTr="003A2479">
        <w:trPr>
          <w:cantSplit/>
          <w:jc w:val="center"/>
        </w:trPr>
        <w:tc>
          <w:tcPr>
            <w:tcW w:w="1668"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3.364</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3.22222</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w:t>
            </w:r>
          </w:p>
        </w:tc>
      </w:tr>
      <w:tr w:rsidR="003A2479" w:rsidRPr="00D61792" w:rsidTr="003A2479">
        <w:trPr>
          <w:cantSplit/>
          <w:jc w:val="center"/>
        </w:trPr>
        <w:tc>
          <w:tcPr>
            <w:tcW w:w="1668" w:type="dxa"/>
            <w:tcBorders>
              <w:top w:val="nil"/>
              <w:left w:val="single" w:sz="16" w:space="0" w:color="000000"/>
              <w:bottom w:val="single" w:sz="16" w:space="0" w:color="000000"/>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Total</w:t>
            </w:r>
          </w:p>
        </w:tc>
        <w:tc>
          <w:tcPr>
            <w:tcW w:w="994" w:type="dxa"/>
            <w:tcBorders>
              <w:top w:val="nil"/>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2.94157</w:t>
            </w:r>
          </w:p>
        </w:tc>
        <w:tc>
          <w:tcPr>
            <w:tcW w:w="994" w:type="dxa"/>
            <w:tcBorders>
              <w:top w:val="nil"/>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116</w:t>
            </w:r>
          </w:p>
        </w:tc>
        <w:tc>
          <w:tcPr>
            <w:tcW w:w="1422" w:type="dxa"/>
            <w:tcBorders>
              <w:top w:val="nil"/>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.133060</w:t>
            </w:r>
          </w:p>
        </w:tc>
      </w:tr>
    </w:tbl>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bl>
      <w:tblPr>
        <w:tblW w:w="9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2"/>
        <w:gridCol w:w="960"/>
        <w:gridCol w:w="1313"/>
        <w:gridCol w:w="1136"/>
        <w:gridCol w:w="1364"/>
        <w:gridCol w:w="1137"/>
        <w:gridCol w:w="981"/>
        <w:gridCol w:w="872"/>
      </w:tblGrid>
      <w:tr w:rsidR="003A2479" w:rsidRPr="00D61792" w:rsidTr="003A2479">
        <w:trPr>
          <w:cantSplit/>
          <w:trHeight w:val="317"/>
        </w:trPr>
        <w:tc>
          <w:tcPr>
            <w:tcW w:w="9355" w:type="dxa"/>
            <w:gridSpan w:val="8"/>
            <w:tcBorders>
              <w:top w:val="nil"/>
              <w:left w:val="nil"/>
              <w:bottom w:val="nil"/>
              <w:right w:val="nil"/>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b/>
                <w:bCs/>
                <w:color w:val="000000"/>
                <w:sz w:val="18"/>
                <w:szCs w:val="18"/>
              </w:rPr>
              <w:t>ANOVA Table</w:t>
            </w:r>
          </w:p>
        </w:tc>
      </w:tr>
      <w:tr w:rsidR="003A2479" w:rsidRPr="00D61792" w:rsidTr="003A2479">
        <w:trPr>
          <w:cantSplit/>
          <w:trHeight w:val="633"/>
        </w:trPr>
        <w:tc>
          <w:tcPr>
            <w:tcW w:w="3865" w:type="dxa"/>
            <w:gridSpan w:val="3"/>
            <w:tcBorders>
              <w:top w:val="single" w:sz="16" w:space="0" w:color="000000"/>
              <w:left w:val="single" w:sz="16" w:space="0" w:color="000000"/>
              <w:bottom w:val="single" w:sz="16" w:space="0" w:color="000000"/>
              <w:right w:val="nil"/>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Sum of Squares</w:t>
            </w:r>
          </w:p>
        </w:tc>
        <w:tc>
          <w:tcPr>
            <w:tcW w:w="1364"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df</w:t>
            </w:r>
          </w:p>
        </w:tc>
        <w:tc>
          <w:tcPr>
            <w:tcW w:w="1137"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Mean Square</w:t>
            </w:r>
          </w:p>
        </w:tc>
        <w:tc>
          <w:tcPr>
            <w:tcW w:w="981"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F</w:t>
            </w:r>
          </w:p>
        </w:tc>
        <w:tc>
          <w:tcPr>
            <w:tcW w:w="872" w:type="dxa"/>
            <w:tcBorders>
              <w:top w:val="single" w:sz="16" w:space="0" w:color="000000"/>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Sig.</w:t>
            </w:r>
          </w:p>
        </w:tc>
      </w:tr>
      <w:tr w:rsidR="003A2479" w:rsidRPr="00D61792" w:rsidTr="003A2479">
        <w:trPr>
          <w:cantSplit/>
          <w:trHeight w:val="317"/>
        </w:trPr>
        <w:tc>
          <w:tcPr>
            <w:tcW w:w="1592" w:type="dxa"/>
            <w:vMerge w:val="restart"/>
            <w:tcBorders>
              <w:top w:val="single" w:sz="16" w:space="0" w:color="000000"/>
              <w:left w:val="single" w:sz="16" w:space="0" w:color="000000"/>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Minat_Belanja_</w:t>
            </w:r>
            <w:r>
              <w:rPr>
                <w:rFonts w:ascii="Arial" w:hAnsi="Arial" w:cs="Arial"/>
                <w:color w:val="000000"/>
                <w:sz w:val="18"/>
                <w:szCs w:val="18"/>
              </w:rPr>
              <w:t xml:space="preserve"> </w:t>
            </w:r>
            <w:r w:rsidRPr="00D61792">
              <w:rPr>
                <w:rFonts w:ascii="Arial" w:hAnsi="Arial" w:cs="Arial"/>
                <w:color w:val="000000"/>
                <w:sz w:val="18"/>
                <w:szCs w:val="18"/>
              </w:rPr>
              <w:t>Online * Kualitas_Produk</w:t>
            </w:r>
          </w:p>
        </w:tc>
        <w:tc>
          <w:tcPr>
            <w:tcW w:w="960" w:type="dxa"/>
            <w:vMerge w:val="restart"/>
            <w:tcBorders>
              <w:top w:val="single" w:sz="16" w:space="0" w:color="000000"/>
              <w:left w:val="nil"/>
              <w:bottom w:val="nil"/>
              <w:right w:val="nil"/>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Between Groups</w:t>
            </w:r>
          </w:p>
        </w:tc>
        <w:tc>
          <w:tcPr>
            <w:tcW w:w="1313" w:type="dxa"/>
            <w:tcBorders>
              <w:top w:val="single" w:sz="16" w:space="0" w:color="000000"/>
              <w:left w:val="nil"/>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(Combined)</w:t>
            </w:r>
          </w:p>
        </w:tc>
        <w:tc>
          <w:tcPr>
            <w:tcW w:w="1136" w:type="dxa"/>
            <w:tcBorders>
              <w:top w:val="single" w:sz="16" w:space="0" w:color="000000"/>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.633</w:t>
            </w:r>
          </w:p>
        </w:tc>
        <w:tc>
          <w:tcPr>
            <w:tcW w:w="1364" w:type="dxa"/>
            <w:tcBorders>
              <w:top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12</w:t>
            </w:r>
          </w:p>
        </w:tc>
        <w:tc>
          <w:tcPr>
            <w:tcW w:w="1137" w:type="dxa"/>
            <w:tcBorders>
              <w:top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.053</w:t>
            </w:r>
          </w:p>
        </w:tc>
        <w:tc>
          <w:tcPr>
            <w:tcW w:w="981" w:type="dxa"/>
            <w:tcBorders>
              <w:top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3.875</w:t>
            </w:r>
          </w:p>
        </w:tc>
        <w:tc>
          <w:tcPr>
            <w:tcW w:w="872" w:type="dxa"/>
            <w:tcBorders>
              <w:top w:val="single" w:sz="16" w:space="0" w:color="000000"/>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.000</w:t>
            </w:r>
          </w:p>
        </w:tc>
      </w:tr>
      <w:tr w:rsidR="003A2479" w:rsidRPr="00D61792" w:rsidTr="003A2479">
        <w:trPr>
          <w:cantSplit/>
          <w:trHeight w:val="145"/>
        </w:trPr>
        <w:tc>
          <w:tcPr>
            <w:tcW w:w="1592" w:type="dxa"/>
            <w:vMerge/>
            <w:tcBorders>
              <w:top w:val="single" w:sz="16" w:space="0" w:color="000000"/>
              <w:left w:val="single" w:sz="16" w:space="0" w:color="000000"/>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960" w:type="dxa"/>
            <w:vMerge/>
            <w:tcBorders>
              <w:top w:val="single" w:sz="16" w:space="0" w:color="000000"/>
              <w:left w:val="nil"/>
              <w:bottom w:val="nil"/>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1313" w:type="dxa"/>
            <w:tcBorders>
              <w:top w:val="nil"/>
              <w:left w:val="nil"/>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Linearity</w:t>
            </w:r>
          </w:p>
        </w:tc>
        <w:tc>
          <w:tcPr>
            <w:tcW w:w="1136"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.462</w:t>
            </w:r>
          </w:p>
        </w:tc>
        <w:tc>
          <w:tcPr>
            <w:tcW w:w="136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w:t>
            </w:r>
          </w:p>
        </w:tc>
        <w:tc>
          <w:tcPr>
            <w:tcW w:w="1137"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.462</w:t>
            </w:r>
          </w:p>
        </w:tc>
        <w:tc>
          <w:tcPr>
            <w:tcW w:w="981"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33.947</w:t>
            </w:r>
          </w:p>
        </w:tc>
        <w:tc>
          <w:tcPr>
            <w:tcW w:w="87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.000</w:t>
            </w:r>
          </w:p>
        </w:tc>
      </w:tr>
      <w:tr w:rsidR="003A2479" w:rsidRPr="00D61792" w:rsidTr="003A2479">
        <w:trPr>
          <w:cantSplit/>
          <w:trHeight w:val="145"/>
        </w:trPr>
        <w:tc>
          <w:tcPr>
            <w:tcW w:w="1592" w:type="dxa"/>
            <w:vMerge/>
            <w:tcBorders>
              <w:top w:val="single" w:sz="16" w:space="0" w:color="000000"/>
              <w:left w:val="single" w:sz="16" w:space="0" w:color="000000"/>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960" w:type="dxa"/>
            <w:vMerge/>
            <w:tcBorders>
              <w:top w:val="single" w:sz="16" w:space="0" w:color="000000"/>
              <w:left w:val="nil"/>
              <w:bottom w:val="nil"/>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1313" w:type="dxa"/>
            <w:tcBorders>
              <w:top w:val="nil"/>
              <w:left w:val="nil"/>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Deviation from Linearity</w:t>
            </w:r>
          </w:p>
        </w:tc>
        <w:tc>
          <w:tcPr>
            <w:tcW w:w="1136"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.171</w:t>
            </w:r>
          </w:p>
        </w:tc>
        <w:tc>
          <w:tcPr>
            <w:tcW w:w="136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w:t>
            </w:r>
          </w:p>
        </w:tc>
        <w:tc>
          <w:tcPr>
            <w:tcW w:w="1137"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.016</w:t>
            </w:r>
          </w:p>
        </w:tc>
        <w:tc>
          <w:tcPr>
            <w:tcW w:w="981"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1.141</w:t>
            </w:r>
          </w:p>
        </w:tc>
        <w:tc>
          <w:tcPr>
            <w:tcW w:w="87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.338</w:t>
            </w:r>
          </w:p>
        </w:tc>
      </w:tr>
      <w:tr w:rsidR="003A2479" w:rsidRPr="00D61792" w:rsidTr="003A2479">
        <w:trPr>
          <w:cantSplit/>
          <w:trHeight w:val="145"/>
        </w:trPr>
        <w:tc>
          <w:tcPr>
            <w:tcW w:w="1592" w:type="dxa"/>
            <w:vMerge/>
            <w:tcBorders>
              <w:top w:val="single" w:sz="16" w:space="0" w:color="000000"/>
              <w:left w:val="single" w:sz="16" w:space="0" w:color="000000"/>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2273" w:type="dxa"/>
            <w:gridSpan w:val="2"/>
            <w:tcBorders>
              <w:top w:val="nil"/>
              <w:left w:val="nil"/>
              <w:bottom w:val="nil"/>
              <w:right w:val="nil"/>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Within Groups</w:t>
            </w:r>
          </w:p>
        </w:tc>
        <w:tc>
          <w:tcPr>
            <w:tcW w:w="1136"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1.403</w:t>
            </w:r>
          </w:p>
        </w:tc>
        <w:tc>
          <w:tcPr>
            <w:tcW w:w="136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103</w:t>
            </w:r>
          </w:p>
        </w:tc>
        <w:tc>
          <w:tcPr>
            <w:tcW w:w="1137"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.014</w:t>
            </w:r>
          </w:p>
        </w:tc>
        <w:tc>
          <w:tcPr>
            <w:tcW w:w="981" w:type="dxa"/>
            <w:tcBorders>
              <w:top w:val="nil"/>
              <w:bottom w:val="nil"/>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87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r>
      <w:tr w:rsidR="003A2479" w:rsidRPr="00D61792" w:rsidTr="003A2479">
        <w:trPr>
          <w:cantSplit/>
          <w:trHeight w:val="145"/>
        </w:trPr>
        <w:tc>
          <w:tcPr>
            <w:tcW w:w="1592" w:type="dxa"/>
            <w:vMerge/>
            <w:tcBorders>
              <w:top w:val="single" w:sz="16" w:space="0" w:color="000000"/>
              <w:left w:val="single" w:sz="16" w:space="0" w:color="000000"/>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2273" w:type="dxa"/>
            <w:gridSpan w:val="2"/>
            <w:tcBorders>
              <w:top w:val="nil"/>
              <w:left w:val="nil"/>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2.036</w:t>
            </w:r>
          </w:p>
        </w:tc>
        <w:tc>
          <w:tcPr>
            <w:tcW w:w="1364" w:type="dxa"/>
            <w:tcBorders>
              <w:top w:val="nil"/>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115</w:t>
            </w:r>
          </w:p>
        </w:tc>
        <w:tc>
          <w:tcPr>
            <w:tcW w:w="1137" w:type="dxa"/>
            <w:tcBorders>
              <w:top w:val="nil"/>
              <w:bottom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981" w:type="dxa"/>
            <w:tcBorders>
              <w:top w:val="nil"/>
              <w:bottom w:val="single" w:sz="16" w:space="0" w:color="000000"/>
            </w:tcBorders>
            <w:shd w:val="clear" w:color="auto" w:fill="FFFFFF"/>
          </w:tcPr>
          <w:p w:rsidR="003A2479" w:rsidRPr="00D61792" w:rsidRDefault="003A2479" w:rsidP="003A2479">
            <w:pPr>
              <w:autoSpaceDE w:val="0"/>
              <w:autoSpaceDN w:val="0"/>
              <w:adjustRightInd w:val="0"/>
              <w:spacing w:after="0" w:line="240" w:lineRule="auto"/>
              <w:ind w:left="-1469" w:right="1706"/>
              <w:rPr>
                <w:rFonts w:ascii="Times New Roman" w:hAnsi="Times New Roman" w:cs="Times New Roman"/>
                <w:sz w:val="24"/>
                <w:szCs w:val="24"/>
              </w:rPr>
            </w:pPr>
          </w:p>
        </w:tc>
        <w:tc>
          <w:tcPr>
            <w:tcW w:w="872" w:type="dxa"/>
            <w:tcBorders>
              <w:top w:val="nil"/>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r>
    </w:tbl>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bl>
      <w:tblPr>
        <w:tblW w:w="81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88"/>
        <w:gridCol w:w="994"/>
        <w:gridCol w:w="1177"/>
        <w:gridCol w:w="994"/>
        <w:gridCol w:w="1315"/>
      </w:tblGrid>
      <w:tr w:rsidR="003A2479" w:rsidRPr="00D61792" w:rsidTr="003A2479">
        <w:trPr>
          <w:cantSplit/>
          <w:jc w:val="center"/>
        </w:trPr>
        <w:tc>
          <w:tcPr>
            <w:tcW w:w="8166" w:type="dxa"/>
            <w:gridSpan w:val="5"/>
            <w:tcBorders>
              <w:top w:val="nil"/>
              <w:left w:val="nil"/>
              <w:bottom w:val="nil"/>
              <w:right w:val="nil"/>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b/>
                <w:bCs/>
                <w:color w:val="000000"/>
                <w:sz w:val="18"/>
                <w:szCs w:val="18"/>
              </w:rPr>
              <w:lastRenderedPageBreak/>
              <w:t>Measures of Association</w:t>
            </w:r>
          </w:p>
        </w:tc>
      </w:tr>
      <w:tr w:rsidR="003A2479" w:rsidRPr="00D61792" w:rsidTr="003A2479">
        <w:trPr>
          <w:cantSplit/>
          <w:jc w:val="center"/>
        </w:trPr>
        <w:tc>
          <w:tcPr>
            <w:tcW w:w="3686"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R</w:t>
            </w:r>
          </w:p>
        </w:tc>
        <w:tc>
          <w:tcPr>
            <w:tcW w:w="1177"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R Squared</w:t>
            </w:r>
          </w:p>
        </w:tc>
        <w:tc>
          <w:tcPr>
            <w:tcW w:w="994"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Eta</w:t>
            </w:r>
          </w:p>
        </w:tc>
        <w:tc>
          <w:tcPr>
            <w:tcW w:w="1315" w:type="dxa"/>
            <w:tcBorders>
              <w:top w:val="single" w:sz="16" w:space="0" w:color="000000"/>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Eta Squared</w:t>
            </w:r>
          </w:p>
        </w:tc>
      </w:tr>
      <w:tr w:rsidR="003A2479" w:rsidRPr="00D61792" w:rsidTr="003A2479">
        <w:trPr>
          <w:cantSplit/>
          <w:jc w:val="center"/>
        </w:trPr>
        <w:tc>
          <w:tcPr>
            <w:tcW w:w="368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Minat_Belanja_Online * Kualitas_Produk</w:t>
            </w:r>
          </w:p>
        </w:tc>
        <w:tc>
          <w:tcPr>
            <w:tcW w:w="994" w:type="dxa"/>
            <w:tcBorders>
              <w:top w:val="single" w:sz="16" w:space="0" w:color="000000"/>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.477</w:t>
            </w:r>
          </w:p>
        </w:tc>
        <w:tc>
          <w:tcPr>
            <w:tcW w:w="1177"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.227</w:t>
            </w:r>
          </w:p>
        </w:tc>
        <w:tc>
          <w:tcPr>
            <w:tcW w:w="994"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.558</w:t>
            </w:r>
          </w:p>
        </w:tc>
        <w:tc>
          <w:tcPr>
            <w:tcW w:w="1315" w:type="dxa"/>
            <w:tcBorders>
              <w:top w:val="single" w:sz="16" w:space="0" w:color="000000"/>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.311</w:t>
            </w:r>
          </w:p>
        </w:tc>
      </w:tr>
    </w:tbl>
    <w:p w:rsidR="003A2479" w:rsidRPr="00D61792" w:rsidRDefault="003A2479" w:rsidP="003A2479">
      <w:pPr>
        <w:spacing w:line="480" w:lineRule="auto"/>
        <w:jc w:val="both"/>
        <w:rPr>
          <w:rFonts w:ascii="Times New Roman" w:hAnsi="Times New Roman" w:cs="Times New Roman"/>
          <w:sz w:val="24"/>
        </w:rPr>
      </w:pPr>
    </w:p>
    <w:p w:rsidR="003A2479" w:rsidRPr="00D61792" w:rsidRDefault="003A2479" w:rsidP="003A2479">
      <w:pPr>
        <w:autoSpaceDE w:val="0"/>
        <w:autoSpaceDN w:val="0"/>
        <w:adjustRightInd w:val="0"/>
        <w:spacing w:after="0" w:line="360" w:lineRule="auto"/>
        <w:jc w:val="center"/>
        <w:rPr>
          <w:rFonts w:ascii="Times New Roman" w:hAnsi="Times New Roman" w:cs="Times New Roman"/>
          <w:sz w:val="24"/>
          <w:szCs w:val="24"/>
        </w:rPr>
      </w:pPr>
      <w:r w:rsidRPr="00B636D5">
        <w:rPr>
          <w:rFonts w:ascii="Times New Roman" w:hAnsi="Times New Roman" w:cs="Times New Roman"/>
          <w:sz w:val="24"/>
          <w:szCs w:val="24"/>
        </w:rPr>
        <w:t>Hasil Uji Linearitas  Potongan Harga (X</w:t>
      </w:r>
      <w:r w:rsidRPr="00B636D5">
        <w:rPr>
          <w:rFonts w:ascii="Times New Roman" w:hAnsi="Times New Roman" w:cs="Times New Roman"/>
          <w:sz w:val="24"/>
          <w:szCs w:val="24"/>
          <w:vertAlign w:val="subscript"/>
        </w:rPr>
        <w:t>2</w:t>
      </w:r>
      <w:r w:rsidRPr="00B636D5">
        <w:rPr>
          <w:rFonts w:ascii="Times New Roman" w:hAnsi="Times New Roman" w:cs="Times New Roman"/>
          <w:sz w:val="24"/>
          <w:szCs w:val="24"/>
        </w:rPr>
        <w:t xml:space="preserve">) terhadap Minat Belanja </w:t>
      </w:r>
      <w:r w:rsidRPr="00B636D5">
        <w:rPr>
          <w:rFonts w:ascii="Times New Roman" w:hAnsi="Times New Roman" w:cs="Times New Roman"/>
          <w:i/>
          <w:sz w:val="24"/>
          <w:szCs w:val="24"/>
        </w:rPr>
        <w:t xml:space="preserve">Online </w:t>
      </w:r>
      <w:r>
        <w:rPr>
          <w:rFonts w:ascii="Times New Roman" w:hAnsi="Times New Roman" w:cs="Times New Roman"/>
          <w:sz w:val="24"/>
          <w:szCs w:val="24"/>
        </w:rPr>
        <w:t>(Y)</w:t>
      </w:r>
    </w:p>
    <w:tbl>
      <w:tblPr>
        <w:tblW w:w="9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43"/>
        <w:gridCol w:w="958"/>
        <w:gridCol w:w="959"/>
        <w:gridCol w:w="958"/>
        <w:gridCol w:w="959"/>
        <w:gridCol w:w="958"/>
        <w:gridCol w:w="959"/>
      </w:tblGrid>
      <w:tr w:rsidR="003A2479" w:rsidRPr="00D61792" w:rsidTr="003A2479">
        <w:trPr>
          <w:cantSplit/>
          <w:trHeight w:val="306"/>
        </w:trPr>
        <w:tc>
          <w:tcPr>
            <w:tcW w:w="9394" w:type="dxa"/>
            <w:gridSpan w:val="7"/>
            <w:tcBorders>
              <w:top w:val="nil"/>
              <w:left w:val="nil"/>
              <w:bottom w:val="nil"/>
              <w:right w:val="nil"/>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b/>
                <w:bCs/>
                <w:color w:val="000000"/>
                <w:sz w:val="18"/>
                <w:szCs w:val="18"/>
              </w:rPr>
              <w:t>Case Processing Summary</w:t>
            </w:r>
          </w:p>
        </w:tc>
      </w:tr>
      <w:tr w:rsidR="003A2479" w:rsidRPr="00D61792" w:rsidTr="003A2479">
        <w:trPr>
          <w:cantSplit/>
          <w:trHeight w:val="306"/>
        </w:trPr>
        <w:tc>
          <w:tcPr>
            <w:tcW w:w="3643" w:type="dxa"/>
            <w:vMerge w:val="restart"/>
            <w:tcBorders>
              <w:top w:val="single" w:sz="16" w:space="0" w:color="000000"/>
              <w:left w:val="single" w:sz="16" w:space="0" w:color="000000"/>
              <w:bottom w:val="nil"/>
              <w:right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5751" w:type="dxa"/>
            <w:gridSpan w:val="6"/>
            <w:tcBorders>
              <w:top w:val="single" w:sz="16" w:space="0" w:color="000000"/>
              <w:lef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Cases</w:t>
            </w:r>
          </w:p>
        </w:tc>
      </w:tr>
      <w:tr w:rsidR="003A2479" w:rsidRPr="00D61792" w:rsidTr="003A2479">
        <w:trPr>
          <w:cantSplit/>
          <w:trHeight w:val="140"/>
        </w:trPr>
        <w:tc>
          <w:tcPr>
            <w:tcW w:w="3643" w:type="dxa"/>
            <w:vMerge/>
            <w:tcBorders>
              <w:top w:val="single" w:sz="16" w:space="0" w:color="000000"/>
              <w:left w:val="single" w:sz="16" w:space="0" w:color="000000"/>
              <w:bottom w:val="nil"/>
              <w:right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1917" w:type="dxa"/>
            <w:gridSpan w:val="2"/>
            <w:tcBorders>
              <w:lef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Included</w:t>
            </w:r>
          </w:p>
        </w:tc>
        <w:tc>
          <w:tcPr>
            <w:tcW w:w="1917" w:type="dxa"/>
            <w:gridSpan w:val="2"/>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Excluded</w:t>
            </w:r>
          </w:p>
        </w:tc>
        <w:tc>
          <w:tcPr>
            <w:tcW w:w="1917" w:type="dxa"/>
            <w:gridSpan w:val="2"/>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Total</w:t>
            </w:r>
          </w:p>
        </w:tc>
      </w:tr>
      <w:tr w:rsidR="003A2479" w:rsidRPr="00D61792" w:rsidTr="003A2479">
        <w:trPr>
          <w:cantSplit/>
          <w:trHeight w:val="140"/>
        </w:trPr>
        <w:tc>
          <w:tcPr>
            <w:tcW w:w="3643" w:type="dxa"/>
            <w:vMerge/>
            <w:tcBorders>
              <w:top w:val="single" w:sz="16" w:space="0" w:color="000000"/>
              <w:left w:val="single" w:sz="16" w:space="0" w:color="000000"/>
              <w:bottom w:val="nil"/>
              <w:right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958" w:type="dxa"/>
            <w:tcBorders>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N</w:t>
            </w:r>
          </w:p>
        </w:tc>
        <w:tc>
          <w:tcPr>
            <w:tcW w:w="959" w:type="dxa"/>
            <w:tcBorders>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Percent</w:t>
            </w:r>
          </w:p>
        </w:tc>
        <w:tc>
          <w:tcPr>
            <w:tcW w:w="958" w:type="dxa"/>
            <w:tcBorders>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N</w:t>
            </w:r>
          </w:p>
        </w:tc>
        <w:tc>
          <w:tcPr>
            <w:tcW w:w="959" w:type="dxa"/>
            <w:tcBorders>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Percent</w:t>
            </w:r>
          </w:p>
        </w:tc>
        <w:tc>
          <w:tcPr>
            <w:tcW w:w="958" w:type="dxa"/>
            <w:tcBorders>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N</w:t>
            </w:r>
          </w:p>
        </w:tc>
        <w:tc>
          <w:tcPr>
            <w:tcW w:w="959" w:type="dxa"/>
            <w:tcBorders>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Percent</w:t>
            </w:r>
          </w:p>
        </w:tc>
      </w:tr>
      <w:tr w:rsidR="003A2479" w:rsidRPr="00D61792" w:rsidTr="003A2479">
        <w:trPr>
          <w:cantSplit/>
          <w:trHeight w:val="321"/>
        </w:trPr>
        <w:tc>
          <w:tcPr>
            <w:tcW w:w="364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Minat_Belanja_Online  * Potongan_Harga</w:t>
            </w:r>
          </w:p>
        </w:tc>
        <w:tc>
          <w:tcPr>
            <w:tcW w:w="958" w:type="dxa"/>
            <w:tcBorders>
              <w:top w:val="single" w:sz="16" w:space="0" w:color="000000"/>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116</w:t>
            </w:r>
          </w:p>
        </w:tc>
        <w:tc>
          <w:tcPr>
            <w:tcW w:w="959"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100.0%</w:t>
            </w:r>
          </w:p>
        </w:tc>
        <w:tc>
          <w:tcPr>
            <w:tcW w:w="958"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w:t>
            </w:r>
          </w:p>
        </w:tc>
        <w:tc>
          <w:tcPr>
            <w:tcW w:w="959"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0.0%</w:t>
            </w:r>
          </w:p>
        </w:tc>
        <w:tc>
          <w:tcPr>
            <w:tcW w:w="958"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116</w:t>
            </w:r>
          </w:p>
        </w:tc>
        <w:tc>
          <w:tcPr>
            <w:tcW w:w="959" w:type="dxa"/>
            <w:tcBorders>
              <w:top w:val="single" w:sz="16" w:space="0" w:color="000000"/>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100.0%</w:t>
            </w:r>
          </w:p>
        </w:tc>
      </w:tr>
    </w:tbl>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bl>
      <w:tblPr>
        <w:tblW w:w="51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4"/>
        <w:gridCol w:w="994"/>
        <w:gridCol w:w="994"/>
        <w:gridCol w:w="1422"/>
      </w:tblGrid>
      <w:tr w:rsidR="003A2479" w:rsidRPr="00D61792" w:rsidTr="003A2479">
        <w:trPr>
          <w:cantSplit/>
          <w:jc w:val="center"/>
        </w:trPr>
        <w:tc>
          <w:tcPr>
            <w:tcW w:w="5124" w:type="dxa"/>
            <w:gridSpan w:val="4"/>
            <w:tcBorders>
              <w:top w:val="nil"/>
              <w:left w:val="nil"/>
              <w:bottom w:val="nil"/>
              <w:right w:val="nil"/>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b/>
                <w:bCs/>
                <w:color w:val="000000"/>
                <w:sz w:val="18"/>
                <w:szCs w:val="18"/>
              </w:rPr>
              <w:t>Report</w:t>
            </w:r>
          </w:p>
        </w:tc>
      </w:tr>
      <w:tr w:rsidR="003A2479" w:rsidRPr="00D61792" w:rsidTr="003A2479">
        <w:trPr>
          <w:cantSplit/>
          <w:jc w:val="center"/>
        </w:trPr>
        <w:tc>
          <w:tcPr>
            <w:tcW w:w="5124" w:type="dxa"/>
            <w:gridSpan w:val="4"/>
            <w:tcBorders>
              <w:top w:val="nil"/>
              <w:left w:val="nil"/>
              <w:bottom w:val="nil"/>
              <w:right w:val="nil"/>
            </w:tcBorders>
            <w:shd w:val="clear" w:color="auto" w:fill="FFFFFF"/>
            <w:vAlign w:val="bottom"/>
          </w:tcPr>
          <w:p w:rsidR="003A2479" w:rsidRPr="00D61792" w:rsidRDefault="003A2479" w:rsidP="003A2479">
            <w:pPr>
              <w:autoSpaceDE w:val="0"/>
              <w:autoSpaceDN w:val="0"/>
              <w:adjustRightInd w:val="0"/>
              <w:spacing w:after="0" w:line="320" w:lineRule="atLeast"/>
              <w:rPr>
                <w:rFonts w:ascii="Times New Roman" w:hAnsi="Times New Roman" w:cs="Times New Roman"/>
                <w:sz w:val="24"/>
                <w:szCs w:val="24"/>
              </w:rPr>
            </w:pPr>
            <w:r w:rsidRPr="00D61792">
              <w:rPr>
                <w:rFonts w:ascii="Arial" w:hAnsi="Arial" w:cs="Arial"/>
                <w:color w:val="000000"/>
                <w:sz w:val="18"/>
                <w:szCs w:val="18"/>
                <w:highlight w:val="white"/>
              </w:rPr>
              <w:t xml:space="preserve">Minat_Belanja_Online  </w:t>
            </w:r>
          </w:p>
        </w:tc>
      </w:tr>
      <w:tr w:rsidR="003A2479" w:rsidRPr="00D61792" w:rsidTr="003A2479">
        <w:trPr>
          <w:cantSplit/>
          <w:jc w:val="center"/>
        </w:trPr>
        <w:tc>
          <w:tcPr>
            <w:tcW w:w="1714"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Potongan_Harga</w:t>
            </w:r>
          </w:p>
        </w:tc>
        <w:tc>
          <w:tcPr>
            <w:tcW w:w="994" w:type="dxa"/>
            <w:tcBorders>
              <w:top w:val="single" w:sz="16" w:space="0" w:color="000000"/>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Mean</w:t>
            </w:r>
          </w:p>
        </w:tc>
        <w:tc>
          <w:tcPr>
            <w:tcW w:w="994"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N</w:t>
            </w:r>
          </w:p>
        </w:tc>
        <w:tc>
          <w:tcPr>
            <w:tcW w:w="1422" w:type="dxa"/>
            <w:tcBorders>
              <w:top w:val="single" w:sz="16" w:space="0" w:color="000000"/>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Std. Deviation</w:t>
            </w:r>
          </w:p>
        </w:tc>
      </w:tr>
      <w:tr w:rsidR="003A2479" w:rsidRPr="00D61792" w:rsidTr="003A2479">
        <w:trPr>
          <w:cantSplit/>
          <w:jc w:val="center"/>
        </w:trPr>
        <w:tc>
          <w:tcPr>
            <w:tcW w:w="1714" w:type="dxa"/>
            <w:tcBorders>
              <w:top w:val="single" w:sz="16" w:space="0" w:color="000000"/>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2.500</w:t>
            </w:r>
          </w:p>
        </w:tc>
        <w:tc>
          <w:tcPr>
            <w:tcW w:w="994" w:type="dxa"/>
            <w:tcBorders>
              <w:top w:val="single" w:sz="16" w:space="0" w:color="000000"/>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2.83333</w:t>
            </w:r>
          </w:p>
        </w:tc>
        <w:tc>
          <w:tcPr>
            <w:tcW w:w="994" w:type="dxa"/>
            <w:tcBorders>
              <w:top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w:t>
            </w:r>
          </w:p>
        </w:tc>
        <w:tc>
          <w:tcPr>
            <w:tcW w:w="1422" w:type="dxa"/>
            <w:tcBorders>
              <w:top w:val="single" w:sz="16" w:space="0" w:color="000000"/>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.078567</w:t>
            </w:r>
          </w:p>
        </w:tc>
      </w:tr>
      <w:tr w:rsidR="003A2479" w:rsidRPr="00D61792" w:rsidTr="003A2479">
        <w:trPr>
          <w:cantSplit/>
          <w:jc w:val="center"/>
        </w:trPr>
        <w:tc>
          <w:tcPr>
            <w:tcW w:w="1714"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2.625</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2.94949</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.152053</w:t>
            </w:r>
          </w:p>
        </w:tc>
      </w:tr>
      <w:tr w:rsidR="003A2479" w:rsidRPr="00D61792" w:rsidTr="003A2479">
        <w:trPr>
          <w:cantSplit/>
          <w:jc w:val="center"/>
        </w:trPr>
        <w:tc>
          <w:tcPr>
            <w:tcW w:w="1714"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2.750</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2.93567</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19</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.113044</w:t>
            </w:r>
          </w:p>
        </w:tc>
      </w:tr>
      <w:tr w:rsidR="003A2479" w:rsidRPr="00D61792" w:rsidTr="003A2479">
        <w:trPr>
          <w:cantSplit/>
          <w:jc w:val="center"/>
        </w:trPr>
        <w:tc>
          <w:tcPr>
            <w:tcW w:w="1714"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2.875</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2.92308</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39</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.117240</w:t>
            </w:r>
          </w:p>
        </w:tc>
      </w:tr>
      <w:tr w:rsidR="003A2479" w:rsidRPr="00D61792" w:rsidTr="003A2479">
        <w:trPr>
          <w:cantSplit/>
          <w:jc w:val="center"/>
        </w:trPr>
        <w:tc>
          <w:tcPr>
            <w:tcW w:w="1714"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3.000</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2.92963</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30</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.128797</w:t>
            </w:r>
          </w:p>
        </w:tc>
      </w:tr>
      <w:tr w:rsidR="003A2479" w:rsidRPr="00D61792" w:rsidTr="003A2479">
        <w:trPr>
          <w:cantSplit/>
          <w:jc w:val="center"/>
        </w:trPr>
        <w:tc>
          <w:tcPr>
            <w:tcW w:w="1714"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3.125</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3.02381</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14</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.175296</w:t>
            </w:r>
          </w:p>
        </w:tc>
      </w:tr>
      <w:tr w:rsidR="003A2479" w:rsidRPr="00D61792" w:rsidTr="003A2479">
        <w:trPr>
          <w:cantSplit/>
          <w:jc w:val="center"/>
        </w:trPr>
        <w:tc>
          <w:tcPr>
            <w:tcW w:w="1714" w:type="dxa"/>
            <w:tcBorders>
              <w:top w:val="nil"/>
              <w:left w:val="single" w:sz="16" w:space="0" w:color="000000"/>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3.250</w:t>
            </w:r>
          </w:p>
        </w:tc>
        <w:tc>
          <w:tcPr>
            <w:tcW w:w="994"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3.11111</w:t>
            </w:r>
          </w:p>
        </w:tc>
        <w:tc>
          <w:tcPr>
            <w:tcW w:w="994"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w:t>
            </w:r>
          </w:p>
        </w:tc>
        <w:tc>
          <w:tcPr>
            <w:tcW w:w="1422"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w:t>
            </w:r>
          </w:p>
        </w:tc>
      </w:tr>
      <w:tr w:rsidR="003A2479" w:rsidRPr="00D61792" w:rsidTr="003A2479">
        <w:trPr>
          <w:cantSplit/>
          <w:jc w:val="center"/>
        </w:trPr>
        <w:tc>
          <w:tcPr>
            <w:tcW w:w="1714" w:type="dxa"/>
            <w:tcBorders>
              <w:top w:val="nil"/>
              <w:left w:val="single" w:sz="16" w:space="0" w:color="000000"/>
              <w:bottom w:val="single" w:sz="16" w:space="0" w:color="000000"/>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Total</w:t>
            </w:r>
          </w:p>
        </w:tc>
        <w:tc>
          <w:tcPr>
            <w:tcW w:w="994" w:type="dxa"/>
            <w:tcBorders>
              <w:top w:val="nil"/>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2.94157</w:t>
            </w:r>
          </w:p>
        </w:tc>
        <w:tc>
          <w:tcPr>
            <w:tcW w:w="994" w:type="dxa"/>
            <w:tcBorders>
              <w:top w:val="nil"/>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116</w:t>
            </w:r>
          </w:p>
        </w:tc>
        <w:tc>
          <w:tcPr>
            <w:tcW w:w="1422" w:type="dxa"/>
            <w:tcBorders>
              <w:top w:val="nil"/>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.133060</w:t>
            </w:r>
          </w:p>
        </w:tc>
      </w:tr>
    </w:tbl>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850"/>
        <w:gridCol w:w="1418"/>
        <w:gridCol w:w="1417"/>
        <w:gridCol w:w="851"/>
        <w:gridCol w:w="1276"/>
        <w:gridCol w:w="708"/>
        <w:gridCol w:w="1418"/>
      </w:tblGrid>
      <w:tr w:rsidR="003A2479" w:rsidRPr="00D61792" w:rsidTr="003A2479">
        <w:trPr>
          <w:cantSplit/>
        </w:trPr>
        <w:tc>
          <w:tcPr>
            <w:tcW w:w="9356" w:type="dxa"/>
            <w:gridSpan w:val="8"/>
            <w:tcBorders>
              <w:top w:val="nil"/>
              <w:left w:val="nil"/>
              <w:bottom w:val="nil"/>
              <w:right w:val="nil"/>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b/>
                <w:bCs/>
                <w:color w:val="000000"/>
                <w:sz w:val="18"/>
                <w:szCs w:val="18"/>
              </w:rPr>
              <w:t>ANOVA Table</w:t>
            </w:r>
          </w:p>
        </w:tc>
      </w:tr>
      <w:tr w:rsidR="003A2479" w:rsidRPr="00D61792" w:rsidTr="003A2479">
        <w:trPr>
          <w:cantSplit/>
        </w:trPr>
        <w:tc>
          <w:tcPr>
            <w:tcW w:w="3686" w:type="dxa"/>
            <w:gridSpan w:val="3"/>
            <w:tcBorders>
              <w:top w:val="single" w:sz="16" w:space="0" w:color="000000"/>
              <w:left w:val="single" w:sz="16" w:space="0" w:color="000000"/>
              <w:bottom w:val="single" w:sz="16" w:space="0" w:color="000000"/>
              <w:right w:val="nil"/>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1417" w:type="dxa"/>
            <w:tcBorders>
              <w:top w:val="single" w:sz="16" w:space="0" w:color="000000"/>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Sum of Squares</w:t>
            </w:r>
          </w:p>
        </w:tc>
        <w:tc>
          <w:tcPr>
            <w:tcW w:w="851"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df</w:t>
            </w:r>
          </w:p>
        </w:tc>
        <w:tc>
          <w:tcPr>
            <w:tcW w:w="1276"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Mean Square</w:t>
            </w:r>
          </w:p>
        </w:tc>
        <w:tc>
          <w:tcPr>
            <w:tcW w:w="708" w:type="dxa"/>
            <w:tcBorders>
              <w:top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F</w:t>
            </w:r>
          </w:p>
        </w:tc>
        <w:tc>
          <w:tcPr>
            <w:tcW w:w="1418" w:type="dxa"/>
            <w:tcBorders>
              <w:top w:val="single" w:sz="16" w:space="0" w:color="000000"/>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D61792">
              <w:rPr>
                <w:rFonts w:ascii="Arial" w:hAnsi="Arial" w:cs="Arial"/>
                <w:color w:val="000000"/>
                <w:sz w:val="18"/>
                <w:szCs w:val="18"/>
              </w:rPr>
              <w:t>Sig.</w:t>
            </w:r>
          </w:p>
        </w:tc>
      </w:tr>
      <w:tr w:rsidR="003A2479" w:rsidRPr="00D61792" w:rsidTr="003A2479">
        <w:trPr>
          <w:cantSplit/>
        </w:trPr>
        <w:tc>
          <w:tcPr>
            <w:tcW w:w="1418" w:type="dxa"/>
            <w:vMerge w:val="restart"/>
            <w:tcBorders>
              <w:top w:val="single" w:sz="16" w:space="0" w:color="000000"/>
              <w:left w:val="single" w:sz="16" w:space="0" w:color="000000"/>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Minat_Belanja_Online * Potongan_Harga</w:t>
            </w:r>
          </w:p>
        </w:tc>
        <w:tc>
          <w:tcPr>
            <w:tcW w:w="850" w:type="dxa"/>
            <w:vMerge w:val="restart"/>
            <w:tcBorders>
              <w:top w:val="single" w:sz="16" w:space="0" w:color="000000"/>
              <w:left w:val="nil"/>
              <w:bottom w:val="nil"/>
              <w:right w:val="nil"/>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Between Groups</w:t>
            </w:r>
          </w:p>
        </w:tc>
        <w:tc>
          <w:tcPr>
            <w:tcW w:w="1418" w:type="dxa"/>
            <w:tcBorders>
              <w:top w:val="single" w:sz="16" w:space="0" w:color="000000"/>
              <w:left w:val="nil"/>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(Combined)</w:t>
            </w:r>
          </w:p>
        </w:tc>
        <w:tc>
          <w:tcPr>
            <w:tcW w:w="1417" w:type="dxa"/>
            <w:tcBorders>
              <w:top w:val="single" w:sz="16" w:space="0" w:color="000000"/>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.166</w:t>
            </w:r>
          </w:p>
        </w:tc>
        <w:tc>
          <w:tcPr>
            <w:tcW w:w="851" w:type="dxa"/>
            <w:tcBorders>
              <w:top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6</w:t>
            </w:r>
          </w:p>
        </w:tc>
        <w:tc>
          <w:tcPr>
            <w:tcW w:w="1276" w:type="dxa"/>
            <w:tcBorders>
              <w:top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.028</w:t>
            </w:r>
          </w:p>
        </w:tc>
        <w:tc>
          <w:tcPr>
            <w:tcW w:w="708" w:type="dxa"/>
            <w:tcBorders>
              <w:top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1.611</w:t>
            </w:r>
          </w:p>
        </w:tc>
        <w:tc>
          <w:tcPr>
            <w:tcW w:w="1418" w:type="dxa"/>
            <w:tcBorders>
              <w:top w:val="single" w:sz="16" w:space="0" w:color="000000"/>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.151</w:t>
            </w:r>
          </w:p>
        </w:tc>
      </w:tr>
      <w:tr w:rsidR="003A2479" w:rsidRPr="00D61792" w:rsidTr="003A2479">
        <w:trPr>
          <w:cantSplit/>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850" w:type="dxa"/>
            <w:vMerge/>
            <w:tcBorders>
              <w:top w:val="single" w:sz="16" w:space="0" w:color="000000"/>
              <w:left w:val="nil"/>
              <w:bottom w:val="nil"/>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Linearity</w:t>
            </w:r>
          </w:p>
        </w:tc>
        <w:tc>
          <w:tcPr>
            <w:tcW w:w="1417"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.053</w:t>
            </w:r>
          </w:p>
        </w:tc>
        <w:tc>
          <w:tcPr>
            <w:tcW w:w="851"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w:t>
            </w:r>
          </w:p>
        </w:tc>
        <w:tc>
          <w:tcPr>
            <w:tcW w:w="1276"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.053</w:t>
            </w:r>
          </w:p>
        </w:tc>
        <w:tc>
          <w:tcPr>
            <w:tcW w:w="708"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3.090</w:t>
            </w:r>
          </w:p>
        </w:tc>
        <w:tc>
          <w:tcPr>
            <w:tcW w:w="1418"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.082</w:t>
            </w:r>
          </w:p>
        </w:tc>
      </w:tr>
      <w:tr w:rsidR="003A2479" w:rsidRPr="00D61792" w:rsidTr="003A2479">
        <w:trPr>
          <w:cantSplit/>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850" w:type="dxa"/>
            <w:vMerge/>
            <w:tcBorders>
              <w:top w:val="single" w:sz="16" w:space="0" w:color="000000"/>
              <w:left w:val="nil"/>
              <w:bottom w:val="nil"/>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Deviation from Linearity</w:t>
            </w:r>
          </w:p>
        </w:tc>
        <w:tc>
          <w:tcPr>
            <w:tcW w:w="1417"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.113</w:t>
            </w:r>
          </w:p>
        </w:tc>
        <w:tc>
          <w:tcPr>
            <w:tcW w:w="851"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5</w:t>
            </w:r>
          </w:p>
        </w:tc>
        <w:tc>
          <w:tcPr>
            <w:tcW w:w="1276"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.023</w:t>
            </w:r>
          </w:p>
        </w:tc>
        <w:tc>
          <w:tcPr>
            <w:tcW w:w="708"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1.315</w:t>
            </w:r>
          </w:p>
        </w:tc>
        <w:tc>
          <w:tcPr>
            <w:tcW w:w="1418"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.263</w:t>
            </w:r>
          </w:p>
        </w:tc>
      </w:tr>
      <w:tr w:rsidR="003A2479" w:rsidRPr="00D61792" w:rsidTr="003A2479">
        <w:trPr>
          <w:cantSplit/>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Arial" w:hAnsi="Arial" w:cs="Arial"/>
                <w:color w:val="000000"/>
                <w:sz w:val="18"/>
                <w:szCs w:val="18"/>
              </w:rPr>
            </w:pPr>
          </w:p>
        </w:tc>
        <w:tc>
          <w:tcPr>
            <w:tcW w:w="2268" w:type="dxa"/>
            <w:gridSpan w:val="2"/>
            <w:tcBorders>
              <w:top w:val="nil"/>
              <w:left w:val="nil"/>
              <w:bottom w:val="nil"/>
              <w:right w:val="nil"/>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Within Groups</w:t>
            </w:r>
          </w:p>
        </w:tc>
        <w:tc>
          <w:tcPr>
            <w:tcW w:w="1417" w:type="dxa"/>
            <w:tcBorders>
              <w:top w:val="nil"/>
              <w:left w:val="single" w:sz="16" w:space="0" w:color="000000"/>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1.870</w:t>
            </w:r>
          </w:p>
        </w:tc>
        <w:tc>
          <w:tcPr>
            <w:tcW w:w="851"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109</w:t>
            </w:r>
          </w:p>
        </w:tc>
        <w:tc>
          <w:tcPr>
            <w:tcW w:w="1276" w:type="dxa"/>
            <w:tcBorders>
              <w:top w:val="nil"/>
              <w:bottom w:val="nil"/>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.017</w:t>
            </w:r>
          </w:p>
        </w:tc>
        <w:tc>
          <w:tcPr>
            <w:tcW w:w="708" w:type="dxa"/>
            <w:tcBorders>
              <w:top w:val="nil"/>
              <w:bottom w:val="nil"/>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1418" w:type="dxa"/>
            <w:tcBorders>
              <w:top w:val="nil"/>
              <w:bottom w:val="nil"/>
              <w:right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r>
      <w:tr w:rsidR="003A2479" w:rsidRPr="00D61792" w:rsidTr="003A2479">
        <w:trPr>
          <w:cantSplit/>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2268" w:type="dxa"/>
            <w:gridSpan w:val="2"/>
            <w:tcBorders>
              <w:top w:val="nil"/>
              <w:left w:val="nil"/>
              <w:bottom w:val="single" w:sz="16" w:space="0" w:color="000000"/>
              <w:right w:val="nil"/>
            </w:tcBorders>
            <w:shd w:val="clear" w:color="auto" w:fill="FFFFFF"/>
            <w:vAlign w:val="center"/>
          </w:tcPr>
          <w:p w:rsidR="003A2479" w:rsidRPr="00D61792" w:rsidRDefault="003A2479" w:rsidP="003A2479">
            <w:pPr>
              <w:autoSpaceDE w:val="0"/>
              <w:autoSpaceDN w:val="0"/>
              <w:adjustRightInd w:val="0"/>
              <w:spacing w:after="0" w:line="320" w:lineRule="atLeast"/>
              <w:ind w:left="60" w:right="60"/>
              <w:rPr>
                <w:rFonts w:ascii="Arial" w:hAnsi="Arial" w:cs="Arial"/>
                <w:color w:val="000000"/>
                <w:sz w:val="18"/>
                <w:szCs w:val="18"/>
              </w:rPr>
            </w:pPr>
            <w:r w:rsidRPr="00D61792">
              <w:rPr>
                <w:rFonts w:ascii="Arial" w:hAnsi="Arial" w:cs="Arial"/>
                <w:color w:val="000000"/>
                <w:sz w:val="18"/>
                <w:szCs w:val="18"/>
              </w:rPr>
              <w:t>Total</w:t>
            </w:r>
          </w:p>
        </w:tc>
        <w:tc>
          <w:tcPr>
            <w:tcW w:w="1417" w:type="dxa"/>
            <w:tcBorders>
              <w:top w:val="nil"/>
              <w:left w:val="single" w:sz="16" w:space="0" w:color="000000"/>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2.036</w:t>
            </w:r>
          </w:p>
        </w:tc>
        <w:tc>
          <w:tcPr>
            <w:tcW w:w="851" w:type="dxa"/>
            <w:tcBorders>
              <w:top w:val="nil"/>
              <w:bottom w:val="single" w:sz="16" w:space="0" w:color="000000"/>
            </w:tcBorders>
            <w:shd w:val="clear" w:color="auto" w:fill="FFFFFF"/>
          </w:tcPr>
          <w:p w:rsidR="003A2479" w:rsidRPr="00D61792"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D61792">
              <w:rPr>
                <w:rFonts w:ascii="Arial" w:hAnsi="Arial" w:cs="Arial"/>
                <w:color w:val="000000"/>
                <w:sz w:val="18"/>
                <w:szCs w:val="18"/>
              </w:rPr>
              <w:t>115</w:t>
            </w:r>
          </w:p>
        </w:tc>
        <w:tc>
          <w:tcPr>
            <w:tcW w:w="1276" w:type="dxa"/>
            <w:tcBorders>
              <w:top w:val="nil"/>
              <w:bottom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c>
          <w:tcPr>
            <w:tcW w:w="1418" w:type="dxa"/>
            <w:tcBorders>
              <w:top w:val="nil"/>
              <w:bottom w:val="single" w:sz="16" w:space="0" w:color="000000"/>
              <w:right w:val="single" w:sz="16" w:space="0" w:color="000000"/>
            </w:tcBorders>
            <w:shd w:val="clear" w:color="auto" w:fill="FFFFFF"/>
          </w:tcPr>
          <w:p w:rsidR="003A2479" w:rsidRPr="00D61792" w:rsidRDefault="003A2479" w:rsidP="003A2479">
            <w:pPr>
              <w:autoSpaceDE w:val="0"/>
              <w:autoSpaceDN w:val="0"/>
              <w:adjustRightInd w:val="0"/>
              <w:spacing w:after="0" w:line="240" w:lineRule="auto"/>
              <w:rPr>
                <w:rFonts w:ascii="Times New Roman" w:hAnsi="Times New Roman" w:cs="Times New Roman"/>
                <w:sz w:val="24"/>
                <w:szCs w:val="24"/>
              </w:rPr>
            </w:pPr>
          </w:p>
        </w:tc>
      </w:tr>
    </w:tbl>
    <w:p w:rsidR="003A2479" w:rsidRDefault="003A2479" w:rsidP="003A2479">
      <w:pPr>
        <w:autoSpaceDE w:val="0"/>
        <w:autoSpaceDN w:val="0"/>
        <w:adjustRightInd w:val="0"/>
        <w:spacing w:after="0" w:line="240" w:lineRule="auto"/>
        <w:rPr>
          <w:rFonts w:ascii="Times New Roman" w:hAnsi="Times New Roman" w:cs="Times New Roman"/>
          <w:sz w:val="24"/>
          <w:szCs w:val="24"/>
        </w:rPr>
      </w:pPr>
    </w:p>
    <w:p w:rsidR="003E3391" w:rsidRDefault="003E3391" w:rsidP="003A2479">
      <w:pPr>
        <w:autoSpaceDE w:val="0"/>
        <w:autoSpaceDN w:val="0"/>
        <w:adjustRightInd w:val="0"/>
        <w:spacing w:after="0" w:line="240" w:lineRule="auto"/>
        <w:rPr>
          <w:rFonts w:ascii="Times New Roman" w:hAnsi="Times New Roman" w:cs="Times New Roman"/>
          <w:sz w:val="24"/>
          <w:szCs w:val="24"/>
        </w:rPr>
      </w:pPr>
    </w:p>
    <w:p w:rsidR="003E3391" w:rsidRPr="00712101" w:rsidRDefault="003E3391" w:rsidP="003A2479">
      <w:pPr>
        <w:autoSpaceDE w:val="0"/>
        <w:autoSpaceDN w:val="0"/>
        <w:adjustRightInd w:val="0"/>
        <w:spacing w:after="0" w:line="240" w:lineRule="auto"/>
        <w:rPr>
          <w:rFonts w:ascii="Times New Roman" w:hAnsi="Times New Roman" w:cs="Times New Roman"/>
          <w:sz w:val="24"/>
          <w:szCs w:val="24"/>
        </w:rPr>
      </w:pPr>
    </w:p>
    <w:tbl>
      <w:tblPr>
        <w:tblW w:w="8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34"/>
        <w:gridCol w:w="994"/>
        <w:gridCol w:w="1177"/>
        <w:gridCol w:w="994"/>
        <w:gridCol w:w="1315"/>
      </w:tblGrid>
      <w:tr w:rsidR="003A2479" w:rsidRPr="00712101" w:rsidTr="003A2479">
        <w:trPr>
          <w:cantSplit/>
          <w:jc w:val="center"/>
        </w:trPr>
        <w:tc>
          <w:tcPr>
            <w:tcW w:w="8212" w:type="dxa"/>
            <w:gridSpan w:val="5"/>
            <w:tcBorders>
              <w:top w:val="nil"/>
              <w:left w:val="nil"/>
              <w:bottom w:val="nil"/>
              <w:right w:val="nil"/>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b/>
                <w:bCs/>
                <w:color w:val="000000"/>
                <w:sz w:val="18"/>
                <w:szCs w:val="18"/>
              </w:rPr>
              <w:lastRenderedPageBreak/>
              <w:t>Measures of Association</w:t>
            </w:r>
          </w:p>
        </w:tc>
      </w:tr>
      <w:tr w:rsidR="003A2479" w:rsidRPr="00712101" w:rsidTr="003A2479">
        <w:trPr>
          <w:cantSplit/>
          <w:jc w:val="center"/>
        </w:trPr>
        <w:tc>
          <w:tcPr>
            <w:tcW w:w="3732"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712101" w:rsidRDefault="003A2479" w:rsidP="003A2479">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R</w:t>
            </w:r>
          </w:p>
        </w:tc>
        <w:tc>
          <w:tcPr>
            <w:tcW w:w="1177" w:type="dxa"/>
            <w:tcBorders>
              <w:top w:val="single" w:sz="16" w:space="0" w:color="000000"/>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R Squared</w:t>
            </w:r>
          </w:p>
        </w:tc>
        <w:tc>
          <w:tcPr>
            <w:tcW w:w="994" w:type="dxa"/>
            <w:tcBorders>
              <w:top w:val="single" w:sz="16" w:space="0" w:color="000000"/>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Eta</w:t>
            </w:r>
          </w:p>
        </w:tc>
        <w:tc>
          <w:tcPr>
            <w:tcW w:w="1315" w:type="dxa"/>
            <w:tcBorders>
              <w:top w:val="single" w:sz="16" w:space="0" w:color="000000"/>
              <w:bottom w:val="single" w:sz="16" w:space="0" w:color="000000"/>
              <w:right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Eta Squared</w:t>
            </w:r>
          </w:p>
        </w:tc>
      </w:tr>
      <w:tr w:rsidR="003A2479" w:rsidRPr="00712101" w:rsidTr="003A2479">
        <w:trPr>
          <w:cantSplit/>
          <w:jc w:val="center"/>
        </w:trPr>
        <w:tc>
          <w:tcPr>
            <w:tcW w:w="373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A2479" w:rsidRPr="0071210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12101">
              <w:rPr>
                <w:rFonts w:ascii="Arial" w:hAnsi="Arial" w:cs="Arial"/>
                <w:color w:val="000000"/>
                <w:sz w:val="18"/>
                <w:szCs w:val="18"/>
              </w:rPr>
              <w:t>Minat_Belanja_Online * Potongan_Harga</w:t>
            </w:r>
          </w:p>
        </w:tc>
        <w:tc>
          <w:tcPr>
            <w:tcW w:w="994" w:type="dxa"/>
            <w:tcBorders>
              <w:top w:val="single" w:sz="16" w:space="0" w:color="000000"/>
              <w:left w:val="single" w:sz="16" w:space="0" w:color="000000"/>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.161</w:t>
            </w:r>
          </w:p>
        </w:tc>
        <w:tc>
          <w:tcPr>
            <w:tcW w:w="1177" w:type="dxa"/>
            <w:tcBorders>
              <w:top w:val="single" w:sz="16" w:space="0" w:color="000000"/>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.026</w:t>
            </w:r>
          </w:p>
        </w:tc>
        <w:tc>
          <w:tcPr>
            <w:tcW w:w="994" w:type="dxa"/>
            <w:tcBorders>
              <w:top w:val="single" w:sz="16" w:space="0" w:color="000000"/>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.285</w:t>
            </w:r>
          </w:p>
        </w:tc>
        <w:tc>
          <w:tcPr>
            <w:tcW w:w="1315" w:type="dxa"/>
            <w:tcBorders>
              <w:top w:val="single" w:sz="16" w:space="0" w:color="000000"/>
              <w:bottom w:val="single" w:sz="16" w:space="0" w:color="000000"/>
              <w:right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.081</w:t>
            </w:r>
          </w:p>
        </w:tc>
      </w:tr>
    </w:tbl>
    <w:p w:rsidR="003E3391" w:rsidRDefault="003E3391" w:rsidP="003A2479">
      <w:pPr>
        <w:tabs>
          <w:tab w:val="left" w:leader="dot" w:pos="7097"/>
        </w:tabs>
        <w:spacing w:after="0" w:line="480" w:lineRule="auto"/>
        <w:jc w:val="both"/>
        <w:rPr>
          <w:rFonts w:ascii="Times New Roman" w:hAnsi="Times New Roman" w:cs="Times New Roman"/>
          <w:b/>
          <w:sz w:val="24"/>
          <w:szCs w:val="24"/>
        </w:rPr>
      </w:pPr>
    </w:p>
    <w:p w:rsidR="003A2479" w:rsidRDefault="003A2479" w:rsidP="003A2479">
      <w:pPr>
        <w:tabs>
          <w:tab w:val="left" w:leader="dot" w:pos="709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Lampiran 24</w:t>
      </w:r>
      <w:r w:rsidRPr="00B636D5">
        <w:rPr>
          <w:rFonts w:ascii="Times New Roman" w:hAnsi="Times New Roman" w:cs="Times New Roman"/>
          <w:b/>
          <w:sz w:val="24"/>
          <w:szCs w:val="24"/>
        </w:rPr>
        <w:t>. Uji Asumsi Regresi</w:t>
      </w:r>
    </w:p>
    <w:p w:rsidR="003A2479" w:rsidRPr="00712101" w:rsidRDefault="003A2479" w:rsidP="00F40DD1">
      <w:pPr>
        <w:pStyle w:val="ListParagraph"/>
        <w:numPr>
          <w:ilvl w:val="0"/>
          <w:numId w:val="61"/>
        </w:numPr>
        <w:tabs>
          <w:tab w:val="left" w:leader="dot" w:pos="7097"/>
        </w:tabs>
        <w:spacing w:after="0" w:line="480" w:lineRule="auto"/>
        <w:ind w:left="284" w:hanging="284"/>
        <w:jc w:val="both"/>
        <w:rPr>
          <w:rFonts w:ascii="Times New Roman" w:hAnsi="Times New Roman" w:cs="Times New Roman"/>
          <w:sz w:val="24"/>
          <w:szCs w:val="24"/>
        </w:rPr>
      </w:pPr>
      <w:r w:rsidRPr="00B636D5">
        <w:rPr>
          <w:rFonts w:ascii="Times New Roman" w:hAnsi="Times New Roman" w:cs="Times New Roman"/>
          <w:sz w:val="24"/>
          <w:szCs w:val="24"/>
        </w:rPr>
        <w:t>Uji Multikolinearitas</w:t>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559"/>
        <w:gridCol w:w="850"/>
        <w:gridCol w:w="1134"/>
        <w:gridCol w:w="1276"/>
        <w:gridCol w:w="851"/>
        <w:gridCol w:w="850"/>
        <w:gridCol w:w="1134"/>
        <w:gridCol w:w="1276"/>
      </w:tblGrid>
      <w:tr w:rsidR="003A2479" w:rsidRPr="00712101" w:rsidTr="003A2479">
        <w:trPr>
          <w:cantSplit/>
        </w:trPr>
        <w:tc>
          <w:tcPr>
            <w:tcW w:w="9356" w:type="dxa"/>
            <w:gridSpan w:val="9"/>
            <w:tcBorders>
              <w:top w:val="nil"/>
              <w:left w:val="nil"/>
              <w:bottom w:val="nil"/>
              <w:right w:val="nil"/>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b/>
                <w:bCs/>
                <w:color w:val="000000"/>
                <w:sz w:val="18"/>
                <w:szCs w:val="18"/>
              </w:rPr>
              <w:t>Coefficients</w:t>
            </w:r>
            <w:r w:rsidRPr="00712101">
              <w:rPr>
                <w:rFonts w:ascii="Arial" w:hAnsi="Arial" w:cs="Arial"/>
                <w:b/>
                <w:bCs/>
                <w:color w:val="000000"/>
                <w:sz w:val="18"/>
                <w:szCs w:val="18"/>
                <w:vertAlign w:val="superscript"/>
              </w:rPr>
              <w:t>a</w:t>
            </w:r>
          </w:p>
        </w:tc>
      </w:tr>
      <w:tr w:rsidR="003A2479" w:rsidRPr="00712101" w:rsidTr="003A2479">
        <w:trPr>
          <w:cantSplit/>
        </w:trPr>
        <w:tc>
          <w:tcPr>
            <w:tcW w:w="1985" w:type="dxa"/>
            <w:gridSpan w:val="2"/>
            <w:vMerge w:val="restart"/>
            <w:tcBorders>
              <w:top w:val="single" w:sz="16" w:space="0" w:color="000000"/>
              <w:left w:val="single" w:sz="16" w:space="0" w:color="000000"/>
              <w:bottom w:val="nil"/>
              <w:right w:val="nil"/>
            </w:tcBorders>
            <w:shd w:val="clear" w:color="auto" w:fill="FFFFFF"/>
          </w:tcPr>
          <w:p w:rsidR="003A2479" w:rsidRPr="0071210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12101">
              <w:rPr>
                <w:rFonts w:ascii="Arial" w:hAnsi="Arial" w:cs="Arial"/>
                <w:color w:val="000000"/>
                <w:sz w:val="18"/>
                <w:szCs w:val="18"/>
              </w:rPr>
              <w:t>Model</w:t>
            </w:r>
          </w:p>
        </w:tc>
        <w:tc>
          <w:tcPr>
            <w:tcW w:w="1984" w:type="dxa"/>
            <w:gridSpan w:val="2"/>
            <w:tcBorders>
              <w:top w:val="single" w:sz="16" w:space="0" w:color="000000"/>
              <w:left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Unstandardized Coefficients</w:t>
            </w:r>
          </w:p>
        </w:tc>
        <w:tc>
          <w:tcPr>
            <w:tcW w:w="1276" w:type="dxa"/>
            <w:tcBorders>
              <w:top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Standardized Coefficients</w:t>
            </w:r>
          </w:p>
        </w:tc>
        <w:tc>
          <w:tcPr>
            <w:tcW w:w="851" w:type="dxa"/>
            <w:vMerge w:val="restart"/>
            <w:tcBorders>
              <w:top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t</w:t>
            </w:r>
          </w:p>
        </w:tc>
        <w:tc>
          <w:tcPr>
            <w:tcW w:w="850" w:type="dxa"/>
            <w:vMerge w:val="restart"/>
            <w:tcBorders>
              <w:top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Sig.</w:t>
            </w:r>
          </w:p>
        </w:tc>
        <w:tc>
          <w:tcPr>
            <w:tcW w:w="2410" w:type="dxa"/>
            <w:gridSpan w:val="2"/>
            <w:tcBorders>
              <w:top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Collinearity Statistics</w:t>
            </w:r>
          </w:p>
        </w:tc>
      </w:tr>
      <w:tr w:rsidR="003A2479" w:rsidRPr="00712101" w:rsidTr="003A2479">
        <w:trPr>
          <w:cantSplit/>
        </w:trPr>
        <w:tc>
          <w:tcPr>
            <w:tcW w:w="1985" w:type="dxa"/>
            <w:gridSpan w:val="2"/>
            <w:vMerge/>
            <w:tcBorders>
              <w:top w:val="single" w:sz="16" w:space="0" w:color="000000"/>
              <w:left w:val="single" w:sz="16" w:space="0" w:color="000000"/>
              <w:bottom w:val="nil"/>
              <w:right w:val="nil"/>
            </w:tcBorders>
            <w:shd w:val="clear" w:color="auto" w:fill="FFFFFF"/>
          </w:tcPr>
          <w:p w:rsidR="003A2479" w:rsidRPr="00712101" w:rsidRDefault="003A2479" w:rsidP="003A2479">
            <w:pPr>
              <w:autoSpaceDE w:val="0"/>
              <w:autoSpaceDN w:val="0"/>
              <w:adjustRightInd w:val="0"/>
              <w:spacing w:after="0" w:line="240" w:lineRule="auto"/>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B</w:t>
            </w:r>
          </w:p>
        </w:tc>
        <w:tc>
          <w:tcPr>
            <w:tcW w:w="1134" w:type="dxa"/>
            <w:tcBorders>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Std. Error</w:t>
            </w:r>
          </w:p>
        </w:tc>
        <w:tc>
          <w:tcPr>
            <w:tcW w:w="1276" w:type="dxa"/>
            <w:tcBorders>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Beta</w:t>
            </w:r>
          </w:p>
        </w:tc>
        <w:tc>
          <w:tcPr>
            <w:tcW w:w="851" w:type="dxa"/>
            <w:vMerge/>
            <w:tcBorders>
              <w:top w:val="single" w:sz="16" w:space="0" w:color="000000"/>
            </w:tcBorders>
            <w:shd w:val="clear" w:color="auto" w:fill="FFFFFF"/>
          </w:tcPr>
          <w:p w:rsidR="003A2479" w:rsidRPr="00712101" w:rsidRDefault="003A2479" w:rsidP="003A2479">
            <w:pPr>
              <w:autoSpaceDE w:val="0"/>
              <w:autoSpaceDN w:val="0"/>
              <w:adjustRightInd w:val="0"/>
              <w:spacing w:after="0" w:line="240" w:lineRule="auto"/>
              <w:rPr>
                <w:rFonts w:ascii="Arial" w:hAnsi="Arial" w:cs="Arial"/>
                <w:color w:val="000000"/>
                <w:sz w:val="18"/>
                <w:szCs w:val="18"/>
              </w:rPr>
            </w:pPr>
          </w:p>
        </w:tc>
        <w:tc>
          <w:tcPr>
            <w:tcW w:w="850" w:type="dxa"/>
            <w:vMerge/>
            <w:tcBorders>
              <w:top w:val="single" w:sz="16" w:space="0" w:color="000000"/>
            </w:tcBorders>
            <w:shd w:val="clear" w:color="auto" w:fill="FFFFFF"/>
          </w:tcPr>
          <w:p w:rsidR="003A2479" w:rsidRPr="00712101" w:rsidRDefault="003A2479" w:rsidP="003A2479">
            <w:pPr>
              <w:autoSpaceDE w:val="0"/>
              <w:autoSpaceDN w:val="0"/>
              <w:adjustRightInd w:val="0"/>
              <w:spacing w:after="0" w:line="240" w:lineRule="auto"/>
              <w:rPr>
                <w:rFonts w:ascii="Arial" w:hAnsi="Arial" w:cs="Arial"/>
                <w:color w:val="000000"/>
                <w:sz w:val="18"/>
                <w:szCs w:val="18"/>
              </w:rPr>
            </w:pPr>
          </w:p>
        </w:tc>
        <w:tc>
          <w:tcPr>
            <w:tcW w:w="1134" w:type="dxa"/>
            <w:tcBorders>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Tolerance</w:t>
            </w:r>
          </w:p>
        </w:tc>
        <w:tc>
          <w:tcPr>
            <w:tcW w:w="1276" w:type="dxa"/>
            <w:tcBorders>
              <w:bottom w:val="single" w:sz="16" w:space="0" w:color="000000"/>
              <w:right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12101">
              <w:rPr>
                <w:rFonts w:ascii="Arial" w:hAnsi="Arial" w:cs="Arial"/>
                <w:color w:val="000000"/>
                <w:sz w:val="18"/>
                <w:szCs w:val="18"/>
              </w:rPr>
              <w:t>VIF</w:t>
            </w:r>
          </w:p>
        </w:tc>
      </w:tr>
      <w:tr w:rsidR="003A2479" w:rsidRPr="00712101" w:rsidTr="003A2479">
        <w:trPr>
          <w:cantSplit/>
        </w:trPr>
        <w:tc>
          <w:tcPr>
            <w:tcW w:w="426" w:type="dxa"/>
            <w:vMerge w:val="restart"/>
            <w:tcBorders>
              <w:top w:val="single" w:sz="16" w:space="0" w:color="000000"/>
              <w:left w:val="single" w:sz="16" w:space="0" w:color="000000"/>
              <w:bottom w:val="single" w:sz="16" w:space="0" w:color="000000"/>
              <w:right w:val="nil"/>
            </w:tcBorders>
            <w:shd w:val="clear" w:color="auto" w:fill="FFFFFF"/>
            <w:vAlign w:val="center"/>
          </w:tcPr>
          <w:p w:rsidR="003A2479" w:rsidRPr="0071210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12101">
              <w:rPr>
                <w:rFonts w:ascii="Arial" w:hAnsi="Arial" w:cs="Arial"/>
                <w:color w:val="000000"/>
                <w:sz w:val="18"/>
                <w:szCs w:val="18"/>
              </w:rPr>
              <w:t>1</w:t>
            </w:r>
          </w:p>
        </w:tc>
        <w:tc>
          <w:tcPr>
            <w:tcW w:w="1559" w:type="dxa"/>
            <w:tcBorders>
              <w:top w:val="single" w:sz="16" w:space="0" w:color="000000"/>
              <w:left w:val="nil"/>
              <w:bottom w:val="nil"/>
              <w:right w:val="single" w:sz="16" w:space="0" w:color="000000"/>
            </w:tcBorders>
            <w:shd w:val="clear" w:color="auto" w:fill="FFFFFF"/>
            <w:vAlign w:val="center"/>
          </w:tcPr>
          <w:p w:rsidR="003A2479" w:rsidRPr="0071210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12101">
              <w:rPr>
                <w:rFonts w:ascii="Arial" w:hAnsi="Arial" w:cs="Arial"/>
                <w:color w:val="000000"/>
                <w:sz w:val="18"/>
                <w:szCs w:val="18"/>
              </w:rPr>
              <w:t>(Constant)</w:t>
            </w:r>
          </w:p>
        </w:tc>
        <w:tc>
          <w:tcPr>
            <w:tcW w:w="850" w:type="dxa"/>
            <w:tcBorders>
              <w:top w:val="single" w:sz="16" w:space="0" w:color="000000"/>
              <w:left w:val="single" w:sz="16" w:space="0" w:color="000000"/>
              <w:bottom w:val="nil"/>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.877</w:t>
            </w:r>
          </w:p>
        </w:tc>
        <w:tc>
          <w:tcPr>
            <w:tcW w:w="1134" w:type="dxa"/>
            <w:tcBorders>
              <w:top w:val="single" w:sz="16" w:space="0" w:color="000000"/>
              <w:bottom w:val="nil"/>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.367</w:t>
            </w:r>
          </w:p>
        </w:tc>
        <w:tc>
          <w:tcPr>
            <w:tcW w:w="1276" w:type="dxa"/>
            <w:tcBorders>
              <w:top w:val="single" w:sz="16" w:space="0" w:color="000000"/>
              <w:bottom w:val="nil"/>
            </w:tcBorders>
            <w:shd w:val="clear" w:color="auto" w:fill="FFFFFF"/>
          </w:tcPr>
          <w:p w:rsidR="003A2479" w:rsidRPr="00712101" w:rsidRDefault="003A2479" w:rsidP="003A2479">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2.388</w:t>
            </w:r>
          </w:p>
        </w:tc>
        <w:tc>
          <w:tcPr>
            <w:tcW w:w="850" w:type="dxa"/>
            <w:tcBorders>
              <w:top w:val="single" w:sz="16" w:space="0" w:color="000000"/>
              <w:bottom w:val="nil"/>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.019</w:t>
            </w:r>
          </w:p>
        </w:tc>
        <w:tc>
          <w:tcPr>
            <w:tcW w:w="1134" w:type="dxa"/>
            <w:tcBorders>
              <w:top w:val="single" w:sz="16" w:space="0" w:color="000000"/>
              <w:bottom w:val="nil"/>
            </w:tcBorders>
            <w:shd w:val="clear" w:color="auto" w:fill="FFFFFF"/>
          </w:tcPr>
          <w:p w:rsidR="003A2479" w:rsidRPr="00712101" w:rsidRDefault="003A2479" w:rsidP="003A2479">
            <w:pPr>
              <w:autoSpaceDE w:val="0"/>
              <w:autoSpaceDN w:val="0"/>
              <w:adjustRightInd w:val="0"/>
              <w:spacing w:after="0" w:line="240" w:lineRule="auto"/>
              <w:rPr>
                <w:rFonts w:ascii="Times New Roman" w:hAnsi="Times New Roman" w:cs="Times New Roman"/>
                <w:sz w:val="24"/>
                <w:szCs w:val="24"/>
              </w:rPr>
            </w:pPr>
          </w:p>
        </w:tc>
        <w:tc>
          <w:tcPr>
            <w:tcW w:w="1276" w:type="dxa"/>
            <w:tcBorders>
              <w:top w:val="single" w:sz="16" w:space="0" w:color="000000"/>
              <w:bottom w:val="nil"/>
              <w:right w:val="single" w:sz="16" w:space="0" w:color="000000"/>
            </w:tcBorders>
            <w:shd w:val="clear" w:color="auto" w:fill="FFFFFF"/>
          </w:tcPr>
          <w:p w:rsidR="003A2479" w:rsidRPr="00712101" w:rsidRDefault="003A2479" w:rsidP="003A2479">
            <w:pPr>
              <w:autoSpaceDE w:val="0"/>
              <w:autoSpaceDN w:val="0"/>
              <w:adjustRightInd w:val="0"/>
              <w:spacing w:after="0" w:line="240" w:lineRule="auto"/>
              <w:rPr>
                <w:rFonts w:ascii="Times New Roman" w:hAnsi="Times New Roman" w:cs="Times New Roman"/>
                <w:sz w:val="24"/>
                <w:szCs w:val="24"/>
              </w:rPr>
            </w:pPr>
          </w:p>
        </w:tc>
      </w:tr>
      <w:tr w:rsidR="003A2479" w:rsidRPr="00712101" w:rsidTr="003A2479">
        <w:trPr>
          <w:cantSplit/>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3A2479" w:rsidRPr="00712101" w:rsidRDefault="003A2479" w:rsidP="003A2479">
            <w:pPr>
              <w:autoSpaceDE w:val="0"/>
              <w:autoSpaceDN w:val="0"/>
              <w:adjustRightInd w:val="0"/>
              <w:spacing w:after="0" w:line="240" w:lineRule="auto"/>
              <w:rPr>
                <w:rFonts w:ascii="Times New Roman" w:hAnsi="Times New Roman" w:cs="Times New Roman"/>
                <w:sz w:val="24"/>
                <w:szCs w:val="24"/>
              </w:rPr>
            </w:pPr>
          </w:p>
        </w:tc>
        <w:tc>
          <w:tcPr>
            <w:tcW w:w="1559" w:type="dxa"/>
            <w:tcBorders>
              <w:top w:val="nil"/>
              <w:left w:val="nil"/>
              <w:bottom w:val="nil"/>
              <w:right w:val="single" w:sz="16" w:space="0" w:color="000000"/>
            </w:tcBorders>
            <w:shd w:val="clear" w:color="auto" w:fill="FFFFFF"/>
            <w:vAlign w:val="center"/>
          </w:tcPr>
          <w:p w:rsidR="003A2479" w:rsidRPr="0071210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12101">
              <w:rPr>
                <w:rFonts w:ascii="Arial" w:hAnsi="Arial" w:cs="Arial"/>
                <w:color w:val="000000"/>
                <w:sz w:val="18"/>
                <w:szCs w:val="18"/>
              </w:rPr>
              <w:t>Kualitas_Produk</w:t>
            </w:r>
          </w:p>
        </w:tc>
        <w:tc>
          <w:tcPr>
            <w:tcW w:w="850" w:type="dxa"/>
            <w:tcBorders>
              <w:top w:val="nil"/>
              <w:left w:val="single" w:sz="16" w:space="0" w:color="000000"/>
              <w:bottom w:val="nil"/>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.640</w:t>
            </w:r>
          </w:p>
        </w:tc>
        <w:tc>
          <w:tcPr>
            <w:tcW w:w="1134" w:type="dxa"/>
            <w:tcBorders>
              <w:top w:val="nil"/>
              <w:bottom w:val="nil"/>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.117</w:t>
            </w:r>
          </w:p>
        </w:tc>
        <w:tc>
          <w:tcPr>
            <w:tcW w:w="1276" w:type="dxa"/>
            <w:tcBorders>
              <w:top w:val="nil"/>
              <w:bottom w:val="nil"/>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.464</w:t>
            </w:r>
          </w:p>
        </w:tc>
        <w:tc>
          <w:tcPr>
            <w:tcW w:w="851" w:type="dxa"/>
            <w:tcBorders>
              <w:top w:val="nil"/>
              <w:bottom w:val="nil"/>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5.466</w:t>
            </w:r>
          </w:p>
        </w:tc>
        <w:tc>
          <w:tcPr>
            <w:tcW w:w="850" w:type="dxa"/>
            <w:tcBorders>
              <w:top w:val="nil"/>
              <w:bottom w:val="nil"/>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.000</w:t>
            </w:r>
          </w:p>
        </w:tc>
        <w:tc>
          <w:tcPr>
            <w:tcW w:w="1134" w:type="dxa"/>
            <w:tcBorders>
              <w:top w:val="nil"/>
              <w:bottom w:val="nil"/>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.945</w:t>
            </w:r>
          </w:p>
        </w:tc>
        <w:tc>
          <w:tcPr>
            <w:tcW w:w="1276" w:type="dxa"/>
            <w:tcBorders>
              <w:top w:val="nil"/>
              <w:bottom w:val="nil"/>
              <w:right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1.058</w:t>
            </w:r>
          </w:p>
        </w:tc>
      </w:tr>
      <w:tr w:rsidR="003A2479" w:rsidRPr="00712101" w:rsidTr="003A2479">
        <w:trPr>
          <w:cantSplit/>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3A2479" w:rsidRPr="00712101" w:rsidRDefault="003A2479" w:rsidP="003A2479">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single" w:sz="16" w:space="0" w:color="000000"/>
              <w:right w:val="single" w:sz="16" w:space="0" w:color="000000"/>
            </w:tcBorders>
            <w:shd w:val="clear" w:color="auto" w:fill="FFFFFF"/>
            <w:vAlign w:val="center"/>
          </w:tcPr>
          <w:p w:rsidR="003A2479" w:rsidRPr="0071210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12101">
              <w:rPr>
                <w:rFonts w:ascii="Arial" w:hAnsi="Arial" w:cs="Arial"/>
                <w:color w:val="000000"/>
                <w:sz w:val="18"/>
                <w:szCs w:val="18"/>
              </w:rPr>
              <w:t>Potongan_Harga</w:t>
            </w:r>
          </w:p>
        </w:tc>
        <w:tc>
          <w:tcPr>
            <w:tcW w:w="850" w:type="dxa"/>
            <w:tcBorders>
              <w:top w:val="nil"/>
              <w:left w:val="single" w:sz="16" w:space="0" w:color="000000"/>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.045</w:t>
            </w:r>
          </w:p>
        </w:tc>
        <w:tc>
          <w:tcPr>
            <w:tcW w:w="1134" w:type="dxa"/>
            <w:tcBorders>
              <w:top w:val="nil"/>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.073</w:t>
            </w:r>
          </w:p>
        </w:tc>
        <w:tc>
          <w:tcPr>
            <w:tcW w:w="1276" w:type="dxa"/>
            <w:tcBorders>
              <w:top w:val="nil"/>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.053</w:t>
            </w:r>
          </w:p>
        </w:tc>
        <w:tc>
          <w:tcPr>
            <w:tcW w:w="851" w:type="dxa"/>
            <w:tcBorders>
              <w:top w:val="nil"/>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.619</w:t>
            </w:r>
          </w:p>
        </w:tc>
        <w:tc>
          <w:tcPr>
            <w:tcW w:w="850" w:type="dxa"/>
            <w:tcBorders>
              <w:top w:val="nil"/>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.537</w:t>
            </w:r>
          </w:p>
        </w:tc>
        <w:tc>
          <w:tcPr>
            <w:tcW w:w="1134" w:type="dxa"/>
            <w:tcBorders>
              <w:top w:val="nil"/>
              <w:bottom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.945</w:t>
            </w:r>
          </w:p>
        </w:tc>
        <w:tc>
          <w:tcPr>
            <w:tcW w:w="1276" w:type="dxa"/>
            <w:tcBorders>
              <w:top w:val="nil"/>
              <w:bottom w:val="single" w:sz="16" w:space="0" w:color="000000"/>
              <w:right w:val="single" w:sz="16" w:space="0" w:color="000000"/>
            </w:tcBorders>
            <w:shd w:val="clear" w:color="auto" w:fill="FFFFFF"/>
          </w:tcPr>
          <w:p w:rsidR="003A2479" w:rsidRPr="00712101"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12101">
              <w:rPr>
                <w:rFonts w:ascii="Arial" w:hAnsi="Arial" w:cs="Arial"/>
                <w:color w:val="000000"/>
                <w:sz w:val="18"/>
                <w:szCs w:val="18"/>
              </w:rPr>
              <w:t>1.058</w:t>
            </w:r>
          </w:p>
        </w:tc>
      </w:tr>
      <w:tr w:rsidR="003A2479" w:rsidRPr="00712101" w:rsidTr="003A2479">
        <w:trPr>
          <w:cantSplit/>
        </w:trPr>
        <w:tc>
          <w:tcPr>
            <w:tcW w:w="9356" w:type="dxa"/>
            <w:gridSpan w:val="9"/>
            <w:tcBorders>
              <w:top w:val="nil"/>
              <w:left w:val="nil"/>
              <w:bottom w:val="nil"/>
              <w:right w:val="nil"/>
            </w:tcBorders>
            <w:shd w:val="clear" w:color="auto" w:fill="FFFFFF"/>
          </w:tcPr>
          <w:p w:rsidR="003A2479" w:rsidRPr="00712101"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12101">
              <w:rPr>
                <w:rFonts w:ascii="Arial" w:hAnsi="Arial" w:cs="Arial"/>
                <w:color w:val="000000"/>
                <w:sz w:val="18"/>
                <w:szCs w:val="18"/>
              </w:rPr>
              <w:t>a. Dependent Variable: Minat_Belanja_Online</w:t>
            </w:r>
          </w:p>
        </w:tc>
      </w:tr>
    </w:tbl>
    <w:p w:rsidR="003A2479" w:rsidRDefault="003A2479" w:rsidP="003A2479">
      <w:pPr>
        <w:tabs>
          <w:tab w:val="left" w:leader="dot" w:pos="7097"/>
        </w:tabs>
        <w:spacing w:after="0" w:line="480" w:lineRule="auto"/>
        <w:jc w:val="both"/>
        <w:rPr>
          <w:rFonts w:ascii="Times New Roman" w:hAnsi="Times New Roman" w:cs="Times New Roman"/>
          <w:sz w:val="24"/>
          <w:szCs w:val="24"/>
        </w:rPr>
      </w:pPr>
    </w:p>
    <w:p w:rsidR="003A2479" w:rsidRPr="00712101" w:rsidRDefault="003A2479" w:rsidP="00F40DD1">
      <w:pPr>
        <w:pStyle w:val="ListParagraph"/>
        <w:numPr>
          <w:ilvl w:val="0"/>
          <w:numId w:val="61"/>
        </w:numPr>
        <w:tabs>
          <w:tab w:val="left" w:leader="dot" w:pos="7097"/>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Uji Heteroskedastisitas</w:t>
      </w:r>
    </w:p>
    <w:tbl>
      <w:tblPr>
        <w:tblW w:w="82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6"/>
        <w:gridCol w:w="1648"/>
        <w:gridCol w:w="1280"/>
        <w:gridCol w:w="1280"/>
        <w:gridCol w:w="1413"/>
        <w:gridCol w:w="970"/>
        <w:gridCol w:w="970"/>
      </w:tblGrid>
      <w:tr w:rsidR="003A2479" w:rsidRPr="00AE0AF7" w:rsidTr="003A2479">
        <w:trPr>
          <w:cantSplit/>
          <w:trHeight w:val="317"/>
          <w:jc w:val="center"/>
        </w:trPr>
        <w:tc>
          <w:tcPr>
            <w:tcW w:w="8266" w:type="dxa"/>
            <w:gridSpan w:val="7"/>
            <w:tcBorders>
              <w:top w:val="nil"/>
              <w:left w:val="nil"/>
              <w:bottom w:val="nil"/>
              <w:right w:val="nil"/>
            </w:tcBorders>
            <w:shd w:val="clear" w:color="auto" w:fill="FFFFFF"/>
          </w:tcPr>
          <w:p w:rsidR="003A2479" w:rsidRPr="00AE0AF7"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b/>
                <w:bCs/>
                <w:color w:val="000000"/>
                <w:sz w:val="18"/>
                <w:szCs w:val="18"/>
              </w:rPr>
              <w:t>Coefficients</w:t>
            </w:r>
            <w:r w:rsidRPr="00AE0AF7">
              <w:rPr>
                <w:rFonts w:ascii="Arial" w:hAnsi="Arial" w:cs="Arial"/>
                <w:b/>
                <w:bCs/>
                <w:color w:val="000000"/>
                <w:sz w:val="18"/>
                <w:szCs w:val="18"/>
                <w:vertAlign w:val="superscript"/>
              </w:rPr>
              <w:t>a</w:t>
            </w:r>
          </w:p>
        </w:tc>
      </w:tr>
      <w:tr w:rsidR="003A2479" w:rsidRPr="00AE0AF7" w:rsidTr="003A2479">
        <w:trPr>
          <w:cantSplit/>
          <w:trHeight w:val="648"/>
          <w:jc w:val="center"/>
        </w:trPr>
        <w:tc>
          <w:tcPr>
            <w:tcW w:w="2354" w:type="dxa"/>
            <w:gridSpan w:val="2"/>
            <w:vMerge w:val="restart"/>
            <w:tcBorders>
              <w:top w:val="single" w:sz="16" w:space="0" w:color="000000"/>
              <w:left w:val="single" w:sz="16" w:space="0" w:color="000000"/>
              <w:bottom w:val="nil"/>
              <w:right w:val="nil"/>
            </w:tcBorders>
            <w:shd w:val="clear" w:color="auto" w:fill="FFFFFF"/>
          </w:tcPr>
          <w:p w:rsidR="003A2479" w:rsidRPr="00AE0AF7" w:rsidRDefault="003A2479" w:rsidP="003A2479">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Model</w:t>
            </w:r>
          </w:p>
        </w:tc>
        <w:tc>
          <w:tcPr>
            <w:tcW w:w="2560" w:type="dxa"/>
            <w:gridSpan w:val="2"/>
            <w:tcBorders>
              <w:top w:val="single" w:sz="16" w:space="0" w:color="000000"/>
              <w:left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Unstandardized Coefficients</w:t>
            </w:r>
          </w:p>
        </w:tc>
        <w:tc>
          <w:tcPr>
            <w:tcW w:w="1413" w:type="dxa"/>
            <w:tcBorders>
              <w:top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Standardized Coefficients</w:t>
            </w:r>
          </w:p>
        </w:tc>
        <w:tc>
          <w:tcPr>
            <w:tcW w:w="970" w:type="dxa"/>
            <w:vMerge w:val="restart"/>
            <w:tcBorders>
              <w:top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t</w:t>
            </w:r>
          </w:p>
        </w:tc>
        <w:tc>
          <w:tcPr>
            <w:tcW w:w="970" w:type="dxa"/>
            <w:vMerge w:val="restart"/>
            <w:tcBorders>
              <w:top w:val="single" w:sz="16" w:space="0" w:color="000000"/>
              <w:right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Sig.</w:t>
            </w:r>
          </w:p>
        </w:tc>
      </w:tr>
      <w:tr w:rsidR="003A2479" w:rsidRPr="00AE0AF7" w:rsidTr="003A2479">
        <w:trPr>
          <w:cantSplit/>
          <w:trHeight w:val="145"/>
          <w:jc w:val="center"/>
        </w:trPr>
        <w:tc>
          <w:tcPr>
            <w:tcW w:w="2354" w:type="dxa"/>
            <w:gridSpan w:val="2"/>
            <w:vMerge/>
            <w:tcBorders>
              <w:top w:val="single" w:sz="16" w:space="0" w:color="000000"/>
              <w:left w:val="single" w:sz="16" w:space="0" w:color="000000"/>
              <w:bottom w:val="nil"/>
              <w:right w:val="nil"/>
            </w:tcBorders>
            <w:shd w:val="clear" w:color="auto" w:fill="FFFFFF"/>
          </w:tcPr>
          <w:p w:rsidR="003A2479" w:rsidRPr="00AE0AF7" w:rsidRDefault="003A2479" w:rsidP="003A2479">
            <w:pPr>
              <w:autoSpaceDE w:val="0"/>
              <w:autoSpaceDN w:val="0"/>
              <w:adjustRightInd w:val="0"/>
              <w:spacing w:after="0" w:line="240" w:lineRule="auto"/>
              <w:rPr>
                <w:rFonts w:ascii="Arial" w:hAnsi="Arial" w:cs="Arial"/>
                <w:color w:val="000000"/>
                <w:sz w:val="18"/>
                <w:szCs w:val="18"/>
              </w:rPr>
            </w:pPr>
          </w:p>
        </w:tc>
        <w:tc>
          <w:tcPr>
            <w:tcW w:w="1280" w:type="dxa"/>
            <w:tcBorders>
              <w:left w:val="single" w:sz="16" w:space="0" w:color="000000"/>
              <w:bottom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B</w:t>
            </w:r>
          </w:p>
        </w:tc>
        <w:tc>
          <w:tcPr>
            <w:tcW w:w="1280" w:type="dxa"/>
            <w:tcBorders>
              <w:bottom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Std. Error</w:t>
            </w:r>
          </w:p>
        </w:tc>
        <w:tc>
          <w:tcPr>
            <w:tcW w:w="1413" w:type="dxa"/>
            <w:tcBorders>
              <w:bottom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AE0AF7">
              <w:rPr>
                <w:rFonts w:ascii="Arial" w:hAnsi="Arial" w:cs="Arial"/>
                <w:color w:val="000000"/>
                <w:sz w:val="18"/>
                <w:szCs w:val="18"/>
              </w:rPr>
              <w:t>Beta</w:t>
            </w:r>
          </w:p>
        </w:tc>
        <w:tc>
          <w:tcPr>
            <w:tcW w:w="970" w:type="dxa"/>
            <w:vMerge/>
            <w:tcBorders>
              <w:top w:val="single" w:sz="16" w:space="0" w:color="000000"/>
            </w:tcBorders>
            <w:shd w:val="clear" w:color="auto" w:fill="FFFFFF"/>
          </w:tcPr>
          <w:p w:rsidR="003A2479" w:rsidRPr="00AE0AF7" w:rsidRDefault="003A2479" w:rsidP="003A2479">
            <w:pPr>
              <w:autoSpaceDE w:val="0"/>
              <w:autoSpaceDN w:val="0"/>
              <w:adjustRightInd w:val="0"/>
              <w:spacing w:after="0" w:line="240" w:lineRule="auto"/>
              <w:rPr>
                <w:rFonts w:ascii="Arial" w:hAnsi="Arial" w:cs="Arial"/>
                <w:color w:val="000000"/>
                <w:sz w:val="18"/>
                <w:szCs w:val="18"/>
              </w:rPr>
            </w:pPr>
          </w:p>
        </w:tc>
        <w:tc>
          <w:tcPr>
            <w:tcW w:w="970" w:type="dxa"/>
            <w:vMerge/>
            <w:tcBorders>
              <w:top w:val="single" w:sz="16" w:space="0" w:color="000000"/>
              <w:right w:val="single" w:sz="16" w:space="0" w:color="000000"/>
            </w:tcBorders>
            <w:shd w:val="clear" w:color="auto" w:fill="FFFFFF"/>
          </w:tcPr>
          <w:p w:rsidR="003A2479" w:rsidRPr="00AE0AF7" w:rsidRDefault="003A2479" w:rsidP="003A2479">
            <w:pPr>
              <w:autoSpaceDE w:val="0"/>
              <w:autoSpaceDN w:val="0"/>
              <w:adjustRightInd w:val="0"/>
              <w:spacing w:after="0" w:line="240" w:lineRule="auto"/>
              <w:rPr>
                <w:rFonts w:ascii="Arial" w:hAnsi="Arial" w:cs="Arial"/>
                <w:color w:val="000000"/>
                <w:sz w:val="18"/>
                <w:szCs w:val="18"/>
              </w:rPr>
            </w:pPr>
          </w:p>
        </w:tc>
      </w:tr>
      <w:tr w:rsidR="003A2479" w:rsidRPr="00AE0AF7" w:rsidTr="003A2479">
        <w:trPr>
          <w:cantSplit/>
          <w:trHeight w:val="317"/>
          <w:jc w:val="center"/>
        </w:trPr>
        <w:tc>
          <w:tcPr>
            <w:tcW w:w="706" w:type="dxa"/>
            <w:vMerge w:val="restart"/>
            <w:tcBorders>
              <w:top w:val="single" w:sz="16" w:space="0" w:color="000000"/>
              <w:left w:val="single" w:sz="16" w:space="0" w:color="000000"/>
              <w:bottom w:val="single" w:sz="16" w:space="0" w:color="000000"/>
              <w:right w:val="nil"/>
            </w:tcBorders>
            <w:shd w:val="clear" w:color="auto" w:fill="FFFFFF"/>
            <w:vAlign w:val="center"/>
          </w:tcPr>
          <w:p w:rsidR="003A2479" w:rsidRPr="00AE0AF7" w:rsidRDefault="003A2479" w:rsidP="003A2479">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1</w:t>
            </w:r>
          </w:p>
        </w:tc>
        <w:tc>
          <w:tcPr>
            <w:tcW w:w="1648" w:type="dxa"/>
            <w:tcBorders>
              <w:top w:val="single" w:sz="16" w:space="0" w:color="000000"/>
              <w:left w:val="nil"/>
              <w:bottom w:val="nil"/>
              <w:right w:val="single" w:sz="16" w:space="0" w:color="000000"/>
            </w:tcBorders>
            <w:shd w:val="clear" w:color="auto" w:fill="FFFFFF"/>
            <w:vAlign w:val="center"/>
          </w:tcPr>
          <w:p w:rsidR="003A2479" w:rsidRPr="00AE0AF7" w:rsidRDefault="003A2479" w:rsidP="003A2479">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(Constant)</w:t>
            </w:r>
          </w:p>
        </w:tc>
        <w:tc>
          <w:tcPr>
            <w:tcW w:w="1280" w:type="dxa"/>
            <w:tcBorders>
              <w:top w:val="single" w:sz="16" w:space="0" w:color="000000"/>
              <w:left w:val="single" w:sz="16" w:space="0" w:color="000000"/>
              <w:bottom w:val="nil"/>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-.100</w:t>
            </w:r>
          </w:p>
        </w:tc>
        <w:tc>
          <w:tcPr>
            <w:tcW w:w="1280" w:type="dxa"/>
            <w:tcBorders>
              <w:top w:val="single" w:sz="16" w:space="0" w:color="000000"/>
              <w:bottom w:val="nil"/>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.216</w:t>
            </w:r>
          </w:p>
        </w:tc>
        <w:tc>
          <w:tcPr>
            <w:tcW w:w="1413" w:type="dxa"/>
            <w:tcBorders>
              <w:top w:val="single" w:sz="16" w:space="0" w:color="000000"/>
              <w:bottom w:val="nil"/>
            </w:tcBorders>
            <w:shd w:val="clear" w:color="auto" w:fill="FFFFFF"/>
          </w:tcPr>
          <w:p w:rsidR="003A2479" w:rsidRPr="00AE0AF7" w:rsidRDefault="003A2479" w:rsidP="003A2479">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6" w:space="0" w:color="000000"/>
              <w:bottom w:val="nil"/>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-.461</w:t>
            </w:r>
          </w:p>
        </w:tc>
        <w:tc>
          <w:tcPr>
            <w:tcW w:w="970" w:type="dxa"/>
            <w:tcBorders>
              <w:top w:val="single" w:sz="16" w:space="0" w:color="000000"/>
              <w:bottom w:val="nil"/>
              <w:right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.645</w:t>
            </w:r>
          </w:p>
        </w:tc>
      </w:tr>
      <w:tr w:rsidR="003A2479" w:rsidRPr="00AE0AF7" w:rsidTr="003A2479">
        <w:trPr>
          <w:cantSplit/>
          <w:trHeight w:val="145"/>
          <w:jc w:val="center"/>
        </w:trPr>
        <w:tc>
          <w:tcPr>
            <w:tcW w:w="706" w:type="dxa"/>
            <w:vMerge/>
            <w:tcBorders>
              <w:top w:val="single" w:sz="16" w:space="0" w:color="000000"/>
              <w:left w:val="single" w:sz="16" w:space="0" w:color="000000"/>
              <w:bottom w:val="single" w:sz="16" w:space="0" w:color="000000"/>
              <w:right w:val="nil"/>
            </w:tcBorders>
            <w:shd w:val="clear" w:color="auto" w:fill="FFFFFF"/>
            <w:vAlign w:val="center"/>
          </w:tcPr>
          <w:p w:rsidR="003A2479" w:rsidRPr="00AE0AF7" w:rsidRDefault="003A2479" w:rsidP="003A2479">
            <w:pPr>
              <w:autoSpaceDE w:val="0"/>
              <w:autoSpaceDN w:val="0"/>
              <w:adjustRightInd w:val="0"/>
              <w:spacing w:after="0" w:line="240" w:lineRule="auto"/>
              <w:rPr>
                <w:rFonts w:ascii="Arial" w:hAnsi="Arial" w:cs="Arial"/>
                <w:color w:val="000000"/>
                <w:sz w:val="18"/>
                <w:szCs w:val="18"/>
              </w:rPr>
            </w:pPr>
          </w:p>
        </w:tc>
        <w:tc>
          <w:tcPr>
            <w:tcW w:w="1648" w:type="dxa"/>
            <w:tcBorders>
              <w:top w:val="nil"/>
              <w:left w:val="nil"/>
              <w:bottom w:val="nil"/>
              <w:right w:val="single" w:sz="16" w:space="0" w:color="000000"/>
            </w:tcBorders>
            <w:shd w:val="clear" w:color="auto" w:fill="FFFFFF"/>
            <w:vAlign w:val="center"/>
          </w:tcPr>
          <w:p w:rsidR="003A2479" w:rsidRPr="00AE0AF7" w:rsidRDefault="003A2479" w:rsidP="003A2479">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Kualitas_Produk</w:t>
            </w:r>
          </w:p>
        </w:tc>
        <w:tc>
          <w:tcPr>
            <w:tcW w:w="1280" w:type="dxa"/>
            <w:tcBorders>
              <w:top w:val="nil"/>
              <w:left w:val="single" w:sz="16" w:space="0" w:color="000000"/>
              <w:bottom w:val="nil"/>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.026</w:t>
            </w:r>
          </w:p>
        </w:tc>
        <w:tc>
          <w:tcPr>
            <w:tcW w:w="1280" w:type="dxa"/>
            <w:tcBorders>
              <w:top w:val="nil"/>
              <w:bottom w:val="nil"/>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.069</w:t>
            </w:r>
          </w:p>
        </w:tc>
        <w:tc>
          <w:tcPr>
            <w:tcW w:w="1413" w:type="dxa"/>
            <w:tcBorders>
              <w:top w:val="nil"/>
              <w:bottom w:val="nil"/>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.037</w:t>
            </w:r>
          </w:p>
        </w:tc>
        <w:tc>
          <w:tcPr>
            <w:tcW w:w="970" w:type="dxa"/>
            <w:tcBorders>
              <w:top w:val="nil"/>
              <w:bottom w:val="nil"/>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.382</w:t>
            </w:r>
          </w:p>
        </w:tc>
        <w:tc>
          <w:tcPr>
            <w:tcW w:w="970" w:type="dxa"/>
            <w:tcBorders>
              <w:top w:val="nil"/>
              <w:bottom w:val="nil"/>
              <w:right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.703</w:t>
            </w:r>
          </w:p>
        </w:tc>
      </w:tr>
      <w:tr w:rsidR="003A2479" w:rsidRPr="00AE0AF7" w:rsidTr="003A2479">
        <w:trPr>
          <w:cantSplit/>
          <w:trHeight w:val="145"/>
          <w:jc w:val="center"/>
        </w:trPr>
        <w:tc>
          <w:tcPr>
            <w:tcW w:w="706" w:type="dxa"/>
            <w:vMerge/>
            <w:tcBorders>
              <w:top w:val="single" w:sz="16" w:space="0" w:color="000000"/>
              <w:left w:val="single" w:sz="16" w:space="0" w:color="000000"/>
              <w:bottom w:val="single" w:sz="16" w:space="0" w:color="000000"/>
              <w:right w:val="nil"/>
            </w:tcBorders>
            <w:shd w:val="clear" w:color="auto" w:fill="FFFFFF"/>
            <w:vAlign w:val="center"/>
          </w:tcPr>
          <w:p w:rsidR="003A2479" w:rsidRPr="00AE0AF7" w:rsidRDefault="003A2479" w:rsidP="003A2479">
            <w:pPr>
              <w:autoSpaceDE w:val="0"/>
              <w:autoSpaceDN w:val="0"/>
              <w:adjustRightInd w:val="0"/>
              <w:spacing w:after="0" w:line="240" w:lineRule="auto"/>
              <w:rPr>
                <w:rFonts w:ascii="Arial" w:hAnsi="Arial" w:cs="Arial"/>
                <w:color w:val="000000"/>
                <w:sz w:val="18"/>
                <w:szCs w:val="18"/>
              </w:rPr>
            </w:pPr>
          </w:p>
        </w:tc>
        <w:tc>
          <w:tcPr>
            <w:tcW w:w="1648" w:type="dxa"/>
            <w:tcBorders>
              <w:top w:val="nil"/>
              <w:left w:val="nil"/>
              <w:bottom w:val="single" w:sz="16" w:space="0" w:color="000000"/>
              <w:right w:val="single" w:sz="16" w:space="0" w:color="000000"/>
            </w:tcBorders>
            <w:shd w:val="clear" w:color="auto" w:fill="FFFFFF"/>
            <w:vAlign w:val="center"/>
          </w:tcPr>
          <w:p w:rsidR="003A2479" w:rsidRPr="00AE0AF7" w:rsidRDefault="003A2479" w:rsidP="003A2479">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Potongan_Harga</w:t>
            </w:r>
          </w:p>
        </w:tc>
        <w:tc>
          <w:tcPr>
            <w:tcW w:w="1280" w:type="dxa"/>
            <w:tcBorders>
              <w:top w:val="nil"/>
              <w:left w:val="single" w:sz="16" w:space="0" w:color="000000"/>
              <w:bottom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.039</w:t>
            </w:r>
          </w:p>
        </w:tc>
        <w:tc>
          <w:tcPr>
            <w:tcW w:w="1280" w:type="dxa"/>
            <w:tcBorders>
              <w:top w:val="nil"/>
              <w:bottom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.043</w:t>
            </w:r>
          </w:p>
        </w:tc>
        <w:tc>
          <w:tcPr>
            <w:tcW w:w="1413" w:type="dxa"/>
            <w:tcBorders>
              <w:top w:val="nil"/>
              <w:bottom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.088</w:t>
            </w:r>
          </w:p>
        </w:tc>
        <w:tc>
          <w:tcPr>
            <w:tcW w:w="970" w:type="dxa"/>
            <w:tcBorders>
              <w:top w:val="nil"/>
              <w:bottom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.913</w:t>
            </w:r>
          </w:p>
        </w:tc>
        <w:tc>
          <w:tcPr>
            <w:tcW w:w="970" w:type="dxa"/>
            <w:tcBorders>
              <w:top w:val="nil"/>
              <w:bottom w:val="single" w:sz="16" w:space="0" w:color="000000"/>
              <w:right w:val="single" w:sz="16" w:space="0" w:color="000000"/>
            </w:tcBorders>
            <w:shd w:val="clear" w:color="auto" w:fill="FFFFFF"/>
          </w:tcPr>
          <w:p w:rsidR="003A2479" w:rsidRPr="00AE0AF7"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AE0AF7">
              <w:rPr>
                <w:rFonts w:ascii="Arial" w:hAnsi="Arial" w:cs="Arial"/>
                <w:color w:val="000000"/>
                <w:sz w:val="18"/>
                <w:szCs w:val="18"/>
              </w:rPr>
              <w:t>.363</w:t>
            </w:r>
          </w:p>
        </w:tc>
      </w:tr>
      <w:tr w:rsidR="003A2479" w:rsidRPr="00AE0AF7" w:rsidTr="003A2479">
        <w:trPr>
          <w:cantSplit/>
          <w:trHeight w:val="317"/>
          <w:jc w:val="center"/>
        </w:trPr>
        <w:tc>
          <w:tcPr>
            <w:tcW w:w="8266" w:type="dxa"/>
            <w:gridSpan w:val="7"/>
            <w:tcBorders>
              <w:top w:val="nil"/>
              <w:left w:val="nil"/>
              <w:bottom w:val="nil"/>
              <w:right w:val="nil"/>
            </w:tcBorders>
            <w:shd w:val="clear" w:color="auto" w:fill="FFFFFF"/>
          </w:tcPr>
          <w:p w:rsidR="003A2479" w:rsidRPr="00AE0AF7" w:rsidRDefault="003A2479" w:rsidP="003A2479">
            <w:pPr>
              <w:autoSpaceDE w:val="0"/>
              <w:autoSpaceDN w:val="0"/>
              <w:adjustRightInd w:val="0"/>
              <w:spacing w:after="0" w:line="320" w:lineRule="atLeast"/>
              <w:ind w:left="60" w:right="60"/>
              <w:rPr>
                <w:rFonts w:ascii="Arial" w:hAnsi="Arial" w:cs="Arial"/>
                <w:color w:val="000000"/>
                <w:sz w:val="18"/>
                <w:szCs w:val="18"/>
              </w:rPr>
            </w:pPr>
            <w:r w:rsidRPr="00AE0AF7">
              <w:rPr>
                <w:rFonts w:ascii="Arial" w:hAnsi="Arial" w:cs="Arial"/>
                <w:color w:val="000000"/>
                <w:sz w:val="18"/>
                <w:szCs w:val="18"/>
              </w:rPr>
              <w:t>a. Dependent Variable: RES2_MinatBelanjaOnline</w:t>
            </w:r>
          </w:p>
        </w:tc>
      </w:tr>
    </w:tbl>
    <w:p w:rsidR="003A2479" w:rsidRPr="00712101" w:rsidRDefault="003A2479" w:rsidP="003A2479">
      <w:pPr>
        <w:autoSpaceDE w:val="0"/>
        <w:autoSpaceDN w:val="0"/>
        <w:adjustRightInd w:val="0"/>
        <w:spacing w:after="0" w:line="400" w:lineRule="atLeast"/>
        <w:rPr>
          <w:rFonts w:ascii="Times New Roman" w:hAnsi="Times New Roman" w:cs="Times New Roman"/>
          <w:sz w:val="24"/>
          <w:szCs w:val="24"/>
        </w:rPr>
      </w:pPr>
    </w:p>
    <w:p w:rsidR="003A2479" w:rsidRDefault="003A2479" w:rsidP="003A2479">
      <w:pPr>
        <w:pStyle w:val="ListParagraph"/>
        <w:tabs>
          <w:tab w:val="left" w:leader="dot" w:pos="7097"/>
        </w:tabs>
        <w:spacing w:after="0" w:line="480" w:lineRule="auto"/>
        <w:ind w:left="284"/>
        <w:jc w:val="both"/>
        <w:rPr>
          <w:rFonts w:ascii="Times New Roman" w:hAnsi="Times New Roman" w:cs="Times New Roman"/>
          <w:noProof/>
          <w:sz w:val="24"/>
          <w:szCs w:val="24"/>
        </w:rPr>
      </w:pPr>
    </w:p>
    <w:p w:rsidR="003A2479" w:rsidRPr="001101C1" w:rsidRDefault="003A2479" w:rsidP="003A2479">
      <w:pPr>
        <w:pStyle w:val="ListParagraph"/>
        <w:tabs>
          <w:tab w:val="left" w:leader="dot" w:pos="7097"/>
        </w:tabs>
        <w:spacing w:after="0" w:line="480" w:lineRule="auto"/>
        <w:ind w:left="284"/>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27F693" wp14:editId="752B1F78">
            <wp:extent cx="4086225" cy="253365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6225" cy="2533650"/>
                    </a:xfrm>
                    <a:prstGeom prst="rect">
                      <a:avLst/>
                    </a:prstGeom>
                    <a:noFill/>
                    <a:ln>
                      <a:noFill/>
                    </a:ln>
                  </pic:spPr>
                </pic:pic>
              </a:graphicData>
            </a:graphic>
          </wp:inline>
        </w:drawing>
      </w:r>
    </w:p>
    <w:p w:rsidR="003E3391" w:rsidRDefault="003E3391" w:rsidP="003A2479">
      <w:pPr>
        <w:tabs>
          <w:tab w:val="left" w:leader="dot" w:pos="7097"/>
        </w:tabs>
        <w:spacing w:after="0" w:line="240" w:lineRule="auto"/>
        <w:jc w:val="both"/>
        <w:rPr>
          <w:rFonts w:ascii="Times New Roman" w:hAnsi="Times New Roman" w:cs="Times New Roman"/>
          <w:b/>
          <w:sz w:val="24"/>
          <w:szCs w:val="24"/>
        </w:rPr>
      </w:pPr>
    </w:p>
    <w:p w:rsidR="003A2479" w:rsidRPr="001101C1" w:rsidRDefault="003A2479" w:rsidP="003A2479">
      <w:pPr>
        <w:tabs>
          <w:tab w:val="left" w:leader="dot" w:pos="709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Lampiran 25</w:t>
      </w:r>
      <w:r w:rsidRPr="001101C1">
        <w:rPr>
          <w:rFonts w:ascii="Times New Roman" w:hAnsi="Times New Roman" w:cs="Times New Roman"/>
          <w:b/>
          <w:sz w:val="24"/>
          <w:szCs w:val="24"/>
        </w:rPr>
        <w:t>. Hasil Uji Hipotesis</w:t>
      </w:r>
    </w:p>
    <w:p w:rsidR="003A2479" w:rsidRPr="00ED53C2" w:rsidRDefault="003A2479" w:rsidP="003A2479">
      <w:pPr>
        <w:tabs>
          <w:tab w:val="left" w:leader="dot" w:pos="7097"/>
        </w:tabs>
        <w:spacing w:after="0" w:line="240" w:lineRule="auto"/>
        <w:jc w:val="both"/>
        <w:rPr>
          <w:rFonts w:ascii="Times New Roman" w:hAnsi="Times New Roman" w:cs="Times New Roman"/>
          <w:b/>
          <w:sz w:val="24"/>
          <w:szCs w:val="24"/>
        </w:rPr>
      </w:pPr>
    </w:p>
    <w:p w:rsidR="003A2479" w:rsidRPr="00357E8E" w:rsidRDefault="003A2479" w:rsidP="00F40DD1">
      <w:pPr>
        <w:pStyle w:val="ListParagraph"/>
        <w:numPr>
          <w:ilvl w:val="0"/>
          <w:numId w:val="62"/>
        </w:numPr>
        <w:ind w:left="284" w:hanging="284"/>
        <w:jc w:val="both"/>
        <w:rPr>
          <w:rFonts w:ascii="Times New Roman" w:hAnsi="Times New Roman" w:cs="Times New Roman"/>
          <w:sz w:val="24"/>
        </w:rPr>
      </w:pPr>
      <w:r>
        <w:rPr>
          <w:rFonts w:ascii="Times New Roman" w:hAnsi="Times New Roman" w:cs="Times New Roman"/>
          <w:sz w:val="24"/>
        </w:rPr>
        <w:t>Uji Analisis Linear Berganda</w:t>
      </w:r>
    </w:p>
    <w:tbl>
      <w:tblPr>
        <w:tblW w:w="8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714"/>
        <w:gridCol w:w="1330"/>
        <w:gridCol w:w="1330"/>
        <w:gridCol w:w="1469"/>
        <w:gridCol w:w="994"/>
        <w:gridCol w:w="994"/>
      </w:tblGrid>
      <w:tr w:rsidR="003A2479" w:rsidRPr="00357E8E" w:rsidTr="003A2479">
        <w:trPr>
          <w:cantSplit/>
          <w:jc w:val="center"/>
        </w:trPr>
        <w:tc>
          <w:tcPr>
            <w:tcW w:w="8563" w:type="dxa"/>
            <w:gridSpan w:val="7"/>
            <w:tcBorders>
              <w:top w:val="nil"/>
              <w:left w:val="nil"/>
              <w:bottom w:val="nil"/>
              <w:right w:val="nil"/>
            </w:tcBorders>
            <w:shd w:val="clear" w:color="auto" w:fill="FFFFFF"/>
          </w:tcPr>
          <w:p w:rsidR="003A2479" w:rsidRPr="00357E8E"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357E8E">
              <w:rPr>
                <w:rFonts w:ascii="Arial" w:hAnsi="Arial" w:cs="Arial"/>
                <w:b/>
                <w:bCs/>
                <w:color w:val="000000"/>
                <w:sz w:val="18"/>
                <w:szCs w:val="18"/>
              </w:rPr>
              <w:t>Coefficients</w:t>
            </w:r>
            <w:r w:rsidRPr="00357E8E">
              <w:rPr>
                <w:rFonts w:ascii="Arial" w:hAnsi="Arial" w:cs="Arial"/>
                <w:b/>
                <w:bCs/>
                <w:color w:val="000000"/>
                <w:sz w:val="18"/>
                <w:szCs w:val="18"/>
                <w:vertAlign w:val="superscript"/>
              </w:rPr>
              <w:t>a</w:t>
            </w:r>
          </w:p>
        </w:tc>
      </w:tr>
      <w:tr w:rsidR="003A2479" w:rsidRPr="00357E8E" w:rsidTr="003A2479">
        <w:trPr>
          <w:cantSplit/>
          <w:jc w:val="center"/>
        </w:trPr>
        <w:tc>
          <w:tcPr>
            <w:tcW w:w="2447" w:type="dxa"/>
            <w:gridSpan w:val="2"/>
            <w:vMerge w:val="restart"/>
            <w:tcBorders>
              <w:top w:val="single" w:sz="16" w:space="0" w:color="000000"/>
              <w:left w:val="single" w:sz="16" w:space="0" w:color="000000"/>
              <w:bottom w:val="nil"/>
              <w:right w:val="nil"/>
            </w:tcBorders>
            <w:shd w:val="clear" w:color="auto" w:fill="FFFFFF"/>
          </w:tcPr>
          <w:p w:rsidR="003A2479" w:rsidRPr="00357E8E" w:rsidRDefault="003A2479" w:rsidP="003A2479">
            <w:pPr>
              <w:autoSpaceDE w:val="0"/>
              <w:autoSpaceDN w:val="0"/>
              <w:adjustRightInd w:val="0"/>
              <w:spacing w:after="0" w:line="320" w:lineRule="atLeast"/>
              <w:ind w:left="60" w:right="60"/>
              <w:rPr>
                <w:rFonts w:ascii="Arial" w:hAnsi="Arial" w:cs="Arial"/>
                <w:color w:val="000000"/>
                <w:sz w:val="18"/>
                <w:szCs w:val="18"/>
              </w:rPr>
            </w:pPr>
            <w:r w:rsidRPr="00357E8E">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357E8E">
              <w:rPr>
                <w:rFonts w:ascii="Arial" w:hAnsi="Arial" w:cs="Arial"/>
                <w:color w:val="000000"/>
                <w:sz w:val="18"/>
                <w:szCs w:val="18"/>
              </w:rPr>
              <w:t>Unstandardized Coefficients</w:t>
            </w:r>
          </w:p>
        </w:tc>
        <w:tc>
          <w:tcPr>
            <w:tcW w:w="1468" w:type="dxa"/>
            <w:tcBorders>
              <w:top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357E8E">
              <w:rPr>
                <w:rFonts w:ascii="Arial" w:hAnsi="Arial" w:cs="Arial"/>
                <w:color w:val="000000"/>
                <w:sz w:val="18"/>
                <w:szCs w:val="18"/>
              </w:rPr>
              <w:t>Standardized Coefficients</w:t>
            </w:r>
          </w:p>
        </w:tc>
        <w:tc>
          <w:tcPr>
            <w:tcW w:w="994" w:type="dxa"/>
            <w:vMerge w:val="restart"/>
            <w:tcBorders>
              <w:top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357E8E">
              <w:rPr>
                <w:rFonts w:ascii="Arial" w:hAnsi="Arial" w:cs="Arial"/>
                <w:color w:val="000000"/>
                <w:sz w:val="18"/>
                <w:szCs w:val="18"/>
              </w:rPr>
              <w:t>t</w:t>
            </w:r>
          </w:p>
        </w:tc>
        <w:tc>
          <w:tcPr>
            <w:tcW w:w="994" w:type="dxa"/>
            <w:vMerge w:val="restart"/>
            <w:tcBorders>
              <w:top w:val="single" w:sz="16" w:space="0" w:color="000000"/>
              <w:right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357E8E">
              <w:rPr>
                <w:rFonts w:ascii="Arial" w:hAnsi="Arial" w:cs="Arial"/>
                <w:color w:val="000000"/>
                <w:sz w:val="18"/>
                <w:szCs w:val="18"/>
              </w:rPr>
              <w:t>Sig.</w:t>
            </w:r>
          </w:p>
        </w:tc>
      </w:tr>
      <w:tr w:rsidR="003A2479" w:rsidRPr="00357E8E" w:rsidTr="003A2479">
        <w:trPr>
          <w:cantSplit/>
          <w:jc w:val="center"/>
        </w:trPr>
        <w:tc>
          <w:tcPr>
            <w:tcW w:w="2447" w:type="dxa"/>
            <w:gridSpan w:val="2"/>
            <w:vMerge/>
            <w:tcBorders>
              <w:top w:val="single" w:sz="16" w:space="0" w:color="000000"/>
              <w:left w:val="single" w:sz="16" w:space="0" w:color="000000"/>
              <w:bottom w:val="nil"/>
              <w:right w:val="nil"/>
            </w:tcBorders>
            <w:shd w:val="clear" w:color="auto" w:fill="FFFFFF"/>
          </w:tcPr>
          <w:p w:rsidR="003A2479" w:rsidRPr="00357E8E" w:rsidRDefault="003A2479" w:rsidP="003A2479">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357E8E">
              <w:rPr>
                <w:rFonts w:ascii="Arial" w:hAnsi="Arial" w:cs="Arial"/>
                <w:color w:val="000000"/>
                <w:sz w:val="18"/>
                <w:szCs w:val="18"/>
              </w:rPr>
              <w:t>B</w:t>
            </w:r>
          </w:p>
        </w:tc>
        <w:tc>
          <w:tcPr>
            <w:tcW w:w="1330" w:type="dxa"/>
            <w:tcBorders>
              <w:bottom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357E8E">
              <w:rPr>
                <w:rFonts w:ascii="Arial" w:hAnsi="Arial" w:cs="Arial"/>
                <w:color w:val="000000"/>
                <w:sz w:val="18"/>
                <w:szCs w:val="18"/>
              </w:rPr>
              <w:t>Std. Error</w:t>
            </w:r>
          </w:p>
        </w:tc>
        <w:tc>
          <w:tcPr>
            <w:tcW w:w="1468" w:type="dxa"/>
            <w:tcBorders>
              <w:bottom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357E8E">
              <w:rPr>
                <w:rFonts w:ascii="Arial" w:hAnsi="Arial" w:cs="Arial"/>
                <w:color w:val="000000"/>
                <w:sz w:val="18"/>
                <w:szCs w:val="18"/>
              </w:rPr>
              <w:t>Beta</w:t>
            </w:r>
          </w:p>
        </w:tc>
        <w:tc>
          <w:tcPr>
            <w:tcW w:w="994" w:type="dxa"/>
            <w:vMerge/>
            <w:tcBorders>
              <w:top w:val="single" w:sz="16" w:space="0" w:color="000000"/>
            </w:tcBorders>
            <w:shd w:val="clear" w:color="auto" w:fill="FFFFFF"/>
          </w:tcPr>
          <w:p w:rsidR="003A2479" w:rsidRPr="00357E8E" w:rsidRDefault="003A2479" w:rsidP="003A2479">
            <w:pPr>
              <w:autoSpaceDE w:val="0"/>
              <w:autoSpaceDN w:val="0"/>
              <w:adjustRightInd w:val="0"/>
              <w:spacing w:after="0" w:line="240" w:lineRule="auto"/>
              <w:rPr>
                <w:rFonts w:ascii="Arial" w:hAnsi="Arial" w:cs="Arial"/>
                <w:color w:val="000000"/>
                <w:sz w:val="18"/>
                <w:szCs w:val="18"/>
              </w:rPr>
            </w:pPr>
          </w:p>
        </w:tc>
        <w:tc>
          <w:tcPr>
            <w:tcW w:w="994" w:type="dxa"/>
            <w:vMerge/>
            <w:tcBorders>
              <w:top w:val="single" w:sz="16" w:space="0" w:color="000000"/>
              <w:right w:val="single" w:sz="16" w:space="0" w:color="000000"/>
            </w:tcBorders>
            <w:shd w:val="clear" w:color="auto" w:fill="FFFFFF"/>
          </w:tcPr>
          <w:p w:rsidR="003A2479" w:rsidRPr="00357E8E" w:rsidRDefault="003A2479" w:rsidP="003A2479">
            <w:pPr>
              <w:autoSpaceDE w:val="0"/>
              <w:autoSpaceDN w:val="0"/>
              <w:adjustRightInd w:val="0"/>
              <w:spacing w:after="0" w:line="240" w:lineRule="auto"/>
              <w:rPr>
                <w:rFonts w:ascii="Arial" w:hAnsi="Arial" w:cs="Arial"/>
                <w:color w:val="000000"/>
                <w:sz w:val="18"/>
                <w:szCs w:val="18"/>
              </w:rPr>
            </w:pPr>
          </w:p>
        </w:tc>
      </w:tr>
      <w:tr w:rsidR="003A2479" w:rsidRPr="00357E8E" w:rsidTr="003A2479">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A2479" w:rsidRPr="00357E8E" w:rsidRDefault="003A2479" w:rsidP="003A2479">
            <w:pPr>
              <w:autoSpaceDE w:val="0"/>
              <w:autoSpaceDN w:val="0"/>
              <w:adjustRightInd w:val="0"/>
              <w:spacing w:after="0" w:line="320" w:lineRule="atLeast"/>
              <w:ind w:left="60" w:right="60"/>
              <w:rPr>
                <w:rFonts w:ascii="Arial" w:hAnsi="Arial" w:cs="Arial"/>
                <w:color w:val="000000"/>
                <w:sz w:val="18"/>
                <w:szCs w:val="18"/>
              </w:rPr>
            </w:pPr>
            <w:r w:rsidRPr="00357E8E">
              <w:rPr>
                <w:rFonts w:ascii="Arial" w:hAnsi="Arial" w:cs="Arial"/>
                <w:color w:val="000000"/>
                <w:sz w:val="18"/>
                <w:szCs w:val="18"/>
              </w:rPr>
              <w:t>1</w:t>
            </w:r>
          </w:p>
        </w:tc>
        <w:tc>
          <w:tcPr>
            <w:tcW w:w="1713" w:type="dxa"/>
            <w:tcBorders>
              <w:top w:val="single" w:sz="16" w:space="0" w:color="000000"/>
              <w:left w:val="nil"/>
              <w:bottom w:val="nil"/>
              <w:right w:val="single" w:sz="16" w:space="0" w:color="000000"/>
            </w:tcBorders>
            <w:shd w:val="clear" w:color="auto" w:fill="FFFFFF"/>
            <w:vAlign w:val="center"/>
          </w:tcPr>
          <w:p w:rsidR="003A2479" w:rsidRPr="00357E8E" w:rsidRDefault="003A2479" w:rsidP="003A2479">
            <w:pPr>
              <w:autoSpaceDE w:val="0"/>
              <w:autoSpaceDN w:val="0"/>
              <w:adjustRightInd w:val="0"/>
              <w:spacing w:after="0" w:line="320" w:lineRule="atLeast"/>
              <w:ind w:left="60" w:right="60"/>
              <w:rPr>
                <w:rFonts w:ascii="Arial" w:hAnsi="Arial" w:cs="Arial"/>
                <w:color w:val="000000"/>
                <w:sz w:val="18"/>
                <w:szCs w:val="18"/>
              </w:rPr>
            </w:pPr>
            <w:r w:rsidRPr="00357E8E">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.877</w:t>
            </w:r>
          </w:p>
        </w:tc>
        <w:tc>
          <w:tcPr>
            <w:tcW w:w="1330" w:type="dxa"/>
            <w:tcBorders>
              <w:top w:val="single" w:sz="16" w:space="0" w:color="000000"/>
              <w:bottom w:val="nil"/>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.367</w:t>
            </w:r>
          </w:p>
        </w:tc>
        <w:tc>
          <w:tcPr>
            <w:tcW w:w="1468" w:type="dxa"/>
            <w:tcBorders>
              <w:top w:val="single" w:sz="16" w:space="0" w:color="000000"/>
              <w:bottom w:val="nil"/>
            </w:tcBorders>
            <w:shd w:val="clear" w:color="auto" w:fill="FFFFFF"/>
          </w:tcPr>
          <w:p w:rsidR="003A2479" w:rsidRPr="00357E8E" w:rsidRDefault="003A2479" w:rsidP="003A2479">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bottom w:val="nil"/>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2.388</w:t>
            </w:r>
          </w:p>
        </w:tc>
        <w:tc>
          <w:tcPr>
            <w:tcW w:w="994" w:type="dxa"/>
            <w:tcBorders>
              <w:top w:val="single" w:sz="16" w:space="0" w:color="000000"/>
              <w:bottom w:val="nil"/>
              <w:right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.019</w:t>
            </w:r>
          </w:p>
        </w:tc>
      </w:tr>
      <w:tr w:rsidR="003A2479" w:rsidRPr="00357E8E" w:rsidTr="003A247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A2479" w:rsidRPr="00357E8E" w:rsidRDefault="003A2479" w:rsidP="003A2479">
            <w:pPr>
              <w:autoSpaceDE w:val="0"/>
              <w:autoSpaceDN w:val="0"/>
              <w:adjustRightInd w:val="0"/>
              <w:spacing w:after="0" w:line="240" w:lineRule="auto"/>
              <w:rPr>
                <w:rFonts w:ascii="Arial" w:hAnsi="Arial" w:cs="Arial"/>
                <w:color w:val="000000"/>
                <w:sz w:val="18"/>
                <w:szCs w:val="18"/>
              </w:rPr>
            </w:pPr>
          </w:p>
        </w:tc>
        <w:tc>
          <w:tcPr>
            <w:tcW w:w="1713" w:type="dxa"/>
            <w:tcBorders>
              <w:top w:val="nil"/>
              <w:left w:val="nil"/>
              <w:bottom w:val="nil"/>
              <w:right w:val="single" w:sz="16" w:space="0" w:color="000000"/>
            </w:tcBorders>
            <w:shd w:val="clear" w:color="auto" w:fill="FFFFFF"/>
            <w:vAlign w:val="center"/>
          </w:tcPr>
          <w:p w:rsidR="003A2479" w:rsidRPr="00357E8E" w:rsidRDefault="003A2479" w:rsidP="003A2479">
            <w:pPr>
              <w:autoSpaceDE w:val="0"/>
              <w:autoSpaceDN w:val="0"/>
              <w:adjustRightInd w:val="0"/>
              <w:spacing w:after="0" w:line="320" w:lineRule="atLeast"/>
              <w:ind w:left="60" w:right="60"/>
              <w:rPr>
                <w:rFonts w:ascii="Arial" w:hAnsi="Arial" w:cs="Arial"/>
                <w:color w:val="000000"/>
                <w:sz w:val="18"/>
                <w:szCs w:val="18"/>
              </w:rPr>
            </w:pPr>
            <w:r w:rsidRPr="00357E8E">
              <w:rPr>
                <w:rFonts w:ascii="Arial" w:hAnsi="Arial" w:cs="Arial"/>
                <w:color w:val="000000"/>
                <w:sz w:val="18"/>
                <w:szCs w:val="18"/>
              </w:rPr>
              <w:t>Kualitas_Produk</w:t>
            </w:r>
          </w:p>
        </w:tc>
        <w:tc>
          <w:tcPr>
            <w:tcW w:w="1330" w:type="dxa"/>
            <w:tcBorders>
              <w:top w:val="nil"/>
              <w:left w:val="single" w:sz="16" w:space="0" w:color="000000"/>
              <w:bottom w:val="nil"/>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.640</w:t>
            </w:r>
          </w:p>
        </w:tc>
        <w:tc>
          <w:tcPr>
            <w:tcW w:w="1330" w:type="dxa"/>
            <w:tcBorders>
              <w:top w:val="nil"/>
              <w:bottom w:val="nil"/>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.117</w:t>
            </w:r>
          </w:p>
        </w:tc>
        <w:tc>
          <w:tcPr>
            <w:tcW w:w="1468" w:type="dxa"/>
            <w:tcBorders>
              <w:top w:val="nil"/>
              <w:bottom w:val="nil"/>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.464</w:t>
            </w:r>
          </w:p>
        </w:tc>
        <w:tc>
          <w:tcPr>
            <w:tcW w:w="994" w:type="dxa"/>
            <w:tcBorders>
              <w:top w:val="nil"/>
              <w:bottom w:val="nil"/>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5.466</w:t>
            </w:r>
          </w:p>
        </w:tc>
        <w:tc>
          <w:tcPr>
            <w:tcW w:w="994" w:type="dxa"/>
            <w:tcBorders>
              <w:top w:val="nil"/>
              <w:bottom w:val="nil"/>
              <w:right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.000</w:t>
            </w:r>
          </w:p>
        </w:tc>
      </w:tr>
      <w:tr w:rsidR="003A2479" w:rsidRPr="00357E8E" w:rsidTr="003A2479">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A2479" w:rsidRPr="00357E8E" w:rsidRDefault="003A2479" w:rsidP="003A2479">
            <w:pPr>
              <w:autoSpaceDE w:val="0"/>
              <w:autoSpaceDN w:val="0"/>
              <w:adjustRightInd w:val="0"/>
              <w:spacing w:after="0" w:line="240" w:lineRule="auto"/>
              <w:rPr>
                <w:rFonts w:ascii="Arial" w:hAnsi="Arial" w:cs="Arial"/>
                <w:color w:val="000000"/>
                <w:sz w:val="18"/>
                <w:szCs w:val="18"/>
              </w:rPr>
            </w:pPr>
          </w:p>
        </w:tc>
        <w:tc>
          <w:tcPr>
            <w:tcW w:w="1713" w:type="dxa"/>
            <w:tcBorders>
              <w:top w:val="nil"/>
              <w:left w:val="nil"/>
              <w:bottom w:val="single" w:sz="16" w:space="0" w:color="000000"/>
              <w:right w:val="single" w:sz="16" w:space="0" w:color="000000"/>
            </w:tcBorders>
            <w:shd w:val="clear" w:color="auto" w:fill="FFFFFF"/>
            <w:vAlign w:val="center"/>
          </w:tcPr>
          <w:p w:rsidR="003A2479" w:rsidRPr="00357E8E" w:rsidRDefault="003A2479" w:rsidP="003A2479">
            <w:pPr>
              <w:autoSpaceDE w:val="0"/>
              <w:autoSpaceDN w:val="0"/>
              <w:adjustRightInd w:val="0"/>
              <w:spacing w:after="0" w:line="320" w:lineRule="atLeast"/>
              <w:ind w:left="60" w:right="60"/>
              <w:rPr>
                <w:rFonts w:ascii="Arial" w:hAnsi="Arial" w:cs="Arial"/>
                <w:color w:val="000000"/>
                <w:sz w:val="18"/>
                <w:szCs w:val="18"/>
              </w:rPr>
            </w:pPr>
            <w:r w:rsidRPr="00357E8E">
              <w:rPr>
                <w:rFonts w:ascii="Arial" w:hAnsi="Arial" w:cs="Arial"/>
                <w:color w:val="000000"/>
                <w:sz w:val="18"/>
                <w:szCs w:val="18"/>
              </w:rPr>
              <w:t>Potongan_Harga</w:t>
            </w:r>
          </w:p>
        </w:tc>
        <w:tc>
          <w:tcPr>
            <w:tcW w:w="1330" w:type="dxa"/>
            <w:tcBorders>
              <w:top w:val="nil"/>
              <w:left w:val="single" w:sz="16" w:space="0" w:color="000000"/>
              <w:bottom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.045</w:t>
            </w:r>
          </w:p>
        </w:tc>
        <w:tc>
          <w:tcPr>
            <w:tcW w:w="1330" w:type="dxa"/>
            <w:tcBorders>
              <w:top w:val="nil"/>
              <w:bottom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.073</w:t>
            </w:r>
          </w:p>
        </w:tc>
        <w:tc>
          <w:tcPr>
            <w:tcW w:w="1468" w:type="dxa"/>
            <w:tcBorders>
              <w:top w:val="nil"/>
              <w:bottom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.053</w:t>
            </w:r>
          </w:p>
        </w:tc>
        <w:tc>
          <w:tcPr>
            <w:tcW w:w="994" w:type="dxa"/>
            <w:tcBorders>
              <w:top w:val="nil"/>
              <w:bottom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.619</w:t>
            </w:r>
          </w:p>
        </w:tc>
        <w:tc>
          <w:tcPr>
            <w:tcW w:w="994" w:type="dxa"/>
            <w:tcBorders>
              <w:top w:val="nil"/>
              <w:bottom w:val="single" w:sz="16" w:space="0" w:color="000000"/>
              <w:right w:val="single" w:sz="16" w:space="0" w:color="000000"/>
            </w:tcBorders>
            <w:shd w:val="clear" w:color="auto" w:fill="FFFFFF"/>
          </w:tcPr>
          <w:p w:rsidR="003A2479" w:rsidRPr="00357E8E"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357E8E">
              <w:rPr>
                <w:rFonts w:ascii="Arial" w:hAnsi="Arial" w:cs="Arial"/>
                <w:color w:val="000000"/>
                <w:sz w:val="18"/>
                <w:szCs w:val="18"/>
              </w:rPr>
              <w:t>.537</w:t>
            </w:r>
          </w:p>
        </w:tc>
      </w:tr>
      <w:tr w:rsidR="003A2479" w:rsidRPr="00357E8E" w:rsidTr="003A2479">
        <w:trPr>
          <w:cantSplit/>
          <w:jc w:val="center"/>
        </w:trPr>
        <w:tc>
          <w:tcPr>
            <w:tcW w:w="8563" w:type="dxa"/>
            <w:gridSpan w:val="7"/>
            <w:tcBorders>
              <w:top w:val="nil"/>
              <w:left w:val="nil"/>
              <w:bottom w:val="nil"/>
              <w:right w:val="nil"/>
            </w:tcBorders>
            <w:shd w:val="clear" w:color="auto" w:fill="FFFFFF"/>
          </w:tcPr>
          <w:p w:rsidR="003A2479" w:rsidRPr="00357E8E" w:rsidRDefault="003A2479" w:rsidP="003A2479">
            <w:pPr>
              <w:autoSpaceDE w:val="0"/>
              <w:autoSpaceDN w:val="0"/>
              <w:adjustRightInd w:val="0"/>
              <w:spacing w:after="0" w:line="320" w:lineRule="atLeast"/>
              <w:ind w:left="60" w:right="60"/>
              <w:rPr>
                <w:rFonts w:ascii="Arial" w:hAnsi="Arial" w:cs="Arial"/>
                <w:color w:val="000000"/>
                <w:sz w:val="18"/>
                <w:szCs w:val="18"/>
              </w:rPr>
            </w:pPr>
            <w:r w:rsidRPr="00357E8E">
              <w:rPr>
                <w:rFonts w:ascii="Arial" w:hAnsi="Arial" w:cs="Arial"/>
                <w:color w:val="000000"/>
                <w:sz w:val="18"/>
                <w:szCs w:val="18"/>
              </w:rPr>
              <w:t>a. Dependent Variable: Minat_Belanja_Online</w:t>
            </w:r>
          </w:p>
        </w:tc>
      </w:tr>
    </w:tbl>
    <w:p w:rsidR="003A2479" w:rsidRPr="00357E8E" w:rsidRDefault="003A2479" w:rsidP="003A2479">
      <w:pPr>
        <w:pStyle w:val="ListParagraph"/>
        <w:autoSpaceDE w:val="0"/>
        <w:autoSpaceDN w:val="0"/>
        <w:adjustRightInd w:val="0"/>
        <w:spacing w:after="0" w:line="400" w:lineRule="atLeast"/>
        <w:rPr>
          <w:rFonts w:ascii="Times New Roman" w:hAnsi="Times New Roman" w:cs="Times New Roman"/>
          <w:sz w:val="24"/>
          <w:szCs w:val="24"/>
        </w:rPr>
      </w:pPr>
    </w:p>
    <w:p w:rsidR="003A2479" w:rsidRDefault="003A2479" w:rsidP="00F40DD1">
      <w:pPr>
        <w:pStyle w:val="ListParagraph"/>
        <w:numPr>
          <w:ilvl w:val="0"/>
          <w:numId w:val="62"/>
        </w:numPr>
        <w:spacing w:line="480" w:lineRule="auto"/>
        <w:ind w:left="284" w:hanging="284"/>
        <w:jc w:val="both"/>
        <w:rPr>
          <w:rFonts w:ascii="Times New Roman" w:hAnsi="Times New Roman" w:cs="Times New Roman"/>
          <w:sz w:val="24"/>
        </w:rPr>
      </w:pPr>
      <w:r>
        <w:rPr>
          <w:rFonts w:ascii="Times New Roman" w:hAnsi="Times New Roman" w:cs="Times New Roman"/>
          <w:sz w:val="24"/>
        </w:rPr>
        <w:t>Uji Persial (Uji t)</w:t>
      </w:r>
    </w:p>
    <w:p w:rsidR="003A2479" w:rsidRDefault="003A2479" w:rsidP="003A2479">
      <w:pPr>
        <w:pStyle w:val="ListParagraph"/>
        <w:ind w:left="284" w:hanging="284"/>
        <w:jc w:val="center"/>
        <w:rPr>
          <w:rFonts w:ascii="Times New Roman" w:hAnsi="Times New Roman" w:cs="Times New Roman"/>
          <w:sz w:val="24"/>
          <w:szCs w:val="24"/>
        </w:rPr>
      </w:pPr>
      <w:r w:rsidRPr="001101C1">
        <w:rPr>
          <w:rFonts w:ascii="Times New Roman" w:hAnsi="Times New Roman" w:cs="Times New Roman"/>
          <w:sz w:val="24"/>
          <w:szCs w:val="24"/>
        </w:rPr>
        <w:t>Hasil Uji t Kualitas Produk (X</w:t>
      </w:r>
      <w:r w:rsidRPr="001101C1">
        <w:rPr>
          <w:rFonts w:ascii="Times New Roman" w:hAnsi="Times New Roman" w:cs="Times New Roman"/>
          <w:sz w:val="24"/>
          <w:szCs w:val="24"/>
          <w:vertAlign w:val="subscript"/>
        </w:rPr>
        <w:t>1</w:t>
      </w:r>
      <w:r w:rsidRPr="001101C1">
        <w:rPr>
          <w:rFonts w:ascii="Times New Roman" w:hAnsi="Times New Roman" w:cs="Times New Roman"/>
          <w:sz w:val="24"/>
          <w:szCs w:val="24"/>
        </w:rPr>
        <w:t xml:space="preserve">) terhadap Minat Belanja </w:t>
      </w:r>
      <w:r w:rsidRPr="001101C1">
        <w:rPr>
          <w:rFonts w:ascii="Times New Roman" w:hAnsi="Times New Roman" w:cs="Times New Roman"/>
          <w:i/>
          <w:sz w:val="24"/>
          <w:szCs w:val="24"/>
        </w:rPr>
        <w:t>Online</w:t>
      </w:r>
      <w:r w:rsidRPr="001101C1">
        <w:rPr>
          <w:rFonts w:ascii="Times New Roman" w:hAnsi="Times New Roman" w:cs="Times New Roman"/>
          <w:sz w:val="24"/>
          <w:szCs w:val="24"/>
        </w:rPr>
        <w:t xml:space="preserve"> (Y)</w:t>
      </w:r>
    </w:p>
    <w:tbl>
      <w:tblPr>
        <w:tblW w:w="82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2"/>
        <w:gridCol w:w="1618"/>
        <w:gridCol w:w="1291"/>
        <w:gridCol w:w="1291"/>
        <w:gridCol w:w="1425"/>
        <w:gridCol w:w="979"/>
        <w:gridCol w:w="980"/>
      </w:tblGrid>
      <w:tr w:rsidR="003A2479" w:rsidRPr="00195DAD" w:rsidTr="003A2479">
        <w:trPr>
          <w:cantSplit/>
          <w:trHeight w:val="309"/>
          <w:jc w:val="center"/>
        </w:trPr>
        <w:tc>
          <w:tcPr>
            <w:tcW w:w="8296" w:type="dxa"/>
            <w:gridSpan w:val="7"/>
            <w:tcBorders>
              <w:top w:val="nil"/>
              <w:left w:val="nil"/>
              <w:bottom w:val="nil"/>
              <w:right w:val="nil"/>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b/>
                <w:bCs/>
                <w:color w:val="000000"/>
                <w:sz w:val="18"/>
                <w:szCs w:val="18"/>
              </w:rPr>
              <w:t>Coefficients</w:t>
            </w:r>
            <w:r w:rsidRPr="00195DAD">
              <w:rPr>
                <w:rFonts w:ascii="Arial" w:hAnsi="Arial" w:cs="Arial"/>
                <w:b/>
                <w:bCs/>
                <w:color w:val="000000"/>
                <w:sz w:val="18"/>
                <w:szCs w:val="18"/>
                <w:vertAlign w:val="superscript"/>
              </w:rPr>
              <w:t>a</w:t>
            </w:r>
          </w:p>
        </w:tc>
      </w:tr>
      <w:tr w:rsidR="003A2479" w:rsidRPr="00195DAD" w:rsidTr="003A2479">
        <w:trPr>
          <w:cantSplit/>
          <w:trHeight w:val="618"/>
          <w:jc w:val="center"/>
        </w:trPr>
        <w:tc>
          <w:tcPr>
            <w:tcW w:w="2330" w:type="dxa"/>
            <w:gridSpan w:val="2"/>
            <w:vMerge w:val="restart"/>
            <w:tcBorders>
              <w:top w:val="single" w:sz="16" w:space="0" w:color="000000"/>
              <w:left w:val="single" w:sz="16" w:space="0" w:color="000000"/>
              <w:bottom w:val="nil"/>
              <w:right w:val="nil"/>
            </w:tcBorders>
            <w:shd w:val="clear" w:color="auto" w:fill="FFFFFF"/>
          </w:tcPr>
          <w:p w:rsidR="003A2479" w:rsidRPr="00195DA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Model</w:t>
            </w:r>
          </w:p>
        </w:tc>
        <w:tc>
          <w:tcPr>
            <w:tcW w:w="2582" w:type="dxa"/>
            <w:gridSpan w:val="2"/>
            <w:tcBorders>
              <w:top w:val="single" w:sz="16" w:space="0" w:color="000000"/>
              <w:left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Unstandardized Coefficients</w:t>
            </w:r>
          </w:p>
        </w:tc>
        <w:tc>
          <w:tcPr>
            <w:tcW w:w="1425" w:type="dxa"/>
            <w:tcBorders>
              <w:top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Standardized Coefficients</w:t>
            </w:r>
          </w:p>
        </w:tc>
        <w:tc>
          <w:tcPr>
            <w:tcW w:w="979" w:type="dxa"/>
            <w:vMerge w:val="restart"/>
            <w:tcBorders>
              <w:top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t</w:t>
            </w:r>
          </w:p>
        </w:tc>
        <w:tc>
          <w:tcPr>
            <w:tcW w:w="979" w:type="dxa"/>
            <w:vMerge w:val="restart"/>
            <w:tcBorders>
              <w:top w:val="single" w:sz="16" w:space="0" w:color="000000"/>
              <w:right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Sig.</w:t>
            </w:r>
          </w:p>
        </w:tc>
      </w:tr>
      <w:tr w:rsidR="003A2479" w:rsidRPr="00195DAD" w:rsidTr="003A2479">
        <w:trPr>
          <w:cantSplit/>
          <w:trHeight w:val="141"/>
          <w:jc w:val="center"/>
        </w:trPr>
        <w:tc>
          <w:tcPr>
            <w:tcW w:w="2330" w:type="dxa"/>
            <w:gridSpan w:val="2"/>
            <w:vMerge/>
            <w:tcBorders>
              <w:top w:val="single" w:sz="16" w:space="0" w:color="000000"/>
              <w:left w:val="single" w:sz="16" w:space="0" w:color="000000"/>
              <w:bottom w:val="nil"/>
              <w:right w:val="nil"/>
            </w:tcBorders>
            <w:shd w:val="clear" w:color="auto" w:fill="FFFFFF"/>
          </w:tcPr>
          <w:p w:rsidR="003A2479" w:rsidRPr="00195DAD" w:rsidRDefault="003A2479" w:rsidP="003A2479">
            <w:pPr>
              <w:autoSpaceDE w:val="0"/>
              <w:autoSpaceDN w:val="0"/>
              <w:adjustRightInd w:val="0"/>
              <w:spacing w:after="0" w:line="240" w:lineRule="auto"/>
              <w:rPr>
                <w:rFonts w:ascii="Arial" w:hAnsi="Arial" w:cs="Arial"/>
                <w:color w:val="000000"/>
                <w:sz w:val="18"/>
                <w:szCs w:val="18"/>
              </w:rPr>
            </w:pPr>
          </w:p>
        </w:tc>
        <w:tc>
          <w:tcPr>
            <w:tcW w:w="1291" w:type="dxa"/>
            <w:tcBorders>
              <w:left w:val="single" w:sz="16" w:space="0" w:color="000000"/>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B</w:t>
            </w:r>
          </w:p>
        </w:tc>
        <w:tc>
          <w:tcPr>
            <w:tcW w:w="1291" w:type="dxa"/>
            <w:tcBorders>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Std. Error</w:t>
            </w:r>
          </w:p>
        </w:tc>
        <w:tc>
          <w:tcPr>
            <w:tcW w:w="1425" w:type="dxa"/>
            <w:tcBorders>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Beta</w:t>
            </w:r>
          </w:p>
        </w:tc>
        <w:tc>
          <w:tcPr>
            <w:tcW w:w="979" w:type="dxa"/>
            <w:vMerge/>
            <w:tcBorders>
              <w:top w:val="single" w:sz="16" w:space="0" w:color="000000"/>
            </w:tcBorders>
            <w:shd w:val="clear" w:color="auto" w:fill="FFFFFF"/>
          </w:tcPr>
          <w:p w:rsidR="003A2479" w:rsidRPr="00195DAD" w:rsidRDefault="003A2479" w:rsidP="003A2479">
            <w:pPr>
              <w:autoSpaceDE w:val="0"/>
              <w:autoSpaceDN w:val="0"/>
              <w:adjustRightInd w:val="0"/>
              <w:spacing w:after="0" w:line="240" w:lineRule="auto"/>
              <w:rPr>
                <w:rFonts w:ascii="Arial" w:hAnsi="Arial" w:cs="Arial"/>
                <w:color w:val="000000"/>
                <w:sz w:val="18"/>
                <w:szCs w:val="18"/>
              </w:rPr>
            </w:pPr>
          </w:p>
        </w:tc>
        <w:tc>
          <w:tcPr>
            <w:tcW w:w="979" w:type="dxa"/>
            <w:vMerge/>
            <w:tcBorders>
              <w:top w:val="single" w:sz="16" w:space="0" w:color="000000"/>
              <w:right w:val="single" w:sz="16" w:space="0" w:color="000000"/>
            </w:tcBorders>
            <w:shd w:val="clear" w:color="auto" w:fill="FFFFFF"/>
          </w:tcPr>
          <w:p w:rsidR="003A2479" w:rsidRPr="00195DAD" w:rsidRDefault="003A2479" w:rsidP="003A2479">
            <w:pPr>
              <w:autoSpaceDE w:val="0"/>
              <w:autoSpaceDN w:val="0"/>
              <w:adjustRightInd w:val="0"/>
              <w:spacing w:after="0" w:line="240" w:lineRule="auto"/>
              <w:rPr>
                <w:rFonts w:ascii="Arial" w:hAnsi="Arial" w:cs="Arial"/>
                <w:color w:val="000000"/>
                <w:sz w:val="18"/>
                <w:szCs w:val="18"/>
              </w:rPr>
            </w:pPr>
          </w:p>
        </w:tc>
      </w:tr>
      <w:tr w:rsidR="003A2479" w:rsidRPr="00195DAD" w:rsidTr="003A2479">
        <w:trPr>
          <w:cantSplit/>
          <w:trHeight w:val="309"/>
          <w:jc w:val="center"/>
        </w:trPr>
        <w:tc>
          <w:tcPr>
            <w:tcW w:w="712" w:type="dxa"/>
            <w:vMerge w:val="restart"/>
            <w:tcBorders>
              <w:top w:val="single" w:sz="16" w:space="0" w:color="000000"/>
              <w:left w:val="single" w:sz="16" w:space="0" w:color="000000"/>
              <w:bottom w:val="single" w:sz="16" w:space="0" w:color="000000"/>
              <w:right w:val="nil"/>
            </w:tcBorders>
            <w:shd w:val="clear" w:color="auto" w:fill="FFFFFF"/>
            <w:vAlign w:val="center"/>
          </w:tcPr>
          <w:p w:rsidR="003A2479" w:rsidRPr="00195DA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1</w:t>
            </w:r>
          </w:p>
        </w:tc>
        <w:tc>
          <w:tcPr>
            <w:tcW w:w="1618" w:type="dxa"/>
            <w:tcBorders>
              <w:top w:val="single" w:sz="16" w:space="0" w:color="000000"/>
              <w:left w:val="nil"/>
              <w:bottom w:val="nil"/>
              <w:right w:val="single" w:sz="16" w:space="0" w:color="000000"/>
            </w:tcBorders>
            <w:shd w:val="clear" w:color="auto" w:fill="FFFFFF"/>
            <w:vAlign w:val="center"/>
          </w:tcPr>
          <w:p w:rsidR="003A2479" w:rsidRPr="00195DA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(Constant)</w:t>
            </w:r>
          </w:p>
        </w:tc>
        <w:tc>
          <w:tcPr>
            <w:tcW w:w="1291" w:type="dxa"/>
            <w:tcBorders>
              <w:top w:val="single" w:sz="16" w:space="0" w:color="000000"/>
              <w:left w:val="single" w:sz="16" w:space="0" w:color="000000"/>
              <w:bottom w:val="nil"/>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.877</w:t>
            </w:r>
          </w:p>
        </w:tc>
        <w:tc>
          <w:tcPr>
            <w:tcW w:w="1291" w:type="dxa"/>
            <w:tcBorders>
              <w:top w:val="single" w:sz="16" w:space="0" w:color="000000"/>
              <w:bottom w:val="nil"/>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.367</w:t>
            </w:r>
          </w:p>
        </w:tc>
        <w:tc>
          <w:tcPr>
            <w:tcW w:w="1425" w:type="dxa"/>
            <w:tcBorders>
              <w:top w:val="single" w:sz="16" w:space="0" w:color="000000"/>
              <w:bottom w:val="nil"/>
            </w:tcBorders>
            <w:shd w:val="clear" w:color="auto" w:fill="FFFFFF"/>
          </w:tcPr>
          <w:p w:rsidR="003A2479" w:rsidRPr="00195DAD" w:rsidRDefault="003A2479" w:rsidP="003A2479">
            <w:pPr>
              <w:autoSpaceDE w:val="0"/>
              <w:autoSpaceDN w:val="0"/>
              <w:adjustRightInd w:val="0"/>
              <w:spacing w:after="0" w:line="240" w:lineRule="auto"/>
              <w:rPr>
                <w:rFonts w:ascii="Times New Roman" w:hAnsi="Times New Roman" w:cs="Times New Roman"/>
                <w:sz w:val="24"/>
                <w:szCs w:val="24"/>
              </w:rPr>
            </w:pPr>
          </w:p>
        </w:tc>
        <w:tc>
          <w:tcPr>
            <w:tcW w:w="979" w:type="dxa"/>
            <w:tcBorders>
              <w:top w:val="single" w:sz="16" w:space="0" w:color="000000"/>
              <w:bottom w:val="nil"/>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2.388</w:t>
            </w:r>
          </w:p>
        </w:tc>
        <w:tc>
          <w:tcPr>
            <w:tcW w:w="979" w:type="dxa"/>
            <w:tcBorders>
              <w:top w:val="single" w:sz="16" w:space="0" w:color="000000"/>
              <w:bottom w:val="nil"/>
              <w:right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.019</w:t>
            </w:r>
          </w:p>
        </w:tc>
      </w:tr>
      <w:tr w:rsidR="003A2479" w:rsidRPr="00195DAD" w:rsidTr="003A2479">
        <w:trPr>
          <w:cantSplit/>
          <w:trHeight w:val="141"/>
          <w:jc w:val="center"/>
        </w:trPr>
        <w:tc>
          <w:tcPr>
            <w:tcW w:w="712" w:type="dxa"/>
            <w:vMerge/>
            <w:tcBorders>
              <w:top w:val="single" w:sz="16" w:space="0" w:color="000000"/>
              <w:left w:val="single" w:sz="16" w:space="0" w:color="000000"/>
              <w:bottom w:val="single" w:sz="16" w:space="0" w:color="000000"/>
              <w:right w:val="nil"/>
            </w:tcBorders>
            <w:shd w:val="clear" w:color="auto" w:fill="FFFFFF"/>
            <w:vAlign w:val="center"/>
          </w:tcPr>
          <w:p w:rsidR="003A2479" w:rsidRPr="00195DAD" w:rsidRDefault="003A2479" w:rsidP="003A2479">
            <w:pPr>
              <w:autoSpaceDE w:val="0"/>
              <w:autoSpaceDN w:val="0"/>
              <w:adjustRightInd w:val="0"/>
              <w:spacing w:after="0" w:line="240" w:lineRule="auto"/>
              <w:rPr>
                <w:rFonts w:ascii="Arial" w:hAnsi="Arial" w:cs="Arial"/>
                <w:color w:val="000000"/>
                <w:sz w:val="18"/>
                <w:szCs w:val="18"/>
              </w:rPr>
            </w:pPr>
          </w:p>
        </w:tc>
        <w:tc>
          <w:tcPr>
            <w:tcW w:w="1618" w:type="dxa"/>
            <w:tcBorders>
              <w:top w:val="nil"/>
              <w:left w:val="nil"/>
              <w:bottom w:val="single" w:sz="16" w:space="0" w:color="000000"/>
              <w:right w:val="single" w:sz="16" w:space="0" w:color="000000"/>
            </w:tcBorders>
            <w:shd w:val="clear" w:color="auto" w:fill="FFFFFF"/>
            <w:vAlign w:val="center"/>
          </w:tcPr>
          <w:p w:rsidR="003A2479" w:rsidRPr="00195DA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Kualitas_Produk</w:t>
            </w:r>
          </w:p>
        </w:tc>
        <w:tc>
          <w:tcPr>
            <w:tcW w:w="1291" w:type="dxa"/>
            <w:tcBorders>
              <w:top w:val="nil"/>
              <w:left w:val="single" w:sz="16" w:space="0" w:color="000000"/>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.640</w:t>
            </w:r>
          </w:p>
        </w:tc>
        <w:tc>
          <w:tcPr>
            <w:tcW w:w="1291" w:type="dxa"/>
            <w:tcBorders>
              <w:top w:val="nil"/>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.117</w:t>
            </w:r>
          </w:p>
        </w:tc>
        <w:tc>
          <w:tcPr>
            <w:tcW w:w="1425" w:type="dxa"/>
            <w:tcBorders>
              <w:top w:val="nil"/>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.464</w:t>
            </w:r>
          </w:p>
        </w:tc>
        <w:tc>
          <w:tcPr>
            <w:tcW w:w="979" w:type="dxa"/>
            <w:tcBorders>
              <w:top w:val="nil"/>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5.466</w:t>
            </w:r>
          </w:p>
        </w:tc>
        <w:tc>
          <w:tcPr>
            <w:tcW w:w="979" w:type="dxa"/>
            <w:tcBorders>
              <w:top w:val="nil"/>
              <w:bottom w:val="single" w:sz="16" w:space="0" w:color="000000"/>
              <w:right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195DAD">
              <w:rPr>
                <w:rFonts w:ascii="Arial" w:hAnsi="Arial" w:cs="Arial"/>
                <w:color w:val="000000"/>
                <w:sz w:val="18"/>
                <w:szCs w:val="18"/>
              </w:rPr>
              <w:t>.000</w:t>
            </w:r>
          </w:p>
        </w:tc>
      </w:tr>
      <w:tr w:rsidR="003A2479" w:rsidRPr="00195DAD" w:rsidTr="003A2479">
        <w:trPr>
          <w:cantSplit/>
          <w:trHeight w:val="309"/>
          <w:jc w:val="center"/>
        </w:trPr>
        <w:tc>
          <w:tcPr>
            <w:tcW w:w="8296" w:type="dxa"/>
            <w:gridSpan w:val="7"/>
            <w:tcBorders>
              <w:top w:val="nil"/>
              <w:left w:val="nil"/>
              <w:bottom w:val="nil"/>
              <w:right w:val="nil"/>
            </w:tcBorders>
            <w:shd w:val="clear" w:color="auto" w:fill="FFFFFF"/>
          </w:tcPr>
          <w:p w:rsidR="003A2479" w:rsidRPr="00195DA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a. Dependent Variable: Minat_Belanja_Online</w:t>
            </w:r>
          </w:p>
        </w:tc>
      </w:tr>
    </w:tbl>
    <w:p w:rsidR="003A2479" w:rsidRPr="003E3391" w:rsidRDefault="003A2479" w:rsidP="003E3391">
      <w:pPr>
        <w:jc w:val="center"/>
        <w:rPr>
          <w:rFonts w:ascii="Times New Roman" w:hAnsi="Times New Roman" w:cs="Times New Roman"/>
          <w:sz w:val="24"/>
        </w:rPr>
      </w:pPr>
      <w:r w:rsidRPr="003E3391">
        <w:rPr>
          <w:rFonts w:ascii="Times New Roman" w:hAnsi="Times New Roman" w:cs="Times New Roman"/>
          <w:sz w:val="24"/>
          <w:szCs w:val="24"/>
        </w:rPr>
        <w:lastRenderedPageBreak/>
        <w:t>Hasil Uji t Potongan Harga (X</w:t>
      </w:r>
      <w:r w:rsidRPr="003E3391">
        <w:rPr>
          <w:rFonts w:ascii="Times New Roman" w:hAnsi="Times New Roman" w:cs="Times New Roman"/>
          <w:sz w:val="24"/>
          <w:szCs w:val="24"/>
          <w:vertAlign w:val="subscript"/>
        </w:rPr>
        <w:t>2</w:t>
      </w:r>
      <w:r w:rsidRPr="003E3391">
        <w:rPr>
          <w:rFonts w:ascii="Times New Roman" w:hAnsi="Times New Roman" w:cs="Times New Roman"/>
          <w:sz w:val="24"/>
          <w:szCs w:val="24"/>
        </w:rPr>
        <w:t xml:space="preserve">) terhadap Minat Belanja </w:t>
      </w:r>
      <w:r w:rsidRPr="003E3391">
        <w:rPr>
          <w:rFonts w:ascii="Times New Roman" w:hAnsi="Times New Roman" w:cs="Times New Roman"/>
          <w:i/>
          <w:sz w:val="24"/>
          <w:szCs w:val="24"/>
        </w:rPr>
        <w:t>Online</w:t>
      </w:r>
      <w:r w:rsidRPr="003E3391">
        <w:rPr>
          <w:rFonts w:ascii="Times New Roman" w:hAnsi="Times New Roman" w:cs="Times New Roman"/>
          <w:sz w:val="24"/>
          <w:szCs w:val="24"/>
        </w:rPr>
        <w:t xml:space="preserve"> (Y)</w:t>
      </w:r>
    </w:p>
    <w:tbl>
      <w:tblPr>
        <w:tblW w:w="82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2"/>
        <w:gridCol w:w="1618"/>
        <w:gridCol w:w="1291"/>
        <w:gridCol w:w="1291"/>
        <w:gridCol w:w="1425"/>
        <w:gridCol w:w="979"/>
        <w:gridCol w:w="980"/>
      </w:tblGrid>
      <w:tr w:rsidR="003A2479" w:rsidRPr="00195DAD" w:rsidTr="003A2479">
        <w:trPr>
          <w:cantSplit/>
          <w:trHeight w:val="332"/>
          <w:jc w:val="center"/>
        </w:trPr>
        <w:tc>
          <w:tcPr>
            <w:tcW w:w="8296" w:type="dxa"/>
            <w:gridSpan w:val="7"/>
            <w:tcBorders>
              <w:top w:val="nil"/>
              <w:left w:val="nil"/>
              <w:bottom w:val="nil"/>
              <w:right w:val="nil"/>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b/>
                <w:bCs/>
                <w:color w:val="000000"/>
                <w:sz w:val="18"/>
                <w:szCs w:val="18"/>
              </w:rPr>
              <w:t>Coefficients</w:t>
            </w:r>
            <w:r w:rsidRPr="00195DAD">
              <w:rPr>
                <w:rFonts w:ascii="Arial" w:hAnsi="Arial" w:cs="Arial"/>
                <w:b/>
                <w:bCs/>
                <w:color w:val="000000"/>
                <w:sz w:val="18"/>
                <w:szCs w:val="18"/>
                <w:vertAlign w:val="superscript"/>
              </w:rPr>
              <w:t>a</w:t>
            </w:r>
          </w:p>
        </w:tc>
      </w:tr>
      <w:tr w:rsidR="003A2479" w:rsidRPr="00195DAD" w:rsidTr="003A2479">
        <w:trPr>
          <w:cantSplit/>
          <w:trHeight w:val="634"/>
          <w:jc w:val="center"/>
        </w:trPr>
        <w:tc>
          <w:tcPr>
            <w:tcW w:w="2330" w:type="dxa"/>
            <w:gridSpan w:val="2"/>
            <w:vMerge w:val="restart"/>
            <w:tcBorders>
              <w:top w:val="single" w:sz="16" w:space="0" w:color="000000"/>
              <w:left w:val="single" w:sz="16" w:space="0" w:color="000000"/>
              <w:bottom w:val="nil"/>
              <w:right w:val="nil"/>
            </w:tcBorders>
            <w:shd w:val="clear" w:color="auto" w:fill="FFFFFF"/>
          </w:tcPr>
          <w:p w:rsidR="003A2479" w:rsidRPr="00195DA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Model</w:t>
            </w:r>
          </w:p>
        </w:tc>
        <w:tc>
          <w:tcPr>
            <w:tcW w:w="2582" w:type="dxa"/>
            <w:gridSpan w:val="2"/>
            <w:tcBorders>
              <w:top w:val="single" w:sz="16" w:space="0" w:color="000000"/>
              <w:left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Unstandardized Coefficients</w:t>
            </w:r>
          </w:p>
        </w:tc>
        <w:tc>
          <w:tcPr>
            <w:tcW w:w="1425" w:type="dxa"/>
            <w:tcBorders>
              <w:top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Standardized Coefficients</w:t>
            </w:r>
          </w:p>
        </w:tc>
        <w:tc>
          <w:tcPr>
            <w:tcW w:w="979" w:type="dxa"/>
            <w:vMerge w:val="restart"/>
            <w:tcBorders>
              <w:top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t</w:t>
            </w:r>
          </w:p>
        </w:tc>
        <w:tc>
          <w:tcPr>
            <w:tcW w:w="979" w:type="dxa"/>
            <w:vMerge w:val="restart"/>
            <w:tcBorders>
              <w:top w:val="single" w:sz="16" w:space="0" w:color="000000"/>
              <w:right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Sig.</w:t>
            </w:r>
          </w:p>
        </w:tc>
      </w:tr>
      <w:tr w:rsidR="003A2479" w:rsidRPr="00195DAD" w:rsidTr="003A2479">
        <w:trPr>
          <w:cantSplit/>
          <w:trHeight w:val="145"/>
          <w:jc w:val="center"/>
        </w:trPr>
        <w:tc>
          <w:tcPr>
            <w:tcW w:w="2330" w:type="dxa"/>
            <w:gridSpan w:val="2"/>
            <w:vMerge/>
            <w:tcBorders>
              <w:top w:val="single" w:sz="16" w:space="0" w:color="000000"/>
              <w:left w:val="single" w:sz="16" w:space="0" w:color="000000"/>
              <w:bottom w:val="nil"/>
              <w:right w:val="nil"/>
            </w:tcBorders>
            <w:shd w:val="clear" w:color="auto" w:fill="FFFFFF"/>
          </w:tcPr>
          <w:p w:rsidR="003A2479" w:rsidRPr="00195DAD" w:rsidRDefault="003A2479" w:rsidP="003A2479">
            <w:pPr>
              <w:autoSpaceDE w:val="0"/>
              <w:autoSpaceDN w:val="0"/>
              <w:adjustRightInd w:val="0"/>
              <w:spacing w:after="0" w:line="240" w:lineRule="auto"/>
              <w:rPr>
                <w:rFonts w:ascii="Arial" w:hAnsi="Arial" w:cs="Arial"/>
                <w:color w:val="000000"/>
                <w:sz w:val="18"/>
                <w:szCs w:val="18"/>
              </w:rPr>
            </w:pPr>
          </w:p>
        </w:tc>
        <w:tc>
          <w:tcPr>
            <w:tcW w:w="1291" w:type="dxa"/>
            <w:tcBorders>
              <w:left w:val="single" w:sz="16" w:space="0" w:color="000000"/>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B</w:t>
            </w:r>
          </w:p>
        </w:tc>
        <w:tc>
          <w:tcPr>
            <w:tcW w:w="1291" w:type="dxa"/>
            <w:tcBorders>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Std. Error</w:t>
            </w:r>
          </w:p>
        </w:tc>
        <w:tc>
          <w:tcPr>
            <w:tcW w:w="1425" w:type="dxa"/>
            <w:tcBorders>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195DAD">
              <w:rPr>
                <w:rFonts w:ascii="Arial" w:hAnsi="Arial" w:cs="Arial"/>
                <w:color w:val="000000"/>
                <w:sz w:val="18"/>
                <w:szCs w:val="18"/>
              </w:rPr>
              <w:t>Beta</w:t>
            </w:r>
          </w:p>
        </w:tc>
        <w:tc>
          <w:tcPr>
            <w:tcW w:w="979" w:type="dxa"/>
            <w:vMerge/>
            <w:tcBorders>
              <w:top w:val="single" w:sz="16" w:space="0" w:color="000000"/>
            </w:tcBorders>
            <w:shd w:val="clear" w:color="auto" w:fill="FFFFFF"/>
          </w:tcPr>
          <w:p w:rsidR="003A2479" w:rsidRPr="00195DAD" w:rsidRDefault="003A2479" w:rsidP="003A2479">
            <w:pPr>
              <w:autoSpaceDE w:val="0"/>
              <w:autoSpaceDN w:val="0"/>
              <w:adjustRightInd w:val="0"/>
              <w:spacing w:after="0" w:line="240" w:lineRule="auto"/>
              <w:rPr>
                <w:rFonts w:ascii="Arial" w:hAnsi="Arial" w:cs="Arial"/>
                <w:color w:val="000000"/>
                <w:sz w:val="18"/>
                <w:szCs w:val="18"/>
              </w:rPr>
            </w:pPr>
          </w:p>
        </w:tc>
        <w:tc>
          <w:tcPr>
            <w:tcW w:w="979" w:type="dxa"/>
            <w:vMerge/>
            <w:tcBorders>
              <w:top w:val="single" w:sz="16" w:space="0" w:color="000000"/>
              <w:right w:val="single" w:sz="16" w:space="0" w:color="000000"/>
            </w:tcBorders>
            <w:shd w:val="clear" w:color="auto" w:fill="FFFFFF"/>
          </w:tcPr>
          <w:p w:rsidR="003A2479" w:rsidRPr="00195DAD" w:rsidRDefault="003A2479" w:rsidP="003A2479">
            <w:pPr>
              <w:autoSpaceDE w:val="0"/>
              <w:autoSpaceDN w:val="0"/>
              <w:adjustRightInd w:val="0"/>
              <w:spacing w:after="0" w:line="240" w:lineRule="auto"/>
              <w:rPr>
                <w:rFonts w:ascii="Arial" w:hAnsi="Arial" w:cs="Arial"/>
                <w:color w:val="000000"/>
                <w:sz w:val="18"/>
                <w:szCs w:val="18"/>
              </w:rPr>
            </w:pPr>
          </w:p>
        </w:tc>
      </w:tr>
      <w:tr w:rsidR="003A2479" w:rsidRPr="00195DAD" w:rsidTr="003A2479">
        <w:trPr>
          <w:cantSplit/>
          <w:trHeight w:val="317"/>
          <w:jc w:val="center"/>
        </w:trPr>
        <w:tc>
          <w:tcPr>
            <w:tcW w:w="712" w:type="dxa"/>
            <w:vMerge w:val="restart"/>
            <w:tcBorders>
              <w:top w:val="single" w:sz="16" w:space="0" w:color="000000"/>
              <w:left w:val="single" w:sz="16" w:space="0" w:color="000000"/>
              <w:bottom w:val="single" w:sz="16" w:space="0" w:color="000000"/>
              <w:right w:val="nil"/>
            </w:tcBorders>
            <w:shd w:val="clear" w:color="auto" w:fill="FFFFFF"/>
            <w:vAlign w:val="center"/>
          </w:tcPr>
          <w:p w:rsidR="003A2479" w:rsidRPr="00195DA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1</w:t>
            </w:r>
          </w:p>
        </w:tc>
        <w:tc>
          <w:tcPr>
            <w:tcW w:w="1618" w:type="dxa"/>
            <w:tcBorders>
              <w:top w:val="single" w:sz="16" w:space="0" w:color="000000"/>
              <w:left w:val="nil"/>
              <w:bottom w:val="nil"/>
              <w:right w:val="single" w:sz="16" w:space="0" w:color="000000"/>
            </w:tcBorders>
            <w:shd w:val="clear" w:color="auto" w:fill="FFFFFF"/>
            <w:vAlign w:val="center"/>
          </w:tcPr>
          <w:p w:rsidR="003A2479" w:rsidRPr="00195DA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(Constant)</w:t>
            </w:r>
          </w:p>
        </w:tc>
        <w:tc>
          <w:tcPr>
            <w:tcW w:w="1291" w:type="dxa"/>
            <w:tcBorders>
              <w:top w:val="single" w:sz="16" w:space="0" w:color="000000"/>
              <w:left w:val="single" w:sz="16" w:space="0" w:color="000000"/>
              <w:bottom w:val="nil"/>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.877</w:t>
            </w:r>
          </w:p>
        </w:tc>
        <w:tc>
          <w:tcPr>
            <w:tcW w:w="1291" w:type="dxa"/>
            <w:tcBorders>
              <w:top w:val="single" w:sz="16" w:space="0" w:color="000000"/>
              <w:bottom w:val="nil"/>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.367</w:t>
            </w:r>
          </w:p>
        </w:tc>
        <w:tc>
          <w:tcPr>
            <w:tcW w:w="1425" w:type="dxa"/>
            <w:tcBorders>
              <w:top w:val="single" w:sz="16" w:space="0" w:color="000000"/>
              <w:bottom w:val="nil"/>
            </w:tcBorders>
            <w:shd w:val="clear" w:color="auto" w:fill="FFFFFF"/>
          </w:tcPr>
          <w:p w:rsidR="003A2479" w:rsidRPr="00195DAD" w:rsidRDefault="003A2479" w:rsidP="003A2479">
            <w:pPr>
              <w:autoSpaceDE w:val="0"/>
              <w:autoSpaceDN w:val="0"/>
              <w:adjustRightInd w:val="0"/>
              <w:spacing w:after="0" w:line="240" w:lineRule="auto"/>
              <w:rPr>
                <w:rFonts w:ascii="Times New Roman" w:hAnsi="Times New Roman" w:cs="Times New Roman"/>
                <w:sz w:val="24"/>
                <w:szCs w:val="24"/>
              </w:rPr>
            </w:pPr>
          </w:p>
        </w:tc>
        <w:tc>
          <w:tcPr>
            <w:tcW w:w="979" w:type="dxa"/>
            <w:tcBorders>
              <w:top w:val="single" w:sz="16" w:space="0" w:color="000000"/>
              <w:bottom w:val="nil"/>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2.388</w:t>
            </w:r>
          </w:p>
        </w:tc>
        <w:tc>
          <w:tcPr>
            <w:tcW w:w="979" w:type="dxa"/>
            <w:tcBorders>
              <w:top w:val="single" w:sz="16" w:space="0" w:color="000000"/>
              <w:bottom w:val="nil"/>
              <w:right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.019</w:t>
            </w:r>
          </w:p>
        </w:tc>
      </w:tr>
      <w:tr w:rsidR="003A2479" w:rsidRPr="00195DAD" w:rsidTr="003A2479">
        <w:trPr>
          <w:cantSplit/>
          <w:trHeight w:val="145"/>
          <w:jc w:val="center"/>
        </w:trPr>
        <w:tc>
          <w:tcPr>
            <w:tcW w:w="712" w:type="dxa"/>
            <w:vMerge/>
            <w:tcBorders>
              <w:top w:val="single" w:sz="16" w:space="0" w:color="000000"/>
              <w:left w:val="single" w:sz="16" w:space="0" w:color="000000"/>
              <w:bottom w:val="single" w:sz="16" w:space="0" w:color="000000"/>
              <w:right w:val="nil"/>
            </w:tcBorders>
            <w:shd w:val="clear" w:color="auto" w:fill="FFFFFF"/>
            <w:vAlign w:val="center"/>
          </w:tcPr>
          <w:p w:rsidR="003A2479" w:rsidRPr="00195DAD" w:rsidRDefault="003A2479" w:rsidP="003A2479">
            <w:pPr>
              <w:autoSpaceDE w:val="0"/>
              <w:autoSpaceDN w:val="0"/>
              <w:adjustRightInd w:val="0"/>
              <w:spacing w:after="0" w:line="240" w:lineRule="auto"/>
              <w:rPr>
                <w:rFonts w:ascii="Arial" w:hAnsi="Arial" w:cs="Arial"/>
                <w:color w:val="000000"/>
                <w:sz w:val="18"/>
                <w:szCs w:val="18"/>
              </w:rPr>
            </w:pPr>
          </w:p>
        </w:tc>
        <w:tc>
          <w:tcPr>
            <w:tcW w:w="1618" w:type="dxa"/>
            <w:tcBorders>
              <w:top w:val="nil"/>
              <w:left w:val="nil"/>
              <w:bottom w:val="single" w:sz="16" w:space="0" w:color="000000"/>
              <w:right w:val="single" w:sz="16" w:space="0" w:color="000000"/>
            </w:tcBorders>
            <w:shd w:val="clear" w:color="auto" w:fill="FFFFFF"/>
            <w:vAlign w:val="center"/>
          </w:tcPr>
          <w:p w:rsidR="003A2479" w:rsidRPr="00195DAD" w:rsidRDefault="003A2479" w:rsidP="003A2479">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Potongan_Harga</w:t>
            </w:r>
          </w:p>
        </w:tc>
        <w:tc>
          <w:tcPr>
            <w:tcW w:w="1291" w:type="dxa"/>
            <w:tcBorders>
              <w:top w:val="nil"/>
              <w:left w:val="single" w:sz="16" w:space="0" w:color="000000"/>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.045</w:t>
            </w:r>
          </w:p>
        </w:tc>
        <w:tc>
          <w:tcPr>
            <w:tcW w:w="1291" w:type="dxa"/>
            <w:tcBorders>
              <w:top w:val="nil"/>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.073</w:t>
            </w:r>
          </w:p>
        </w:tc>
        <w:tc>
          <w:tcPr>
            <w:tcW w:w="1425" w:type="dxa"/>
            <w:tcBorders>
              <w:top w:val="nil"/>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.053</w:t>
            </w:r>
          </w:p>
        </w:tc>
        <w:tc>
          <w:tcPr>
            <w:tcW w:w="979" w:type="dxa"/>
            <w:tcBorders>
              <w:top w:val="nil"/>
              <w:bottom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.619</w:t>
            </w:r>
          </w:p>
        </w:tc>
        <w:tc>
          <w:tcPr>
            <w:tcW w:w="979" w:type="dxa"/>
            <w:tcBorders>
              <w:top w:val="nil"/>
              <w:bottom w:val="single" w:sz="16" w:space="0" w:color="000000"/>
              <w:right w:val="single" w:sz="16" w:space="0" w:color="000000"/>
            </w:tcBorders>
            <w:shd w:val="clear" w:color="auto" w:fill="FFFFFF"/>
          </w:tcPr>
          <w:p w:rsidR="003A2479" w:rsidRPr="00195DAD"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.537</w:t>
            </w:r>
          </w:p>
        </w:tc>
      </w:tr>
      <w:tr w:rsidR="003A2479" w:rsidRPr="00195DAD" w:rsidTr="003A2479">
        <w:trPr>
          <w:cantSplit/>
          <w:trHeight w:val="317"/>
          <w:jc w:val="center"/>
        </w:trPr>
        <w:tc>
          <w:tcPr>
            <w:tcW w:w="8296" w:type="dxa"/>
            <w:gridSpan w:val="7"/>
            <w:tcBorders>
              <w:top w:val="nil"/>
              <w:left w:val="nil"/>
              <w:bottom w:val="nil"/>
              <w:right w:val="nil"/>
            </w:tcBorders>
            <w:shd w:val="clear" w:color="auto" w:fill="FFFFFF"/>
          </w:tcPr>
          <w:p w:rsidR="003A2479" w:rsidRPr="00195DAD" w:rsidRDefault="003A2479" w:rsidP="003A2479">
            <w:pPr>
              <w:autoSpaceDE w:val="0"/>
              <w:autoSpaceDN w:val="0"/>
              <w:adjustRightInd w:val="0"/>
              <w:spacing w:after="0" w:line="320" w:lineRule="atLeast"/>
              <w:ind w:left="60" w:right="60"/>
              <w:rPr>
                <w:rFonts w:ascii="Arial" w:hAnsi="Arial" w:cs="Arial"/>
                <w:color w:val="000000"/>
                <w:sz w:val="18"/>
                <w:szCs w:val="18"/>
              </w:rPr>
            </w:pPr>
            <w:r w:rsidRPr="00195DAD">
              <w:rPr>
                <w:rFonts w:ascii="Arial" w:hAnsi="Arial" w:cs="Arial"/>
                <w:color w:val="000000"/>
                <w:sz w:val="18"/>
                <w:szCs w:val="18"/>
              </w:rPr>
              <w:t>a. Dependent Variable: Minat_Belanja_Online</w:t>
            </w:r>
          </w:p>
        </w:tc>
      </w:tr>
    </w:tbl>
    <w:p w:rsidR="003A2479" w:rsidRDefault="003A2479" w:rsidP="003A2479">
      <w:pPr>
        <w:rPr>
          <w:rFonts w:ascii="Times New Roman" w:hAnsi="Times New Roman" w:cs="Times New Roman"/>
          <w:sz w:val="24"/>
        </w:rPr>
      </w:pPr>
    </w:p>
    <w:p w:rsidR="003A2479" w:rsidRPr="00357E8E" w:rsidRDefault="003A2479" w:rsidP="003A2479">
      <w:pPr>
        <w:rPr>
          <w:rFonts w:ascii="Times New Roman" w:hAnsi="Times New Roman" w:cs="Times New Roman"/>
          <w:sz w:val="24"/>
        </w:rPr>
      </w:pPr>
    </w:p>
    <w:p w:rsidR="003A2479" w:rsidRDefault="003A2479" w:rsidP="00F40DD1">
      <w:pPr>
        <w:pStyle w:val="ListParagraph"/>
        <w:numPr>
          <w:ilvl w:val="0"/>
          <w:numId w:val="62"/>
        </w:numPr>
        <w:ind w:left="284" w:hanging="284"/>
        <w:jc w:val="both"/>
        <w:rPr>
          <w:rFonts w:ascii="Times New Roman" w:hAnsi="Times New Roman" w:cs="Times New Roman"/>
          <w:sz w:val="24"/>
        </w:rPr>
      </w:pPr>
      <w:r>
        <w:rPr>
          <w:rFonts w:ascii="Times New Roman" w:hAnsi="Times New Roman" w:cs="Times New Roman"/>
          <w:sz w:val="24"/>
        </w:rPr>
        <w:t>Uji Simultan (Uji F)</w:t>
      </w:r>
    </w:p>
    <w:tbl>
      <w:tblPr>
        <w:tblW w:w="82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6"/>
        <w:gridCol w:w="1339"/>
        <w:gridCol w:w="1551"/>
        <w:gridCol w:w="1049"/>
        <w:gridCol w:w="1469"/>
        <w:gridCol w:w="1049"/>
        <w:gridCol w:w="1050"/>
      </w:tblGrid>
      <w:tr w:rsidR="003A2479" w:rsidRPr="007A1CA4" w:rsidTr="003A2479">
        <w:trPr>
          <w:cantSplit/>
          <w:trHeight w:val="333"/>
          <w:jc w:val="center"/>
        </w:trPr>
        <w:tc>
          <w:tcPr>
            <w:tcW w:w="8283" w:type="dxa"/>
            <w:gridSpan w:val="7"/>
            <w:tcBorders>
              <w:top w:val="nil"/>
              <w:left w:val="nil"/>
              <w:bottom w:val="nil"/>
              <w:right w:val="nil"/>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b/>
                <w:bCs/>
                <w:color w:val="000000"/>
                <w:sz w:val="18"/>
                <w:szCs w:val="18"/>
              </w:rPr>
              <w:t>ANOVA</w:t>
            </w:r>
            <w:r w:rsidRPr="007A1CA4">
              <w:rPr>
                <w:rFonts w:ascii="Arial" w:hAnsi="Arial" w:cs="Arial"/>
                <w:b/>
                <w:bCs/>
                <w:color w:val="000000"/>
                <w:sz w:val="18"/>
                <w:szCs w:val="18"/>
                <w:vertAlign w:val="superscript"/>
              </w:rPr>
              <w:t>a</w:t>
            </w:r>
          </w:p>
        </w:tc>
      </w:tr>
      <w:tr w:rsidR="003A2479" w:rsidRPr="007A1CA4" w:rsidTr="003A2479">
        <w:trPr>
          <w:cantSplit/>
          <w:trHeight w:val="317"/>
          <w:jc w:val="center"/>
        </w:trPr>
        <w:tc>
          <w:tcPr>
            <w:tcW w:w="2115" w:type="dxa"/>
            <w:gridSpan w:val="2"/>
            <w:tcBorders>
              <w:top w:val="single" w:sz="16" w:space="0" w:color="000000"/>
              <w:left w:val="single" w:sz="16" w:space="0" w:color="000000"/>
              <w:bottom w:val="single" w:sz="16" w:space="0" w:color="000000"/>
              <w:right w:val="nil"/>
            </w:tcBorders>
            <w:shd w:val="clear" w:color="auto" w:fill="FFFFFF"/>
          </w:tcPr>
          <w:p w:rsidR="003A2479" w:rsidRPr="007A1CA4"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Model</w:t>
            </w:r>
          </w:p>
        </w:tc>
        <w:tc>
          <w:tcPr>
            <w:tcW w:w="1551" w:type="dxa"/>
            <w:tcBorders>
              <w:top w:val="single" w:sz="16" w:space="0" w:color="000000"/>
              <w:left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Sum of Squares</w:t>
            </w:r>
          </w:p>
        </w:tc>
        <w:tc>
          <w:tcPr>
            <w:tcW w:w="1049" w:type="dxa"/>
            <w:tcBorders>
              <w:top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df</w:t>
            </w:r>
          </w:p>
        </w:tc>
        <w:tc>
          <w:tcPr>
            <w:tcW w:w="1469" w:type="dxa"/>
            <w:tcBorders>
              <w:top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Mean Square</w:t>
            </w:r>
          </w:p>
        </w:tc>
        <w:tc>
          <w:tcPr>
            <w:tcW w:w="1049" w:type="dxa"/>
            <w:tcBorders>
              <w:top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F</w:t>
            </w:r>
          </w:p>
        </w:tc>
        <w:tc>
          <w:tcPr>
            <w:tcW w:w="1049" w:type="dxa"/>
            <w:tcBorders>
              <w:top w:val="single" w:sz="16" w:space="0" w:color="000000"/>
              <w:bottom w:val="single" w:sz="16" w:space="0" w:color="000000"/>
              <w:right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Sig.</w:t>
            </w:r>
          </w:p>
        </w:tc>
      </w:tr>
      <w:tr w:rsidR="003A2479" w:rsidRPr="007A1CA4" w:rsidTr="003A2479">
        <w:trPr>
          <w:cantSplit/>
          <w:trHeight w:val="317"/>
          <w:jc w:val="center"/>
        </w:trPr>
        <w:tc>
          <w:tcPr>
            <w:tcW w:w="776" w:type="dxa"/>
            <w:vMerge w:val="restart"/>
            <w:tcBorders>
              <w:top w:val="single" w:sz="16" w:space="0" w:color="000000"/>
              <w:left w:val="single" w:sz="16" w:space="0" w:color="000000"/>
              <w:bottom w:val="single" w:sz="16" w:space="0" w:color="000000"/>
              <w:right w:val="nil"/>
            </w:tcBorders>
            <w:shd w:val="clear" w:color="auto" w:fill="FFFFFF"/>
            <w:vAlign w:val="center"/>
          </w:tcPr>
          <w:p w:rsidR="003A2479" w:rsidRPr="007A1CA4"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1</w:t>
            </w:r>
          </w:p>
        </w:tc>
        <w:tc>
          <w:tcPr>
            <w:tcW w:w="1339" w:type="dxa"/>
            <w:tcBorders>
              <w:top w:val="single" w:sz="16" w:space="0" w:color="000000"/>
              <w:left w:val="nil"/>
              <w:bottom w:val="nil"/>
              <w:right w:val="single" w:sz="16" w:space="0" w:color="000000"/>
            </w:tcBorders>
            <w:shd w:val="clear" w:color="auto" w:fill="FFFFFF"/>
            <w:vAlign w:val="center"/>
          </w:tcPr>
          <w:p w:rsidR="003A2479" w:rsidRPr="007A1CA4"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Regression</w:t>
            </w:r>
          </w:p>
        </w:tc>
        <w:tc>
          <w:tcPr>
            <w:tcW w:w="1551" w:type="dxa"/>
            <w:tcBorders>
              <w:top w:val="single" w:sz="16" w:space="0" w:color="000000"/>
              <w:left w:val="single" w:sz="16" w:space="0" w:color="000000"/>
              <w:bottom w:val="nil"/>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.468</w:t>
            </w:r>
          </w:p>
        </w:tc>
        <w:tc>
          <w:tcPr>
            <w:tcW w:w="1049" w:type="dxa"/>
            <w:tcBorders>
              <w:top w:val="single" w:sz="16" w:space="0" w:color="000000"/>
              <w:bottom w:val="nil"/>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2</w:t>
            </w:r>
          </w:p>
        </w:tc>
        <w:tc>
          <w:tcPr>
            <w:tcW w:w="1469" w:type="dxa"/>
            <w:tcBorders>
              <w:top w:val="single" w:sz="16" w:space="0" w:color="000000"/>
              <w:bottom w:val="nil"/>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.234</w:t>
            </w:r>
          </w:p>
        </w:tc>
        <w:tc>
          <w:tcPr>
            <w:tcW w:w="1049" w:type="dxa"/>
            <w:tcBorders>
              <w:top w:val="single" w:sz="16" w:space="0" w:color="000000"/>
              <w:bottom w:val="nil"/>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16.847</w:t>
            </w:r>
          </w:p>
        </w:tc>
        <w:tc>
          <w:tcPr>
            <w:tcW w:w="1049" w:type="dxa"/>
            <w:tcBorders>
              <w:top w:val="single" w:sz="16" w:space="0" w:color="000000"/>
              <w:bottom w:val="nil"/>
              <w:right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.000</w:t>
            </w:r>
            <w:r w:rsidRPr="007A1CA4">
              <w:rPr>
                <w:rFonts w:ascii="Arial" w:hAnsi="Arial" w:cs="Arial"/>
                <w:color w:val="000000"/>
                <w:sz w:val="18"/>
                <w:szCs w:val="18"/>
                <w:vertAlign w:val="superscript"/>
              </w:rPr>
              <w:t>b</w:t>
            </w:r>
          </w:p>
        </w:tc>
      </w:tr>
      <w:tr w:rsidR="003A2479" w:rsidRPr="007A1CA4" w:rsidTr="003A2479">
        <w:trPr>
          <w:cantSplit/>
          <w:trHeight w:val="145"/>
          <w:jc w:val="center"/>
        </w:trPr>
        <w:tc>
          <w:tcPr>
            <w:tcW w:w="776" w:type="dxa"/>
            <w:vMerge/>
            <w:tcBorders>
              <w:top w:val="single" w:sz="16" w:space="0" w:color="000000"/>
              <w:left w:val="single" w:sz="16" w:space="0" w:color="000000"/>
              <w:bottom w:val="single" w:sz="16" w:space="0" w:color="000000"/>
              <w:right w:val="nil"/>
            </w:tcBorders>
            <w:shd w:val="clear" w:color="auto" w:fill="FFFFFF"/>
            <w:vAlign w:val="center"/>
          </w:tcPr>
          <w:p w:rsidR="003A2479" w:rsidRPr="007A1CA4" w:rsidRDefault="003A2479" w:rsidP="003A2479">
            <w:pPr>
              <w:autoSpaceDE w:val="0"/>
              <w:autoSpaceDN w:val="0"/>
              <w:adjustRightInd w:val="0"/>
              <w:spacing w:after="0" w:line="240" w:lineRule="auto"/>
              <w:rPr>
                <w:rFonts w:ascii="Arial" w:hAnsi="Arial" w:cs="Arial"/>
                <w:color w:val="000000"/>
                <w:sz w:val="18"/>
                <w:szCs w:val="18"/>
              </w:rPr>
            </w:pPr>
          </w:p>
        </w:tc>
        <w:tc>
          <w:tcPr>
            <w:tcW w:w="1339" w:type="dxa"/>
            <w:tcBorders>
              <w:top w:val="nil"/>
              <w:left w:val="nil"/>
              <w:bottom w:val="nil"/>
              <w:right w:val="single" w:sz="16" w:space="0" w:color="000000"/>
            </w:tcBorders>
            <w:shd w:val="clear" w:color="auto" w:fill="FFFFFF"/>
            <w:vAlign w:val="center"/>
          </w:tcPr>
          <w:p w:rsidR="003A2479" w:rsidRPr="007A1CA4"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Residual</w:t>
            </w:r>
          </w:p>
        </w:tc>
        <w:tc>
          <w:tcPr>
            <w:tcW w:w="1551" w:type="dxa"/>
            <w:tcBorders>
              <w:top w:val="nil"/>
              <w:left w:val="single" w:sz="16" w:space="0" w:color="000000"/>
              <w:bottom w:val="nil"/>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1.568</w:t>
            </w:r>
          </w:p>
        </w:tc>
        <w:tc>
          <w:tcPr>
            <w:tcW w:w="1049" w:type="dxa"/>
            <w:tcBorders>
              <w:top w:val="nil"/>
              <w:bottom w:val="nil"/>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113</w:t>
            </w:r>
          </w:p>
        </w:tc>
        <w:tc>
          <w:tcPr>
            <w:tcW w:w="1469" w:type="dxa"/>
            <w:tcBorders>
              <w:top w:val="nil"/>
              <w:bottom w:val="nil"/>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.014</w:t>
            </w:r>
          </w:p>
        </w:tc>
        <w:tc>
          <w:tcPr>
            <w:tcW w:w="1049" w:type="dxa"/>
            <w:tcBorders>
              <w:top w:val="nil"/>
              <w:bottom w:val="nil"/>
            </w:tcBorders>
            <w:shd w:val="clear" w:color="auto" w:fill="FFFFFF"/>
          </w:tcPr>
          <w:p w:rsidR="003A2479" w:rsidRPr="007A1CA4" w:rsidRDefault="003A2479" w:rsidP="003A2479">
            <w:pPr>
              <w:autoSpaceDE w:val="0"/>
              <w:autoSpaceDN w:val="0"/>
              <w:adjustRightInd w:val="0"/>
              <w:spacing w:after="0" w:line="240" w:lineRule="auto"/>
              <w:rPr>
                <w:rFonts w:ascii="Times New Roman" w:hAnsi="Times New Roman" w:cs="Times New Roman"/>
                <w:sz w:val="24"/>
                <w:szCs w:val="24"/>
              </w:rPr>
            </w:pPr>
          </w:p>
        </w:tc>
        <w:tc>
          <w:tcPr>
            <w:tcW w:w="1049" w:type="dxa"/>
            <w:tcBorders>
              <w:top w:val="nil"/>
              <w:bottom w:val="nil"/>
              <w:right w:val="single" w:sz="16" w:space="0" w:color="000000"/>
            </w:tcBorders>
            <w:shd w:val="clear" w:color="auto" w:fill="FFFFFF"/>
          </w:tcPr>
          <w:p w:rsidR="003A2479" w:rsidRPr="007A1CA4" w:rsidRDefault="003A2479" w:rsidP="003A2479">
            <w:pPr>
              <w:autoSpaceDE w:val="0"/>
              <w:autoSpaceDN w:val="0"/>
              <w:adjustRightInd w:val="0"/>
              <w:spacing w:after="0" w:line="240" w:lineRule="auto"/>
              <w:rPr>
                <w:rFonts w:ascii="Times New Roman" w:hAnsi="Times New Roman" w:cs="Times New Roman"/>
                <w:sz w:val="24"/>
                <w:szCs w:val="24"/>
              </w:rPr>
            </w:pPr>
          </w:p>
        </w:tc>
      </w:tr>
      <w:tr w:rsidR="003A2479" w:rsidRPr="007A1CA4" w:rsidTr="003A2479">
        <w:trPr>
          <w:cantSplit/>
          <w:trHeight w:val="145"/>
          <w:jc w:val="center"/>
        </w:trPr>
        <w:tc>
          <w:tcPr>
            <w:tcW w:w="776" w:type="dxa"/>
            <w:vMerge/>
            <w:tcBorders>
              <w:top w:val="single" w:sz="16" w:space="0" w:color="000000"/>
              <w:left w:val="single" w:sz="16" w:space="0" w:color="000000"/>
              <w:bottom w:val="single" w:sz="16" w:space="0" w:color="000000"/>
              <w:right w:val="nil"/>
            </w:tcBorders>
            <w:shd w:val="clear" w:color="auto" w:fill="FFFFFF"/>
            <w:vAlign w:val="center"/>
          </w:tcPr>
          <w:p w:rsidR="003A2479" w:rsidRPr="007A1CA4" w:rsidRDefault="003A2479" w:rsidP="003A2479">
            <w:pPr>
              <w:autoSpaceDE w:val="0"/>
              <w:autoSpaceDN w:val="0"/>
              <w:adjustRightInd w:val="0"/>
              <w:spacing w:after="0" w:line="240" w:lineRule="auto"/>
              <w:rPr>
                <w:rFonts w:ascii="Times New Roman" w:hAnsi="Times New Roman" w:cs="Times New Roman"/>
                <w:sz w:val="24"/>
                <w:szCs w:val="24"/>
              </w:rPr>
            </w:pPr>
          </w:p>
        </w:tc>
        <w:tc>
          <w:tcPr>
            <w:tcW w:w="1339" w:type="dxa"/>
            <w:tcBorders>
              <w:top w:val="nil"/>
              <w:left w:val="nil"/>
              <w:bottom w:val="single" w:sz="16" w:space="0" w:color="000000"/>
              <w:right w:val="single" w:sz="16" w:space="0" w:color="000000"/>
            </w:tcBorders>
            <w:shd w:val="clear" w:color="auto" w:fill="FFFFFF"/>
            <w:vAlign w:val="center"/>
          </w:tcPr>
          <w:p w:rsidR="003A2479" w:rsidRPr="007A1CA4"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Total</w:t>
            </w:r>
          </w:p>
        </w:tc>
        <w:tc>
          <w:tcPr>
            <w:tcW w:w="1551" w:type="dxa"/>
            <w:tcBorders>
              <w:top w:val="nil"/>
              <w:left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2.036</w:t>
            </w:r>
          </w:p>
        </w:tc>
        <w:tc>
          <w:tcPr>
            <w:tcW w:w="1049" w:type="dxa"/>
            <w:tcBorders>
              <w:top w:val="nil"/>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115</w:t>
            </w:r>
          </w:p>
        </w:tc>
        <w:tc>
          <w:tcPr>
            <w:tcW w:w="1469" w:type="dxa"/>
            <w:tcBorders>
              <w:top w:val="nil"/>
              <w:bottom w:val="single" w:sz="16" w:space="0" w:color="000000"/>
            </w:tcBorders>
            <w:shd w:val="clear" w:color="auto" w:fill="FFFFFF"/>
          </w:tcPr>
          <w:p w:rsidR="003A2479" w:rsidRPr="007A1CA4" w:rsidRDefault="003A2479" w:rsidP="003A2479">
            <w:pPr>
              <w:autoSpaceDE w:val="0"/>
              <w:autoSpaceDN w:val="0"/>
              <w:adjustRightInd w:val="0"/>
              <w:spacing w:after="0" w:line="240" w:lineRule="auto"/>
              <w:rPr>
                <w:rFonts w:ascii="Times New Roman" w:hAnsi="Times New Roman" w:cs="Times New Roman"/>
                <w:sz w:val="24"/>
                <w:szCs w:val="24"/>
              </w:rPr>
            </w:pPr>
          </w:p>
        </w:tc>
        <w:tc>
          <w:tcPr>
            <w:tcW w:w="1049" w:type="dxa"/>
            <w:tcBorders>
              <w:top w:val="nil"/>
              <w:bottom w:val="single" w:sz="16" w:space="0" w:color="000000"/>
            </w:tcBorders>
            <w:shd w:val="clear" w:color="auto" w:fill="FFFFFF"/>
          </w:tcPr>
          <w:p w:rsidR="003A2479" w:rsidRPr="007A1CA4" w:rsidRDefault="003A2479" w:rsidP="003A2479">
            <w:pPr>
              <w:autoSpaceDE w:val="0"/>
              <w:autoSpaceDN w:val="0"/>
              <w:adjustRightInd w:val="0"/>
              <w:spacing w:after="0" w:line="240" w:lineRule="auto"/>
              <w:rPr>
                <w:rFonts w:ascii="Times New Roman" w:hAnsi="Times New Roman" w:cs="Times New Roman"/>
                <w:sz w:val="24"/>
                <w:szCs w:val="24"/>
              </w:rPr>
            </w:pPr>
          </w:p>
        </w:tc>
        <w:tc>
          <w:tcPr>
            <w:tcW w:w="1049" w:type="dxa"/>
            <w:tcBorders>
              <w:top w:val="nil"/>
              <w:bottom w:val="single" w:sz="16" w:space="0" w:color="000000"/>
              <w:right w:val="single" w:sz="16" w:space="0" w:color="000000"/>
            </w:tcBorders>
            <w:shd w:val="clear" w:color="auto" w:fill="FFFFFF"/>
          </w:tcPr>
          <w:p w:rsidR="003A2479" w:rsidRPr="007A1CA4" w:rsidRDefault="003A2479" w:rsidP="003A2479">
            <w:pPr>
              <w:autoSpaceDE w:val="0"/>
              <w:autoSpaceDN w:val="0"/>
              <w:adjustRightInd w:val="0"/>
              <w:spacing w:after="0" w:line="240" w:lineRule="auto"/>
              <w:rPr>
                <w:rFonts w:ascii="Times New Roman" w:hAnsi="Times New Roman" w:cs="Times New Roman"/>
                <w:sz w:val="24"/>
                <w:szCs w:val="24"/>
              </w:rPr>
            </w:pPr>
          </w:p>
        </w:tc>
      </w:tr>
      <w:tr w:rsidR="003A2479" w:rsidRPr="007A1CA4" w:rsidTr="003A2479">
        <w:trPr>
          <w:cantSplit/>
          <w:trHeight w:val="317"/>
          <w:jc w:val="center"/>
        </w:trPr>
        <w:tc>
          <w:tcPr>
            <w:tcW w:w="8283" w:type="dxa"/>
            <w:gridSpan w:val="7"/>
            <w:tcBorders>
              <w:top w:val="nil"/>
              <w:left w:val="nil"/>
              <w:bottom w:val="nil"/>
              <w:right w:val="nil"/>
            </w:tcBorders>
            <w:shd w:val="clear" w:color="auto" w:fill="FFFFFF"/>
          </w:tcPr>
          <w:p w:rsidR="003A2479" w:rsidRPr="007A1CA4"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a. Dependent Variable: Minat_Belanja_Online</w:t>
            </w:r>
          </w:p>
        </w:tc>
      </w:tr>
      <w:tr w:rsidR="003A2479" w:rsidRPr="007A1CA4" w:rsidTr="003A2479">
        <w:trPr>
          <w:cantSplit/>
          <w:trHeight w:val="317"/>
          <w:jc w:val="center"/>
        </w:trPr>
        <w:tc>
          <w:tcPr>
            <w:tcW w:w="8283" w:type="dxa"/>
            <w:gridSpan w:val="7"/>
            <w:tcBorders>
              <w:top w:val="nil"/>
              <w:left w:val="nil"/>
              <w:bottom w:val="nil"/>
              <w:right w:val="nil"/>
            </w:tcBorders>
            <w:shd w:val="clear" w:color="auto" w:fill="FFFFFF"/>
          </w:tcPr>
          <w:p w:rsidR="003A2479" w:rsidRPr="007A1CA4"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b. Predictors: (Constant), Potongan_Harga, Kualitas_Produk</w:t>
            </w:r>
          </w:p>
        </w:tc>
      </w:tr>
    </w:tbl>
    <w:p w:rsidR="003A2479" w:rsidRDefault="003A2479" w:rsidP="003A2479">
      <w:pPr>
        <w:spacing w:line="480" w:lineRule="auto"/>
        <w:jc w:val="both"/>
        <w:rPr>
          <w:rFonts w:ascii="Times New Roman" w:hAnsi="Times New Roman" w:cs="Times New Roman"/>
          <w:sz w:val="24"/>
        </w:rPr>
      </w:pPr>
    </w:p>
    <w:p w:rsidR="003A2479" w:rsidRPr="00AD3CA8" w:rsidRDefault="003A2479" w:rsidP="00F40DD1">
      <w:pPr>
        <w:pStyle w:val="ListParagraph"/>
        <w:numPr>
          <w:ilvl w:val="0"/>
          <w:numId w:val="62"/>
        </w:numPr>
        <w:ind w:left="284" w:hanging="284"/>
        <w:jc w:val="both"/>
        <w:rPr>
          <w:rFonts w:ascii="Times New Roman" w:hAnsi="Times New Roman" w:cs="Times New Roman"/>
          <w:sz w:val="24"/>
        </w:rPr>
      </w:pPr>
      <w:r w:rsidRPr="00AD3CA8">
        <w:rPr>
          <w:rFonts w:ascii="Times New Roman" w:hAnsi="Times New Roman" w:cs="Times New Roman"/>
          <w:sz w:val="24"/>
          <w:szCs w:val="24"/>
        </w:rPr>
        <w:t xml:space="preserve">Koefisien Determinasi Secara Simultan (R </w:t>
      </w:r>
      <w:r w:rsidRPr="00AD3CA8">
        <w:rPr>
          <w:rFonts w:ascii="Times New Roman" w:hAnsi="Times New Roman" w:cs="Times New Roman"/>
          <w:i/>
          <w:sz w:val="24"/>
          <w:szCs w:val="24"/>
        </w:rPr>
        <w:t>Square</w:t>
      </w:r>
      <w:r w:rsidRPr="00AD3CA8">
        <w:rPr>
          <w:rFonts w:ascii="Times New Roman" w:hAnsi="Times New Roman" w:cs="Times New Roman"/>
          <w:sz w:val="24"/>
          <w:szCs w:val="24"/>
        </w:rPr>
        <w:t>)</w:t>
      </w:r>
    </w:p>
    <w:tbl>
      <w:tblPr>
        <w:tblW w:w="82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995"/>
        <w:gridCol w:w="1201"/>
        <w:gridCol w:w="1701"/>
        <w:gridCol w:w="1985"/>
        <w:gridCol w:w="1559"/>
      </w:tblGrid>
      <w:tr w:rsidR="003A2479" w:rsidRPr="007A1CA4" w:rsidTr="003A2479">
        <w:trPr>
          <w:cantSplit/>
          <w:jc w:val="center"/>
        </w:trPr>
        <w:tc>
          <w:tcPr>
            <w:tcW w:w="8222" w:type="dxa"/>
            <w:gridSpan w:val="6"/>
            <w:tcBorders>
              <w:top w:val="nil"/>
              <w:left w:val="nil"/>
              <w:bottom w:val="nil"/>
              <w:right w:val="nil"/>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b/>
                <w:bCs/>
                <w:color w:val="000000"/>
                <w:sz w:val="18"/>
                <w:szCs w:val="18"/>
              </w:rPr>
              <w:t>Model Summary</w:t>
            </w:r>
            <w:r w:rsidRPr="007A1CA4">
              <w:rPr>
                <w:rFonts w:ascii="Arial" w:hAnsi="Arial" w:cs="Arial"/>
                <w:b/>
                <w:bCs/>
                <w:color w:val="000000"/>
                <w:sz w:val="18"/>
                <w:szCs w:val="18"/>
                <w:vertAlign w:val="superscript"/>
              </w:rPr>
              <w:t>b</w:t>
            </w:r>
          </w:p>
        </w:tc>
      </w:tr>
      <w:tr w:rsidR="003A2479" w:rsidRPr="007A1CA4" w:rsidTr="003A2479">
        <w:trPr>
          <w:cantSplit/>
          <w:jc w:val="center"/>
        </w:trPr>
        <w:tc>
          <w:tcPr>
            <w:tcW w:w="781" w:type="dxa"/>
            <w:tcBorders>
              <w:top w:val="single" w:sz="16" w:space="0" w:color="000000"/>
              <w:left w:val="single" w:sz="16" w:space="0" w:color="000000"/>
              <w:bottom w:val="single" w:sz="16" w:space="0" w:color="000000"/>
              <w:right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Model</w:t>
            </w:r>
          </w:p>
        </w:tc>
        <w:tc>
          <w:tcPr>
            <w:tcW w:w="995" w:type="dxa"/>
            <w:tcBorders>
              <w:top w:val="single" w:sz="16" w:space="0" w:color="000000"/>
              <w:left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R</w:t>
            </w:r>
          </w:p>
        </w:tc>
        <w:tc>
          <w:tcPr>
            <w:tcW w:w="1201" w:type="dxa"/>
            <w:tcBorders>
              <w:top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R Square</w:t>
            </w:r>
          </w:p>
        </w:tc>
        <w:tc>
          <w:tcPr>
            <w:tcW w:w="1701" w:type="dxa"/>
            <w:tcBorders>
              <w:top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Adjusted R Square</w:t>
            </w:r>
          </w:p>
        </w:tc>
        <w:tc>
          <w:tcPr>
            <w:tcW w:w="1985" w:type="dxa"/>
            <w:tcBorders>
              <w:top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Std. Error of the Estimate</w:t>
            </w:r>
          </w:p>
        </w:tc>
        <w:tc>
          <w:tcPr>
            <w:tcW w:w="1559" w:type="dxa"/>
            <w:tcBorders>
              <w:top w:val="single" w:sz="16" w:space="0" w:color="000000"/>
              <w:bottom w:val="single" w:sz="16" w:space="0" w:color="000000"/>
              <w:right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center"/>
              <w:rPr>
                <w:rFonts w:ascii="Arial" w:hAnsi="Arial" w:cs="Arial"/>
                <w:color w:val="000000"/>
                <w:sz w:val="18"/>
                <w:szCs w:val="18"/>
              </w:rPr>
            </w:pPr>
            <w:r w:rsidRPr="007A1CA4">
              <w:rPr>
                <w:rFonts w:ascii="Arial" w:hAnsi="Arial" w:cs="Arial"/>
                <w:color w:val="000000"/>
                <w:sz w:val="18"/>
                <w:szCs w:val="18"/>
              </w:rPr>
              <w:t>Durbin-Watson</w:t>
            </w:r>
          </w:p>
        </w:tc>
      </w:tr>
      <w:tr w:rsidR="003A2479" w:rsidRPr="007A1CA4" w:rsidTr="003A2479">
        <w:trPr>
          <w:cantSplit/>
          <w:jc w:val="center"/>
        </w:trPr>
        <w:tc>
          <w:tcPr>
            <w:tcW w:w="78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A2479" w:rsidRPr="007A1CA4"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1</w:t>
            </w:r>
          </w:p>
        </w:tc>
        <w:tc>
          <w:tcPr>
            <w:tcW w:w="995" w:type="dxa"/>
            <w:tcBorders>
              <w:top w:val="single" w:sz="16" w:space="0" w:color="000000"/>
              <w:left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.479</w:t>
            </w:r>
            <w:r w:rsidRPr="007A1CA4">
              <w:rPr>
                <w:rFonts w:ascii="Arial" w:hAnsi="Arial" w:cs="Arial"/>
                <w:color w:val="000000"/>
                <w:sz w:val="18"/>
                <w:szCs w:val="18"/>
                <w:vertAlign w:val="superscript"/>
              </w:rPr>
              <w:t>a</w:t>
            </w:r>
          </w:p>
        </w:tc>
        <w:tc>
          <w:tcPr>
            <w:tcW w:w="1201" w:type="dxa"/>
            <w:tcBorders>
              <w:top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.230</w:t>
            </w:r>
          </w:p>
        </w:tc>
        <w:tc>
          <w:tcPr>
            <w:tcW w:w="1701" w:type="dxa"/>
            <w:tcBorders>
              <w:top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.216</w:t>
            </w:r>
          </w:p>
        </w:tc>
        <w:tc>
          <w:tcPr>
            <w:tcW w:w="1985" w:type="dxa"/>
            <w:tcBorders>
              <w:top w:val="single" w:sz="16" w:space="0" w:color="000000"/>
              <w:bottom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.117812</w:t>
            </w:r>
          </w:p>
        </w:tc>
        <w:tc>
          <w:tcPr>
            <w:tcW w:w="1559" w:type="dxa"/>
            <w:tcBorders>
              <w:top w:val="single" w:sz="16" w:space="0" w:color="000000"/>
              <w:bottom w:val="single" w:sz="16" w:space="0" w:color="000000"/>
              <w:right w:val="single" w:sz="16" w:space="0" w:color="000000"/>
            </w:tcBorders>
            <w:shd w:val="clear" w:color="auto" w:fill="FFFFFF"/>
          </w:tcPr>
          <w:p w:rsidR="003A2479" w:rsidRPr="007A1CA4" w:rsidRDefault="003A2479" w:rsidP="003A2479">
            <w:pPr>
              <w:autoSpaceDE w:val="0"/>
              <w:autoSpaceDN w:val="0"/>
              <w:adjustRightInd w:val="0"/>
              <w:spacing w:after="0" w:line="320" w:lineRule="atLeast"/>
              <w:ind w:left="60" w:right="60"/>
              <w:jc w:val="right"/>
              <w:rPr>
                <w:rFonts w:ascii="Arial" w:hAnsi="Arial" w:cs="Arial"/>
                <w:color w:val="000000"/>
                <w:sz w:val="18"/>
                <w:szCs w:val="18"/>
              </w:rPr>
            </w:pPr>
            <w:r w:rsidRPr="007A1CA4">
              <w:rPr>
                <w:rFonts w:ascii="Arial" w:hAnsi="Arial" w:cs="Arial"/>
                <w:color w:val="000000"/>
                <w:sz w:val="18"/>
                <w:szCs w:val="18"/>
              </w:rPr>
              <w:t>1.790</w:t>
            </w:r>
          </w:p>
        </w:tc>
      </w:tr>
      <w:tr w:rsidR="003A2479" w:rsidRPr="007A1CA4" w:rsidTr="003A2479">
        <w:trPr>
          <w:cantSplit/>
          <w:jc w:val="center"/>
        </w:trPr>
        <w:tc>
          <w:tcPr>
            <w:tcW w:w="8222" w:type="dxa"/>
            <w:gridSpan w:val="6"/>
            <w:tcBorders>
              <w:top w:val="nil"/>
              <w:left w:val="nil"/>
              <w:bottom w:val="nil"/>
              <w:right w:val="nil"/>
            </w:tcBorders>
            <w:shd w:val="clear" w:color="auto" w:fill="FFFFFF"/>
          </w:tcPr>
          <w:p w:rsidR="003A2479" w:rsidRPr="007A1CA4"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a. Predictors: (Constant), Potongan_Harga, Kualitas_Produk</w:t>
            </w:r>
          </w:p>
        </w:tc>
      </w:tr>
      <w:tr w:rsidR="003A2479" w:rsidRPr="007A1CA4" w:rsidTr="003A2479">
        <w:trPr>
          <w:cantSplit/>
          <w:jc w:val="center"/>
        </w:trPr>
        <w:tc>
          <w:tcPr>
            <w:tcW w:w="8222" w:type="dxa"/>
            <w:gridSpan w:val="6"/>
            <w:tcBorders>
              <w:top w:val="nil"/>
              <w:left w:val="nil"/>
              <w:bottom w:val="nil"/>
              <w:right w:val="nil"/>
            </w:tcBorders>
            <w:shd w:val="clear" w:color="auto" w:fill="FFFFFF"/>
          </w:tcPr>
          <w:p w:rsidR="003A2479" w:rsidRPr="007A1CA4" w:rsidRDefault="003A2479" w:rsidP="003A2479">
            <w:pPr>
              <w:autoSpaceDE w:val="0"/>
              <w:autoSpaceDN w:val="0"/>
              <w:adjustRightInd w:val="0"/>
              <w:spacing w:after="0" w:line="320" w:lineRule="atLeast"/>
              <w:ind w:left="60" w:right="60"/>
              <w:rPr>
                <w:rFonts w:ascii="Arial" w:hAnsi="Arial" w:cs="Arial"/>
                <w:color w:val="000000"/>
                <w:sz w:val="18"/>
                <w:szCs w:val="18"/>
              </w:rPr>
            </w:pPr>
            <w:r w:rsidRPr="007A1CA4">
              <w:rPr>
                <w:rFonts w:ascii="Arial" w:hAnsi="Arial" w:cs="Arial"/>
                <w:color w:val="000000"/>
                <w:sz w:val="18"/>
                <w:szCs w:val="18"/>
              </w:rPr>
              <w:t>b. Dependent Variable: Minat_Belanja_Online</w:t>
            </w:r>
          </w:p>
        </w:tc>
      </w:tr>
    </w:tbl>
    <w:p w:rsidR="00803A28" w:rsidRPr="003A2479" w:rsidRDefault="0089330A" w:rsidP="003A2479">
      <w:pPr>
        <w:autoSpaceDE w:val="0"/>
        <w:autoSpaceDN w:val="0"/>
        <w:adjustRightInd w:val="0"/>
        <w:spacing w:before="240" w:after="0" w:line="480" w:lineRule="auto"/>
        <w:jc w:val="both"/>
        <w:rPr>
          <w:rFonts w:ascii="Times New Roman" w:hAnsi="Times New Roman" w:cs="Times New Roman"/>
          <w:sz w:val="24"/>
          <w:szCs w:val="24"/>
        </w:rPr>
        <w:sectPr w:rsidR="00803A28" w:rsidRPr="003A2479" w:rsidSect="0088411E">
          <w:headerReference w:type="first" r:id="rId70"/>
          <w:footerReference w:type="first" r:id="rId71"/>
          <w:pgSz w:w="12240" w:h="15840"/>
          <w:pgMar w:top="1701" w:right="1701" w:bottom="1701" w:left="2268" w:header="709" w:footer="709" w:gutter="0"/>
          <w:pgNumType w:start="176"/>
          <w:cols w:space="708"/>
          <w:titlePg/>
          <w:docGrid w:linePitch="360"/>
        </w:sectPr>
      </w:pPr>
      <w:r>
        <w:rPr>
          <w:rFonts w:ascii="Times New Roman" w:hAnsi="Times New Roman" w:cs="Times New Roman"/>
          <w:noProof/>
          <w:sz w:val="24"/>
        </w:rPr>
        <mc:AlternateContent>
          <mc:Choice Requires="wps">
            <w:drawing>
              <wp:anchor distT="0" distB="0" distL="114300" distR="114300" simplePos="0" relativeHeight="251708416" behindDoc="0" locked="0" layoutInCell="1" allowOverlap="1" wp14:anchorId="651D2919" wp14:editId="2ABE8783">
                <wp:simplePos x="0" y="0"/>
                <wp:positionH relativeFrom="column">
                  <wp:posOffset>2455546</wp:posOffset>
                </wp:positionH>
                <wp:positionV relativeFrom="paragraph">
                  <wp:posOffset>817880</wp:posOffset>
                </wp:positionV>
                <wp:extent cx="304800" cy="190500"/>
                <wp:effectExtent l="0" t="0" r="19050" b="19050"/>
                <wp:wrapNone/>
                <wp:docPr id="1044" name="Oval 1044"/>
                <wp:cNvGraphicFramePr/>
                <a:graphic xmlns:a="http://schemas.openxmlformats.org/drawingml/2006/main">
                  <a:graphicData uri="http://schemas.microsoft.com/office/word/2010/wordprocessingShape">
                    <wps:wsp>
                      <wps:cNvSpPr/>
                      <wps:spPr>
                        <a:xfrm>
                          <a:off x="0" y="0"/>
                          <a:ext cx="3048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4" o:spid="_x0000_s1026" style="position:absolute;margin-left:193.35pt;margin-top:64.4pt;width:24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" fillcolor="white [3212]" strokecolor="white [3212]" strokeweight="2pt"/>
            </w:pict>
          </mc:Fallback>
        </mc:AlternateContent>
      </w:r>
    </w:p>
    <w:p w:rsidR="00796A52" w:rsidRPr="00EF17C6" w:rsidRDefault="003E3391" w:rsidP="003E3391">
      <w:pPr>
        <w:spacing w:after="0" w:line="240" w:lineRule="auto"/>
        <w:contextualSpacing/>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18656" behindDoc="0" locked="0" layoutInCell="1" allowOverlap="1">
                <wp:simplePos x="0" y="0"/>
                <wp:positionH relativeFrom="column">
                  <wp:posOffset>5027295</wp:posOffset>
                </wp:positionH>
                <wp:positionV relativeFrom="paragraph">
                  <wp:posOffset>-661035</wp:posOffset>
                </wp:positionV>
                <wp:extent cx="247650" cy="276225"/>
                <wp:effectExtent l="0" t="0" r="19050" b="28575"/>
                <wp:wrapNone/>
                <wp:docPr id="1067" name="Oval 1067"/>
                <wp:cNvGraphicFramePr/>
                <a:graphic xmlns:a="http://schemas.openxmlformats.org/drawingml/2006/main">
                  <a:graphicData uri="http://schemas.microsoft.com/office/word/2010/wordprocessingShape">
                    <wps:wsp>
                      <wps:cNvSpPr/>
                      <wps:spPr>
                        <a:xfrm>
                          <a:off x="0" y="0"/>
                          <a:ext cx="247650" cy="2762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7" o:spid="_x0000_s1026" style="position:absolute;margin-left:395.85pt;margin-top:-52.05pt;width:19.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" fillcolor="white [3212]" strokecolor="white [3212]" strokeweight="2pt"/>
            </w:pict>
          </mc:Fallback>
        </mc:AlternateContent>
      </w:r>
    </w:p>
    <w:sectPr w:rsidR="00796A52" w:rsidRPr="00EF17C6" w:rsidSect="003E3391">
      <w:pgSz w:w="12240" w:h="15840"/>
      <w:pgMar w:top="1701" w:right="1701" w:bottom="1701" w:left="2268" w:header="708" w:footer="708" w:gutter="0"/>
      <w:pgNumType w:fmt="lowerRoman"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A09" w:rsidRDefault="00713A09" w:rsidP="00157D89">
      <w:pPr>
        <w:spacing w:after="0" w:line="240" w:lineRule="auto"/>
      </w:pPr>
      <w:r>
        <w:separator/>
      </w:r>
    </w:p>
  </w:endnote>
  <w:endnote w:type="continuationSeparator" w:id="0">
    <w:p w:rsidR="00713A09" w:rsidRDefault="00713A09" w:rsidP="00157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adea">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053544"/>
      <w:docPartObj>
        <w:docPartGallery w:val="Page Numbers (Bottom of Page)"/>
        <w:docPartUnique/>
      </w:docPartObj>
    </w:sdtPr>
    <w:sdtEndPr>
      <w:rPr>
        <w:rFonts w:ascii="Times New Roman" w:hAnsi="Times New Roman" w:cs="Times New Roman"/>
        <w:noProof/>
        <w:sz w:val="24"/>
      </w:rPr>
    </w:sdtEndPr>
    <w:sdtContent>
      <w:p w:rsidR="00052D1B" w:rsidRPr="00E7278C" w:rsidRDefault="00052D1B">
        <w:pPr>
          <w:pStyle w:val="Footer"/>
          <w:jc w:val="center"/>
          <w:rPr>
            <w:rFonts w:ascii="Times New Roman" w:hAnsi="Times New Roman" w:cs="Times New Roman"/>
            <w:sz w:val="24"/>
          </w:rPr>
        </w:pPr>
        <w:r w:rsidRPr="00E7278C">
          <w:rPr>
            <w:rFonts w:ascii="Times New Roman" w:hAnsi="Times New Roman" w:cs="Times New Roman"/>
            <w:sz w:val="24"/>
          </w:rPr>
          <w:fldChar w:fldCharType="begin"/>
        </w:r>
        <w:r w:rsidRPr="00E7278C">
          <w:rPr>
            <w:rFonts w:ascii="Times New Roman" w:hAnsi="Times New Roman" w:cs="Times New Roman"/>
            <w:sz w:val="24"/>
          </w:rPr>
          <w:instrText xml:space="preserve"> PAGE   \* MERGEFORMAT </w:instrText>
        </w:r>
        <w:r w:rsidRPr="00E7278C">
          <w:rPr>
            <w:rFonts w:ascii="Times New Roman" w:hAnsi="Times New Roman" w:cs="Times New Roman"/>
            <w:sz w:val="24"/>
          </w:rPr>
          <w:fldChar w:fldCharType="separate"/>
        </w:r>
        <w:r w:rsidR="00150817">
          <w:rPr>
            <w:rFonts w:ascii="Times New Roman" w:hAnsi="Times New Roman" w:cs="Times New Roman"/>
            <w:noProof/>
            <w:sz w:val="24"/>
          </w:rPr>
          <w:t>i</w:t>
        </w:r>
        <w:r w:rsidRPr="00E7278C">
          <w:rPr>
            <w:rFonts w:ascii="Times New Roman" w:hAnsi="Times New Roman" w:cs="Times New Roman"/>
            <w:noProof/>
            <w:sz w:val="24"/>
          </w:rPr>
          <w:fldChar w:fldCharType="end"/>
        </w:r>
      </w:p>
    </w:sdtContent>
  </w:sdt>
  <w:p w:rsidR="00052D1B" w:rsidRDefault="00052D1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Default="00052D1B">
    <w:pPr>
      <w:pStyle w:val="Footer"/>
      <w:jc w:val="center"/>
    </w:pPr>
  </w:p>
  <w:p w:rsidR="00052D1B" w:rsidRDefault="00052D1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280622"/>
      <w:docPartObj>
        <w:docPartGallery w:val="Page Numbers (Bottom of Page)"/>
        <w:docPartUnique/>
      </w:docPartObj>
    </w:sdtPr>
    <w:sdtEndPr>
      <w:rPr>
        <w:rFonts w:ascii="Times New Roman" w:hAnsi="Times New Roman" w:cs="Times New Roman"/>
        <w:noProof/>
        <w:sz w:val="24"/>
      </w:rPr>
    </w:sdtEndPr>
    <w:sdtContent>
      <w:p w:rsidR="00052D1B" w:rsidRPr="00DA2AEB" w:rsidRDefault="00052D1B">
        <w:pPr>
          <w:pStyle w:val="Footer"/>
          <w:jc w:val="center"/>
          <w:rPr>
            <w:rFonts w:ascii="Times New Roman" w:hAnsi="Times New Roman" w:cs="Times New Roman"/>
            <w:sz w:val="24"/>
          </w:rPr>
        </w:pPr>
        <w:r w:rsidRPr="00DA2AEB">
          <w:rPr>
            <w:rFonts w:ascii="Times New Roman" w:hAnsi="Times New Roman" w:cs="Times New Roman"/>
            <w:sz w:val="24"/>
          </w:rPr>
          <w:fldChar w:fldCharType="begin"/>
        </w:r>
        <w:r w:rsidRPr="00DA2AEB">
          <w:rPr>
            <w:rFonts w:ascii="Times New Roman" w:hAnsi="Times New Roman" w:cs="Times New Roman"/>
            <w:sz w:val="24"/>
          </w:rPr>
          <w:instrText xml:space="preserve"> PAGE   \* MERGEFORMAT </w:instrText>
        </w:r>
        <w:r w:rsidRPr="00DA2AEB">
          <w:rPr>
            <w:rFonts w:ascii="Times New Roman" w:hAnsi="Times New Roman" w:cs="Times New Roman"/>
            <w:sz w:val="24"/>
          </w:rPr>
          <w:fldChar w:fldCharType="separate"/>
        </w:r>
        <w:r w:rsidR="00150817">
          <w:rPr>
            <w:rFonts w:ascii="Times New Roman" w:hAnsi="Times New Roman" w:cs="Times New Roman"/>
            <w:noProof/>
            <w:sz w:val="24"/>
          </w:rPr>
          <w:t>58</w:t>
        </w:r>
        <w:r w:rsidRPr="00DA2AEB">
          <w:rPr>
            <w:rFonts w:ascii="Times New Roman" w:hAnsi="Times New Roman" w:cs="Times New Roman"/>
            <w:noProof/>
            <w:sz w:val="24"/>
          </w:rPr>
          <w:fldChar w:fldCharType="end"/>
        </w:r>
      </w:p>
    </w:sdtContent>
  </w:sdt>
  <w:p w:rsidR="00052D1B" w:rsidRDefault="00052D1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Pr="007C6AC6" w:rsidRDefault="00052D1B" w:rsidP="0089330A">
    <w:pPr>
      <w:pStyle w:val="Footer"/>
      <w:rPr>
        <w:rFonts w:ascii="Times New Roman" w:hAnsi="Times New Roman" w:cs="Times New Roman"/>
        <w:sz w:val="24"/>
      </w:rPr>
    </w:pPr>
  </w:p>
  <w:p w:rsidR="00052D1B" w:rsidRDefault="00052D1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916721"/>
      <w:docPartObj>
        <w:docPartGallery w:val="Page Numbers (Bottom of Page)"/>
        <w:docPartUnique/>
      </w:docPartObj>
    </w:sdtPr>
    <w:sdtEndPr>
      <w:rPr>
        <w:rFonts w:ascii="Times New Roman" w:hAnsi="Times New Roman" w:cs="Times New Roman"/>
        <w:noProof/>
        <w:sz w:val="24"/>
      </w:rPr>
    </w:sdtEndPr>
    <w:sdtContent>
      <w:p w:rsidR="00052D1B" w:rsidRPr="00DA2AEB" w:rsidRDefault="00052D1B">
        <w:pPr>
          <w:pStyle w:val="Footer"/>
          <w:jc w:val="center"/>
          <w:rPr>
            <w:rFonts w:ascii="Times New Roman" w:hAnsi="Times New Roman" w:cs="Times New Roman"/>
            <w:sz w:val="24"/>
          </w:rPr>
        </w:pPr>
        <w:r w:rsidRPr="00DA2AEB">
          <w:rPr>
            <w:rFonts w:ascii="Times New Roman" w:hAnsi="Times New Roman" w:cs="Times New Roman"/>
            <w:sz w:val="24"/>
          </w:rPr>
          <w:fldChar w:fldCharType="begin"/>
        </w:r>
        <w:r w:rsidRPr="00DA2AEB">
          <w:rPr>
            <w:rFonts w:ascii="Times New Roman" w:hAnsi="Times New Roman" w:cs="Times New Roman"/>
            <w:sz w:val="24"/>
          </w:rPr>
          <w:instrText xml:space="preserve"> PAGE   \* MERGEFORMAT </w:instrText>
        </w:r>
        <w:r w:rsidRPr="00DA2AEB">
          <w:rPr>
            <w:rFonts w:ascii="Times New Roman" w:hAnsi="Times New Roman" w:cs="Times New Roman"/>
            <w:sz w:val="24"/>
          </w:rPr>
          <w:fldChar w:fldCharType="separate"/>
        </w:r>
        <w:r w:rsidR="00150817">
          <w:rPr>
            <w:rFonts w:ascii="Times New Roman" w:hAnsi="Times New Roman" w:cs="Times New Roman"/>
            <w:noProof/>
            <w:sz w:val="24"/>
          </w:rPr>
          <w:t>76</w:t>
        </w:r>
        <w:r w:rsidRPr="00DA2AEB">
          <w:rPr>
            <w:rFonts w:ascii="Times New Roman" w:hAnsi="Times New Roman" w:cs="Times New Roman"/>
            <w:noProof/>
            <w:sz w:val="24"/>
          </w:rPr>
          <w:fldChar w:fldCharType="end"/>
        </w:r>
      </w:p>
    </w:sdtContent>
  </w:sdt>
  <w:p w:rsidR="00052D1B" w:rsidRDefault="00052D1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Pr="00DA2AEB" w:rsidRDefault="00052D1B">
    <w:pPr>
      <w:pStyle w:val="Footer"/>
      <w:jc w:val="center"/>
      <w:rPr>
        <w:rFonts w:ascii="Times New Roman" w:hAnsi="Times New Roman" w:cs="Times New Roman"/>
        <w:sz w:val="24"/>
      </w:rPr>
    </w:pPr>
  </w:p>
  <w:p w:rsidR="00052D1B" w:rsidRDefault="00052D1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382121"/>
      <w:docPartObj>
        <w:docPartGallery w:val="Page Numbers (Bottom of Page)"/>
        <w:docPartUnique/>
      </w:docPartObj>
    </w:sdtPr>
    <w:sdtEndPr>
      <w:rPr>
        <w:rFonts w:ascii="Times New Roman" w:hAnsi="Times New Roman" w:cs="Times New Roman"/>
        <w:noProof/>
        <w:sz w:val="24"/>
      </w:rPr>
    </w:sdtEndPr>
    <w:sdtContent>
      <w:p w:rsidR="0088411E" w:rsidRPr="0088411E" w:rsidRDefault="0088411E">
        <w:pPr>
          <w:pStyle w:val="Footer"/>
          <w:jc w:val="center"/>
          <w:rPr>
            <w:rFonts w:ascii="Times New Roman" w:hAnsi="Times New Roman" w:cs="Times New Roman"/>
            <w:sz w:val="24"/>
          </w:rPr>
        </w:pPr>
        <w:r w:rsidRPr="0088411E">
          <w:rPr>
            <w:rFonts w:ascii="Times New Roman" w:hAnsi="Times New Roman" w:cs="Times New Roman"/>
            <w:sz w:val="24"/>
          </w:rPr>
          <w:fldChar w:fldCharType="begin"/>
        </w:r>
        <w:r w:rsidRPr="0088411E">
          <w:rPr>
            <w:rFonts w:ascii="Times New Roman" w:hAnsi="Times New Roman" w:cs="Times New Roman"/>
            <w:sz w:val="24"/>
          </w:rPr>
          <w:instrText xml:space="preserve"> PAGE   \* MERGEFORMAT </w:instrText>
        </w:r>
        <w:r w:rsidRPr="0088411E">
          <w:rPr>
            <w:rFonts w:ascii="Times New Roman" w:hAnsi="Times New Roman" w:cs="Times New Roman"/>
            <w:sz w:val="24"/>
          </w:rPr>
          <w:fldChar w:fldCharType="separate"/>
        </w:r>
        <w:r w:rsidR="00150817">
          <w:rPr>
            <w:rFonts w:ascii="Times New Roman" w:hAnsi="Times New Roman" w:cs="Times New Roman"/>
            <w:noProof/>
            <w:sz w:val="24"/>
          </w:rPr>
          <w:t>106</w:t>
        </w:r>
        <w:r w:rsidRPr="0088411E">
          <w:rPr>
            <w:rFonts w:ascii="Times New Roman" w:hAnsi="Times New Roman" w:cs="Times New Roman"/>
            <w:noProof/>
            <w:sz w:val="24"/>
          </w:rPr>
          <w:fldChar w:fldCharType="end"/>
        </w:r>
      </w:p>
    </w:sdtContent>
  </w:sdt>
  <w:p w:rsidR="00052D1B" w:rsidRDefault="00052D1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Pr="0048309F" w:rsidRDefault="00052D1B">
    <w:pPr>
      <w:pStyle w:val="Footer"/>
      <w:jc w:val="center"/>
      <w:rPr>
        <w:rFonts w:ascii="Times New Roman" w:hAnsi="Times New Roman" w:cs="Times New Roman"/>
        <w:sz w:val="24"/>
      </w:rPr>
    </w:pPr>
  </w:p>
  <w:p w:rsidR="00052D1B" w:rsidRDefault="00052D1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922090"/>
      <w:docPartObj>
        <w:docPartGallery w:val="Page Numbers (Bottom of Page)"/>
        <w:docPartUnique/>
      </w:docPartObj>
    </w:sdtPr>
    <w:sdtEndPr>
      <w:rPr>
        <w:rFonts w:ascii="Times New Roman" w:hAnsi="Times New Roman" w:cs="Times New Roman"/>
        <w:noProof/>
        <w:sz w:val="24"/>
      </w:rPr>
    </w:sdtEndPr>
    <w:sdtContent>
      <w:p w:rsidR="00052D1B" w:rsidRPr="003A2479" w:rsidRDefault="0088411E">
        <w:pPr>
          <w:pStyle w:val="Footer"/>
          <w:jc w:val="center"/>
          <w:rPr>
            <w:rFonts w:ascii="Times New Roman" w:hAnsi="Times New Roman" w:cs="Times New Roman"/>
            <w:sz w:val="24"/>
          </w:rPr>
        </w:pPr>
        <w:r>
          <w:rPr>
            <w:rFonts w:ascii="Times New Roman" w:hAnsi="Times New Roman" w:cs="Times New Roman"/>
            <w:sz w:val="24"/>
          </w:rPr>
          <w:t>109</w:t>
        </w:r>
      </w:p>
    </w:sdtContent>
  </w:sdt>
  <w:p w:rsidR="00052D1B" w:rsidRDefault="00052D1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Pr="003A2479" w:rsidRDefault="00052D1B">
    <w:pPr>
      <w:pStyle w:val="Footer"/>
      <w:jc w:val="center"/>
      <w:rPr>
        <w:rFonts w:ascii="Times New Roman" w:hAnsi="Times New Roman" w:cs="Times New Roman"/>
        <w:sz w:val="24"/>
      </w:rPr>
    </w:pPr>
  </w:p>
  <w:p w:rsidR="00052D1B" w:rsidRDefault="00052D1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Pr="003A2479" w:rsidRDefault="00052D1B">
    <w:pPr>
      <w:pStyle w:val="Footer"/>
      <w:jc w:val="center"/>
      <w:rPr>
        <w:rFonts w:ascii="Times New Roman" w:hAnsi="Times New Roman" w:cs="Times New Roman"/>
        <w:sz w:val="24"/>
      </w:rPr>
    </w:pPr>
  </w:p>
  <w:p w:rsidR="00052D1B" w:rsidRDefault="00052D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321647"/>
      <w:docPartObj>
        <w:docPartGallery w:val="Page Numbers (Bottom of Page)"/>
        <w:docPartUnique/>
      </w:docPartObj>
    </w:sdtPr>
    <w:sdtEndPr>
      <w:rPr>
        <w:rFonts w:ascii="Times New Roman" w:hAnsi="Times New Roman" w:cs="Times New Roman"/>
        <w:noProof/>
        <w:sz w:val="24"/>
      </w:rPr>
    </w:sdtEndPr>
    <w:sdtContent>
      <w:p w:rsidR="00052D1B" w:rsidRPr="00E7278C" w:rsidRDefault="00052D1B">
        <w:pPr>
          <w:pStyle w:val="Footer"/>
          <w:jc w:val="center"/>
          <w:rPr>
            <w:rFonts w:ascii="Times New Roman" w:hAnsi="Times New Roman" w:cs="Times New Roman"/>
            <w:sz w:val="24"/>
          </w:rPr>
        </w:pPr>
        <w:r w:rsidRPr="00E7278C">
          <w:rPr>
            <w:rFonts w:ascii="Times New Roman" w:hAnsi="Times New Roman" w:cs="Times New Roman"/>
            <w:sz w:val="24"/>
          </w:rPr>
          <w:fldChar w:fldCharType="begin"/>
        </w:r>
        <w:r w:rsidRPr="00E7278C">
          <w:rPr>
            <w:rFonts w:ascii="Times New Roman" w:hAnsi="Times New Roman" w:cs="Times New Roman"/>
            <w:sz w:val="24"/>
          </w:rPr>
          <w:instrText xml:space="preserve"> PAGE   \* MERGEFORMAT </w:instrText>
        </w:r>
        <w:r w:rsidRPr="00E7278C">
          <w:rPr>
            <w:rFonts w:ascii="Times New Roman" w:hAnsi="Times New Roman" w:cs="Times New Roman"/>
            <w:sz w:val="24"/>
          </w:rPr>
          <w:fldChar w:fldCharType="separate"/>
        </w:r>
        <w:r w:rsidR="00150817">
          <w:rPr>
            <w:rFonts w:ascii="Times New Roman" w:hAnsi="Times New Roman" w:cs="Times New Roman"/>
            <w:noProof/>
            <w:sz w:val="24"/>
          </w:rPr>
          <w:t>v</w:t>
        </w:r>
        <w:r w:rsidRPr="00E7278C">
          <w:rPr>
            <w:rFonts w:ascii="Times New Roman" w:hAnsi="Times New Roman" w:cs="Times New Roman"/>
            <w:noProof/>
            <w:sz w:val="24"/>
          </w:rPr>
          <w:fldChar w:fldCharType="end"/>
        </w:r>
      </w:p>
    </w:sdtContent>
  </w:sdt>
  <w:p w:rsidR="00052D1B" w:rsidRDefault="00052D1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Pr="00AA2CCC" w:rsidRDefault="00052D1B">
    <w:pPr>
      <w:pStyle w:val="Footer"/>
      <w:jc w:val="center"/>
      <w:rPr>
        <w:rFonts w:ascii="Times New Roman" w:hAnsi="Times New Roman" w:cs="Times New Roman"/>
        <w:sz w:val="24"/>
      </w:rPr>
    </w:pPr>
  </w:p>
  <w:p w:rsidR="00052D1B" w:rsidRDefault="00052D1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Pr="003A2479" w:rsidRDefault="00052D1B">
    <w:pPr>
      <w:pStyle w:val="Footer"/>
      <w:jc w:val="center"/>
      <w:rPr>
        <w:rFonts w:ascii="Times New Roman" w:hAnsi="Times New Roman" w:cs="Times New Roman"/>
        <w:sz w:val="24"/>
      </w:rPr>
    </w:pPr>
  </w:p>
  <w:p w:rsidR="00052D1B" w:rsidRDefault="00052D1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11E" w:rsidRPr="00AA2CCC" w:rsidRDefault="0088411E">
    <w:pPr>
      <w:pStyle w:val="Footer"/>
      <w:jc w:val="center"/>
      <w:rPr>
        <w:rFonts w:ascii="Times New Roman" w:hAnsi="Times New Roman" w:cs="Times New Roman"/>
        <w:sz w:val="24"/>
      </w:rPr>
    </w:pPr>
  </w:p>
  <w:p w:rsidR="0088411E" w:rsidRDefault="0088411E">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11E" w:rsidRPr="00AA2CCC" w:rsidRDefault="0088411E">
    <w:pPr>
      <w:pStyle w:val="Footer"/>
      <w:jc w:val="center"/>
      <w:rPr>
        <w:rFonts w:ascii="Times New Roman" w:hAnsi="Times New Roman" w:cs="Times New Roman"/>
        <w:sz w:val="24"/>
      </w:rPr>
    </w:pPr>
  </w:p>
  <w:p w:rsidR="0088411E" w:rsidRDefault="0088411E">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Pr="003A2479" w:rsidRDefault="00052D1B">
    <w:pPr>
      <w:pStyle w:val="Footer"/>
      <w:jc w:val="center"/>
      <w:rPr>
        <w:rFonts w:ascii="Times New Roman" w:hAnsi="Times New Roman" w:cs="Times New Roman"/>
        <w:sz w:val="24"/>
      </w:rPr>
    </w:pPr>
  </w:p>
  <w:p w:rsidR="00052D1B" w:rsidRDefault="00052D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983628"/>
      <w:docPartObj>
        <w:docPartGallery w:val="Page Numbers (Bottom of Page)"/>
        <w:docPartUnique/>
      </w:docPartObj>
    </w:sdtPr>
    <w:sdtEndPr>
      <w:rPr>
        <w:noProof/>
      </w:rPr>
    </w:sdtEndPr>
    <w:sdtContent>
      <w:p w:rsidR="00052D1B" w:rsidRDefault="00052D1B">
        <w:pPr>
          <w:pStyle w:val="Footer"/>
          <w:jc w:val="center"/>
        </w:pPr>
        <w:r w:rsidRPr="00E7278C">
          <w:rPr>
            <w:rFonts w:ascii="Times New Roman" w:hAnsi="Times New Roman" w:cs="Times New Roman"/>
            <w:sz w:val="24"/>
          </w:rPr>
          <w:fldChar w:fldCharType="begin"/>
        </w:r>
        <w:r w:rsidRPr="00E7278C">
          <w:rPr>
            <w:rFonts w:ascii="Times New Roman" w:hAnsi="Times New Roman" w:cs="Times New Roman"/>
            <w:sz w:val="24"/>
          </w:rPr>
          <w:instrText xml:space="preserve"> PAGE   \* MERGEFORMAT </w:instrText>
        </w:r>
        <w:r w:rsidRPr="00E7278C">
          <w:rPr>
            <w:rFonts w:ascii="Times New Roman" w:hAnsi="Times New Roman" w:cs="Times New Roman"/>
            <w:sz w:val="24"/>
          </w:rPr>
          <w:fldChar w:fldCharType="separate"/>
        </w:r>
        <w:r w:rsidR="00150817">
          <w:rPr>
            <w:rFonts w:ascii="Times New Roman" w:hAnsi="Times New Roman" w:cs="Times New Roman"/>
            <w:noProof/>
            <w:sz w:val="24"/>
          </w:rPr>
          <w:t>vi</w:t>
        </w:r>
        <w:r w:rsidRPr="00E7278C">
          <w:rPr>
            <w:rFonts w:ascii="Times New Roman" w:hAnsi="Times New Roman" w:cs="Times New Roman"/>
            <w:noProof/>
            <w:sz w:val="24"/>
          </w:rPr>
          <w:fldChar w:fldCharType="end"/>
        </w:r>
      </w:p>
    </w:sdtContent>
  </w:sdt>
  <w:p w:rsidR="00052D1B" w:rsidRDefault="00052D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Default="00052D1B">
    <w:pPr>
      <w:pStyle w:val="Footer"/>
      <w:jc w:val="center"/>
    </w:pPr>
  </w:p>
  <w:p w:rsidR="00052D1B" w:rsidRDefault="00052D1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360912"/>
      <w:docPartObj>
        <w:docPartGallery w:val="Page Numbers (Bottom of Page)"/>
        <w:docPartUnique/>
      </w:docPartObj>
    </w:sdtPr>
    <w:sdtEndPr>
      <w:rPr>
        <w:rFonts w:ascii="Times New Roman" w:hAnsi="Times New Roman" w:cs="Times New Roman"/>
        <w:noProof/>
        <w:sz w:val="24"/>
      </w:rPr>
    </w:sdtEndPr>
    <w:sdtContent>
      <w:p w:rsidR="00052D1B" w:rsidRPr="00E7278C" w:rsidRDefault="00052D1B">
        <w:pPr>
          <w:pStyle w:val="Footer"/>
          <w:jc w:val="center"/>
          <w:rPr>
            <w:rFonts w:ascii="Times New Roman" w:hAnsi="Times New Roman" w:cs="Times New Roman"/>
            <w:sz w:val="24"/>
          </w:rPr>
        </w:pPr>
        <w:r w:rsidRPr="00E7278C">
          <w:rPr>
            <w:rFonts w:ascii="Times New Roman" w:hAnsi="Times New Roman" w:cs="Times New Roman"/>
            <w:sz w:val="24"/>
          </w:rPr>
          <w:fldChar w:fldCharType="begin"/>
        </w:r>
        <w:r w:rsidRPr="00E7278C">
          <w:rPr>
            <w:rFonts w:ascii="Times New Roman" w:hAnsi="Times New Roman" w:cs="Times New Roman"/>
            <w:sz w:val="24"/>
          </w:rPr>
          <w:instrText xml:space="preserve"> PAGE   \* MERGEFORMAT </w:instrText>
        </w:r>
        <w:r w:rsidRPr="00E7278C">
          <w:rPr>
            <w:rFonts w:ascii="Times New Roman" w:hAnsi="Times New Roman" w:cs="Times New Roman"/>
            <w:sz w:val="24"/>
          </w:rPr>
          <w:fldChar w:fldCharType="separate"/>
        </w:r>
        <w:r w:rsidR="00150817">
          <w:rPr>
            <w:rFonts w:ascii="Times New Roman" w:hAnsi="Times New Roman" w:cs="Times New Roman"/>
            <w:noProof/>
            <w:sz w:val="24"/>
          </w:rPr>
          <w:t>xi</w:t>
        </w:r>
        <w:r w:rsidRPr="00E7278C">
          <w:rPr>
            <w:rFonts w:ascii="Times New Roman" w:hAnsi="Times New Roman" w:cs="Times New Roman"/>
            <w:noProof/>
            <w:sz w:val="24"/>
          </w:rPr>
          <w:fldChar w:fldCharType="end"/>
        </w:r>
      </w:p>
    </w:sdtContent>
  </w:sdt>
  <w:p w:rsidR="00052D1B" w:rsidRDefault="00052D1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216150"/>
      <w:docPartObj>
        <w:docPartGallery w:val="Page Numbers (Bottom of Page)"/>
        <w:docPartUnique/>
      </w:docPartObj>
    </w:sdtPr>
    <w:sdtEndPr>
      <w:rPr>
        <w:rFonts w:ascii="Times New Roman" w:hAnsi="Times New Roman" w:cs="Times New Roman"/>
        <w:noProof/>
        <w:sz w:val="24"/>
      </w:rPr>
    </w:sdtEndPr>
    <w:sdtContent>
      <w:p w:rsidR="00052D1B" w:rsidRPr="003F31A2" w:rsidRDefault="00052D1B">
        <w:pPr>
          <w:pStyle w:val="Footer"/>
          <w:jc w:val="center"/>
          <w:rPr>
            <w:rFonts w:ascii="Times New Roman" w:hAnsi="Times New Roman" w:cs="Times New Roman"/>
            <w:sz w:val="24"/>
          </w:rPr>
        </w:pPr>
        <w:r w:rsidRPr="003F31A2">
          <w:rPr>
            <w:rFonts w:ascii="Times New Roman" w:hAnsi="Times New Roman" w:cs="Times New Roman"/>
            <w:sz w:val="24"/>
          </w:rPr>
          <w:fldChar w:fldCharType="begin"/>
        </w:r>
        <w:r w:rsidRPr="003F31A2">
          <w:rPr>
            <w:rFonts w:ascii="Times New Roman" w:hAnsi="Times New Roman" w:cs="Times New Roman"/>
            <w:sz w:val="24"/>
          </w:rPr>
          <w:instrText xml:space="preserve"> PAGE   \* MERGEFORMAT </w:instrText>
        </w:r>
        <w:r w:rsidRPr="003F31A2">
          <w:rPr>
            <w:rFonts w:ascii="Times New Roman" w:hAnsi="Times New Roman" w:cs="Times New Roman"/>
            <w:sz w:val="24"/>
          </w:rPr>
          <w:fldChar w:fldCharType="separate"/>
        </w:r>
        <w:r>
          <w:rPr>
            <w:rFonts w:ascii="Times New Roman" w:hAnsi="Times New Roman" w:cs="Times New Roman"/>
            <w:noProof/>
            <w:sz w:val="24"/>
          </w:rPr>
          <w:t>1</w:t>
        </w:r>
        <w:r w:rsidRPr="003F31A2">
          <w:rPr>
            <w:rFonts w:ascii="Times New Roman" w:hAnsi="Times New Roman" w:cs="Times New Roman"/>
            <w:noProof/>
            <w:sz w:val="24"/>
          </w:rPr>
          <w:fldChar w:fldCharType="end"/>
        </w:r>
      </w:p>
    </w:sdtContent>
  </w:sdt>
  <w:p w:rsidR="00052D1B" w:rsidRDefault="00052D1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Pr="00E7278C" w:rsidRDefault="00052D1B">
    <w:pPr>
      <w:pStyle w:val="Footer"/>
      <w:jc w:val="center"/>
      <w:rPr>
        <w:rFonts w:ascii="Times New Roman" w:hAnsi="Times New Roman" w:cs="Times New Roman"/>
        <w:sz w:val="24"/>
      </w:rPr>
    </w:pPr>
  </w:p>
  <w:p w:rsidR="00052D1B" w:rsidRDefault="00052D1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285440"/>
      <w:docPartObj>
        <w:docPartGallery w:val="Page Numbers (Bottom of Page)"/>
        <w:docPartUnique/>
      </w:docPartObj>
    </w:sdtPr>
    <w:sdtEndPr>
      <w:rPr>
        <w:rFonts w:ascii="Times New Roman" w:hAnsi="Times New Roman" w:cs="Times New Roman"/>
        <w:noProof/>
        <w:sz w:val="24"/>
      </w:rPr>
    </w:sdtEndPr>
    <w:sdtContent>
      <w:p w:rsidR="00052D1B" w:rsidRPr="00803A28" w:rsidRDefault="00052D1B">
        <w:pPr>
          <w:pStyle w:val="Footer"/>
          <w:jc w:val="center"/>
          <w:rPr>
            <w:rFonts w:ascii="Times New Roman" w:hAnsi="Times New Roman" w:cs="Times New Roman"/>
            <w:sz w:val="24"/>
          </w:rPr>
        </w:pPr>
        <w:r w:rsidRPr="00803A28">
          <w:rPr>
            <w:rFonts w:ascii="Times New Roman" w:hAnsi="Times New Roman" w:cs="Times New Roman"/>
            <w:sz w:val="24"/>
          </w:rPr>
          <w:fldChar w:fldCharType="begin"/>
        </w:r>
        <w:r w:rsidRPr="00803A28">
          <w:rPr>
            <w:rFonts w:ascii="Times New Roman" w:hAnsi="Times New Roman" w:cs="Times New Roman"/>
            <w:sz w:val="24"/>
          </w:rPr>
          <w:instrText xml:space="preserve"> PAGE   \* MERGEFORMAT </w:instrText>
        </w:r>
        <w:r w:rsidRPr="00803A28">
          <w:rPr>
            <w:rFonts w:ascii="Times New Roman" w:hAnsi="Times New Roman" w:cs="Times New Roman"/>
            <w:sz w:val="24"/>
          </w:rPr>
          <w:fldChar w:fldCharType="separate"/>
        </w:r>
        <w:r w:rsidR="00150817">
          <w:rPr>
            <w:rFonts w:ascii="Times New Roman" w:hAnsi="Times New Roman" w:cs="Times New Roman"/>
            <w:noProof/>
            <w:sz w:val="24"/>
          </w:rPr>
          <w:t>13</w:t>
        </w:r>
        <w:r w:rsidRPr="00803A28">
          <w:rPr>
            <w:rFonts w:ascii="Times New Roman" w:hAnsi="Times New Roman" w:cs="Times New Roman"/>
            <w:noProof/>
            <w:sz w:val="24"/>
          </w:rPr>
          <w:fldChar w:fldCharType="end"/>
        </w:r>
      </w:p>
    </w:sdtContent>
  </w:sdt>
  <w:p w:rsidR="00052D1B" w:rsidRDefault="00052D1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Pr="003906ED" w:rsidRDefault="00052D1B" w:rsidP="00803A28">
    <w:pPr>
      <w:pStyle w:val="Footer"/>
      <w:rPr>
        <w:rFonts w:ascii="Times New Roman" w:hAnsi="Times New Roman" w:cs="Times New Roman"/>
        <w:sz w:val="24"/>
      </w:rPr>
    </w:pPr>
  </w:p>
  <w:p w:rsidR="00052D1B" w:rsidRDefault="00052D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A09" w:rsidRDefault="00713A09" w:rsidP="00157D89">
      <w:pPr>
        <w:spacing w:after="0" w:line="240" w:lineRule="auto"/>
      </w:pPr>
      <w:r>
        <w:separator/>
      </w:r>
    </w:p>
  </w:footnote>
  <w:footnote w:type="continuationSeparator" w:id="0">
    <w:p w:rsidR="00713A09" w:rsidRDefault="00713A09" w:rsidP="00157D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412912"/>
      <w:docPartObj>
        <w:docPartGallery w:val="Page Numbers (Top of Page)"/>
        <w:docPartUnique/>
      </w:docPartObj>
    </w:sdtPr>
    <w:sdtEndPr>
      <w:rPr>
        <w:rFonts w:ascii="Times New Roman" w:hAnsi="Times New Roman" w:cs="Times New Roman"/>
        <w:noProof/>
        <w:sz w:val="24"/>
      </w:rPr>
    </w:sdtEndPr>
    <w:sdtContent>
      <w:p w:rsidR="00052D1B" w:rsidRPr="00E7278C" w:rsidRDefault="00052D1B">
        <w:pPr>
          <w:pStyle w:val="Header"/>
          <w:jc w:val="right"/>
          <w:rPr>
            <w:rFonts w:ascii="Times New Roman" w:hAnsi="Times New Roman" w:cs="Times New Roman"/>
            <w:sz w:val="24"/>
          </w:rPr>
        </w:pPr>
        <w:r w:rsidRPr="00E7278C">
          <w:rPr>
            <w:rFonts w:ascii="Times New Roman" w:hAnsi="Times New Roman" w:cs="Times New Roman"/>
            <w:sz w:val="24"/>
          </w:rPr>
          <w:fldChar w:fldCharType="begin"/>
        </w:r>
        <w:r w:rsidRPr="00E7278C">
          <w:rPr>
            <w:rFonts w:ascii="Times New Roman" w:hAnsi="Times New Roman" w:cs="Times New Roman"/>
            <w:sz w:val="24"/>
          </w:rPr>
          <w:instrText xml:space="preserve"> PAGE   \* MERGEFORMAT </w:instrText>
        </w:r>
        <w:r w:rsidRPr="00E7278C">
          <w:rPr>
            <w:rFonts w:ascii="Times New Roman" w:hAnsi="Times New Roman" w:cs="Times New Roman"/>
            <w:sz w:val="24"/>
          </w:rPr>
          <w:fldChar w:fldCharType="separate"/>
        </w:r>
        <w:r w:rsidR="00150817">
          <w:rPr>
            <w:rFonts w:ascii="Times New Roman" w:hAnsi="Times New Roman" w:cs="Times New Roman"/>
            <w:noProof/>
            <w:sz w:val="24"/>
          </w:rPr>
          <w:t>xi</w:t>
        </w:r>
        <w:r w:rsidRPr="00E7278C">
          <w:rPr>
            <w:rFonts w:ascii="Times New Roman" w:hAnsi="Times New Roman" w:cs="Times New Roman"/>
            <w:noProof/>
            <w:sz w:val="24"/>
          </w:rPr>
          <w:fldChar w:fldCharType="end"/>
        </w:r>
      </w:p>
    </w:sdtContent>
  </w:sdt>
  <w:p w:rsidR="00052D1B" w:rsidRPr="00E7278C" w:rsidRDefault="00052D1B">
    <w:pPr>
      <w:pStyle w:val="Header"/>
      <w:rPr>
        <w:sz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Default="00052D1B">
    <w:pPr>
      <w:pStyle w:val="Header"/>
      <w:jc w:val="right"/>
    </w:pPr>
  </w:p>
  <w:p w:rsidR="00052D1B" w:rsidRDefault="00052D1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890592"/>
      <w:docPartObj>
        <w:docPartGallery w:val="Page Numbers (Top of Page)"/>
        <w:docPartUnique/>
      </w:docPartObj>
    </w:sdtPr>
    <w:sdtEndPr>
      <w:rPr>
        <w:rFonts w:ascii="Times New Roman" w:hAnsi="Times New Roman" w:cs="Times New Roman"/>
        <w:noProof/>
        <w:sz w:val="24"/>
      </w:rPr>
    </w:sdtEndPr>
    <w:sdtContent>
      <w:p w:rsidR="00052D1B" w:rsidRPr="0089330A" w:rsidRDefault="00052D1B">
        <w:pPr>
          <w:pStyle w:val="Header"/>
          <w:jc w:val="right"/>
          <w:rPr>
            <w:rFonts w:ascii="Times New Roman" w:hAnsi="Times New Roman" w:cs="Times New Roman"/>
            <w:sz w:val="24"/>
          </w:rPr>
        </w:pPr>
        <w:r w:rsidRPr="0089330A">
          <w:rPr>
            <w:rFonts w:ascii="Times New Roman" w:hAnsi="Times New Roman" w:cs="Times New Roman"/>
            <w:sz w:val="24"/>
          </w:rPr>
          <w:fldChar w:fldCharType="begin"/>
        </w:r>
        <w:r w:rsidRPr="0089330A">
          <w:rPr>
            <w:rFonts w:ascii="Times New Roman" w:hAnsi="Times New Roman" w:cs="Times New Roman"/>
            <w:sz w:val="24"/>
          </w:rPr>
          <w:instrText xml:space="preserve"> PAGE   \* MERGEFORMAT </w:instrText>
        </w:r>
        <w:r w:rsidRPr="0089330A">
          <w:rPr>
            <w:rFonts w:ascii="Times New Roman" w:hAnsi="Times New Roman" w:cs="Times New Roman"/>
            <w:sz w:val="24"/>
          </w:rPr>
          <w:fldChar w:fldCharType="separate"/>
        </w:r>
        <w:r w:rsidR="00150817">
          <w:rPr>
            <w:rFonts w:ascii="Times New Roman" w:hAnsi="Times New Roman" w:cs="Times New Roman"/>
            <w:noProof/>
            <w:sz w:val="24"/>
          </w:rPr>
          <w:t>77</w:t>
        </w:r>
        <w:r w:rsidRPr="0089330A">
          <w:rPr>
            <w:rFonts w:ascii="Times New Roman" w:hAnsi="Times New Roman" w:cs="Times New Roman"/>
            <w:noProof/>
            <w:sz w:val="24"/>
          </w:rPr>
          <w:fldChar w:fldCharType="end"/>
        </w:r>
      </w:p>
    </w:sdtContent>
  </w:sdt>
  <w:p w:rsidR="00052D1B" w:rsidRDefault="00052D1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49447"/>
      <w:docPartObj>
        <w:docPartGallery w:val="Page Numbers (Top of Page)"/>
        <w:docPartUnique/>
      </w:docPartObj>
    </w:sdtPr>
    <w:sdtEndPr>
      <w:rPr>
        <w:rFonts w:ascii="Times New Roman" w:hAnsi="Times New Roman" w:cs="Times New Roman"/>
        <w:noProof/>
        <w:sz w:val="24"/>
      </w:rPr>
    </w:sdtEndPr>
    <w:sdtContent>
      <w:p w:rsidR="00052D1B" w:rsidRPr="003A2479" w:rsidRDefault="00052D1B">
        <w:pPr>
          <w:pStyle w:val="Header"/>
          <w:jc w:val="right"/>
          <w:rPr>
            <w:rFonts w:ascii="Times New Roman" w:hAnsi="Times New Roman" w:cs="Times New Roman"/>
            <w:sz w:val="24"/>
          </w:rPr>
        </w:pPr>
        <w:r w:rsidRPr="003A2479">
          <w:rPr>
            <w:rFonts w:ascii="Times New Roman" w:hAnsi="Times New Roman" w:cs="Times New Roman"/>
            <w:sz w:val="24"/>
          </w:rPr>
          <w:fldChar w:fldCharType="begin"/>
        </w:r>
        <w:r w:rsidRPr="003A2479">
          <w:rPr>
            <w:rFonts w:ascii="Times New Roman" w:hAnsi="Times New Roman" w:cs="Times New Roman"/>
            <w:sz w:val="24"/>
          </w:rPr>
          <w:instrText xml:space="preserve"> PAGE   \* MERGEFORMAT </w:instrText>
        </w:r>
        <w:r w:rsidRPr="003A2479">
          <w:rPr>
            <w:rFonts w:ascii="Times New Roman" w:hAnsi="Times New Roman" w:cs="Times New Roman"/>
            <w:sz w:val="24"/>
          </w:rPr>
          <w:fldChar w:fldCharType="separate"/>
        </w:r>
        <w:r w:rsidR="00150817">
          <w:rPr>
            <w:rFonts w:ascii="Times New Roman" w:hAnsi="Times New Roman" w:cs="Times New Roman"/>
            <w:noProof/>
            <w:sz w:val="24"/>
          </w:rPr>
          <w:t>106</w:t>
        </w:r>
        <w:r w:rsidRPr="003A2479">
          <w:rPr>
            <w:rFonts w:ascii="Times New Roman" w:hAnsi="Times New Roman" w:cs="Times New Roman"/>
            <w:noProof/>
            <w:sz w:val="24"/>
          </w:rPr>
          <w:fldChar w:fldCharType="end"/>
        </w:r>
      </w:p>
    </w:sdtContent>
  </w:sdt>
  <w:p w:rsidR="00052D1B" w:rsidRDefault="00052D1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503362"/>
      <w:docPartObj>
        <w:docPartGallery w:val="Page Numbers (Top of Page)"/>
        <w:docPartUnique/>
      </w:docPartObj>
    </w:sdtPr>
    <w:sdtEndPr>
      <w:rPr>
        <w:rFonts w:ascii="Times New Roman" w:hAnsi="Times New Roman" w:cs="Times New Roman"/>
        <w:noProof/>
        <w:sz w:val="24"/>
      </w:rPr>
    </w:sdtEndPr>
    <w:sdtContent>
      <w:p w:rsidR="00052D1B" w:rsidRPr="00FA0FAC" w:rsidRDefault="00052D1B" w:rsidP="003A2479">
        <w:pPr>
          <w:pStyle w:val="Header"/>
          <w:jc w:val="right"/>
          <w:rPr>
            <w:rFonts w:ascii="Times New Roman" w:hAnsi="Times New Roman" w:cs="Times New Roman"/>
            <w:sz w:val="24"/>
          </w:rPr>
        </w:pPr>
        <w:r w:rsidRPr="00FA0FAC">
          <w:rPr>
            <w:rFonts w:ascii="Times New Roman" w:hAnsi="Times New Roman" w:cs="Times New Roman"/>
            <w:sz w:val="24"/>
          </w:rPr>
          <w:fldChar w:fldCharType="begin"/>
        </w:r>
        <w:r w:rsidRPr="00FA0FAC">
          <w:rPr>
            <w:rFonts w:ascii="Times New Roman" w:hAnsi="Times New Roman" w:cs="Times New Roman"/>
            <w:sz w:val="24"/>
          </w:rPr>
          <w:instrText xml:space="preserve"> PAGE   \* MERGEFORMAT </w:instrText>
        </w:r>
        <w:r w:rsidRPr="00FA0FAC">
          <w:rPr>
            <w:rFonts w:ascii="Times New Roman" w:hAnsi="Times New Roman" w:cs="Times New Roman"/>
            <w:sz w:val="24"/>
          </w:rPr>
          <w:fldChar w:fldCharType="separate"/>
        </w:r>
        <w:r w:rsidR="00150817">
          <w:rPr>
            <w:rFonts w:ascii="Times New Roman" w:hAnsi="Times New Roman" w:cs="Times New Roman"/>
            <w:noProof/>
            <w:sz w:val="24"/>
          </w:rPr>
          <w:t>116</w:t>
        </w:r>
        <w:r w:rsidRPr="00FA0FAC">
          <w:rPr>
            <w:rFonts w:ascii="Times New Roman" w:hAnsi="Times New Roman" w:cs="Times New Roman"/>
            <w:noProof/>
            <w:sz w:val="24"/>
          </w:rP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908714"/>
      <w:docPartObj>
        <w:docPartGallery w:val="Page Numbers (Top of Page)"/>
        <w:docPartUnique/>
      </w:docPartObj>
    </w:sdtPr>
    <w:sdtEndPr>
      <w:rPr>
        <w:rFonts w:ascii="Times New Roman" w:hAnsi="Times New Roman" w:cs="Times New Roman"/>
        <w:noProof/>
        <w:sz w:val="24"/>
      </w:rPr>
    </w:sdtEndPr>
    <w:sdtContent>
      <w:p w:rsidR="00052D1B" w:rsidRPr="003A2479" w:rsidRDefault="00052D1B">
        <w:pPr>
          <w:pStyle w:val="Header"/>
          <w:jc w:val="right"/>
          <w:rPr>
            <w:rFonts w:ascii="Times New Roman" w:hAnsi="Times New Roman" w:cs="Times New Roman"/>
            <w:sz w:val="24"/>
          </w:rPr>
        </w:pPr>
        <w:r w:rsidRPr="003A2479">
          <w:rPr>
            <w:rFonts w:ascii="Times New Roman" w:hAnsi="Times New Roman" w:cs="Times New Roman"/>
            <w:sz w:val="24"/>
          </w:rPr>
          <w:fldChar w:fldCharType="begin"/>
        </w:r>
        <w:r w:rsidRPr="003A2479">
          <w:rPr>
            <w:rFonts w:ascii="Times New Roman" w:hAnsi="Times New Roman" w:cs="Times New Roman"/>
            <w:sz w:val="24"/>
          </w:rPr>
          <w:instrText xml:space="preserve"> PAGE   \* MERGEFORMAT </w:instrText>
        </w:r>
        <w:r w:rsidRPr="003A2479">
          <w:rPr>
            <w:rFonts w:ascii="Times New Roman" w:hAnsi="Times New Roman" w:cs="Times New Roman"/>
            <w:sz w:val="24"/>
          </w:rPr>
          <w:fldChar w:fldCharType="separate"/>
        </w:r>
        <w:r w:rsidR="00150817">
          <w:rPr>
            <w:rFonts w:ascii="Times New Roman" w:hAnsi="Times New Roman" w:cs="Times New Roman"/>
            <w:noProof/>
            <w:sz w:val="24"/>
          </w:rPr>
          <w:t>109</w:t>
        </w:r>
        <w:r w:rsidRPr="003A2479">
          <w:rPr>
            <w:rFonts w:ascii="Times New Roman" w:hAnsi="Times New Roman" w:cs="Times New Roman"/>
            <w:noProof/>
            <w:sz w:val="24"/>
          </w:rPr>
          <w:fldChar w:fldCharType="end"/>
        </w:r>
      </w:p>
    </w:sdtContent>
  </w:sdt>
  <w:p w:rsidR="00052D1B" w:rsidRDefault="00052D1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938624"/>
      <w:docPartObj>
        <w:docPartGallery w:val="Page Numbers (Top of Page)"/>
        <w:docPartUnique/>
      </w:docPartObj>
    </w:sdtPr>
    <w:sdtEndPr>
      <w:rPr>
        <w:rFonts w:ascii="Times New Roman" w:hAnsi="Times New Roman" w:cs="Times New Roman"/>
        <w:noProof/>
        <w:sz w:val="24"/>
      </w:rPr>
    </w:sdtEndPr>
    <w:sdtContent>
      <w:p w:rsidR="00052D1B" w:rsidRPr="003A2479" w:rsidRDefault="00052D1B">
        <w:pPr>
          <w:pStyle w:val="Header"/>
          <w:jc w:val="right"/>
          <w:rPr>
            <w:rFonts w:ascii="Times New Roman" w:hAnsi="Times New Roman" w:cs="Times New Roman"/>
            <w:sz w:val="24"/>
          </w:rPr>
        </w:pPr>
        <w:r w:rsidRPr="003A2479">
          <w:rPr>
            <w:rFonts w:ascii="Times New Roman" w:hAnsi="Times New Roman" w:cs="Times New Roman"/>
            <w:sz w:val="24"/>
          </w:rPr>
          <w:fldChar w:fldCharType="begin"/>
        </w:r>
        <w:r w:rsidRPr="003A2479">
          <w:rPr>
            <w:rFonts w:ascii="Times New Roman" w:hAnsi="Times New Roman" w:cs="Times New Roman"/>
            <w:sz w:val="24"/>
          </w:rPr>
          <w:instrText xml:space="preserve"> PAGE   \* MERGEFORMAT </w:instrText>
        </w:r>
        <w:r w:rsidRPr="003A2479">
          <w:rPr>
            <w:rFonts w:ascii="Times New Roman" w:hAnsi="Times New Roman" w:cs="Times New Roman"/>
            <w:sz w:val="24"/>
          </w:rPr>
          <w:fldChar w:fldCharType="separate"/>
        </w:r>
        <w:r w:rsidR="00150817">
          <w:rPr>
            <w:rFonts w:ascii="Times New Roman" w:hAnsi="Times New Roman" w:cs="Times New Roman"/>
            <w:noProof/>
            <w:sz w:val="24"/>
          </w:rPr>
          <w:t>110</w:t>
        </w:r>
        <w:r w:rsidRPr="003A2479">
          <w:rPr>
            <w:rFonts w:ascii="Times New Roman" w:hAnsi="Times New Roman" w:cs="Times New Roman"/>
            <w:noProof/>
            <w:sz w:val="24"/>
          </w:rPr>
          <w:fldChar w:fldCharType="end"/>
        </w:r>
      </w:p>
    </w:sdtContent>
  </w:sdt>
  <w:p w:rsidR="00052D1B" w:rsidRDefault="00052D1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1B" w:rsidRPr="003A2479" w:rsidRDefault="00052D1B">
    <w:pPr>
      <w:pStyle w:val="Header"/>
      <w:jc w:val="right"/>
      <w:rPr>
        <w:rFonts w:ascii="Times New Roman" w:hAnsi="Times New Roman" w:cs="Times New Roman"/>
        <w:sz w:val="24"/>
      </w:rPr>
    </w:pPr>
  </w:p>
  <w:p w:rsidR="00052D1B" w:rsidRDefault="00052D1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880633"/>
      <w:docPartObj>
        <w:docPartGallery w:val="Page Numbers (Top of Page)"/>
        <w:docPartUnique/>
      </w:docPartObj>
    </w:sdtPr>
    <w:sdtEndPr>
      <w:rPr>
        <w:rFonts w:ascii="Times New Roman" w:hAnsi="Times New Roman" w:cs="Times New Roman"/>
        <w:noProof/>
        <w:sz w:val="24"/>
      </w:rPr>
    </w:sdtEndPr>
    <w:sdtContent>
      <w:p w:rsidR="00052D1B" w:rsidRPr="005555B9" w:rsidRDefault="0088411E">
        <w:pPr>
          <w:pStyle w:val="Header"/>
          <w:jc w:val="right"/>
          <w:rPr>
            <w:rFonts w:ascii="Times New Roman" w:hAnsi="Times New Roman" w:cs="Times New Roman"/>
            <w:sz w:val="24"/>
          </w:rPr>
        </w:pPr>
        <w:r>
          <w:rPr>
            <w:rFonts w:ascii="Times New Roman" w:hAnsi="Times New Roman" w:cs="Times New Roman"/>
            <w:sz w:val="24"/>
          </w:rPr>
          <w:t>118</w:t>
        </w:r>
      </w:p>
    </w:sdtContent>
  </w:sdt>
  <w:p w:rsidR="00052D1B" w:rsidRDefault="00052D1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629405"/>
      <w:docPartObj>
        <w:docPartGallery w:val="Page Numbers (Top of Page)"/>
        <w:docPartUnique/>
      </w:docPartObj>
    </w:sdtPr>
    <w:sdtEndPr>
      <w:rPr>
        <w:rFonts w:ascii="Times New Roman" w:hAnsi="Times New Roman" w:cs="Times New Roman"/>
        <w:noProof/>
        <w:sz w:val="24"/>
      </w:rPr>
    </w:sdtEndPr>
    <w:sdtContent>
      <w:p w:rsidR="00052D1B" w:rsidRPr="003E3391" w:rsidRDefault="00052D1B">
        <w:pPr>
          <w:pStyle w:val="Header"/>
          <w:jc w:val="right"/>
          <w:rPr>
            <w:rFonts w:ascii="Times New Roman" w:hAnsi="Times New Roman" w:cs="Times New Roman"/>
            <w:sz w:val="24"/>
          </w:rPr>
        </w:pPr>
        <w:r w:rsidRPr="003E3391">
          <w:rPr>
            <w:rFonts w:ascii="Times New Roman" w:hAnsi="Times New Roman" w:cs="Times New Roman"/>
            <w:sz w:val="24"/>
          </w:rPr>
          <w:fldChar w:fldCharType="begin"/>
        </w:r>
        <w:r w:rsidRPr="003E3391">
          <w:rPr>
            <w:rFonts w:ascii="Times New Roman" w:hAnsi="Times New Roman" w:cs="Times New Roman"/>
            <w:sz w:val="24"/>
          </w:rPr>
          <w:instrText xml:space="preserve"> PAGE   \* MERGEFORMAT </w:instrText>
        </w:r>
        <w:r w:rsidRPr="003E3391">
          <w:rPr>
            <w:rFonts w:ascii="Times New Roman" w:hAnsi="Times New Roman" w:cs="Times New Roman"/>
            <w:sz w:val="24"/>
          </w:rPr>
          <w:fldChar w:fldCharType="separate"/>
        </w:r>
        <w:r w:rsidR="00150817">
          <w:rPr>
            <w:rFonts w:ascii="Times New Roman" w:hAnsi="Times New Roman" w:cs="Times New Roman"/>
            <w:noProof/>
            <w:sz w:val="24"/>
          </w:rPr>
          <w:t>117</w:t>
        </w:r>
        <w:r w:rsidRPr="003E3391">
          <w:rPr>
            <w:rFonts w:ascii="Times New Roman" w:hAnsi="Times New Roman" w:cs="Times New Roman"/>
            <w:noProof/>
            <w:sz w:val="24"/>
          </w:rPr>
          <w:fldChar w:fldCharType="end"/>
        </w:r>
      </w:p>
    </w:sdtContent>
  </w:sdt>
  <w:p w:rsidR="00052D1B" w:rsidRDefault="00052D1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309605"/>
      <w:docPartObj>
        <w:docPartGallery w:val="Page Numbers (Top of Page)"/>
        <w:docPartUnique/>
      </w:docPartObj>
    </w:sdtPr>
    <w:sdtEndPr>
      <w:rPr>
        <w:noProof/>
      </w:rPr>
    </w:sdtEndPr>
    <w:sdtContent>
      <w:p w:rsidR="0088411E" w:rsidRDefault="0088411E">
        <w:pPr>
          <w:pStyle w:val="Header"/>
          <w:jc w:val="right"/>
        </w:pPr>
        <w:r w:rsidRPr="0088411E">
          <w:rPr>
            <w:rFonts w:ascii="Times New Roman" w:hAnsi="Times New Roman" w:cs="Times New Roman"/>
            <w:sz w:val="24"/>
          </w:rPr>
          <w:fldChar w:fldCharType="begin"/>
        </w:r>
        <w:r w:rsidRPr="0088411E">
          <w:rPr>
            <w:rFonts w:ascii="Times New Roman" w:hAnsi="Times New Roman" w:cs="Times New Roman"/>
            <w:sz w:val="24"/>
          </w:rPr>
          <w:instrText xml:space="preserve"> PAGE   \* MERGEFORMAT </w:instrText>
        </w:r>
        <w:r w:rsidRPr="0088411E">
          <w:rPr>
            <w:rFonts w:ascii="Times New Roman" w:hAnsi="Times New Roman" w:cs="Times New Roman"/>
            <w:sz w:val="24"/>
          </w:rPr>
          <w:fldChar w:fldCharType="separate"/>
        </w:r>
        <w:r w:rsidR="00150817">
          <w:rPr>
            <w:rFonts w:ascii="Times New Roman" w:hAnsi="Times New Roman" w:cs="Times New Roman"/>
            <w:noProof/>
            <w:sz w:val="24"/>
          </w:rPr>
          <w:t>119</w:t>
        </w:r>
        <w:r w:rsidRPr="0088411E">
          <w:rPr>
            <w:rFonts w:ascii="Times New Roman" w:hAnsi="Times New Roman" w:cs="Times New Roman"/>
            <w:noProof/>
            <w:sz w:val="24"/>
          </w:rPr>
          <w:fldChar w:fldCharType="end"/>
        </w:r>
      </w:p>
    </w:sdtContent>
  </w:sdt>
  <w:p w:rsidR="0088411E" w:rsidRDefault="008841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207108"/>
      <w:docPartObj>
        <w:docPartGallery w:val="Page Numbers (Top of Page)"/>
        <w:docPartUnique/>
      </w:docPartObj>
    </w:sdtPr>
    <w:sdtEndPr>
      <w:rPr>
        <w:rFonts w:ascii="Times New Roman" w:hAnsi="Times New Roman" w:cs="Times New Roman"/>
        <w:noProof/>
        <w:sz w:val="24"/>
      </w:rPr>
    </w:sdtEndPr>
    <w:sdtContent>
      <w:p w:rsidR="00052D1B" w:rsidRPr="003F31A2" w:rsidRDefault="00052D1B">
        <w:pPr>
          <w:pStyle w:val="Header"/>
          <w:jc w:val="right"/>
          <w:rPr>
            <w:rFonts w:ascii="Times New Roman" w:hAnsi="Times New Roman" w:cs="Times New Roman"/>
            <w:sz w:val="24"/>
          </w:rPr>
        </w:pPr>
        <w:r w:rsidRPr="003F31A2">
          <w:rPr>
            <w:rFonts w:ascii="Times New Roman" w:hAnsi="Times New Roman" w:cs="Times New Roman"/>
            <w:sz w:val="24"/>
          </w:rPr>
          <w:fldChar w:fldCharType="begin"/>
        </w:r>
        <w:r w:rsidRPr="003F31A2">
          <w:rPr>
            <w:rFonts w:ascii="Times New Roman" w:hAnsi="Times New Roman" w:cs="Times New Roman"/>
            <w:sz w:val="24"/>
          </w:rPr>
          <w:instrText xml:space="preserve"> PAGE   \* MERGEFORMAT </w:instrText>
        </w:r>
        <w:r w:rsidRPr="003F31A2">
          <w:rPr>
            <w:rFonts w:ascii="Times New Roman" w:hAnsi="Times New Roman" w:cs="Times New Roman"/>
            <w:sz w:val="24"/>
          </w:rPr>
          <w:fldChar w:fldCharType="separate"/>
        </w:r>
        <w:r w:rsidR="00150817">
          <w:rPr>
            <w:rFonts w:ascii="Times New Roman" w:hAnsi="Times New Roman" w:cs="Times New Roman"/>
            <w:noProof/>
            <w:sz w:val="24"/>
          </w:rPr>
          <w:t>1</w:t>
        </w:r>
        <w:r w:rsidRPr="003F31A2">
          <w:rPr>
            <w:rFonts w:ascii="Times New Roman" w:hAnsi="Times New Roman" w:cs="Times New Roman"/>
            <w:noProof/>
            <w:sz w:val="24"/>
          </w:rPr>
          <w:fldChar w:fldCharType="end"/>
        </w:r>
      </w:p>
    </w:sdtContent>
  </w:sdt>
  <w:p w:rsidR="00052D1B" w:rsidRDefault="00052D1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833760"/>
      <w:docPartObj>
        <w:docPartGallery w:val="Page Numbers (Top of Page)"/>
        <w:docPartUnique/>
      </w:docPartObj>
    </w:sdtPr>
    <w:sdtEndPr>
      <w:rPr>
        <w:rFonts w:ascii="Times New Roman" w:hAnsi="Times New Roman" w:cs="Times New Roman"/>
        <w:noProof/>
        <w:sz w:val="24"/>
      </w:rPr>
    </w:sdtEndPr>
    <w:sdtContent>
      <w:p w:rsidR="0088411E" w:rsidRPr="0088411E" w:rsidRDefault="0088411E">
        <w:pPr>
          <w:pStyle w:val="Header"/>
          <w:jc w:val="right"/>
          <w:rPr>
            <w:rFonts w:ascii="Times New Roman" w:hAnsi="Times New Roman" w:cs="Times New Roman"/>
            <w:sz w:val="24"/>
          </w:rPr>
        </w:pPr>
        <w:r w:rsidRPr="0088411E">
          <w:rPr>
            <w:rFonts w:ascii="Times New Roman" w:hAnsi="Times New Roman" w:cs="Times New Roman"/>
            <w:sz w:val="24"/>
          </w:rPr>
          <w:fldChar w:fldCharType="begin"/>
        </w:r>
        <w:r w:rsidRPr="0088411E">
          <w:rPr>
            <w:rFonts w:ascii="Times New Roman" w:hAnsi="Times New Roman" w:cs="Times New Roman"/>
            <w:sz w:val="24"/>
          </w:rPr>
          <w:instrText xml:space="preserve"> PAGE   \* MERGEFORMAT </w:instrText>
        </w:r>
        <w:r w:rsidRPr="0088411E">
          <w:rPr>
            <w:rFonts w:ascii="Times New Roman" w:hAnsi="Times New Roman" w:cs="Times New Roman"/>
            <w:sz w:val="24"/>
          </w:rPr>
          <w:fldChar w:fldCharType="separate"/>
        </w:r>
        <w:r w:rsidR="00150817">
          <w:rPr>
            <w:rFonts w:ascii="Times New Roman" w:hAnsi="Times New Roman" w:cs="Times New Roman"/>
            <w:noProof/>
            <w:sz w:val="24"/>
          </w:rPr>
          <w:t>163</w:t>
        </w:r>
        <w:r w:rsidRPr="0088411E">
          <w:rPr>
            <w:rFonts w:ascii="Times New Roman" w:hAnsi="Times New Roman" w:cs="Times New Roman"/>
            <w:noProof/>
            <w:sz w:val="24"/>
          </w:rPr>
          <w:fldChar w:fldCharType="end"/>
        </w:r>
      </w:p>
    </w:sdtContent>
  </w:sdt>
  <w:p w:rsidR="0088411E" w:rsidRDefault="0088411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582064"/>
      <w:docPartObj>
        <w:docPartGallery w:val="Page Numbers (Top of Page)"/>
        <w:docPartUnique/>
      </w:docPartObj>
    </w:sdtPr>
    <w:sdtEndPr>
      <w:rPr>
        <w:rFonts w:ascii="Times New Roman" w:hAnsi="Times New Roman" w:cs="Times New Roman"/>
        <w:noProof/>
        <w:sz w:val="24"/>
      </w:rPr>
    </w:sdtEndPr>
    <w:sdtContent>
      <w:p w:rsidR="00052D1B" w:rsidRPr="003E3391" w:rsidRDefault="00052D1B">
        <w:pPr>
          <w:pStyle w:val="Header"/>
          <w:jc w:val="right"/>
          <w:rPr>
            <w:rFonts w:ascii="Times New Roman" w:hAnsi="Times New Roman" w:cs="Times New Roman"/>
            <w:sz w:val="24"/>
          </w:rPr>
        </w:pPr>
        <w:r w:rsidRPr="003E3391">
          <w:rPr>
            <w:rFonts w:ascii="Times New Roman" w:hAnsi="Times New Roman" w:cs="Times New Roman"/>
            <w:sz w:val="24"/>
          </w:rPr>
          <w:fldChar w:fldCharType="begin"/>
        </w:r>
        <w:r w:rsidRPr="003E3391">
          <w:rPr>
            <w:rFonts w:ascii="Times New Roman" w:hAnsi="Times New Roman" w:cs="Times New Roman"/>
            <w:sz w:val="24"/>
          </w:rPr>
          <w:instrText xml:space="preserve"> PAGE   \* MERGEFORMAT </w:instrText>
        </w:r>
        <w:r w:rsidRPr="003E3391">
          <w:rPr>
            <w:rFonts w:ascii="Times New Roman" w:hAnsi="Times New Roman" w:cs="Times New Roman"/>
            <w:sz w:val="24"/>
          </w:rPr>
          <w:fldChar w:fldCharType="separate"/>
        </w:r>
        <w:r w:rsidR="00150817">
          <w:rPr>
            <w:rFonts w:ascii="Times New Roman" w:hAnsi="Times New Roman" w:cs="Times New Roman"/>
            <w:noProof/>
            <w:sz w:val="24"/>
          </w:rPr>
          <w:t>176</w:t>
        </w:r>
        <w:r w:rsidRPr="003E3391">
          <w:rPr>
            <w:rFonts w:ascii="Times New Roman" w:hAnsi="Times New Roman" w:cs="Times New Roman"/>
            <w:noProof/>
            <w:sz w:val="24"/>
          </w:rPr>
          <w:fldChar w:fldCharType="end"/>
        </w:r>
      </w:p>
    </w:sdtContent>
  </w:sdt>
  <w:p w:rsidR="00052D1B" w:rsidRDefault="00052D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691451"/>
      <w:docPartObj>
        <w:docPartGallery w:val="Page Numbers (Top of Page)"/>
        <w:docPartUnique/>
      </w:docPartObj>
    </w:sdtPr>
    <w:sdtEndPr>
      <w:rPr>
        <w:rFonts w:ascii="Times New Roman" w:hAnsi="Times New Roman" w:cs="Times New Roman"/>
        <w:noProof/>
        <w:sz w:val="24"/>
      </w:rPr>
    </w:sdtEndPr>
    <w:sdtContent>
      <w:p w:rsidR="00052D1B" w:rsidRPr="003F31A2" w:rsidRDefault="00052D1B">
        <w:pPr>
          <w:pStyle w:val="Header"/>
          <w:jc w:val="right"/>
          <w:rPr>
            <w:rFonts w:ascii="Times New Roman" w:hAnsi="Times New Roman" w:cs="Times New Roman"/>
            <w:sz w:val="24"/>
          </w:rPr>
        </w:pPr>
        <w:r w:rsidRPr="003F31A2">
          <w:rPr>
            <w:rFonts w:ascii="Times New Roman" w:hAnsi="Times New Roman" w:cs="Times New Roman"/>
            <w:sz w:val="24"/>
          </w:rPr>
          <w:fldChar w:fldCharType="begin"/>
        </w:r>
        <w:r w:rsidRPr="003F31A2">
          <w:rPr>
            <w:rFonts w:ascii="Times New Roman" w:hAnsi="Times New Roman" w:cs="Times New Roman"/>
            <w:sz w:val="24"/>
          </w:rPr>
          <w:instrText xml:space="preserve"> PAGE   \* MERGEFORMAT </w:instrText>
        </w:r>
        <w:r w:rsidRPr="003F31A2">
          <w:rPr>
            <w:rFonts w:ascii="Times New Roman" w:hAnsi="Times New Roman" w:cs="Times New Roman"/>
            <w:sz w:val="24"/>
          </w:rPr>
          <w:fldChar w:fldCharType="separate"/>
        </w:r>
        <w:r w:rsidR="00150817">
          <w:rPr>
            <w:rFonts w:ascii="Times New Roman" w:hAnsi="Times New Roman" w:cs="Times New Roman"/>
            <w:noProof/>
            <w:sz w:val="24"/>
          </w:rPr>
          <w:t>13</w:t>
        </w:r>
        <w:r w:rsidRPr="003F31A2">
          <w:rPr>
            <w:rFonts w:ascii="Times New Roman" w:hAnsi="Times New Roman" w:cs="Times New Roman"/>
            <w:noProof/>
            <w:sz w:val="24"/>
          </w:rPr>
          <w:fldChar w:fldCharType="end"/>
        </w:r>
      </w:p>
    </w:sdtContent>
  </w:sdt>
  <w:p w:rsidR="00052D1B" w:rsidRDefault="00052D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73185"/>
      <w:docPartObj>
        <w:docPartGallery w:val="Page Numbers (Top of Page)"/>
        <w:docPartUnique/>
      </w:docPartObj>
    </w:sdtPr>
    <w:sdtEndPr>
      <w:rPr>
        <w:rFonts w:ascii="Times New Roman" w:hAnsi="Times New Roman" w:cs="Times New Roman"/>
        <w:noProof/>
        <w:sz w:val="24"/>
      </w:rPr>
    </w:sdtEndPr>
    <w:sdtContent>
      <w:p w:rsidR="00052D1B" w:rsidRPr="003F31A2" w:rsidRDefault="00052D1B">
        <w:pPr>
          <w:pStyle w:val="Header"/>
          <w:jc w:val="right"/>
          <w:rPr>
            <w:rFonts w:ascii="Times New Roman" w:hAnsi="Times New Roman" w:cs="Times New Roman"/>
            <w:sz w:val="24"/>
          </w:rPr>
        </w:pPr>
        <w:r w:rsidRPr="003F31A2">
          <w:rPr>
            <w:rFonts w:ascii="Times New Roman" w:hAnsi="Times New Roman" w:cs="Times New Roman"/>
            <w:sz w:val="24"/>
          </w:rPr>
          <w:fldChar w:fldCharType="begin"/>
        </w:r>
        <w:r w:rsidRPr="003F31A2">
          <w:rPr>
            <w:rFonts w:ascii="Times New Roman" w:hAnsi="Times New Roman" w:cs="Times New Roman"/>
            <w:sz w:val="24"/>
          </w:rPr>
          <w:instrText xml:space="preserve"> PAGE   \* MERGEFORMAT </w:instrText>
        </w:r>
        <w:r w:rsidRPr="003F31A2">
          <w:rPr>
            <w:rFonts w:ascii="Times New Roman" w:hAnsi="Times New Roman" w:cs="Times New Roman"/>
            <w:sz w:val="24"/>
          </w:rPr>
          <w:fldChar w:fldCharType="separate"/>
        </w:r>
        <w:r w:rsidR="00150817">
          <w:rPr>
            <w:rFonts w:ascii="Times New Roman" w:hAnsi="Times New Roman" w:cs="Times New Roman"/>
            <w:noProof/>
            <w:sz w:val="24"/>
          </w:rPr>
          <w:t>12</w:t>
        </w:r>
        <w:r w:rsidRPr="003F31A2">
          <w:rPr>
            <w:rFonts w:ascii="Times New Roman" w:hAnsi="Times New Roman" w:cs="Times New Roman"/>
            <w:noProof/>
            <w:sz w:val="24"/>
          </w:rPr>
          <w:fldChar w:fldCharType="end"/>
        </w:r>
      </w:p>
    </w:sdtContent>
  </w:sdt>
  <w:p w:rsidR="00052D1B" w:rsidRDefault="00052D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220075"/>
      <w:docPartObj>
        <w:docPartGallery w:val="Page Numbers (Top of Page)"/>
        <w:docPartUnique/>
      </w:docPartObj>
    </w:sdtPr>
    <w:sdtEndPr>
      <w:rPr>
        <w:rFonts w:ascii="Times New Roman" w:hAnsi="Times New Roman" w:cs="Times New Roman"/>
        <w:noProof/>
        <w:sz w:val="24"/>
      </w:rPr>
    </w:sdtEndPr>
    <w:sdtContent>
      <w:p w:rsidR="00052D1B" w:rsidRPr="003906ED" w:rsidRDefault="00052D1B">
        <w:pPr>
          <w:pStyle w:val="Header"/>
          <w:jc w:val="right"/>
          <w:rPr>
            <w:rFonts w:ascii="Times New Roman" w:hAnsi="Times New Roman" w:cs="Times New Roman"/>
            <w:sz w:val="24"/>
          </w:rPr>
        </w:pPr>
        <w:r w:rsidRPr="003906ED">
          <w:rPr>
            <w:rFonts w:ascii="Times New Roman" w:hAnsi="Times New Roman" w:cs="Times New Roman"/>
            <w:sz w:val="24"/>
          </w:rPr>
          <w:fldChar w:fldCharType="begin"/>
        </w:r>
        <w:r w:rsidRPr="003906ED">
          <w:rPr>
            <w:rFonts w:ascii="Times New Roman" w:hAnsi="Times New Roman" w:cs="Times New Roman"/>
            <w:sz w:val="24"/>
          </w:rPr>
          <w:instrText xml:space="preserve"> PAGE   \* MERGEFORMAT </w:instrText>
        </w:r>
        <w:r w:rsidRPr="003906ED">
          <w:rPr>
            <w:rFonts w:ascii="Times New Roman" w:hAnsi="Times New Roman" w:cs="Times New Roman"/>
            <w:sz w:val="24"/>
          </w:rPr>
          <w:fldChar w:fldCharType="separate"/>
        </w:r>
        <w:r w:rsidR="00150817">
          <w:rPr>
            <w:rFonts w:ascii="Times New Roman" w:hAnsi="Times New Roman" w:cs="Times New Roman"/>
            <w:noProof/>
            <w:sz w:val="24"/>
          </w:rPr>
          <w:t>56</w:t>
        </w:r>
        <w:r w:rsidRPr="003906ED">
          <w:rPr>
            <w:rFonts w:ascii="Times New Roman" w:hAnsi="Times New Roman" w:cs="Times New Roman"/>
            <w:noProof/>
            <w:sz w:val="24"/>
          </w:rPr>
          <w:fldChar w:fldCharType="end"/>
        </w:r>
      </w:p>
    </w:sdtContent>
  </w:sdt>
  <w:p w:rsidR="00052D1B" w:rsidRDefault="00052D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132087"/>
      <w:docPartObj>
        <w:docPartGallery w:val="Page Numbers (Top of Page)"/>
        <w:docPartUnique/>
      </w:docPartObj>
    </w:sdtPr>
    <w:sdtEndPr>
      <w:rPr>
        <w:rFonts w:ascii="Times New Roman" w:hAnsi="Times New Roman" w:cs="Times New Roman"/>
        <w:noProof/>
        <w:sz w:val="24"/>
      </w:rPr>
    </w:sdtEndPr>
    <w:sdtContent>
      <w:p w:rsidR="00052D1B" w:rsidRPr="003F31A2" w:rsidRDefault="00052D1B">
        <w:pPr>
          <w:pStyle w:val="Header"/>
          <w:jc w:val="right"/>
          <w:rPr>
            <w:rFonts w:ascii="Times New Roman" w:hAnsi="Times New Roman" w:cs="Times New Roman"/>
            <w:sz w:val="24"/>
          </w:rPr>
        </w:pPr>
        <w:r w:rsidRPr="003F31A2">
          <w:rPr>
            <w:rFonts w:ascii="Times New Roman" w:hAnsi="Times New Roman" w:cs="Times New Roman"/>
            <w:sz w:val="24"/>
          </w:rPr>
          <w:fldChar w:fldCharType="begin"/>
        </w:r>
        <w:r w:rsidRPr="003F31A2">
          <w:rPr>
            <w:rFonts w:ascii="Times New Roman" w:hAnsi="Times New Roman" w:cs="Times New Roman"/>
            <w:sz w:val="24"/>
          </w:rPr>
          <w:instrText xml:space="preserve"> PAGE   \* MERGEFORMAT </w:instrText>
        </w:r>
        <w:r w:rsidRPr="003F31A2">
          <w:rPr>
            <w:rFonts w:ascii="Times New Roman" w:hAnsi="Times New Roman" w:cs="Times New Roman"/>
            <w:sz w:val="24"/>
          </w:rPr>
          <w:fldChar w:fldCharType="separate"/>
        </w:r>
        <w:r w:rsidR="00150817">
          <w:rPr>
            <w:rFonts w:ascii="Times New Roman" w:hAnsi="Times New Roman" w:cs="Times New Roman"/>
            <w:noProof/>
            <w:sz w:val="24"/>
          </w:rPr>
          <w:t>14</w:t>
        </w:r>
        <w:r w:rsidRPr="003F31A2">
          <w:rPr>
            <w:rFonts w:ascii="Times New Roman" w:hAnsi="Times New Roman" w:cs="Times New Roman"/>
            <w:noProof/>
            <w:sz w:val="24"/>
          </w:rPr>
          <w:fldChar w:fldCharType="end"/>
        </w:r>
      </w:p>
    </w:sdtContent>
  </w:sdt>
  <w:p w:rsidR="00052D1B" w:rsidRDefault="00052D1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258768"/>
      <w:docPartObj>
        <w:docPartGallery w:val="Page Numbers (Top of Page)"/>
        <w:docPartUnique/>
      </w:docPartObj>
    </w:sdtPr>
    <w:sdtEndPr>
      <w:rPr>
        <w:rFonts w:ascii="Times New Roman" w:hAnsi="Times New Roman" w:cs="Times New Roman"/>
        <w:noProof/>
        <w:sz w:val="24"/>
      </w:rPr>
    </w:sdtEndPr>
    <w:sdtContent>
      <w:p w:rsidR="00052D1B" w:rsidRPr="00DA2AEB" w:rsidRDefault="00052D1B">
        <w:pPr>
          <w:pStyle w:val="Header"/>
          <w:jc w:val="right"/>
          <w:rPr>
            <w:rFonts w:ascii="Times New Roman" w:hAnsi="Times New Roman" w:cs="Times New Roman"/>
            <w:sz w:val="24"/>
          </w:rPr>
        </w:pPr>
        <w:r w:rsidRPr="00DA2AEB">
          <w:rPr>
            <w:rFonts w:ascii="Times New Roman" w:hAnsi="Times New Roman" w:cs="Times New Roman"/>
            <w:sz w:val="24"/>
          </w:rPr>
          <w:fldChar w:fldCharType="begin"/>
        </w:r>
        <w:r w:rsidRPr="00DA2AEB">
          <w:rPr>
            <w:rFonts w:ascii="Times New Roman" w:hAnsi="Times New Roman" w:cs="Times New Roman"/>
            <w:sz w:val="24"/>
          </w:rPr>
          <w:instrText xml:space="preserve"> PAGE   \* MERGEFORMAT </w:instrText>
        </w:r>
        <w:r w:rsidRPr="00DA2AEB">
          <w:rPr>
            <w:rFonts w:ascii="Times New Roman" w:hAnsi="Times New Roman" w:cs="Times New Roman"/>
            <w:sz w:val="24"/>
          </w:rPr>
          <w:fldChar w:fldCharType="separate"/>
        </w:r>
        <w:r w:rsidR="00150817">
          <w:rPr>
            <w:rFonts w:ascii="Times New Roman" w:hAnsi="Times New Roman" w:cs="Times New Roman"/>
            <w:noProof/>
            <w:sz w:val="24"/>
          </w:rPr>
          <w:t>75</w:t>
        </w:r>
        <w:r w:rsidRPr="00DA2AEB">
          <w:rPr>
            <w:rFonts w:ascii="Times New Roman" w:hAnsi="Times New Roman" w:cs="Times New Roman"/>
            <w:noProof/>
            <w:sz w:val="24"/>
          </w:rPr>
          <w:fldChar w:fldCharType="end"/>
        </w:r>
      </w:p>
    </w:sdtContent>
  </w:sdt>
  <w:p w:rsidR="00052D1B" w:rsidRDefault="00052D1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320318"/>
      <w:docPartObj>
        <w:docPartGallery w:val="Page Numbers (Top of Page)"/>
        <w:docPartUnique/>
      </w:docPartObj>
    </w:sdtPr>
    <w:sdtEndPr>
      <w:rPr>
        <w:noProof/>
      </w:rPr>
    </w:sdtEndPr>
    <w:sdtContent>
      <w:p w:rsidR="00052D1B" w:rsidRDefault="00052D1B">
        <w:pPr>
          <w:pStyle w:val="Header"/>
          <w:jc w:val="right"/>
        </w:pPr>
        <w:r w:rsidRPr="00DA2AEB">
          <w:rPr>
            <w:rFonts w:ascii="Times New Roman" w:hAnsi="Times New Roman" w:cs="Times New Roman"/>
            <w:sz w:val="24"/>
          </w:rPr>
          <w:fldChar w:fldCharType="begin"/>
        </w:r>
        <w:r w:rsidRPr="00DA2AEB">
          <w:rPr>
            <w:rFonts w:ascii="Times New Roman" w:hAnsi="Times New Roman" w:cs="Times New Roman"/>
            <w:sz w:val="24"/>
          </w:rPr>
          <w:instrText xml:space="preserve"> PAGE   \* MERGEFORMAT </w:instrText>
        </w:r>
        <w:r w:rsidRPr="00DA2AEB">
          <w:rPr>
            <w:rFonts w:ascii="Times New Roman" w:hAnsi="Times New Roman" w:cs="Times New Roman"/>
            <w:sz w:val="24"/>
          </w:rPr>
          <w:fldChar w:fldCharType="separate"/>
        </w:r>
        <w:r w:rsidR="00150817">
          <w:rPr>
            <w:rFonts w:ascii="Times New Roman" w:hAnsi="Times New Roman" w:cs="Times New Roman"/>
            <w:noProof/>
            <w:sz w:val="24"/>
          </w:rPr>
          <w:t>58</w:t>
        </w:r>
        <w:r w:rsidRPr="00DA2AEB">
          <w:rPr>
            <w:rFonts w:ascii="Times New Roman" w:hAnsi="Times New Roman" w:cs="Times New Roman"/>
            <w:noProof/>
            <w:sz w:val="24"/>
          </w:rPr>
          <w:fldChar w:fldCharType="end"/>
        </w:r>
      </w:p>
    </w:sdtContent>
  </w:sdt>
  <w:p w:rsidR="00052D1B" w:rsidRDefault="00052D1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69348"/>
      <w:docPartObj>
        <w:docPartGallery w:val="Page Numbers (Top of Page)"/>
        <w:docPartUnique/>
      </w:docPartObj>
    </w:sdtPr>
    <w:sdtEndPr>
      <w:rPr>
        <w:rFonts w:ascii="Times New Roman" w:hAnsi="Times New Roman" w:cs="Times New Roman"/>
        <w:noProof/>
        <w:sz w:val="24"/>
      </w:rPr>
    </w:sdtEndPr>
    <w:sdtContent>
      <w:p w:rsidR="00052D1B" w:rsidRPr="0089330A" w:rsidRDefault="00052D1B">
        <w:pPr>
          <w:pStyle w:val="Header"/>
          <w:jc w:val="right"/>
          <w:rPr>
            <w:rFonts w:ascii="Times New Roman" w:hAnsi="Times New Roman" w:cs="Times New Roman"/>
            <w:sz w:val="24"/>
          </w:rPr>
        </w:pPr>
        <w:r w:rsidRPr="0089330A">
          <w:rPr>
            <w:rFonts w:ascii="Times New Roman" w:hAnsi="Times New Roman" w:cs="Times New Roman"/>
            <w:sz w:val="24"/>
          </w:rPr>
          <w:fldChar w:fldCharType="begin"/>
        </w:r>
        <w:r w:rsidRPr="0089330A">
          <w:rPr>
            <w:rFonts w:ascii="Times New Roman" w:hAnsi="Times New Roman" w:cs="Times New Roman"/>
            <w:sz w:val="24"/>
          </w:rPr>
          <w:instrText xml:space="preserve"> PAGE   \* MERGEFORMAT </w:instrText>
        </w:r>
        <w:r w:rsidRPr="0089330A">
          <w:rPr>
            <w:rFonts w:ascii="Times New Roman" w:hAnsi="Times New Roman" w:cs="Times New Roman"/>
            <w:sz w:val="24"/>
          </w:rPr>
          <w:fldChar w:fldCharType="separate"/>
        </w:r>
        <w:r w:rsidR="00150817">
          <w:rPr>
            <w:rFonts w:ascii="Times New Roman" w:hAnsi="Times New Roman" w:cs="Times New Roman"/>
            <w:noProof/>
            <w:sz w:val="24"/>
          </w:rPr>
          <w:t>108</w:t>
        </w:r>
        <w:r w:rsidRPr="0089330A">
          <w:rPr>
            <w:rFonts w:ascii="Times New Roman" w:hAnsi="Times New Roman" w:cs="Times New Roman"/>
            <w:noProof/>
            <w:sz w:val="24"/>
          </w:rPr>
          <w:fldChar w:fldCharType="end"/>
        </w:r>
      </w:p>
    </w:sdtContent>
  </w:sdt>
  <w:p w:rsidR="00052D1B" w:rsidRDefault="00052D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270D"/>
    <w:multiLevelType w:val="hybridMultilevel"/>
    <w:tmpl w:val="0C4AD1A6"/>
    <w:lvl w:ilvl="0" w:tplc="E91C83F4">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C4E75"/>
    <w:multiLevelType w:val="hybridMultilevel"/>
    <w:tmpl w:val="24B6E6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738DA"/>
    <w:multiLevelType w:val="hybridMultilevel"/>
    <w:tmpl w:val="418E6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61F61"/>
    <w:multiLevelType w:val="hybridMultilevel"/>
    <w:tmpl w:val="F61C51F4"/>
    <w:lvl w:ilvl="0" w:tplc="A06E244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740087"/>
    <w:multiLevelType w:val="hybridMultilevel"/>
    <w:tmpl w:val="EDDEFC44"/>
    <w:lvl w:ilvl="0" w:tplc="B00C5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20E23"/>
    <w:multiLevelType w:val="hybridMultilevel"/>
    <w:tmpl w:val="362209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7144BC"/>
    <w:multiLevelType w:val="hybridMultilevel"/>
    <w:tmpl w:val="5A1A0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9529A4"/>
    <w:multiLevelType w:val="hybridMultilevel"/>
    <w:tmpl w:val="5D5C2880"/>
    <w:lvl w:ilvl="0" w:tplc="D14C04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84E59"/>
    <w:multiLevelType w:val="hybridMultilevel"/>
    <w:tmpl w:val="FD14844E"/>
    <w:lvl w:ilvl="0" w:tplc="2A14A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7B115F"/>
    <w:multiLevelType w:val="hybridMultilevel"/>
    <w:tmpl w:val="9D3A3118"/>
    <w:lvl w:ilvl="0" w:tplc="26782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94A66"/>
    <w:multiLevelType w:val="hybridMultilevel"/>
    <w:tmpl w:val="EB3617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FC54EA"/>
    <w:multiLevelType w:val="hybridMultilevel"/>
    <w:tmpl w:val="D2C44C24"/>
    <w:lvl w:ilvl="0" w:tplc="3B708C7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EB2F82"/>
    <w:multiLevelType w:val="hybridMultilevel"/>
    <w:tmpl w:val="B176979E"/>
    <w:lvl w:ilvl="0" w:tplc="F9283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7F768A"/>
    <w:multiLevelType w:val="hybridMultilevel"/>
    <w:tmpl w:val="BC4EB762"/>
    <w:lvl w:ilvl="0" w:tplc="213C774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AF57E7"/>
    <w:multiLevelType w:val="hybridMultilevel"/>
    <w:tmpl w:val="2FF40818"/>
    <w:lvl w:ilvl="0" w:tplc="824E67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212868"/>
    <w:multiLevelType w:val="hybridMultilevel"/>
    <w:tmpl w:val="92DA216E"/>
    <w:lvl w:ilvl="0" w:tplc="3546148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6C07C6"/>
    <w:multiLevelType w:val="hybridMultilevel"/>
    <w:tmpl w:val="68D677B8"/>
    <w:lvl w:ilvl="0" w:tplc="17629102">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9515F8"/>
    <w:multiLevelType w:val="hybridMultilevel"/>
    <w:tmpl w:val="00F27B9C"/>
    <w:lvl w:ilvl="0" w:tplc="E91C83F4">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A74D92"/>
    <w:multiLevelType w:val="hybridMultilevel"/>
    <w:tmpl w:val="6A2EC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142866"/>
    <w:multiLevelType w:val="hybridMultilevel"/>
    <w:tmpl w:val="447CB6F6"/>
    <w:lvl w:ilvl="0" w:tplc="FB941BF8">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8D2026"/>
    <w:multiLevelType w:val="hybridMultilevel"/>
    <w:tmpl w:val="4F6EC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DD518D"/>
    <w:multiLevelType w:val="hybridMultilevel"/>
    <w:tmpl w:val="DB8295AA"/>
    <w:lvl w:ilvl="0" w:tplc="E91C83F4">
      <w:start w:val="1"/>
      <w:numFmt w:val="decimal"/>
      <w:lvlText w:val=" %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nsid w:val="3E591D5E"/>
    <w:multiLevelType w:val="hybridMultilevel"/>
    <w:tmpl w:val="811ECD4E"/>
    <w:lvl w:ilvl="0" w:tplc="4CE8B2E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F803A8"/>
    <w:multiLevelType w:val="hybridMultilevel"/>
    <w:tmpl w:val="D5163BC6"/>
    <w:lvl w:ilvl="0" w:tplc="AAA2A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177E93"/>
    <w:multiLevelType w:val="hybridMultilevel"/>
    <w:tmpl w:val="5F969A0C"/>
    <w:lvl w:ilvl="0" w:tplc="49A4AD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CA4D15"/>
    <w:multiLevelType w:val="hybridMultilevel"/>
    <w:tmpl w:val="A942E384"/>
    <w:lvl w:ilvl="0" w:tplc="531E24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2A3210"/>
    <w:multiLevelType w:val="hybridMultilevel"/>
    <w:tmpl w:val="7F66E708"/>
    <w:lvl w:ilvl="0" w:tplc="B598F8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3C24C3"/>
    <w:multiLevelType w:val="hybridMultilevel"/>
    <w:tmpl w:val="1818A87E"/>
    <w:lvl w:ilvl="0" w:tplc="F738C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2B3DE5"/>
    <w:multiLevelType w:val="hybridMultilevel"/>
    <w:tmpl w:val="815E65E2"/>
    <w:lvl w:ilvl="0" w:tplc="082E1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001593"/>
    <w:multiLevelType w:val="hybridMultilevel"/>
    <w:tmpl w:val="70EC8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5D1E46"/>
    <w:multiLevelType w:val="hybridMultilevel"/>
    <w:tmpl w:val="46C2E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1415B2"/>
    <w:multiLevelType w:val="hybridMultilevel"/>
    <w:tmpl w:val="ED381C2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52E03596"/>
    <w:multiLevelType w:val="hybridMultilevel"/>
    <w:tmpl w:val="8C38D6EA"/>
    <w:lvl w:ilvl="0" w:tplc="E91C83F4">
      <w:start w:val="1"/>
      <w:numFmt w:val="decimal"/>
      <w:lvlText w:val=" %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558761A3"/>
    <w:multiLevelType w:val="hybridMultilevel"/>
    <w:tmpl w:val="E5046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9D7C29"/>
    <w:multiLevelType w:val="hybridMultilevel"/>
    <w:tmpl w:val="BC4A1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E074F0"/>
    <w:multiLevelType w:val="hybridMultilevel"/>
    <w:tmpl w:val="817268C0"/>
    <w:lvl w:ilvl="0" w:tplc="1A186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905280"/>
    <w:multiLevelType w:val="hybridMultilevel"/>
    <w:tmpl w:val="59B257A2"/>
    <w:lvl w:ilvl="0" w:tplc="60E2384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F830DA"/>
    <w:multiLevelType w:val="hybridMultilevel"/>
    <w:tmpl w:val="AF4ECCC0"/>
    <w:lvl w:ilvl="0" w:tplc="2BFCC02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CD1C69"/>
    <w:multiLevelType w:val="hybridMultilevel"/>
    <w:tmpl w:val="2EF61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056C8A"/>
    <w:multiLevelType w:val="hybridMultilevel"/>
    <w:tmpl w:val="F1C0E45C"/>
    <w:lvl w:ilvl="0" w:tplc="D9C623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12453D"/>
    <w:multiLevelType w:val="hybridMultilevel"/>
    <w:tmpl w:val="5A084A84"/>
    <w:lvl w:ilvl="0" w:tplc="B74C833A">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8B38EC"/>
    <w:multiLevelType w:val="hybridMultilevel"/>
    <w:tmpl w:val="77988710"/>
    <w:lvl w:ilvl="0" w:tplc="6B168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BE3AD0"/>
    <w:multiLevelType w:val="hybridMultilevel"/>
    <w:tmpl w:val="DD68866E"/>
    <w:lvl w:ilvl="0" w:tplc="10AE2A2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4F453A"/>
    <w:multiLevelType w:val="hybridMultilevel"/>
    <w:tmpl w:val="D632D3A6"/>
    <w:lvl w:ilvl="0" w:tplc="F05A53C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627C90"/>
    <w:multiLevelType w:val="hybridMultilevel"/>
    <w:tmpl w:val="02FCB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9F2423"/>
    <w:multiLevelType w:val="hybridMultilevel"/>
    <w:tmpl w:val="297E544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6">
    <w:nsid w:val="6915133E"/>
    <w:multiLevelType w:val="hybridMultilevel"/>
    <w:tmpl w:val="FFF4B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97B6EA1"/>
    <w:multiLevelType w:val="hybridMultilevel"/>
    <w:tmpl w:val="239EE71A"/>
    <w:lvl w:ilvl="0" w:tplc="86BA2AE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CF3B0D"/>
    <w:multiLevelType w:val="hybridMultilevel"/>
    <w:tmpl w:val="42D69E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E690768"/>
    <w:multiLevelType w:val="hybridMultilevel"/>
    <w:tmpl w:val="502ABFD0"/>
    <w:lvl w:ilvl="0" w:tplc="AC745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E934363"/>
    <w:multiLevelType w:val="hybridMultilevel"/>
    <w:tmpl w:val="0B7E663C"/>
    <w:lvl w:ilvl="0" w:tplc="AB4C0D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0532B4"/>
    <w:multiLevelType w:val="hybridMultilevel"/>
    <w:tmpl w:val="DDDE521E"/>
    <w:lvl w:ilvl="0" w:tplc="D6D408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E00D2E"/>
    <w:multiLevelType w:val="hybridMultilevel"/>
    <w:tmpl w:val="8D86ED4C"/>
    <w:lvl w:ilvl="0" w:tplc="D646E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0F70092"/>
    <w:multiLevelType w:val="hybridMultilevel"/>
    <w:tmpl w:val="2FDC76A4"/>
    <w:lvl w:ilvl="0" w:tplc="69685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882C64"/>
    <w:multiLevelType w:val="hybridMultilevel"/>
    <w:tmpl w:val="53704E98"/>
    <w:lvl w:ilvl="0" w:tplc="8EA0F392">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1E40B8E"/>
    <w:multiLevelType w:val="hybridMultilevel"/>
    <w:tmpl w:val="FAD42522"/>
    <w:lvl w:ilvl="0" w:tplc="17CA19FA">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23B0655"/>
    <w:multiLevelType w:val="hybridMultilevel"/>
    <w:tmpl w:val="E6DC12AE"/>
    <w:lvl w:ilvl="0" w:tplc="DC507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82459D"/>
    <w:multiLevelType w:val="hybridMultilevel"/>
    <w:tmpl w:val="B79EDD76"/>
    <w:lvl w:ilvl="0" w:tplc="10AE2A2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46E6ED1"/>
    <w:multiLevelType w:val="hybridMultilevel"/>
    <w:tmpl w:val="34A04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4B7533B"/>
    <w:multiLevelType w:val="hybridMultilevel"/>
    <w:tmpl w:val="9CE0C538"/>
    <w:lvl w:ilvl="0" w:tplc="5F326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9C7185D"/>
    <w:multiLevelType w:val="hybridMultilevel"/>
    <w:tmpl w:val="14FA13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042E95"/>
    <w:multiLevelType w:val="hybridMultilevel"/>
    <w:tmpl w:val="7E4499D4"/>
    <w:lvl w:ilvl="0" w:tplc="01C408A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BA112C3"/>
    <w:multiLevelType w:val="hybridMultilevel"/>
    <w:tmpl w:val="1FD8E1CC"/>
    <w:lvl w:ilvl="0" w:tplc="EE64F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E7C208C"/>
    <w:multiLevelType w:val="hybridMultilevel"/>
    <w:tmpl w:val="6DAE20D2"/>
    <w:lvl w:ilvl="0" w:tplc="E9FE4232">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E984FA8"/>
    <w:multiLevelType w:val="hybridMultilevel"/>
    <w:tmpl w:val="4412CE7C"/>
    <w:lvl w:ilvl="0" w:tplc="5D26FE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48"/>
  </w:num>
  <w:num w:numId="3">
    <w:abstractNumId w:val="45"/>
  </w:num>
  <w:num w:numId="4">
    <w:abstractNumId w:val="58"/>
  </w:num>
  <w:num w:numId="5">
    <w:abstractNumId w:val="31"/>
  </w:num>
  <w:num w:numId="6">
    <w:abstractNumId w:val="22"/>
  </w:num>
  <w:num w:numId="7">
    <w:abstractNumId w:val="17"/>
  </w:num>
  <w:num w:numId="8">
    <w:abstractNumId w:val="55"/>
  </w:num>
  <w:num w:numId="9">
    <w:abstractNumId w:val="15"/>
  </w:num>
  <w:num w:numId="10">
    <w:abstractNumId w:val="20"/>
  </w:num>
  <w:num w:numId="11">
    <w:abstractNumId w:val="36"/>
  </w:num>
  <w:num w:numId="12">
    <w:abstractNumId w:val="59"/>
  </w:num>
  <w:num w:numId="13">
    <w:abstractNumId w:val="28"/>
  </w:num>
  <w:num w:numId="14">
    <w:abstractNumId w:val="47"/>
  </w:num>
  <w:num w:numId="15">
    <w:abstractNumId w:val="7"/>
  </w:num>
  <w:num w:numId="16">
    <w:abstractNumId w:val="56"/>
  </w:num>
  <w:num w:numId="17">
    <w:abstractNumId w:val="0"/>
  </w:num>
  <w:num w:numId="18">
    <w:abstractNumId w:val="16"/>
  </w:num>
  <w:num w:numId="19">
    <w:abstractNumId w:val="40"/>
  </w:num>
  <w:num w:numId="20">
    <w:abstractNumId w:val="63"/>
  </w:num>
  <w:num w:numId="21">
    <w:abstractNumId w:val="3"/>
  </w:num>
  <w:num w:numId="22">
    <w:abstractNumId w:val="54"/>
  </w:num>
  <w:num w:numId="23">
    <w:abstractNumId w:val="19"/>
  </w:num>
  <w:num w:numId="24">
    <w:abstractNumId w:val="21"/>
  </w:num>
  <w:num w:numId="25">
    <w:abstractNumId w:val="35"/>
  </w:num>
  <w:num w:numId="26">
    <w:abstractNumId w:val="49"/>
  </w:num>
  <w:num w:numId="27">
    <w:abstractNumId w:val="4"/>
  </w:num>
  <w:num w:numId="28">
    <w:abstractNumId w:val="14"/>
  </w:num>
  <w:num w:numId="29">
    <w:abstractNumId w:val="27"/>
  </w:num>
  <w:num w:numId="30">
    <w:abstractNumId w:val="61"/>
  </w:num>
  <w:num w:numId="31">
    <w:abstractNumId w:val="32"/>
  </w:num>
  <w:num w:numId="32">
    <w:abstractNumId w:val="34"/>
  </w:num>
  <w:num w:numId="33">
    <w:abstractNumId w:val="60"/>
  </w:num>
  <w:num w:numId="34">
    <w:abstractNumId w:val="10"/>
  </w:num>
  <w:num w:numId="35">
    <w:abstractNumId w:val="2"/>
  </w:num>
  <w:num w:numId="36">
    <w:abstractNumId w:val="52"/>
  </w:num>
  <w:num w:numId="37">
    <w:abstractNumId w:val="33"/>
  </w:num>
  <w:num w:numId="38">
    <w:abstractNumId w:val="50"/>
  </w:num>
  <w:num w:numId="39">
    <w:abstractNumId w:val="6"/>
  </w:num>
  <w:num w:numId="40">
    <w:abstractNumId w:val="57"/>
  </w:num>
  <w:num w:numId="41">
    <w:abstractNumId w:val="42"/>
  </w:num>
  <w:num w:numId="42">
    <w:abstractNumId w:val="13"/>
  </w:num>
  <w:num w:numId="43">
    <w:abstractNumId w:val="43"/>
  </w:num>
  <w:num w:numId="44">
    <w:abstractNumId w:val="64"/>
  </w:num>
  <w:num w:numId="45">
    <w:abstractNumId w:val="44"/>
  </w:num>
  <w:num w:numId="46">
    <w:abstractNumId w:val="29"/>
  </w:num>
  <w:num w:numId="47">
    <w:abstractNumId w:val="8"/>
  </w:num>
  <w:num w:numId="48">
    <w:abstractNumId w:val="9"/>
  </w:num>
  <w:num w:numId="49">
    <w:abstractNumId w:val="38"/>
  </w:num>
  <w:num w:numId="50">
    <w:abstractNumId w:val="30"/>
  </w:num>
  <w:num w:numId="51">
    <w:abstractNumId w:val="1"/>
  </w:num>
  <w:num w:numId="52">
    <w:abstractNumId w:val="62"/>
  </w:num>
  <w:num w:numId="53">
    <w:abstractNumId w:val="25"/>
  </w:num>
  <w:num w:numId="54">
    <w:abstractNumId w:val="37"/>
  </w:num>
  <w:num w:numId="55">
    <w:abstractNumId w:val="24"/>
  </w:num>
  <w:num w:numId="56">
    <w:abstractNumId w:val="26"/>
  </w:num>
  <w:num w:numId="57">
    <w:abstractNumId w:val="51"/>
  </w:num>
  <w:num w:numId="58">
    <w:abstractNumId w:val="11"/>
  </w:num>
  <w:num w:numId="59">
    <w:abstractNumId w:val="18"/>
  </w:num>
  <w:num w:numId="60">
    <w:abstractNumId w:val="23"/>
  </w:num>
  <w:num w:numId="61">
    <w:abstractNumId w:val="12"/>
  </w:num>
  <w:num w:numId="62">
    <w:abstractNumId w:val="41"/>
  </w:num>
  <w:num w:numId="63">
    <w:abstractNumId w:val="5"/>
  </w:num>
  <w:num w:numId="64">
    <w:abstractNumId w:val="53"/>
  </w:num>
  <w:num w:numId="65">
    <w:abstractNumId w:val="3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7C6"/>
    <w:rsid w:val="00052D1B"/>
    <w:rsid w:val="000C2A7E"/>
    <w:rsid w:val="00150817"/>
    <w:rsid w:val="00157D89"/>
    <w:rsid w:val="00212D04"/>
    <w:rsid w:val="00251F77"/>
    <w:rsid w:val="00300A02"/>
    <w:rsid w:val="003A2479"/>
    <w:rsid w:val="003E3391"/>
    <w:rsid w:val="00503B43"/>
    <w:rsid w:val="0055294C"/>
    <w:rsid w:val="006F0E46"/>
    <w:rsid w:val="00713A09"/>
    <w:rsid w:val="00781B19"/>
    <w:rsid w:val="00796A52"/>
    <w:rsid w:val="007C1B65"/>
    <w:rsid w:val="00803A28"/>
    <w:rsid w:val="008212B8"/>
    <w:rsid w:val="0088411E"/>
    <w:rsid w:val="0089330A"/>
    <w:rsid w:val="0095499A"/>
    <w:rsid w:val="009A4B86"/>
    <w:rsid w:val="009A660A"/>
    <w:rsid w:val="00A35B13"/>
    <w:rsid w:val="00D4212D"/>
    <w:rsid w:val="00DC18CB"/>
    <w:rsid w:val="00E16042"/>
    <w:rsid w:val="00E3079E"/>
    <w:rsid w:val="00EF17C6"/>
    <w:rsid w:val="00EF6258"/>
    <w:rsid w:val="00F0008F"/>
    <w:rsid w:val="00F11B31"/>
    <w:rsid w:val="00F40DD1"/>
    <w:rsid w:val="00F765F9"/>
    <w:rsid w:val="00FE4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7C6"/>
    <w:rPr>
      <w:rFonts w:ascii="Tahoma" w:hAnsi="Tahoma" w:cs="Tahoma"/>
      <w:sz w:val="16"/>
      <w:szCs w:val="16"/>
    </w:rPr>
  </w:style>
  <w:style w:type="paragraph" w:styleId="NoSpacing">
    <w:name w:val="No Spacing"/>
    <w:uiPriority w:val="1"/>
    <w:qFormat/>
    <w:rsid w:val="00157D89"/>
    <w:pPr>
      <w:spacing w:after="0" w:line="240" w:lineRule="auto"/>
    </w:pPr>
  </w:style>
  <w:style w:type="paragraph" w:styleId="Header">
    <w:name w:val="header"/>
    <w:basedOn w:val="Normal"/>
    <w:link w:val="HeaderChar"/>
    <w:uiPriority w:val="99"/>
    <w:unhideWhenUsed/>
    <w:rsid w:val="00157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D89"/>
  </w:style>
  <w:style w:type="paragraph" w:styleId="Footer">
    <w:name w:val="footer"/>
    <w:basedOn w:val="Normal"/>
    <w:link w:val="FooterChar"/>
    <w:uiPriority w:val="99"/>
    <w:unhideWhenUsed/>
    <w:rsid w:val="00157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D89"/>
  </w:style>
  <w:style w:type="paragraph" w:styleId="ListParagraph">
    <w:name w:val="List Paragraph"/>
    <w:basedOn w:val="Normal"/>
    <w:link w:val="ListParagraphChar"/>
    <w:uiPriority w:val="1"/>
    <w:qFormat/>
    <w:rsid w:val="00803A28"/>
    <w:pPr>
      <w:ind w:left="720"/>
      <w:contextualSpacing/>
    </w:pPr>
  </w:style>
  <w:style w:type="character" w:customStyle="1" w:styleId="ListParagraphChar">
    <w:name w:val="List Paragraph Char"/>
    <w:link w:val="ListParagraph"/>
    <w:uiPriority w:val="34"/>
    <w:rsid w:val="00803A28"/>
  </w:style>
  <w:style w:type="table" w:styleId="TableGrid">
    <w:name w:val="Table Grid"/>
    <w:basedOn w:val="TableNormal"/>
    <w:uiPriority w:val="59"/>
    <w:rsid w:val="00803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03A28"/>
    <w:rPr>
      <w:color w:val="0000FF" w:themeColor="hyperlink"/>
      <w:u w:val="single"/>
    </w:rPr>
  </w:style>
  <w:style w:type="paragraph" w:customStyle="1" w:styleId="TableParagraph">
    <w:name w:val="Table Paragraph"/>
    <w:basedOn w:val="Normal"/>
    <w:uiPriority w:val="1"/>
    <w:qFormat/>
    <w:rsid w:val="003A2479"/>
    <w:pPr>
      <w:widowControl w:val="0"/>
      <w:autoSpaceDE w:val="0"/>
      <w:autoSpaceDN w:val="0"/>
      <w:spacing w:before="34" w:after="0" w:line="240" w:lineRule="auto"/>
      <w:ind w:right="95"/>
      <w:jc w:val="right"/>
    </w:pPr>
    <w:rPr>
      <w:rFonts w:ascii="Arial" w:eastAsia="Arial" w:hAnsi="Arial" w:cs="Arial"/>
      <w:lang w:val="id"/>
    </w:rPr>
  </w:style>
  <w:style w:type="character" w:customStyle="1" w:styleId="BodyTextChar">
    <w:name w:val="Body Text Char"/>
    <w:basedOn w:val="DefaultParagraphFont"/>
    <w:link w:val="BodyText"/>
    <w:uiPriority w:val="1"/>
    <w:rsid w:val="003A2479"/>
    <w:rPr>
      <w:rFonts w:ascii="Caladea" w:eastAsia="Caladea" w:hAnsi="Caladea" w:cs="Caladea"/>
      <w:lang w:val="id"/>
    </w:rPr>
  </w:style>
  <w:style w:type="paragraph" w:styleId="BodyText">
    <w:name w:val="Body Text"/>
    <w:basedOn w:val="Normal"/>
    <w:link w:val="BodyTextChar"/>
    <w:uiPriority w:val="1"/>
    <w:qFormat/>
    <w:rsid w:val="003A2479"/>
    <w:pPr>
      <w:widowControl w:val="0"/>
      <w:autoSpaceDE w:val="0"/>
      <w:autoSpaceDN w:val="0"/>
      <w:spacing w:before="21" w:after="0" w:line="240" w:lineRule="auto"/>
      <w:ind w:left="20"/>
    </w:pPr>
    <w:rPr>
      <w:rFonts w:ascii="Caladea" w:eastAsia="Caladea" w:hAnsi="Caladea" w:cs="Caladea"/>
      <w:lang w:val="id"/>
    </w:rPr>
  </w:style>
  <w:style w:type="character" w:customStyle="1" w:styleId="BodyTextChar1">
    <w:name w:val="Body Text Char1"/>
    <w:basedOn w:val="DefaultParagraphFont"/>
    <w:uiPriority w:val="99"/>
    <w:semiHidden/>
    <w:rsid w:val="003A24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7C6"/>
    <w:rPr>
      <w:rFonts w:ascii="Tahoma" w:hAnsi="Tahoma" w:cs="Tahoma"/>
      <w:sz w:val="16"/>
      <w:szCs w:val="16"/>
    </w:rPr>
  </w:style>
  <w:style w:type="paragraph" w:styleId="NoSpacing">
    <w:name w:val="No Spacing"/>
    <w:uiPriority w:val="1"/>
    <w:qFormat/>
    <w:rsid w:val="00157D89"/>
    <w:pPr>
      <w:spacing w:after="0" w:line="240" w:lineRule="auto"/>
    </w:pPr>
  </w:style>
  <w:style w:type="paragraph" w:styleId="Header">
    <w:name w:val="header"/>
    <w:basedOn w:val="Normal"/>
    <w:link w:val="HeaderChar"/>
    <w:uiPriority w:val="99"/>
    <w:unhideWhenUsed/>
    <w:rsid w:val="00157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D89"/>
  </w:style>
  <w:style w:type="paragraph" w:styleId="Footer">
    <w:name w:val="footer"/>
    <w:basedOn w:val="Normal"/>
    <w:link w:val="FooterChar"/>
    <w:uiPriority w:val="99"/>
    <w:unhideWhenUsed/>
    <w:rsid w:val="00157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D89"/>
  </w:style>
  <w:style w:type="paragraph" w:styleId="ListParagraph">
    <w:name w:val="List Paragraph"/>
    <w:basedOn w:val="Normal"/>
    <w:link w:val="ListParagraphChar"/>
    <w:uiPriority w:val="1"/>
    <w:qFormat/>
    <w:rsid w:val="00803A28"/>
    <w:pPr>
      <w:ind w:left="720"/>
      <w:contextualSpacing/>
    </w:pPr>
  </w:style>
  <w:style w:type="character" w:customStyle="1" w:styleId="ListParagraphChar">
    <w:name w:val="List Paragraph Char"/>
    <w:link w:val="ListParagraph"/>
    <w:uiPriority w:val="34"/>
    <w:rsid w:val="00803A28"/>
  </w:style>
  <w:style w:type="table" w:styleId="TableGrid">
    <w:name w:val="Table Grid"/>
    <w:basedOn w:val="TableNormal"/>
    <w:uiPriority w:val="59"/>
    <w:rsid w:val="00803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03A28"/>
    <w:rPr>
      <w:color w:val="0000FF" w:themeColor="hyperlink"/>
      <w:u w:val="single"/>
    </w:rPr>
  </w:style>
  <w:style w:type="paragraph" w:customStyle="1" w:styleId="TableParagraph">
    <w:name w:val="Table Paragraph"/>
    <w:basedOn w:val="Normal"/>
    <w:uiPriority w:val="1"/>
    <w:qFormat/>
    <w:rsid w:val="003A2479"/>
    <w:pPr>
      <w:widowControl w:val="0"/>
      <w:autoSpaceDE w:val="0"/>
      <w:autoSpaceDN w:val="0"/>
      <w:spacing w:before="34" w:after="0" w:line="240" w:lineRule="auto"/>
      <w:ind w:right="95"/>
      <w:jc w:val="right"/>
    </w:pPr>
    <w:rPr>
      <w:rFonts w:ascii="Arial" w:eastAsia="Arial" w:hAnsi="Arial" w:cs="Arial"/>
      <w:lang w:val="id"/>
    </w:rPr>
  </w:style>
  <w:style w:type="character" w:customStyle="1" w:styleId="BodyTextChar">
    <w:name w:val="Body Text Char"/>
    <w:basedOn w:val="DefaultParagraphFont"/>
    <w:link w:val="BodyText"/>
    <w:uiPriority w:val="1"/>
    <w:rsid w:val="003A2479"/>
    <w:rPr>
      <w:rFonts w:ascii="Caladea" w:eastAsia="Caladea" w:hAnsi="Caladea" w:cs="Caladea"/>
      <w:lang w:val="id"/>
    </w:rPr>
  </w:style>
  <w:style w:type="paragraph" w:styleId="BodyText">
    <w:name w:val="Body Text"/>
    <w:basedOn w:val="Normal"/>
    <w:link w:val="BodyTextChar"/>
    <w:uiPriority w:val="1"/>
    <w:qFormat/>
    <w:rsid w:val="003A2479"/>
    <w:pPr>
      <w:widowControl w:val="0"/>
      <w:autoSpaceDE w:val="0"/>
      <w:autoSpaceDN w:val="0"/>
      <w:spacing w:before="21" w:after="0" w:line="240" w:lineRule="auto"/>
      <w:ind w:left="20"/>
    </w:pPr>
    <w:rPr>
      <w:rFonts w:ascii="Caladea" w:eastAsia="Caladea" w:hAnsi="Caladea" w:cs="Caladea"/>
      <w:lang w:val="id"/>
    </w:rPr>
  </w:style>
  <w:style w:type="character" w:customStyle="1" w:styleId="BodyTextChar1">
    <w:name w:val="Body Text Char1"/>
    <w:basedOn w:val="DefaultParagraphFont"/>
    <w:uiPriority w:val="99"/>
    <w:semiHidden/>
    <w:rsid w:val="003A2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4.jpg"/><Relationship Id="rId39" Type="http://schemas.openxmlformats.org/officeDocument/2006/relationships/chart" Target="charts/chart2.xml"/><Relationship Id="rId21" Type="http://schemas.openxmlformats.org/officeDocument/2006/relationships/footer" Target="footer7.xml"/><Relationship Id="rId34" Type="http://schemas.openxmlformats.org/officeDocument/2006/relationships/header" Target="header9.xml"/><Relationship Id="rId42" Type="http://schemas.openxmlformats.org/officeDocument/2006/relationships/image" Target="media/image7.png"/><Relationship Id="rId47" Type="http://schemas.openxmlformats.org/officeDocument/2006/relationships/header" Target="header13.xml"/><Relationship Id="rId50" Type="http://schemas.openxmlformats.org/officeDocument/2006/relationships/footer" Target="footer17.xml"/><Relationship Id="rId55" Type="http://schemas.openxmlformats.org/officeDocument/2006/relationships/image" Target="media/image8.jpeg"/><Relationship Id="rId63" Type="http://schemas.openxmlformats.org/officeDocument/2006/relationships/footer" Target="footer22.xml"/><Relationship Id="rId68" Type="http://schemas.openxmlformats.org/officeDocument/2006/relationships/image" Target="media/image13.jpg"/><Relationship Id="rId7" Type="http://schemas.openxmlformats.org/officeDocument/2006/relationships/endnotes" Target="endnotes.xml"/><Relationship Id="rId71" Type="http://schemas.openxmlformats.org/officeDocument/2006/relationships/footer" Target="footer24.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chart" Target="charts/chart3.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footer" Target="footer20.xml"/><Relationship Id="rId66"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header" Target="header17.xml"/><Relationship Id="rId61" Type="http://schemas.openxmlformats.org/officeDocument/2006/relationships/image" Target="media/image10.jpg"/><Relationship Id="rId10" Type="http://schemas.openxmlformats.org/officeDocument/2006/relationships/footer" Target="footer2.xml"/><Relationship Id="rId19" Type="http://schemas.openxmlformats.org/officeDocument/2006/relationships/hyperlink" Target="https://docs.google.com/forms/d/1cU8gmPg3TOx0OPoW8tzqlxD6hKS3mO" TargetMode="External"/><Relationship Id="rId31" Type="http://schemas.openxmlformats.org/officeDocument/2006/relationships/header" Target="header8.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8.xml"/><Relationship Id="rId27" Type="http://schemas.openxmlformats.org/officeDocument/2006/relationships/image" Target="media/image5.jpg"/><Relationship Id="rId30" Type="http://schemas.openxmlformats.org/officeDocument/2006/relationships/header" Target="header7.xml"/><Relationship Id="rId35" Type="http://schemas.openxmlformats.org/officeDocument/2006/relationships/footer" Target="footer12.xml"/><Relationship Id="rId43" Type="http://schemas.openxmlformats.org/officeDocument/2006/relationships/header" Target="header11.xml"/><Relationship Id="rId48" Type="http://schemas.openxmlformats.org/officeDocument/2006/relationships/footer" Target="footer16.xml"/><Relationship Id="rId56" Type="http://schemas.openxmlformats.org/officeDocument/2006/relationships/image" Target="media/image9.jpg"/><Relationship Id="rId64" Type="http://schemas.openxmlformats.org/officeDocument/2006/relationships/header" Target="header20.xml"/><Relationship Id="rId69" Type="http://schemas.openxmlformats.org/officeDocument/2006/relationships/image" Target="media/image14.jpg"/><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3.jpg"/><Relationship Id="rId33" Type="http://schemas.openxmlformats.org/officeDocument/2006/relationships/hyperlink" Target="https://forms.gle/MZ8JHDMCVkNFB4PJA" TargetMode="External"/><Relationship Id="rId38" Type="http://schemas.openxmlformats.org/officeDocument/2006/relationships/chart" Target="charts/chart1.xml"/><Relationship Id="rId46" Type="http://schemas.openxmlformats.org/officeDocument/2006/relationships/footer" Target="footer15.xml"/><Relationship Id="rId59" Type="http://schemas.openxmlformats.org/officeDocument/2006/relationships/header" Target="header18.xml"/><Relationship Id="rId67" Type="http://schemas.openxmlformats.org/officeDocument/2006/relationships/image" Target="media/image12.jpg"/><Relationship Id="rId20" Type="http://schemas.openxmlformats.org/officeDocument/2006/relationships/header" Target="header4.xml"/><Relationship Id="rId41" Type="http://schemas.openxmlformats.org/officeDocument/2006/relationships/image" Target="media/image6.png"/><Relationship Id="rId54" Type="http://schemas.openxmlformats.org/officeDocument/2006/relationships/footer" Target="footer19.xml"/><Relationship Id="rId62" Type="http://schemas.openxmlformats.org/officeDocument/2006/relationships/header" Target="header19.xml"/><Relationship Id="rId70"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Arif%20Rahman%20Hakim\Documen%20Kuliah\Semester%20VIII\LAMPIRAN%20FIX\FIX%20DATA%20PENELITIAN%20116%20SAMP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rif%20Rahman%20Hakim\Documen%20Kuliah\Semester%20VIII\LAMPIRAN%20FIX\FIX%20DATA%20PENELITIAN%20116%20SAMP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rif%20Rahman%20Hakim\Documen%20Kuliah\Semester%20VIII\LAMPIRAN%20FIX\FIX%20DATA%20PENELITIAN%20116%20SAMP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Kualitas</a:t>
            </a:r>
            <a:r>
              <a:rPr lang="en-US" baseline="0">
                <a:latin typeface="Times New Roman" pitchFamily="18" charset="0"/>
                <a:cs typeface="Times New Roman" pitchFamily="18" charset="0"/>
              </a:rPr>
              <a:t> Produk</a:t>
            </a:r>
            <a:endParaRPr lang="en-US">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v>Frekuensi</c:v>
          </c:tx>
          <c:invertIfNegative val="0"/>
          <c:dLbls>
            <c:txPr>
              <a:bodyPr/>
              <a:lstStyle/>
              <a:p>
                <a:pPr>
                  <a:defRPr sz="7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Sheet1!$AL$5:$AL$8</c:f>
              <c:strCache>
                <c:ptCount val="4"/>
                <c:pt idx="0">
                  <c:v>Sangat Tinggi</c:v>
                </c:pt>
                <c:pt idx="1">
                  <c:v>Tinggi</c:v>
                </c:pt>
                <c:pt idx="2">
                  <c:v>Rendah</c:v>
                </c:pt>
                <c:pt idx="3">
                  <c:v>Sangat Rendah</c:v>
                </c:pt>
              </c:strCache>
            </c:strRef>
          </c:cat>
          <c:val>
            <c:numRef>
              <c:f>Sheet1!$AJ$5:$AJ$8</c:f>
              <c:numCache>
                <c:formatCode>General</c:formatCode>
                <c:ptCount val="4"/>
                <c:pt idx="0">
                  <c:v>6</c:v>
                </c:pt>
                <c:pt idx="1">
                  <c:v>42</c:v>
                </c:pt>
                <c:pt idx="2">
                  <c:v>67</c:v>
                </c:pt>
                <c:pt idx="3">
                  <c:v>1</c:v>
                </c:pt>
              </c:numCache>
            </c:numRef>
          </c:val>
        </c:ser>
        <c:dLbls>
          <c:showLegendKey val="0"/>
          <c:showVal val="0"/>
          <c:showCatName val="0"/>
          <c:showSerName val="0"/>
          <c:showPercent val="0"/>
          <c:showBubbleSize val="0"/>
        </c:dLbls>
        <c:gapWidth val="150"/>
        <c:axId val="152724992"/>
        <c:axId val="152726528"/>
      </c:barChart>
      <c:catAx>
        <c:axId val="15272499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en-US"/>
          </a:p>
        </c:txPr>
        <c:crossAx val="152726528"/>
        <c:crosses val="autoZero"/>
        <c:auto val="1"/>
        <c:lblAlgn val="ctr"/>
        <c:lblOffset val="100"/>
        <c:noMultiLvlLbl val="0"/>
      </c:catAx>
      <c:valAx>
        <c:axId val="15272652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52724992"/>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Potongan</a:t>
            </a:r>
            <a:r>
              <a:rPr lang="en-US" baseline="0">
                <a:latin typeface="Times New Roman" pitchFamily="18" charset="0"/>
                <a:cs typeface="Times New Roman" pitchFamily="18" charset="0"/>
              </a:rPr>
              <a:t> Harga</a:t>
            </a:r>
            <a:endParaRPr lang="en-US">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v>Frekuensi</c:v>
          </c:tx>
          <c:invertIfNegative val="0"/>
          <c:dLbls>
            <c:txPr>
              <a:bodyPr/>
              <a:lstStyle/>
              <a:p>
                <a:pPr>
                  <a:defRPr sz="7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Sheet2!$X$5:$X$8</c:f>
              <c:strCache>
                <c:ptCount val="4"/>
                <c:pt idx="0">
                  <c:v>Sangat Tinggi</c:v>
                </c:pt>
                <c:pt idx="1">
                  <c:v>Tinggi</c:v>
                </c:pt>
                <c:pt idx="2">
                  <c:v>Rendah</c:v>
                </c:pt>
                <c:pt idx="3">
                  <c:v>Sangat Rendah</c:v>
                </c:pt>
              </c:strCache>
            </c:strRef>
          </c:cat>
          <c:val>
            <c:numRef>
              <c:f>Sheet2!$V$5:$V$8</c:f>
              <c:numCache>
                <c:formatCode>General</c:formatCode>
                <c:ptCount val="4"/>
                <c:pt idx="0">
                  <c:v>15</c:v>
                </c:pt>
                <c:pt idx="1">
                  <c:v>69</c:v>
                </c:pt>
                <c:pt idx="2">
                  <c:v>19</c:v>
                </c:pt>
                <c:pt idx="3">
                  <c:v>13</c:v>
                </c:pt>
              </c:numCache>
            </c:numRef>
          </c:val>
        </c:ser>
        <c:dLbls>
          <c:showLegendKey val="0"/>
          <c:showVal val="0"/>
          <c:showCatName val="0"/>
          <c:showSerName val="0"/>
          <c:showPercent val="0"/>
          <c:showBubbleSize val="0"/>
        </c:dLbls>
        <c:gapWidth val="150"/>
        <c:axId val="152752128"/>
        <c:axId val="152753664"/>
      </c:barChart>
      <c:catAx>
        <c:axId val="15275212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en-US"/>
          </a:p>
        </c:txPr>
        <c:crossAx val="152753664"/>
        <c:crosses val="autoZero"/>
        <c:auto val="1"/>
        <c:lblAlgn val="ctr"/>
        <c:lblOffset val="100"/>
        <c:noMultiLvlLbl val="0"/>
      </c:catAx>
      <c:valAx>
        <c:axId val="15275366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5275212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Minat</a:t>
            </a:r>
            <a:r>
              <a:rPr lang="en-US" baseline="0">
                <a:latin typeface="Times New Roman" pitchFamily="18" charset="0"/>
                <a:cs typeface="Times New Roman" pitchFamily="18" charset="0"/>
              </a:rPr>
              <a:t> Belanja </a:t>
            </a:r>
            <a:r>
              <a:rPr lang="en-US" i="1" baseline="0">
                <a:latin typeface="Times New Roman" pitchFamily="18" charset="0"/>
                <a:cs typeface="Times New Roman" pitchFamily="18" charset="0"/>
              </a:rPr>
              <a:t>Online</a:t>
            </a:r>
            <a:endParaRPr lang="en-US">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v>Frekuensi</c:v>
          </c:tx>
          <c:invertIfNegative val="0"/>
          <c:dLbls>
            <c:txPr>
              <a:bodyPr/>
              <a:lstStyle/>
              <a:p>
                <a:pPr>
                  <a:defRPr sz="7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Sheet3!$Y$5:$Y$8</c:f>
              <c:strCache>
                <c:ptCount val="4"/>
                <c:pt idx="0">
                  <c:v>Sangat Tinggi</c:v>
                </c:pt>
                <c:pt idx="1">
                  <c:v>Tinggi</c:v>
                </c:pt>
                <c:pt idx="2">
                  <c:v>Rendah</c:v>
                </c:pt>
                <c:pt idx="3">
                  <c:v>Sangat Rendah</c:v>
                </c:pt>
              </c:strCache>
            </c:strRef>
          </c:cat>
          <c:val>
            <c:numRef>
              <c:f>Sheet3!$W$5:$W$8</c:f>
              <c:numCache>
                <c:formatCode>General</c:formatCode>
                <c:ptCount val="4"/>
                <c:pt idx="0">
                  <c:v>7</c:v>
                </c:pt>
                <c:pt idx="1">
                  <c:v>46</c:v>
                </c:pt>
                <c:pt idx="2">
                  <c:v>39</c:v>
                </c:pt>
                <c:pt idx="3">
                  <c:v>24</c:v>
                </c:pt>
              </c:numCache>
            </c:numRef>
          </c:val>
        </c:ser>
        <c:dLbls>
          <c:showLegendKey val="0"/>
          <c:showVal val="0"/>
          <c:showCatName val="0"/>
          <c:showSerName val="0"/>
          <c:showPercent val="0"/>
          <c:showBubbleSize val="0"/>
        </c:dLbls>
        <c:gapWidth val="150"/>
        <c:axId val="152835968"/>
        <c:axId val="152837504"/>
      </c:barChart>
      <c:catAx>
        <c:axId val="15283596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en-US"/>
          </a:p>
        </c:txPr>
        <c:crossAx val="152837504"/>
        <c:crosses val="autoZero"/>
        <c:auto val="1"/>
        <c:lblAlgn val="ctr"/>
        <c:lblOffset val="100"/>
        <c:noMultiLvlLbl val="0"/>
      </c:catAx>
      <c:valAx>
        <c:axId val="15283750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5283596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200</Pages>
  <Words>39700</Words>
  <Characters>226293</Characters>
  <Application>Microsoft Office Word</Application>
  <DocSecurity>0</DocSecurity>
  <Lines>1885</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cp:revision>
  <cp:lastPrinted>2021-09-05T09:03:00Z</cp:lastPrinted>
  <dcterms:created xsi:type="dcterms:W3CDTF">2021-09-04T09:32:00Z</dcterms:created>
  <dcterms:modified xsi:type="dcterms:W3CDTF">2021-09-12T03:18:00Z</dcterms:modified>
</cp:coreProperties>
</file>