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r w:rsidRPr="0070742C">
        <w:rPr>
          <w:rFonts w:ascii="Times New Roman"/>
          <w:b/>
          <w:sz w:val="24"/>
          <w:szCs w:val="24"/>
          <w:lang w:val="en-US"/>
        </w:rPr>
        <w:t>ABSTRAK</w:t>
      </w:r>
    </w:p>
    <w:p w:rsidR="00C353A0" w:rsidRPr="0070742C" w:rsidRDefault="00C353A0" w:rsidP="00C353A0">
      <w:pPr>
        <w:tabs>
          <w:tab w:val="right" w:leader="dot" w:pos="7230"/>
          <w:tab w:val="left" w:pos="7371"/>
        </w:tabs>
        <w:spacing w:after="0" w:line="240" w:lineRule="auto"/>
        <w:jc w:val="center"/>
        <w:rPr>
          <w:rFonts w:ascii="Times New Roman"/>
          <w:b/>
          <w:sz w:val="24"/>
          <w:szCs w:val="24"/>
          <w:lang w:val="en-US"/>
        </w:rPr>
      </w:pPr>
    </w:p>
    <w:p w:rsidR="00C353A0" w:rsidRPr="0070742C" w:rsidRDefault="00C353A0" w:rsidP="00C353A0">
      <w:pPr>
        <w:spacing w:line="240" w:lineRule="auto"/>
        <w:ind w:firstLine="440"/>
        <w:jc w:val="both"/>
        <w:rPr>
          <w:rFonts w:ascii="Times New Roman"/>
          <w:sz w:val="24"/>
          <w:szCs w:val="24"/>
          <w:lang w:val="en-US"/>
        </w:rPr>
      </w:pPr>
      <w:proofErr w:type="spellStart"/>
      <w:proofErr w:type="gramStart"/>
      <w:r w:rsidRPr="0070742C">
        <w:rPr>
          <w:rFonts w:ascii="Times New Roman"/>
          <w:sz w:val="24"/>
          <w:szCs w:val="24"/>
          <w:lang w:val="en-US"/>
        </w:rPr>
        <w:t>Tujuan</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penelitian</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ini</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untuk</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mengetahui</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pengaruh</w:t>
      </w:r>
      <w:proofErr w:type="spellEnd"/>
      <w:r w:rsidRPr="0070742C">
        <w:rPr>
          <w:rFonts w:ascii="Times New Roman"/>
          <w:sz w:val="24"/>
          <w:szCs w:val="24"/>
          <w:lang w:val="en-US"/>
        </w:rPr>
        <w:t xml:space="preserve"> </w:t>
      </w:r>
      <w:r w:rsidRPr="0070742C">
        <w:rPr>
          <w:rFonts w:ascii="Times New Roman"/>
          <w:sz w:val="24"/>
          <w:szCs w:val="24"/>
        </w:rPr>
        <w:t>Dana Pihak Ketiga dan Risiko Pembiayaan terhadap ROA pada Perbankan Umum Syariah Tahun 2014-2019</w:t>
      </w:r>
      <w:r w:rsidRPr="0070742C">
        <w:rPr>
          <w:rFonts w:ascii="Times New Roman"/>
          <w:sz w:val="24"/>
          <w:szCs w:val="24"/>
          <w:lang w:val="en-US"/>
        </w:rPr>
        <w:t>.</w:t>
      </w:r>
      <w:proofErr w:type="gramEnd"/>
      <w:r w:rsidRPr="0070742C">
        <w:rPr>
          <w:rFonts w:ascii="Times New Roman"/>
          <w:sz w:val="24"/>
          <w:szCs w:val="24"/>
          <w:lang w:val="en-US"/>
        </w:rPr>
        <w:t xml:space="preserve"> </w:t>
      </w:r>
      <w:proofErr w:type="spellStart"/>
      <w:proofErr w:type="gramStart"/>
      <w:r w:rsidRPr="0070742C">
        <w:rPr>
          <w:rFonts w:ascii="Times New Roman"/>
          <w:sz w:val="24"/>
          <w:szCs w:val="24"/>
          <w:lang w:val="en-US"/>
        </w:rPr>
        <w:t>Populasi</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pada</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penelitian</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ini</w:t>
      </w:r>
      <w:proofErr w:type="spellEnd"/>
      <w:r w:rsidRPr="0070742C">
        <w:rPr>
          <w:rFonts w:ascii="Times New Roman"/>
          <w:sz w:val="24"/>
          <w:szCs w:val="24"/>
          <w:lang w:val="en-US"/>
        </w:rPr>
        <w:t xml:space="preserve"> </w:t>
      </w:r>
      <w:r w:rsidRPr="0070742C">
        <w:rPr>
          <w:rFonts w:ascii="Times New Roman"/>
          <w:sz w:val="24"/>
          <w:szCs w:val="24"/>
        </w:rPr>
        <w:t>perusahaan Bank Syariah di Indonesia periode 2014-2019</w:t>
      </w:r>
      <w:r w:rsidRPr="0070742C">
        <w:rPr>
          <w:rFonts w:ascii="Times New Roman"/>
          <w:sz w:val="24"/>
          <w:szCs w:val="24"/>
          <w:lang w:val="en-US"/>
        </w:rPr>
        <w:t>.</w:t>
      </w:r>
      <w:proofErr w:type="gramEnd"/>
      <w:r w:rsidRPr="0070742C">
        <w:rPr>
          <w:rFonts w:ascii="Times New Roman"/>
          <w:sz w:val="24"/>
          <w:szCs w:val="24"/>
          <w:lang w:val="en-US"/>
        </w:rPr>
        <w:t xml:space="preserve"> </w:t>
      </w:r>
      <w:r w:rsidRPr="0070742C">
        <w:rPr>
          <w:rFonts w:ascii="Times New Roman"/>
          <w:sz w:val="24"/>
          <w:szCs w:val="24"/>
        </w:rPr>
        <w:t xml:space="preserve">Pemilihan sampel digunakan dengan menggunakan metode </w:t>
      </w:r>
      <w:r w:rsidRPr="0070742C">
        <w:rPr>
          <w:rFonts w:ascii="Times New Roman"/>
          <w:i/>
          <w:sz w:val="24"/>
          <w:szCs w:val="24"/>
        </w:rPr>
        <w:t>purposive sampling</w:t>
      </w:r>
      <w:r>
        <w:rPr>
          <w:rFonts w:ascii="Times New Roman"/>
          <w:sz w:val="24"/>
          <w:szCs w:val="24"/>
          <w:lang w:val="en-US"/>
        </w:rPr>
        <w:t xml:space="preserve"> </w:t>
      </w:r>
      <w:proofErr w:type="spellStart"/>
      <w:r>
        <w:rPr>
          <w:rFonts w:ascii="Times New Roman"/>
          <w:sz w:val="24"/>
          <w:szCs w:val="24"/>
          <w:lang w:val="en-US"/>
        </w:rPr>
        <w:t>sehingga</w:t>
      </w:r>
      <w:proofErr w:type="spellEnd"/>
      <w:r>
        <w:rPr>
          <w:rFonts w:ascii="Times New Roman"/>
          <w:sz w:val="24"/>
          <w:szCs w:val="24"/>
          <w:lang w:val="en-US"/>
        </w:rPr>
        <w:t xml:space="preserve"> </w:t>
      </w:r>
      <w:proofErr w:type="spellStart"/>
      <w:r>
        <w:rPr>
          <w:rFonts w:ascii="Times New Roman"/>
          <w:sz w:val="24"/>
          <w:szCs w:val="24"/>
          <w:lang w:val="en-US"/>
        </w:rPr>
        <w:t>sampel</w:t>
      </w:r>
      <w:proofErr w:type="spellEnd"/>
      <w:r>
        <w:rPr>
          <w:rFonts w:ascii="Times New Roman"/>
          <w:sz w:val="24"/>
          <w:szCs w:val="24"/>
          <w:lang w:val="en-US"/>
        </w:rPr>
        <w:t xml:space="preserve"> </w:t>
      </w:r>
      <w:proofErr w:type="spellStart"/>
      <w:r>
        <w:rPr>
          <w:rFonts w:ascii="Times New Roman"/>
          <w:sz w:val="24"/>
          <w:szCs w:val="24"/>
          <w:lang w:val="en-US"/>
        </w:rPr>
        <w:t>pa</w:t>
      </w:r>
      <w:r w:rsidRPr="0070742C">
        <w:rPr>
          <w:rFonts w:ascii="Times New Roman"/>
          <w:sz w:val="24"/>
          <w:szCs w:val="24"/>
          <w:lang w:val="en-US"/>
        </w:rPr>
        <w:t>da</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penelitian</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ini</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berjumlah</w:t>
      </w:r>
      <w:proofErr w:type="spellEnd"/>
      <w:r w:rsidRPr="0070742C">
        <w:rPr>
          <w:rFonts w:ascii="Times New Roman"/>
          <w:sz w:val="24"/>
          <w:szCs w:val="24"/>
          <w:lang w:val="en-US"/>
        </w:rPr>
        <w:t xml:space="preserve"> 8 </w:t>
      </w:r>
      <w:proofErr w:type="spellStart"/>
      <w:r w:rsidRPr="0070742C">
        <w:rPr>
          <w:rFonts w:ascii="Times New Roman"/>
          <w:sz w:val="24"/>
          <w:szCs w:val="24"/>
          <w:lang w:val="en-US"/>
        </w:rPr>
        <w:t>perusahaan</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Analisis</w:t>
      </w:r>
      <w:proofErr w:type="spellEnd"/>
      <w:r w:rsidRPr="0070742C">
        <w:rPr>
          <w:rFonts w:ascii="Times New Roman"/>
          <w:sz w:val="24"/>
          <w:szCs w:val="24"/>
          <w:lang w:val="en-US"/>
        </w:rPr>
        <w:t xml:space="preserve"> </w:t>
      </w:r>
      <w:proofErr w:type="spellStart"/>
      <w:proofErr w:type="gramStart"/>
      <w:r w:rsidRPr="0070742C">
        <w:rPr>
          <w:rFonts w:ascii="Times New Roman"/>
          <w:sz w:val="24"/>
          <w:szCs w:val="24"/>
          <w:lang w:val="en-US"/>
        </w:rPr>
        <w:t>penelitian</w:t>
      </w:r>
      <w:proofErr w:type="spellEnd"/>
      <w:r w:rsidRPr="0070742C">
        <w:rPr>
          <w:rFonts w:ascii="Times New Roman"/>
          <w:sz w:val="24"/>
          <w:szCs w:val="24"/>
          <w:lang w:val="en-US"/>
        </w:rPr>
        <w:t xml:space="preserve">  yang</w:t>
      </w:r>
      <w:proofErr w:type="gramEnd"/>
      <w:r w:rsidRPr="0070742C">
        <w:rPr>
          <w:rFonts w:ascii="Times New Roman"/>
          <w:sz w:val="24"/>
          <w:szCs w:val="24"/>
          <w:lang w:val="en-US"/>
        </w:rPr>
        <w:t xml:space="preserve"> </w:t>
      </w:r>
      <w:proofErr w:type="spellStart"/>
      <w:r w:rsidRPr="0070742C">
        <w:rPr>
          <w:rFonts w:ascii="Times New Roman"/>
          <w:sz w:val="24"/>
          <w:szCs w:val="24"/>
          <w:lang w:val="en-US"/>
        </w:rPr>
        <w:t>peneliti</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gunakan</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adalah</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analisis</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regresi</w:t>
      </w:r>
      <w:proofErr w:type="spellEnd"/>
      <w:r w:rsidRPr="0070742C">
        <w:rPr>
          <w:rFonts w:ascii="Times New Roman"/>
          <w:sz w:val="24"/>
          <w:szCs w:val="24"/>
          <w:lang w:val="en-US"/>
        </w:rPr>
        <w:t xml:space="preserve"> </w:t>
      </w:r>
      <w:proofErr w:type="spellStart"/>
      <w:r w:rsidRPr="0070742C">
        <w:rPr>
          <w:rFonts w:ascii="Times New Roman"/>
          <w:sz w:val="24"/>
          <w:szCs w:val="24"/>
          <w:lang w:val="en-US"/>
        </w:rPr>
        <w:t>berganda</w:t>
      </w:r>
      <w:proofErr w:type="spellEnd"/>
      <w:r w:rsidRPr="0070742C">
        <w:rPr>
          <w:rFonts w:ascii="Times New Roman"/>
          <w:sz w:val="24"/>
          <w:szCs w:val="24"/>
          <w:lang w:val="en-US"/>
        </w:rPr>
        <w:t xml:space="preserve">. </w:t>
      </w:r>
      <w:r w:rsidRPr="0070742C">
        <w:rPr>
          <w:rFonts w:ascii="Times New Roman"/>
          <w:sz w:val="24"/>
          <w:szCs w:val="24"/>
        </w:rPr>
        <w:t>Berdasarkan hasil penelitian dan pembahasan yang telah dilakukan, maka penelitian ini dapat disimpulkan sebagaimana berikut:</w:t>
      </w:r>
      <w:r w:rsidRPr="0070742C">
        <w:rPr>
          <w:rFonts w:ascii="Times New Roman"/>
          <w:sz w:val="24"/>
          <w:szCs w:val="24"/>
          <w:lang w:val="en-US"/>
        </w:rPr>
        <w:t xml:space="preserve">1) </w:t>
      </w:r>
      <w:r w:rsidRPr="0070742C">
        <w:rPr>
          <w:rFonts w:ascii="Times New Roman"/>
          <w:sz w:val="24"/>
          <w:szCs w:val="24"/>
        </w:rPr>
        <w:t xml:space="preserve">DPK tidak berpengaruh signifikan terhadap ROA perusahaan perbankan. Hal ini disimpulkan bahwa peningkatan atau </w:t>
      </w:r>
      <w:r>
        <w:rPr>
          <w:rFonts w:ascii="Times New Roman"/>
          <w:sz w:val="24"/>
          <w:szCs w:val="24"/>
        </w:rPr>
        <w:t>penurunan Dana Pihak Ketiga (</w:t>
      </w:r>
      <w:r>
        <w:rPr>
          <w:rFonts w:ascii="Times New Roman"/>
          <w:sz w:val="24"/>
          <w:szCs w:val="24"/>
          <w:lang w:val="en-GB"/>
        </w:rPr>
        <w:t>DPK</w:t>
      </w:r>
      <w:r w:rsidRPr="0070742C">
        <w:rPr>
          <w:rFonts w:ascii="Times New Roman"/>
          <w:sz w:val="24"/>
          <w:szCs w:val="24"/>
        </w:rPr>
        <w:t>) tidak akan memberikan dampak terhadap profitabilitas</w:t>
      </w:r>
      <w:r w:rsidRPr="0070742C">
        <w:rPr>
          <w:rFonts w:ascii="Times New Roman"/>
          <w:sz w:val="24"/>
          <w:szCs w:val="24"/>
          <w:lang w:val="en-US"/>
        </w:rPr>
        <w:t xml:space="preserve">; 2) </w:t>
      </w:r>
      <w:r w:rsidRPr="0070742C">
        <w:rPr>
          <w:rFonts w:ascii="Times New Roman"/>
          <w:sz w:val="24"/>
          <w:szCs w:val="24"/>
        </w:rPr>
        <w:t>Risiko Pembiayaan (NPF) berpengaruh negatif dan signifikan terhadap ROA perusahaan perbankan. Hal ini menunjukan bahwa nila</w:t>
      </w:r>
      <w:r>
        <w:rPr>
          <w:rFonts w:ascii="Times New Roman"/>
          <w:sz w:val="24"/>
          <w:szCs w:val="24"/>
          <w:lang w:val="en-GB"/>
        </w:rPr>
        <w:t>i</w:t>
      </w:r>
      <w:r w:rsidRPr="0070742C">
        <w:rPr>
          <w:rFonts w:ascii="Times New Roman"/>
          <w:sz w:val="24"/>
          <w:szCs w:val="24"/>
        </w:rPr>
        <w:t xml:space="preserve"> risiko pembiayaan (NPF) yang tinggi dapat</w:t>
      </w:r>
      <w:r>
        <w:rPr>
          <w:rFonts w:ascii="Times New Roman"/>
          <w:sz w:val="24"/>
          <w:szCs w:val="24"/>
        </w:rPr>
        <w:t xml:space="preserve"> menyebabkan penurunan profitab</w:t>
      </w:r>
      <w:r>
        <w:rPr>
          <w:rFonts w:ascii="Times New Roman"/>
          <w:sz w:val="24"/>
          <w:szCs w:val="24"/>
          <w:lang w:val="en-GB"/>
        </w:rPr>
        <w:t>i</w:t>
      </w:r>
      <w:r w:rsidRPr="0070742C">
        <w:rPr>
          <w:rFonts w:ascii="Times New Roman"/>
          <w:sz w:val="24"/>
          <w:szCs w:val="24"/>
        </w:rPr>
        <w:t>litas perusahaan perbankan</w:t>
      </w:r>
      <w:r w:rsidRPr="0070742C">
        <w:rPr>
          <w:rFonts w:ascii="Times New Roman"/>
          <w:sz w:val="24"/>
          <w:szCs w:val="24"/>
          <w:lang w:val="en-US"/>
        </w:rPr>
        <w:t xml:space="preserve"> ; 3) </w:t>
      </w:r>
      <w:r w:rsidRPr="0070742C">
        <w:rPr>
          <w:rFonts w:ascii="Times New Roman"/>
          <w:sz w:val="24"/>
          <w:szCs w:val="24"/>
        </w:rPr>
        <w:t>DPK dan NPF secara simultan berpengaruh terhadap ROA</w:t>
      </w:r>
      <w:r w:rsidRPr="0070742C">
        <w:rPr>
          <w:rFonts w:ascii="Times New Roman"/>
          <w:sz w:val="24"/>
          <w:szCs w:val="24"/>
          <w:lang w:val="en-US"/>
        </w:rPr>
        <w:t>.</w:t>
      </w:r>
    </w:p>
    <w:p w:rsidR="00C353A0" w:rsidRPr="0070742C" w:rsidRDefault="00C353A0" w:rsidP="00C353A0">
      <w:pPr>
        <w:spacing w:line="240" w:lineRule="auto"/>
        <w:ind w:firstLine="440"/>
        <w:jc w:val="both"/>
        <w:rPr>
          <w:rFonts w:ascii="Times New Roman"/>
          <w:sz w:val="24"/>
          <w:szCs w:val="24"/>
          <w:lang w:val="en-US"/>
        </w:rPr>
      </w:pPr>
    </w:p>
    <w:p w:rsidR="00C353A0" w:rsidRPr="0070742C" w:rsidRDefault="00C353A0" w:rsidP="00C353A0">
      <w:pPr>
        <w:spacing w:line="240" w:lineRule="auto"/>
        <w:jc w:val="both"/>
        <w:rPr>
          <w:rFonts w:ascii="Times New Roman"/>
          <w:sz w:val="24"/>
          <w:szCs w:val="24"/>
          <w:lang w:val="en-US"/>
        </w:rPr>
      </w:pPr>
      <w:r w:rsidRPr="0070742C">
        <w:rPr>
          <w:rFonts w:ascii="Times New Roman"/>
          <w:b/>
          <w:sz w:val="24"/>
          <w:szCs w:val="24"/>
          <w:lang w:val="en-US"/>
        </w:rPr>
        <w:t xml:space="preserve">Kata </w:t>
      </w:r>
      <w:proofErr w:type="spellStart"/>
      <w:r w:rsidRPr="0070742C">
        <w:rPr>
          <w:rFonts w:ascii="Times New Roman"/>
          <w:b/>
          <w:sz w:val="24"/>
          <w:szCs w:val="24"/>
          <w:lang w:val="en-US"/>
        </w:rPr>
        <w:t>Kunci</w:t>
      </w:r>
      <w:proofErr w:type="spellEnd"/>
      <w:r w:rsidRPr="0070742C">
        <w:rPr>
          <w:rFonts w:ascii="Times New Roman"/>
          <w:sz w:val="24"/>
          <w:szCs w:val="24"/>
          <w:lang w:val="en-US"/>
        </w:rPr>
        <w:t xml:space="preserve">: </w:t>
      </w:r>
      <w:r w:rsidRPr="0070742C">
        <w:rPr>
          <w:rFonts w:ascii="Times New Roman"/>
          <w:sz w:val="24"/>
          <w:szCs w:val="24"/>
        </w:rPr>
        <w:t>Dana Pihak Ketiga</w:t>
      </w:r>
      <w:r w:rsidRPr="0070742C">
        <w:rPr>
          <w:rFonts w:ascii="Times New Roman"/>
          <w:sz w:val="24"/>
          <w:szCs w:val="24"/>
          <w:lang w:val="en-US"/>
        </w:rPr>
        <w:t xml:space="preserve">, </w:t>
      </w:r>
      <w:r w:rsidRPr="0070742C">
        <w:rPr>
          <w:rFonts w:ascii="Times New Roman"/>
          <w:sz w:val="24"/>
          <w:szCs w:val="24"/>
        </w:rPr>
        <w:t>Risiko Pembiayaan</w:t>
      </w:r>
      <w:r w:rsidRPr="0070742C">
        <w:rPr>
          <w:rFonts w:ascii="Times New Roman"/>
          <w:sz w:val="24"/>
          <w:szCs w:val="24"/>
          <w:lang w:val="en-US"/>
        </w:rPr>
        <w:t xml:space="preserve">, </w:t>
      </w:r>
      <w:r w:rsidRPr="00586238">
        <w:rPr>
          <w:rFonts w:ascii="Times New Roman"/>
          <w:i/>
          <w:sz w:val="24"/>
          <w:szCs w:val="24"/>
          <w:lang w:val="en-US"/>
        </w:rPr>
        <w:t xml:space="preserve">Return </w:t>
      </w:r>
      <w:proofErr w:type="gramStart"/>
      <w:r w:rsidRPr="00586238">
        <w:rPr>
          <w:rFonts w:ascii="Times New Roman"/>
          <w:i/>
          <w:sz w:val="24"/>
          <w:szCs w:val="24"/>
          <w:lang w:val="en-US"/>
        </w:rPr>
        <w:t>On</w:t>
      </w:r>
      <w:proofErr w:type="gramEnd"/>
      <w:r w:rsidRPr="00586238">
        <w:rPr>
          <w:rFonts w:ascii="Times New Roman"/>
          <w:i/>
          <w:sz w:val="24"/>
          <w:szCs w:val="24"/>
          <w:lang w:val="en-US"/>
        </w:rPr>
        <w:t xml:space="preserve"> Asset</w:t>
      </w: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p>
    <w:p w:rsidR="00C353A0" w:rsidRDefault="00C353A0" w:rsidP="00C353A0">
      <w:pPr>
        <w:tabs>
          <w:tab w:val="right" w:leader="dot" w:pos="7230"/>
          <w:tab w:val="left" w:pos="7371"/>
        </w:tabs>
        <w:spacing w:after="0" w:line="480" w:lineRule="auto"/>
        <w:jc w:val="center"/>
        <w:rPr>
          <w:rFonts w:ascii="Times New Roman"/>
          <w:b/>
          <w:i/>
          <w:sz w:val="24"/>
          <w:szCs w:val="24"/>
          <w:lang w:val="en-US"/>
        </w:rPr>
      </w:pPr>
    </w:p>
    <w:p w:rsidR="00C353A0" w:rsidRDefault="00C353A0">
      <w:pPr>
        <w:spacing w:after="200" w:line="276" w:lineRule="auto"/>
        <w:rPr>
          <w:rFonts w:ascii="Times New Roman"/>
          <w:b/>
          <w:i/>
          <w:sz w:val="24"/>
          <w:szCs w:val="24"/>
          <w:lang w:val="en-US"/>
        </w:rPr>
      </w:pPr>
      <w:r>
        <w:rPr>
          <w:rFonts w:ascii="Times New Roman"/>
          <w:b/>
          <w:i/>
          <w:sz w:val="24"/>
          <w:szCs w:val="24"/>
          <w:lang w:val="en-US"/>
        </w:rPr>
        <w:br w:type="page"/>
      </w:r>
    </w:p>
    <w:p w:rsidR="00C353A0" w:rsidRPr="0070742C" w:rsidRDefault="00C353A0" w:rsidP="00C353A0">
      <w:pPr>
        <w:tabs>
          <w:tab w:val="right" w:leader="dot" w:pos="7230"/>
          <w:tab w:val="left" w:pos="7371"/>
        </w:tabs>
        <w:spacing w:after="0" w:line="480" w:lineRule="auto"/>
        <w:jc w:val="center"/>
        <w:rPr>
          <w:rFonts w:ascii="Times New Roman"/>
          <w:b/>
          <w:sz w:val="24"/>
          <w:szCs w:val="24"/>
          <w:lang w:val="en-US"/>
        </w:rPr>
      </w:pPr>
      <w:bookmarkStart w:id="0" w:name="_GoBack"/>
      <w:bookmarkEnd w:id="0"/>
      <w:r w:rsidRPr="0070742C">
        <w:rPr>
          <w:rFonts w:ascii="Times New Roman"/>
          <w:b/>
          <w:i/>
          <w:sz w:val="24"/>
          <w:szCs w:val="24"/>
          <w:lang w:val="en-US"/>
        </w:rPr>
        <w:lastRenderedPageBreak/>
        <w:t>ABSTRACT</w:t>
      </w:r>
    </w:p>
    <w:p w:rsidR="00C353A0" w:rsidRPr="0070742C" w:rsidRDefault="00C353A0" w:rsidP="00C353A0">
      <w:pPr>
        <w:tabs>
          <w:tab w:val="right" w:leader="dot" w:pos="7230"/>
          <w:tab w:val="left" w:pos="7371"/>
        </w:tabs>
        <w:spacing w:after="0" w:line="240" w:lineRule="auto"/>
        <w:jc w:val="center"/>
        <w:rPr>
          <w:rFonts w:ascii="Times New Roman"/>
          <w:b/>
          <w:sz w:val="24"/>
          <w:szCs w:val="24"/>
          <w:lang w:val="en-US"/>
        </w:rPr>
      </w:pPr>
    </w:p>
    <w:p w:rsidR="00C353A0" w:rsidRPr="0070742C" w:rsidRDefault="00C353A0" w:rsidP="00C353A0">
      <w:pPr>
        <w:spacing w:line="240" w:lineRule="auto"/>
        <w:ind w:firstLine="440"/>
        <w:jc w:val="both"/>
        <w:rPr>
          <w:rFonts w:ascii="Times New Roman"/>
          <w:i/>
          <w:sz w:val="24"/>
          <w:szCs w:val="24"/>
          <w:lang w:val="en-US"/>
        </w:rPr>
      </w:pPr>
      <w:r w:rsidRPr="0070742C">
        <w:rPr>
          <w:rFonts w:ascii="Times New Roman"/>
          <w:i/>
          <w:sz w:val="24"/>
          <w:szCs w:val="24"/>
          <w:lang w:val="en-US"/>
        </w:rPr>
        <w:t xml:space="preserve">The purpose of this study is to determine the effect of Third Party Funds and Financing Risk on ROA in Sharia General Banking in 2014-2019. The population in this study is Islamic banking companies in Indonesia for the 2014-2019 </w:t>
      </w:r>
      <w:proofErr w:type="gramStart"/>
      <w:r w:rsidRPr="0070742C">
        <w:rPr>
          <w:rFonts w:ascii="Times New Roman"/>
          <w:i/>
          <w:sz w:val="24"/>
          <w:szCs w:val="24"/>
          <w:lang w:val="en-US"/>
        </w:rPr>
        <w:t>period</w:t>
      </w:r>
      <w:proofErr w:type="gramEnd"/>
      <w:r w:rsidRPr="0070742C">
        <w:rPr>
          <w:rFonts w:ascii="Times New Roman"/>
          <w:i/>
          <w:sz w:val="24"/>
          <w:szCs w:val="24"/>
          <w:lang w:val="en-US"/>
        </w:rPr>
        <w:t xml:space="preserve">. The sample selection was </w:t>
      </w:r>
      <w:proofErr w:type="gramStart"/>
      <w:r w:rsidRPr="0070742C">
        <w:rPr>
          <w:rFonts w:ascii="Times New Roman"/>
          <w:i/>
          <w:sz w:val="24"/>
          <w:szCs w:val="24"/>
          <w:lang w:val="en-US"/>
        </w:rPr>
        <w:t>used</w:t>
      </w:r>
      <w:proofErr w:type="gramEnd"/>
      <w:r w:rsidRPr="0070742C">
        <w:rPr>
          <w:rFonts w:ascii="Times New Roman"/>
          <w:i/>
          <w:sz w:val="24"/>
          <w:szCs w:val="24"/>
          <w:lang w:val="en-US"/>
        </w:rPr>
        <w:t xml:space="preserve"> using purposive sampling method so that the sample in this study amounted to 8 companies. The research analysis that the researcher uses is multiple regression analysis. Based on the results of research and discussion that have been carried out, this research can be concluded as follows: 1) TPF has no significant effect on ROA of banking companies. It is concluded that the increase or de</w:t>
      </w:r>
      <w:r>
        <w:rPr>
          <w:rFonts w:ascii="Times New Roman"/>
          <w:i/>
          <w:sz w:val="24"/>
          <w:szCs w:val="24"/>
          <w:lang w:val="en-US"/>
        </w:rPr>
        <w:t>crease in Third Party Funds (DPK</w:t>
      </w:r>
      <w:r w:rsidRPr="0070742C">
        <w:rPr>
          <w:rFonts w:ascii="Times New Roman"/>
          <w:i/>
          <w:sz w:val="24"/>
          <w:szCs w:val="24"/>
          <w:lang w:val="en-US"/>
        </w:rPr>
        <w:t>) will not have an impact on profitability; 2) Financing Risk (NPF) has a negative and significant effect on the ROA of banking companies. This shows that the high value of financing risk (NPF) can cause a decrease in the profitability of banking companies; 3) TPF and NPF simultaneously affect ROA.</w:t>
      </w:r>
    </w:p>
    <w:p w:rsidR="00C353A0" w:rsidRPr="0070742C" w:rsidRDefault="00C353A0" w:rsidP="00C353A0">
      <w:pPr>
        <w:spacing w:line="240" w:lineRule="auto"/>
        <w:ind w:firstLine="440"/>
        <w:jc w:val="both"/>
        <w:rPr>
          <w:rFonts w:ascii="Times New Roman"/>
          <w:i/>
          <w:sz w:val="24"/>
          <w:szCs w:val="24"/>
          <w:lang w:val="en-US"/>
        </w:rPr>
      </w:pPr>
    </w:p>
    <w:p w:rsidR="00C353A0" w:rsidRPr="0070742C" w:rsidRDefault="00C353A0" w:rsidP="00C353A0">
      <w:pPr>
        <w:spacing w:line="240" w:lineRule="auto"/>
        <w:jc w:val="both"/>
        <w:rPr>
          <w:rFonts w:ascii="Times New Roman"/>
          <w:i/>
          <w:sz w:val="24"/>
          <w:szCs w:val="24"/>
          <w:lang w:val="en-US"/>
        </w:rPr>
      </w:pPr>
      <w:r w:rsidRPr="0070742C">
        <w:rPr>
          <w:rFonts w:ascii="Times New Roman"/>
          <w:b/>
          <w:i/>
          <w:sz w:val="24"/>
          <w:szCs w:val="24"/>
          <w:lang w:val="en-US"/>
        </w:rPr>
        <w:t>Keywords</w:t>
      </w:r>
      <w:r w:rsidRPr="0070742C">
        <w:rPr>
          <w:rFonts w:ascii="Times New Roman"/>
          <w:i/>
          <w:sz w:val="24"/>
          <w:szCs w:val="24"/>
          <w:lang w:val="en-US"/>
        </w:rPr>
        <w:t>: Third Party Funds, Financing Risk, Return On Assets</w:t>
      </w:r>
    </w:p>
    <w:p w:rsidR="00C353A0" w:rsidRPr="0070742C" w:rsidRDefault="00C353A0" w:rsidP="00C353A0">
      <w:pPr>
        <w:tabs>
          <w:tab w:val="right" w:leader="dot" w:pos="7230"/>
          <w:tab w:val="left" w:pos="7371"/>
        </w:tabs>
        <w:spacing w:after="0" w:line="480" w:lineRule="auto"/>
        <w:jc w:val="both"/>
        <w:rPr>
          <w:rFonts w:ascii="Times New Roman"/>
          <w:b/>
          <w:sz w:val="24"/>
          <w:szCs w:val="24"/>
          <w:lang w:val="en-US"/>
        </w:rPr>
      </w:pPr>
    </w:p>
    <w:p w:rsidR="00B12475" w:rsidRDefault="00C353A0"/>
    <w:sectPr w:rsidR="00B12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A0"/>
    <w:rsid w:val="001E02AF"/>
    <w:rsid w:val="009A1191"/>
    <w:rsid w:val="00C3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A0"/>
    <w:pPr>
      <w:spacing w:after="160" w:line="259"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A0"/>
    <w:pPr>
      <w:spacing w:after="160" w:line="259"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11 Plus</dc:creator>
  <cp:lastModifiedBy>MyBook 11 Plus</cp:lastModifiedBy>
  <cp:revision>1</cp:revision>
  <dcterms:created xsi:type="dcterms:W3CDTF">2021-10-07T14:01:00Z</dcterms:created>
  <dcterms:modified xsi:type="dcterms:W3CDTF">2021-10-07T14:04:00Z</dcterms:modified>
</cp:coreProperties>
</file>