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E53" w:rsidRPr="00F85CB4" w:rsidRDefault="00DC3E53" w:rsidP="00DC3E53">
      <w:pPr>
        <w:tabs>
          <w:tab w:val="left" w:pos="1708"/>
        </w:tabs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85C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BAB V</w:t>
      </w:r>
    </w:p>
    <w:p w:rsidR="00DC3E53" w:rsidRPr="00F85CB4" w:rsidRDefault="00DC3E53" w:rsidP="00DC3E53">
      <w:pPr>
        <w:tabs>
          <w:tab w:val="left" w:pos="1708"/>
        </w:tabs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85C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SIMPULAN, IMPLIKASI DAN SARAN</w:t>
      </w:r>
    </w:p>
    <w:p w:rsidR="00DC3E53" w:rsidRPr="00F85CB4" w:rsidRDefault="00DC3E53" w:rsidP="00DC3E53">
      <w:pPr>
        <w:tabs>
          <w:tab w:val="left" w:pos="1708"/>
        </w:tabs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85C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5.1 SIMPULAN</w:t>
      </w:r>
    </w:p>
    <w:p w:rsidR="00DC3E53" w:rsidRPr="00F85CB4" w:rsidRDefault="00DC3E53" w:rsidP="00DC3E53">
      <w:pPr>
        <w:tabs>
          <w:tab w:val="left" w:pos="709"/>
        </w:tabs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Berdasarkan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pengembangan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pembahasan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tentang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media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buku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permainan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edukatif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berbasis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karakter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ecopreneurship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disimpulkan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bahwa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DC3E53" w:rsidRPr="00F85CB4" w:rsidRDefault="00DC3E53" w:rsidP="00DC3E53">
      <w:pPr>
        <w:pStyle w:val="ListParagraph"/>
        <w:numPr>
          <w:ilvl w:val="1"/>
          <w:numId w:val="2"/>
        </w:numPr>
        <w:tabs>
          <w:tab w:val="left" w:pos="1708"/>
        </w:tabs>
        <w:spacing w:line="48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Media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buku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permainan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edukatif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berbasis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karakter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ecopreneurship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dikembangkan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melalui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lima</w:t>
      </w:r>
      <w:proofErr w:type="gram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tahap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analisis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desain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pengembangan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implementasi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evaluasi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Desain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produk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dibuat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Microsoft Power</w:t>
      </w:r>
      <w:r w:rsidRPr="00F85CB4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Point 2010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tersusun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bagian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tampilan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awal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terdiri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daftar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isi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daftar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karakter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isi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permainan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kode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permainan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referensi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Produk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dikembangkan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kemudian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divalidasi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oleh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pembimbing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skripsi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selanjutnya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diujicobakan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mahasiswa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Pendidikan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Biologi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Universitas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Jambi.</w:t>
      </w:r>
    </w:p>
    <w:p w:rsidR="00DC3E53" w:rsidRPr="00F85CB4" w:rsidRDefault="00DC3E53" w:rsidP="00DC3E53">
      <w:pPr>
        <w:pStyle w:val="ListParagraph"/>
        <w:numPr>
          <w:ilvl w:val="1"/>
          <w:numId w:val="2"/>
        </w:numPr>
        <w:tabs>
          <w:tab w:val="left" w:pos="1708"/>
        </w:tabs>
        <w:spacing w:line="48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Valid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</w:t>
      </w:r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kali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oleh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pembimbing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skripsi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demikian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produk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layak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diujicobakan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C3E53" w:rsidRPr="00F85CB4" w:rsidRDefault="00DC3E53" w:rsidP="00DC3E53">
      <w:pPr>
        <w:pStyle w:val="ListParagraph"/>
        <w:numPr>
          <w:ilvl w:val="1"/>
          <w:numId w:val="2"/>
        </w:numPr>
        <w:tabs>
          <w:tab w:val="left" w:pos="1708"/>
        </w:tabs>
        <w:spacing w:line="48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Respon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5CB4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D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osen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media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buku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permainan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edukatif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berbasis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karakter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ecopreneurship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oleh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dosen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mata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kuliah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kewirausahaan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diperoleh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sebesar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92</w:t>
      </w:r>
      <w:proofErr w:type="gram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,5</w:t>
      </w:r>
      <w:proofErr w:type="gram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kategori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Sangat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baik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”.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demikian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produk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media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buku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permainan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edukatif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berbasis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karakter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ecopreneurship</w:t>
      </w:r>
      <w:proofErr w:type="spellEnd"/>
      <w:r w:rsidRPr="00F85CB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layak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media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</w:p>
    <w:p w:rsidR="00DC3E53" w:rsidRDefault="00DC3E53" w:rsidP="00DC3E53">
      <w:pPr>
        <w:pStyle w:val="ListParagraph"/>
        <w:numPr>
          <w:ilvl w:val="1"/>
          <w:numId w:val="2"/>
        </w:numPr>
        <w:tabs>
          <w:tab w:val="left" w:pos="1708"/>
        </w:tabs>
        <w:spacing w:line="48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Persentase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ujicoba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kecil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media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buku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permainan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edukatif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berbasis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karakter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ecopreneurship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sebesar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84,37%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DC3E53" w:rsidRDefault="00DC3E53" w:rsidP="00DC3E53">
      <w:pPr>
        <w:pStyle w:val="ListParagraph"/>
        <w:numPr>
          <w:ilvl w:val="1"/>
          <w:numId w:val="2"/>
        </w:numPr>
        <w:tabs>
          <w:tab w:val="left" w:pos="1708"/>
        </w:tabs>
        <w:spacing w:line="48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DC3E53">
          <w:headerReference w:type="default" r:id="rId9"/>
          <w:footerReference w:type="default" r:id="rId10"/>
          <w:pgSz w:w="11906" w:h="16838" w:code="9"/>
          <w:pgMar w:top="1701" w:right="1701" w:bottom="1701" w:left="2268" w:header="709" w:footer="709" w:gutter="0"/>
          <w:pgNumType w:start="75"/>
          <w:cols w:space="708"/>
          <w:docGrid w:linePitch="360"/>
        </w:sectPr>
      </w:pPr>
    </w:p>
    <w:p w:rsidR="00DC3E53" w:rsidRPr="00F85CB4" w:rsidRDefault="00DC3E53" w:rsidP="00DC3E53">
      <w:pPr>
        <w:pStyle w:val="ListParagraph"/>
        <w:numPr>
          <w:ilvl w:val="1"/>
          <w:numId w:val="2"/>
        </w:numPr>
        <w:tabs>
          <w:tab w:val="left" w:pos="1708"/>
        </w:tabs>
        <w:spacing w:line="48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proofErr w:type="spellStart"/>
      <w:proofErr w:type="gram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kategori</w:t>
      </w:r>
      <w:proofErr w:type="spellEnd"/>
      <w:proofErr w:type="gram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Sangat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baik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”.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Persentase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ujicoba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</w:t>
      </w:r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lompok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besar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med</w:t>
      </w:r>
      <w:r w:rsidRPr="00F85CB4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ia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buku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permainan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edukatif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berbasis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karakter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ecopreneurship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sebesar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88</w:t>
      </w:r>
      <w:proofErr w:type="gram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,75</w:t>
      </w:r>
      <w:proofErr w:type="gram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kategori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Sangat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baik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”.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demikian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buku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permainan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edukatif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berbasis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karakter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ecopreneurship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5CB4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l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ayak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media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C3E53" w:rsidRPr="00F85CB4" w:rsidRDefault="00DC3E53" w:rsidP="00DC3E53">
      <w:pPr>
        <w:tabs>
          <w:tab w:val="left" w:pos="1708"/>
        </w:tabs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85C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5.2 IMPLIKASI</w:t>
      </w:r>
    </w:p>
    <w:p w:rsidR="00DC3E53" w:rsidRPr="00F85CB4" w:rsidRDefault="00DC3E53" w:rsidP="00DC3E53">
      <w:pPr>
        <w:pStyle w:val="ListParagraph"/>
        <w:numPr>
          <w:ilvl w:val="1"/>
          <w:numId w:val="1"/>
        </w:numPr>
        <w:tabs>
          <w:tab w:val="left" w:pos="2127"/>
        </w:tabs>
        <w:spacing w:line="48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Berdasarkan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pengembangan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media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buku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permainan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edukatif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berbasis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karakter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ecopreneurship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layak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karena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telah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melalui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tahap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validasi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oleh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pembimbing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skripsi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C3E53" w:rsidRPr="00F85CB4" w:rsidRDefault="00DC3E53" w:rsidP="00DC3E53">
      <w:pPr>
        <w:pStyle w:val="ListParagraph"/>
        <w:numPr>
          <w:ilvl w:val="1"/>
          <w:numId w:val="1"/>
        </w:numPr>
        <w:tabs>
          <w:tab w:val="left" w:pos="2127"/>
        </w:tabs>
        <w:spacing w:line="48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Berdasarkan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pengembangan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telah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menunjukkan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pemilihan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media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berkaitan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meningkatkan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motivasi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belajar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membantu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peserta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didik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aktif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C3E53" w:rsidRPr="00F85CB4" w:rsidRDefault="00DC3E53" w:rsidP="00DC3E53">
      <w:pPr>
        <w:pStyle w:val="ListParagraph"/>
        <w:numPr>
          <w:ilvl w:val="1"/>
          <w:numId w:val="1"/>
        </w:numPr>
        <w:tabs>
          <w:tab w:val="left" w:pos="2127"/>
        </w:tabs>
        <w:spacing w:line="48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apat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oleh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pendidik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calon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pendidik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mengexplorasi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permainan</w:t>
      </w:r>
      <w:proofErr w:type="spellEnd"/>
      <w:r w:rsidRPr="00F85CB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C3E53" w:rsidRPr="003C16F8" w:rsidRDefault="00DC3E53" w:rsidP="00DC3E53">
      <w:pPr>
        <w:pStyle w:val="ListParagraph"/>
        <w:numPr>
          <w:ilvl w:val="1"/>
          <w:numId w:val="3"/>
        </w:numPr>
        <w:tabs>
          <w:tab w:val="left" w:pos="1708"/>
        </w:tabs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C16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SARAN</w:t>
      </w:r>
    </w:p>
    <w:p w:rsidR="00DC3E53" w:rsidRPr="003C16F8" w:rsidRDefault="00DC3E53" w:rsidP="00DC3E53">
      <w:pPr>
        <w:spacing w:line="48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proofErr w:type="gramStart"/>
      <w:r w:rsidRPr="003C16F8">
        <w:rPr>
          <w:rFonts w:ascii="Times New Roman" w:hAnsi="Times New Roman" w:cs="Times New Roman"/>
          <w:color w:val="000000" w:themeColor="text1"/>
          <w:sz w:val="24"/>
          <w:szCs w:val="24"/>
        </w:rPr>
        <w:t>Disarankan</w:t>
      </w:r>
      <w:proofErr w:type="spellEnd"/>
      <w:r w:rsidRPr="003C16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C16F8">
        <w:rPr>
          <w:rFonts w:ascii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Pr="003C16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C16F8">
        <w:rPr>
          <w:rFonts w:ascii="Times New Roman" w:hAnsi="Times New Roman" w:cs="Times New Roman"/>
          <w:color w:val="000000" w:themeColor="text1"/>
          <w:sz w:val="24"/>
          <w:szCs w:val="24"/>
        </w:rPr>
        <w:t>mahasiswa</w:t>
      </w:r>
      <w:proofErr w:type="spellEnd"/>
      <w:r w:rsidRPr="003C16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C16F8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3C16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C16F8">
        <w:rPr>
          <w:rFonts w:ascii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Pr="003C16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media </w:t>
      </w:r>
      <w:proofErr w:type="spellStart"/>
      <w:r w:rsidRPr="003C16F8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3C16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C16F8">
        <w:rPr>
          <w:rFonts w:ascii="Times New Roman" w:hAnsi="Times New Roman" w:cs="Times New Roman"/>
          <w:color w:val="000000" w:themeColor="text1"/>
          <w:sz w:val="24"/>
          <w:szCs w:val="24"/>
        </w:rPr>
        <w:t>buku</w:t>
      </w:r>
      <w:proofErr w:type="spellEnd"/>
      <w:r w:rsidRPr="003C16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C16F8">
        <w:rPr>
          <w:rFonts w:ascii="Times New Roman" w:hAnsi="Times New Roman" w:cs="Times New Roman"/>
          <w:color w:val="000000" w:themeColor="text1"/>
          <w:sz w:val="24"/>
          <w:szCs w:val="24"/>
        </w:rPr>
        <w:t>permainan</w:t>
      </w:r>
      <w:proofErr w:type="spellEnd"/>
      <w:r w:rsidRPr="003C16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C16F8">
        <w:rPr>
          <w:rFonts w:ascii="Times New Roman" w:hAnsi="Times New Roman" w:cs="Times New Roman"/>
          <w:color w:val="000000" w:themeColor="text1"/>
          <w:sz w:val="24"/>
          <w:szCs w:val="24"/>
        </w:rPr>
        <w:t>edukatif</w:t>
      </w:r>
      <w:proofErr w:type="spellEnd"/>
      <w:r w:rsidRPr="003C16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C16F8">
        <w:rPr>
          <w:rFonts w:ascii="Times New Roman" w:hAnsi="Times New Roman" w:cs="Times New Roman"/>
          <w:color w:val="000000" w:themeColor="text1"/>
          <w:sz w:val="24"/>
          <w:szCs w:val="24"/>
        </w:rPr>
        <w:t>berbasis</w:t>
      </w:r>
      <w:proofErr w:type="spellEnd"/>
      <w:r w:rsidRPr="003C16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C16F8">
        <w:rPr>
          <w:rFonts w:ascii="Times New Roman" w:hAnsi="Times New Roman" w:cs="Times New Roman"/>
          <w:color w:val="000000" w:themeColor="text1"/>
          <w:sz w:val="24"/>
          <w:szCs w:val="24"/>
        </w:rPr>
        <w:t>karakter</w:t>
      </w:r>
      <w:proofErr w:type="spellEnd"/>
      <w:r w:rsidRPr="003C16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C16F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ecopreneurship</w:t>
      </w:r>
      <w:proofErr w:type="spellEnd"/>
      <w:r w:rsidRPr="003C16F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3C16F8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3C16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C16F8">
        <w:rPr>
          <w:rFonts w:ascii="Times New Roman" w:hAnsi="Times New Roman" w:cs="Times New Roman"/>
          <w:color w:val="000000" w:themeColor="text1"/>
          <w:sz w:val="24"/>
          <w:szCs w:val="24"/>
        </w:rPr>
        <w:t>praktikum</w:t>
      </w:r>
      <w:proofErr w:type="spellEnd"/>
      <w:r w:rsidRPr="003C16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C16F8">
        <w:rPr>
          <w:rFonts w:ascii="Times New Roman" w:hAnsi="Times New Roman" w:cs="Times New Roman"/>
          <w:color w:val="000000" w:themeColor="text1"/>
          <w:sz w:val="24"/>
          <w:szCs w:val="24"/>
        </w:rPr>
        <w:t>kewirausahaan</w:t>
      </w:r>
      <w:proofErr w:type="spellEnd"/>
      <w:r w:rsidRPr="003C16F8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.</w:t>
      </w:r>
      <w:proofErr w:type="gramEnd"/>
    </w:p>
    <w:p w:rsidR="00AD1E43" w:rsidRDefault="00AD1E43"/>
    <w:sectPr w:rsidR="00AD1E43" w:rsidSect="00DC3E53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pgNumType w:start="7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CDE" w:rsidRDefault="00142CDE" w:rsidP="00DC3E53">
      <w:pPr>
        <w:spacing w:after="0" w:line="240" w:lineRule="auto"/>
      </w:pPr>
      <w:r>
        <w:separator/>
      </w:r>
    </w:p>
  </w:endnote>
  <w:endnote w:type="continuationSeparator" w:id="0">
    <w:p w:rsidR="00142CDE" w:rsidRDefault="00142CDE" w:rsidP="00DC3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43564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C3E53" w:rsidRDefault="00DC3E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75</w:t>
        </w:r>
        <w:r>
          <w:rPr>
            <w:noProof/>
          </w:rPr>
          <w:fldChar w:fldCharType="end"/>
        </w:r>
      </w:p>
    </w:sdtContent>
  </w:sdt>
  <w:p w:rsidR="001238F1" w:rsidRDefault="00142CD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E53" w:rsidRDefault="00DC3E53">
    <w:pPr>
      <w:pStyle w:val="Footer"/>
      <w:jc w:val="center"/>
    </w:pPr>
  </w:p>
  <w:p w:rsidR="00DC3E53" w:rsidRDefault="00DC3E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CDE" w:rsidRDefault="00142CDE" w:rsidP="00DC3E53">
      <w:pPr>
        <w:spacing w:after="0" w:line="240" w:lineRule="auto"/>
      </w:pPr>
      <w:r>
        <w:separator/>
      </w:r>
    </w:p>
  </w:footnote>
  <w:footnote w:type="continuationSeparator" w:id="0">
    <w:p w:rsidR="00142CDE" w:rsidRDefault="00142CDE" w:rsidP="00DC3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E53" w:rsidRDefault="00DC3E53">
    <w:pPr>
      <w:pStyle w:val="Header"/>
      <w:jc w:val="right"/>
    </w:pPr>
  </w:p>
  <w:p w:rsidR="001238F1" w:rsidRDefault="00142CD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1745358"/>
      <w:docPartObj>
        <w:docPartGallery w:val="Page Numbers (Top of Page)"/>
        <w:docPartUnique/>
      </w:docPartObj>
    </w:sdtPr>
    <w:sdtEndPr>
      <w:rPr>
        <w:noProof/>
      </w:rPr>
    </w:sdtEndPr>
    <w:sdtContent>
      <w:p w:rsidR="00DC3E53" w:rsidRDefault="00DC3E5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76</w:t>
        </w:r>
        <w:r>
          <w:rPr>
            <w:noProof/>
          </w:rPr>
          <w:fldChar w:fldCharType="end"/>
        </w:r>
      </w:p>
    </w:sdtContent>
  </w:sdt>
  <w:p w:rsidR="00DC3E53" w:rsidRDefault="00DC3E5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hybridMultilevel"/>
    <w:tmpl w:val="255CB60E"/>
    <w:lvl w:ilvl="0" w:tplc="ECFC3976">
      <w:start w:val="1"/>
      <w:numFmt w:val="lowerLetter"/>
      <w:lvlText w:val="(%1)"/>
      <w:lvlJc w:val="left"/>
      <w:pPr>
        <w:ind w:left="5595" w:hanging="4350"/>
      </w:pPr>
      <w:rPr>
        <w:rFonts w:hint="default"/>
      </w:rPr>
    </w:lvl>
    <w:lvl w:ilvl="1" w:tplc="08340964">
      <w:start w:val="1"/>
      <w:numFmt w:val="decimal"/>
      <w:lvlText w:val="%2."/>
      <w:lvlJc w:val="left"/>
      <w:pPr>
        <w:ind w:left="2325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3045" w:hanging="180"/>
      </w:pPr>
    </w:lvl>
    <w:lvl w:ilvl="3" w:tplc="0421000F" w:tentative="1">
      <w:start w:val="1"/>
      <w:numFmt w:val="decimal"/>
      <w:lvlText w:val="%4."/>
      <w:lvlJc w:val="left"/>
      <w:pPr>
        <w:ind w:left="3765" w:hanging="360"/>
      </w:pPr>
    </w:lvl>
    <w:lvl w:ilvl="4" w:tplc="04210019" w:tentative="1">
      <w:start w:val="1"/>
      <w:numFmt w:val="lowerLetter"/>
      <w:lvlText w:val="%5."/>
      <w:lvlJc w:val="left"/>
      <w:pPr>
        <w:ind w:left="4485" w:hanging="360"/>
      </w:pPr>
    </w:lvl>
    <w:lvl w:ilvl="5" w:tplc="0421001B" w:tentative="1">
      <w:start w:val="1"/>
      <w:numFmt w:val="lowerRoman"/>
      <w:lvlText w:val="%6."/>
      <w:lvlJc w:val="right"/>
      <w:pPr>
        <w:ind w:left="5205" w:hanging="180"/>
      </w:pPr>
    </w:lvl>
    <w:lvl w:ilvl="6" w:tplc="0421000F" w:tentative="1">
      <w:start w:val="1"/>
      <w:numFmt w:val="decimal"/>
      <w:lvlText w:val="%7."/>
      <w:lvlJc w:val="left"/>
      <w:pPr>
        <w:ind w:left="5925" w:hanging="360"/>
      </w:pPr>
    </w:lvl>
    <w:lvl w:ilvl="7" w:tplc="04210019" w:tentative="1">
      <w:start w:val="1"/>
      <w:numFmt w:val="lowerLetter"/>
      <w:lvlText w:val="%8."/>
      <w:lvlJc w:val="left"/>
      <w:pPr>
        <w:ind w:left="6645" w:hanging="360"/>
      </w:pPr>
    </w:lvl>
    <w:lvl w:ilvl="8" w:tplc="0421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">
    <w:nsid w:val="0000001E"/>
    <w:multiLevelType w:val="hybridMultilevel"/>
    <w:tmpl w:val="7F5A1A62"/>
    <w:lvl w:ilvl="0" w:tplc="3DCAF300">
      <w:start w:val="1"/>
      <w:numFmt w:val="lowerLetter"/>
      <w:lvlText w:val="(%1)"/>
      <w:lvlJc w:val="left"/>
      <w:pPr>
        <w:ind w:left="5655" w:hanging="4935"/>
      </w:pPr>
      <w:rPr>
        <w:rFonts w:hint="default"/>
      </w:rPr>
    </w:lvl>
    <w:lvl w:ilvl="1" w:tplc="7AEC1B5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2E"/>
    <w:multiLevelType w:val="multilevel"/>
    <w:tmpl w:val="91F629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E53"/>
    <w:rsid w:val="00142CDE"/>
    <w:rsid w:val="00AD1E43"/>
    <w:rsid w:val="00DC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53"/>
    <w:pPr>
      <w:spacing w:after="160" w:line="259" w:lineRule="auto"/>
    </w:pPr>
    <w:rPr>
      <w:rFonts w:ascii="Calibri" w:eastAsia="Calibri" w:hAnsi="Calibri" w:cs="SimSu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C3E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E53"/>
    <w:rPr>
      <w:rFonts w:ascii="Calibri" w:eastAsia="Calibri" w:hAnsi="Calibri" w:cs="SimSun"/>
      <w:lang w:val="en-US"/>
    </w:rPr>
  </w:style>
  <w:style w:type="paragraph" w:styleId="ListParagraph">
    <w:name w:val="List Paragraph"/>
    <w:aliases w:val="spasi 2 taiiii,skripsi,Heading 10"/>
    <w:basedOn w:val="Normal"/>
    <w:link w:val="ListParagraphChar"/>
    <w:uiPriority w:val="34"/>
    <w:qFormat/>
    <w:rsid w:val="00DC3E53"/>
    <w:pPr>
      <w:ind w:left="720"/>
      <w:contextualSpacing/>
    </w:pPr>
  </w:style>
  <w:style w:type="character" w:customStyle="1" w:styleId="ListParagraphChar">
    <w:name w:val="List Paragraph Char"/>
    <w:aliases w:val="spasi 2 taiiii Char,skripsi Char,Heading 10 Char"/>
    <w:basedOn w:val="DefaultParagraphFont"/>
    <w:link w:val="ListParagraph"/>
    <w:uiPriority w:val="34"/>
    <w:rsid w:val="00DC3E53"/>
    <w:rPr>
      <w:rFonts w:ascii="Calibri" w:eastAsia="Calibri" w:hAnsi="Calibri" w:cs="SimSun"/>
      <w:lang w:val="en-US"/>
    </w:rPr>
  </w:style>
  <w:style w:type="paragraph" w:styleId="Header">
    <w:name w:val="header"/>
    <w:basedOn w:val="Normal"/>
    <w:link w:val="HeaderChar"/>
    <w:uiPriority w:val="99"/>
    <w:rsid w:val="00DC3E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E53"/>
    <w:rPr>
      <w:rFonts w:ascii="Calibri" w:eastAsia="Calibri" w:hAnsi="Calibri" w:cs="SimSu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53"/>
    <w:pPr>
      <w:spacing w:after="160" w:line="259" w:lineRule="auto"/>
    </w:pPr>
    <w:rPr>
      <w:rFonts w:ascii="Calibri" w:eastAsia="Calibri" w:hAnsi="Calibri" w:cs="SimSu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C3E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E53"/>
    <w:rPr>
      <w:rFonts w:ascii="Calibri" w:eastAsia="Calibri" w:hAnsi="Calibri" w:cs="SimSun"/>
      <w:lang w:val="en-US"/>
    </w:rPr>
  </w:style>
  <w:style w:type="paragraph" w:styleId="ListParagraph">
    <w:name w:val="List Paragraph"/>
    <w:aliases w:val="spasi 2 taiiii,skripsi,Heading 10"/>
    <w:basedOn w:val="Normal"/>
    <w:link w:val="ListParagraphChar"/>
    <w:uiPriority w:val="34"/>
    <w:qFormat/>
    <w:rsid w:val="00DC3E53"/>
    <w:pPr>
      <w:ind w:left="720"/>
      <w:contextualSpacing/>
    </w:pPr>
  </w:style>
  <w:style w:type="character" w:customStyle="1" w:styleId="ListParagraphChar">
    <w:name w:val="List Paragraph Char"/>
    <w:aliases w:val="spasi 2 taiiii Char,skripsi Char,Heading 10 Char"/>
    <w:basedOn w:val="DefaultParagraphFont"/>
    <w:link w:val="ListParagraph"/>
    <w:uiPriority w:val="34"/>
    <w:rsid w:val="00DC3E53"/>
    <w:rPr>
      <w:rFonts w:ascii="Calibri" w:eastAsia="Calibri" w:hAnsi="Calibri" w:cs="SimSun"/>
      <w:lang w:val="en-US"/>
    </w:rPr>
  </w:style>
  <w:style w:type="paragraph" w:styleId="Header">
    <w:name w:val="header"/>
    <w:basedOn w:val="Normal"/>
    <w:link w:val="HeaderChar"/>
    <w:uiPriority w:val="99"/>
    <w:rsid w:val="00DC3E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E53"/>
    <w:rPr>
      <w:rFonts w:ascii="Calibri" w:eastAsia="Calibri" w:hAnsi="Calibri" w:cs="SimSu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01A94-2CAD-4503-A4C4-6297F41F8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2022-01-13T09:21:00Z</dcterms:created>
  <dcterms:modified xsi:type="dcterms:W3CDTF">2022-01-13T09:25:00Z</dcterms:modified>
</cp:coreProperties>
</file>