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7D" w:rsidRDefault="00F2207D" w:rsidP="00F2207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DAFTAR PUSTAKA</w:t>
      </w:r>
    </w:p>
    <w:p w:rsidR="00F2207D" w:rsidRPr="003737BA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sz w:val="20"/>
        </w:rPr>
      </w:pPr>
      <w:r w:rsidRPr="003737BA">
        <w:rPr>
          <w:rFonts w:ascii="Bookman Old Style" w:hAnsi="Bookman Old Style"/>
          <w:sz w:val="20"/>
        </w:rPr>
        <w:t xml:space="preserve">Adrianus, </w:t>
      </w:r>
      <w:r>
        <w:rPr>
          <w:rFonts w:ascii="Bookman Old Style" w:hAnsi="Bookman Old Style"/>
          <w:sz w:val="20"/>
        </w:rPr>
        <w:t xml:space="preserve">Ginting D. A. </w:t>
      </w:r>
      <w:r w:rsidRPr="003737BA">
        <w:rPr>
          <w:rFonts w:ascii="Bookman Old Style" w:hAnsi="Bookman Old Style"/>
          <w:sz w:val="20"/>
        </w:rPr>
        <w:t>(2013)</w:t>
      </w:r>
      <w:r>
        <w:rPr>
          <w:rFonts w:ascii="Bookman Old Style" w:hAnsi="Bookman Old Style"/>
          <w:sz w:val="20"/>
        </w:rPr>
        <w:t>.</w:t>
      </w:r>
      <w:r w:rsidRPr="003737BA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I</w:t>
      </w:r>
      <w:r w:rsidRPr="003737BA">
        <w:rPr>
          <w:rFonts w:ascii="Bookman Old Style" w:hAnsi="Bookman Old Style"/>
          <w:sz w:val="20"/>
        </w:rPr>
        <w:t>mplementasi algoritma multilevel feedback queue untuk pembuatan aplikasi pemesanan makanan pada restoran dengan platform android dan ios. Fakultas MIPA, Universitas Lampung.</w:t>
      </w:r>
    </w:p>
    <w:p w:rsidR="00F2207D" w:rsidRPr="00A63A7C" w:rsidRDefault="00414F09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1000B3">
        <w:rPr>
          <w:rFonts w:ascii="Bookman Old Style" w:hAnsi="Bookman Old Style"/>
          <w:sz w:val="20"/>
        </w:rPr>
        <w:fldChar w:fldCharType="begin" w:fldLock="1"/>
      </w:r>
      <w:r w:rsidR="00F2207D" w:rsidRPr="001000B3">
        <w:rPr>
          <w:rFonts w:ascii="Bookman Old Style" w:hAnsi="Bookman Old Style"/>
          <w:sz w:val="20"/>
        </w:rPr>
        <w:instrText xml:space="preserve">ADDIN Mendeley Bibliography CSL_BIBLIOGRAPHY </w:instrText>
      </w:r>
      <w:r w:rsidRPr="001000B3">
        <w:rPr>
          <w:rFonts w:ascii="Bookman Old Style" w:hAnsi="Bookman Old Style"/>
          <w:sz w:val="20"/>
        </w:rPr>
        <w:fldChar w:fldCharType="separate"/>
      </w:r>
      <w:r w:rsidR="00F2207D" w:rsidRPr="00A63A7C">
        <w:rPr>
          <w:rFonts w:ascii="Bookman Old Style" w:hAnsi="Bookman Old Style" w:cs="Times New Roman"/>
          <w:noProof/>
          <w:sz w:val="20"/>
          <w:szCs w:val="24"/>
        </w:rPr>
        <w:t xml:space="preserve">Allahyari, M., Trippe, E. D., &amp; Gutierrez, J. B. (2017). </w:t>
      </w:r>
      <w:r w:rsidR="00F2207D"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A Brief Survey of Text Mining : Classification , Clustering and Extraction Techniques</w:t>
      </w:r>
      <w:r w:rsidR="00F2207D" w:rsidRPr="00A63A7C">
        <w:rPr>
          <w:rFonts w:ascii="Bookman Old Style" w:hAnsi="Bookman Old Style" w:cs="Times New Roman"/>
          <w:noProof/>
          <w:sz w:val="20"/>
          <w:szCs w:val="24"/>
        </w:rPr>
        <w:t>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Basari, A. S. H., Hussin, B., Ananta, I. G. P., &amp; Zeniarja, J. (2013). Opinion mining of movie review using hybrid method of support vector machine and particle swarm optimization.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Procedia Engineering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53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 https://doi.org/10.1016/j.proeng.2013.02.059</w:t>
      </w:r>
    </w:p>
    <w:p w:rsidR="00F2207D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Boutaba, R., Salahuddin, M. A., Limam, N., Ayoubi, S., Shahriar, N., Estrada-solano, F., &amp; Caicedo, O. M. (2018). A comprehensive survey on machine learning for networking : evolution , applications and research opportunities.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Journal of Internet Services and Applications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9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(16).</w:t>
      </w:r>
    </w:p>
    <w:p w:rsidR="00F2207D" w:rsidRPr="00A85F13" w:rsidRDefault="00F2207D" w:rsidP="003B374C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i/>
          <w:sz w:val="20"/>
        </w:rPr>
      </w:pPr>
      <w:r w:rsidRPr="001000B3">
        <w:rPr>
          <w:rFonts w:ascii="Bookman Old Style" w:hAnsi="Bookman Old Style"/>
          <w:sz w:val="20"/>
        </w:rPr>
        <w:t xml:space="preserve">Bowen, William G., Matthew M. Chingos, Kelly A. Lack, and Thomas I. Nygren. (2014). Interactive Learning Online at Public Universities: Evidence from a Six-Campus Randomized Trial. </w:t>
      </w:r>
      <w:r w:rsidRPr="001000B3">
        <w:rPr>
          <w:rFonts w:ascii="Bookman Old Style" w:hAnsi="Bookman Old Style"/>
          <w:i/>
          <w:sz w:val="20"/>
        </w:rPr>
        <w:t>Journal of Policy Analysis and Management</w:t>
      </w:r>
      <w:r>
        <w:rPr>
          <w:rFonts w:ascii="Bookman Old Style" w:hAnsi="Bookman Old Style"/>
          <w:i/>
          <w:sz w:val="20"/>
        </w:rPr>
        <w:t>.</w:t>
      </w:r>
    </w:p>
    <w:p w:rsidR="00F2207D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Carmona, M. G., Antonio, J., &amp; Marin, M. (2013). ICT Trends In Education.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First Annual International Interdisciplinary Conference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</w:t>
      </w:r>
    </w:p>
    <w:p w:rsidR="00F2207D" w:rsidRPr="00A85F13" w:rsidRDefault="00F2207D" w:rsidP="003B374C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i/>
          <w:sz w:val="20"/>
        </w:rPr>
      </w:pPr>
      <w:r w:rsidRPr="00990779">
        <w:rPr>
          <w:rFonts w:ascii="Bookman Old Style" w:hAnsi="Bookman Old Style"/>
          <w:sz w:val="20"/>
        </w:rPr>
        <w:t>Carr, C. T., &amp; Hayes, R. A. (2015). Social media: Defining, developing, and divining.</w:t>
      </w:r>
      <w:r w:rsidRPr="00990779">
        <w:rPr>
          <w:rFonts w:ascii="Bookman Old Style" w:hAnsi="Bookman Old Style"/>
          <w:i/>
          <w:sz w:val="20"/>
        </w:rPr>
        <w:t xml:space="preserve"> Atlantic Journal of Communication.</w:t>
      </w:r>
    </w:p>
    <w:p w:rsidR="00F2207D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i/>
          <w:sz w:val="20"/>
        </w:rPr>
      </w:pPr>
      <w:r w:rsidRPr="00B01CC4">
        <w:rPr>
          <w:rFonts w:ascii="Bookman Old Style" w:hAnsi="Bookman Old Style"/>
          <w:sz w:val="20"/>
        </w:rPr>
        <w:t xml:space="preserve">Filo, K., Lock, D., &amp; Karg, A. (2015). Sport and social media research: A review. </w:t>
      </w:r>
      <w:r w:rsidRPr="00B01CC4">
        <w:rPr>
          <w:rFonts w:ascii="Bookman Old Style" w:hAnsi="Bookman Old Style"/>
          <w:i/>
          <w:sz w:val="20"/>
        </w:rPr>
        <w:t>Sport Management Review, 18(2).</w:t>
      </w:r>
    </w:p>
    <w:p w:rsidR="00F2207D" w:rsidRPr="00C7302F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i/>
          <w:sz w:val="18"/>
        </w:rPr>
      </w:pPr>
      <w:r w:rsidRPr="00C7302F">
        <w:rPr>
          <w:rFonts w:ascii="Bookman Old Style" w:hAnsi="Bookman Old Style" w:cs="Times New Roman"/>
          <w:noProof/>
          <w:sz w:val="20"/>
          <w:szCs w:val="24"/>
        </w:rPr>
        <w:t xml:space="preserve">Goldberg, Y. (2017). Neural Network Methods for Natural Language Processing. In </w:t>
      </w:r>
      <w:r w:rsidRPr="00C7302F">
        <w:rPr>
          <w:rFonts w:ascii="Bookman Old Style" w:hAnsi="Bookman Old Style" w:cs="Times New Roman"/>
          <w:i/>
          <w:iCs/>
          <w:noProof/>
          <w:sz w:val="20"/>
          <w:szCs w:val="24"/>
        </w:rPr>
        <w:t>Synthesis Lectures on Human Language Technologies</w:t>
      </w:r>
      <w:r w:rsidRPr="00C7302F">
        <w:rPr>
          <w:rFonts w:ascii="Bookman Old Style" w:hAnsi="Bookman Old Style" w:cs="Times New Roman"/>
          <w:noProof/>
          <w:sz w:val="20"/>
          <w:szCs w:val="24"/>
        </w:rPr>
        <w:t xml:space="preserve"> (Vol. 10, Issue 1). Morgan &amp; Claypool. https://doi.org/10.2200/S00762ED1V01Y201703HLT037</w:t>
      </w:r>
    </w:p>
    <w:p w:rsidR="00F2207D" w:rsidRPr="00A85F13" w:rsidRDefault="00F2207D" w:rsidP="003B374C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i/>
          <w:sz w:val="20"/>
        </w:rPr>
      </w:pPr>
      <w:r w:rsidRPr="00702E18">
        <w:rPr>
          <w:rFonts w:ascii="Bookman Old Style" w:hAnsi="Bookman Old Style"/>
          <w:sz w:val="20"/>
        </w:rPr>
        <w:t xml:space="preserve">Ha, S.H., Bae, S., &amp; Son, L.K. </w:t>
      </w:r>
      <w:r>
        <w:rPr>
          <w:rFonts w:ascii="Bookman Old Style" w:hAnsi="Bookman Old Style"/>
          <w:sz w:val="20"/>
        </w:rPr>
        <w:t>(</w:t>
      </w:r>
      <w:r w:rsidRPr="00702E18">
        <w:rPr>
          <w:rFonts w:ascii="Bookman Old Style" w:hAnsi="Bookman Old Style"/>
          <w:sz w:val="20"/>
        </w:rPr>
        <w:t>2015</w:t>
      </w:r>
      <w:r>
        <w:rPr>
          <w:rFonts w:ascii="Bookman Old Style" w:hAnsi="Bookman Old Style"/>
          <w:sz w:val="20"/>
        </w:rPr>
        <w:t>)</w:t>
      </w:r>
      <w:r w:rsidRPr="00702E18">
        <w:rPr>
          <w:rFonts w:ascii="Bookman Old Style" w:hAnsi="Bookman Old Style"/>
          <w:sz w:val="20"/>
        </w:rPr>
        <w:t xml:space="preserve">. Impact of Online Consumer Reviews on Product Sales:Quantitative Analysis of the Source Effect. </w:t>
      </w:r>
      <w:r w:rsidRPr="00702E18">
        <w:rPr>
          <w:rFonts w:ascii="Bookman Old Style" w:hAnsi="Bookman Old Style"/>
          <w:i/>
          <w:sz w:val="20"/>
        </w:rPr>
        <w:t>Journal of Applied Mathematics &amp; Information Sciences</w:t>
      </w:r>
      <w:r>
        <w:rPr>
          <w:rFonts w:ascii="Bookman Old Style" w:hAnsi="Bookman Old Style"/>
          <w:i/>
          <w:sz w:val="20"/>
        </w:rPr>
        <w:t>, 9(2).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Hamidian, S., &amp; Diab, M. (2019).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Rumor Detection and Classification for Twitter Data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Haryanto, D. J., Muflikhah, L., &amp; Fauzi, M. A. (2018). Analisis Sentimen Review Barang Berbahasa Indonesia Dengan Metode Support Vector Machine Dan Query Expansion.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Jurnal Pengembangan Teknologi Informasi Dan Ilmu Komputer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2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(9).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lastRenderedPageBreak/>
        <w:t xml:space="preserve">Houlden, S., &amp; Veletsianos, G. (2019). A Posthumanist Critique of Flexible Online Learning and its “Anytime Anyplace” Claims Shandell Houlden &amp; George Veletsianos.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British Journal of Educational Technology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Huang, Y., Wang, Y., &amp; Ye, F. (2019). A Study of the Application of Word Cloud Visualization in College English Teaching.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International Journal of Information and Education Technology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9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(2). https://doi.org/10.18178/ijiet.2019.9.2.1185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Josi, A., Abdillah, L. A., &amp; Suryayusra. (2014). Penerapan Teknik Web Scraping Pada Mesin Pencari Artikel Ilmiah.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Jurnal Sistem Informasi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5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</w:t>
      </w:r>
    </w:p>
    <w:p w:rsidR="00F2207D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Jovic, A., Brkic, K., &amp; Bogunovic, N. (2014).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An overview of free software tools for general data mining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</w:t>
      </w:r>
    </w:p>
    <w:p w:rsidR="00F2207D" w:rsidRPr="00A85F13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Kao, Anne dan Poteet, S.R. (2007). </w:t>
      </w:r>
      <w:r w:rsidRPr="002B1C3F">
        <w:rPr>
          <w:rFonts w:ascii="Bookman Old Style" w:hAnsi="Bookman Old Style"/>
          <w:sz w:val="20"/>
        </w:rPr>
        <w:t>Natural Language Processing and Text Mining</w:t>
      </w:r>
      <w:r>
        <w:rPr>
          <w:rFonts w:ascii="Bookman Old Style" w:hAnsi="Bookman Old Style"/>
          <w:sz w:val="20"/>
        </w:rPr>
        <w:t>. Springer.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Kumar, H. M. K., &amp; Harish, B. S. (2018).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Classification of Short Text Using Various Preprocessing Techniques : An Empirical Evaluation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L’Heureux, A., Grolinger, K., Elyamany, H. F., &amp; Capretz, M. A. M. (2017). Machine Learning with Big Data: Challenges and Approaches.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IEEE Access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5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 https://doi.org/10.1109/ACCESS.2017.2696365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Mäntylä, M. V, Graziotin, D., &amp; Kuutila, M. (2018).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The Evolution of Sentiment Analysis - A Review of Research Topics , Venues , and Top Cited Papers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27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Nourani, V., Alizadeh, F., &amp; Roushangar, K. (2015).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Evaluation of a Two-Stage SVM and Spatial Statistics Methods for Modeling Monthly River Suspended Sediment Load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 https://doi.org/10.1007/s11269-015-1168-7</w:t>
      </w:r>
    </w:p>
    <w:p w:rsidR="00F2207D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Novantirani, A., Sabariah, M. K., &amp; Effendy, V. (2015). Analisis Sentimen pada Twitter untuk Mengenai Penggunaan Transportasi Umum Darat Dalam Kota dengan Metode Support Vector Machine.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E-Proceeeding of Engineering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2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(1).</w:t>
      </w:r>
    </w:p>
    <w:p w:rsidR="00F2207D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>
        <w:rPr>
          <w:rFonts w:ascii="Bookman Old Style" w:hAnsi="Bookman Old Style" w:cs="Times New Roman"/>
          <w:noProof/>
          <w:sz w:val="20"/>
          <w:szCs w:val="24"/>
        </w:rPr>
        <w:t xml:space="preserve">Orange Data Mining. (2020). </w:t>
      </w:r>
      <w:r w:rsidRPr="005A1F71">
        <w:rPr>
          <w:rFonts w:ascii="Bookman Old Style" w:hAnsi="Bookman Old Style" w:cs="Times New Roman"/>
          <w:noProof/>
          <w:sz w:val="20"/>
          <w:szCs w:val="24"/>
        </w:rPr>
        <w:t>https://orange.biolab.si/</w:t>
      </w:r>
      <w:r>
        <w:rPr>
          <w:rFonts w:ascii="Bookman Old Style" w:hAnsi="Bookman Old Style" w:cs="Times New Roman"/>
          <w:noProof/>
          <w:sz w:val="20"/>
          <w:szCs w:val="24"/>
        </w:rPr>
        <w:t>, diakses 10 Januari 2020.</w:t>
      </w:r>
    </w:p>
    <w:p w:rsidR="00F2207D" w:rsidRPr="00C7302F" w:rsidRDefault="00F2207D" w:rsidP="003B374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C7302F">
        <w:rPr>
          <w:rFonts w:ascii="Bookman Old Style" w:hAnsi="Bookman Old Style" w:cs="Times New Roman"/>
          <w:noProof/>
          <w:sz w:val="20"/>
          <w:szCs w:val="24"/>
        </w:rPr>
        <w:t xml:space="preserve">Pertiwi, M. W. (2019). Analisis sentimen opini publik mengenai sarana dan transportasi mudik tahun 2019 pada twitter menggunakan algoritma naïve bayes, neural network, KNN dan SVM. </w:t>
      </w:r>
      <w:r w:rsidRPr="00C7302F">
        <w:rPr>
          <w:rFonts w:ascii="Bookman Old Style" w:hAnsi="Bookman Old Style" w:cs="Times New Roman"/>
          <w:i/>
          <w:iCs/>
          <w:noProof/>
          <w:sz w:val="20"/>
          <w:szCs w:val="24"/>
        </w:rPr>
        <w:t>Inti Nusa Mandiri</w:t>
      </w:r>
      <w:r w:rsidRPr="00C7302F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C7302F">
        <w:rPr>
          <w:rFonts w:ascii="Bookman Old Style" w:hAnsi="Bookman Old Style" w:cs="Times New Roman"/>
          <w:i/>
          <w:iCs/>
          <w:noProof/>
          <w:sz w:val="20"/>
          <w:szCs w:val="24"/>
        </w:rPr>
        <w:t>14</w:t>
      </w:r>
      <w:r w:rsidRPr="00C7302F">
        <w:rPr>
          <w:rFonts w:ascii="Bookman Old Style" w:hAnsi="Bookman Old Style" w:cs="Times New Roman"/>
          <w:noProof/>
          <w:sz w:val="20"/>
          <w:szCs w:val="24"/>
        </w:rPr>
        <w:t>(1).</w:t>
      </w:r>
    </w:p>
    <w:p w:rsidR="00F2207D" w:rsidRPr="00540A64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PRNewswire. (2018). </w:t>
      </w:r>
      <w:r w:rsidRPr="0063008C">
        <w:rPr>
          <w:rFonts w:ascii="Bookman Old Style" w:hAnsi="Bookman Old Style"/>
          <w:sz w:val="20"/>
        </w:rPr>
        <w:t>Twitter Announces Third Quarter 2018 Results</w:t>
      </w:r>
      <w:r>
        <w:rPr>
          <w:rFonts w:ascii="Bookman Old Style" w:hAnsi="Bookman Old Style"/>
          <w:sz w:val="20"/>
        </w:rPr>
        <w:t>. (</w:t>
      </w:r>
      <w:r w:rsidRPr="0063008C">
        <w:rPr>
          <w:rFonts w:ascii="Bookman Old Style" w:hAnsi="Bookman Old Style"/>
          <w:sz w:val="20"/>
        </w:rPr>
        <w:t>https://www.prnewswire.com/news-releases/twitter-announces-third-quarter-2018-results-300737803.html</w:t>
      </w:r>
      <w:r>
        <w:rPr>
          <w:rFonts w:ascii="Bookman Old Style" w:hAnsi="Bookman Old Style"/>
          <w:sz w:val="20"/>
        </w:rPr>
        <w:t>, diakses 5 Januari 2020).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Randle, O. A., Ogunduyile, O. O., Zufa, T., &amp; Fashola, N. A. (2013). A 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lastRenderedPageBreak/>
        <w:t xml:space="preserve">Comparism of the Performance of Supervised and Unsupervised Machine Learning Techniques in evolving Awale / Mancala / Ayo Game Player.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International Journal of Game Theory and Technology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1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(1).</w:t>
      </w:r>
    </w:p>
    <w:p w:rsidR="00F2207D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Rashid, J., Muhammad, S., Shah, A., Irtaza, A. U. N., Mahmood, T., Nisar, M. W., Shafiq, M., &amp; Gardezi, A. (2019). Topic Modeling Technique for Text Mining Over Biomedical Text Corpora Through Hybrid Inverse Documents Frequency and Fuzzy K-Means Clustering.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IEEE Access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7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, 146070–146080. https://doi.org/10.1109/ACCESS.2019.2944973</w:t>
      </w:r>
    </w:p>
    <w:p w:rsidR="00F2207D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sz w:val="20"/>
        </w:rPr>
      </w:pPr>
      <w:r w:rsidRPr="001000B3">
        <w:rPr>
          <w:rFonts w:ascii="Bookman Old Style" w:hAnsi="Bookman Old Style"/>
          <w:sz w:val="20"/>
        </w:rPr>
        <w:t>Schmidt, E. dan Cohen, J. (2013). The New Digital Age: Reshaping the Future of People, Nations and Business. London: John Murray.</w:t>
      </w:r>
    </w:p>
    <w:p w:rsidR="00F2207D" w:rsidRPr="00EF4EA5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Sentiya, A., &amp; Suroyo, H. (2020). </w:t>
      </w:r>
      <w:r w:rsidRPr="00EF4EA5">
        <w:rPr>
          <w:rFonts w:ascii="Bookman Old Style" w:hAnsi="Bookman Old Style"/>
          <w:sz w:val="20"/>
        </w:rPr>
        <w:t>Analisis Text Clustering Akun Fanpage Shopee Indonesia Dengan</w:t>
      </w:r>
      <w:r>
        <w:rPr>
          <w:rFonts w:ascii="Bookman Old Style" w:hAnsi="Bookman Old Style"/>
          <w:sz w:val="20"/>
        </w:rPr>
        <w:t xml:space="preserve"> </w:t>
      </w:r>
      <w:r w:rsidRPr="00EF4EA5">
        <w:rPr>
          <w:rFonts w:ascii="Bookman Old Style" w:hAnsi="Bookman Old Style"/>
          <w:sz w:val="20"/>
        </w:rPr>
        <w:t xml:space="preserve">Komentar </w:t>
      </w:r>
      <w:r w:rsidRPr="00EF4EA5">
        <w:rPr>
          <w:rFonts w:ascii="Bookman Old Style" w:hAnsi="Bookman Old Style"/>
          <w:i/>
          <w:sz w:val="20"/>
        </w:rPr>
        <w:t>Followers</w:t>
      </w:r>
      <w:r>
        <w:rPr>
          <w:rFonts w:ascii="Bookman Old Style" w:hAnsi="Bookman Old Style"/>
          <w:sz w:val="20"/>
        </w:rPr>
        <w:t xml:space="preserve"> </w:t>
      </w:r>
      <w:r w:rsidRPr="00EF4EA5">
        <w:rPr>
          <w:rFonts w:ascii="Bookman Old Style" w:hAnsi="Bookman Old Style"/>
          <w:sz w:val="20"/>
        </w:rPr>
        <w:t xml:space="preserve">menggunakan </w:t>
      </w:r>
      <w:r w:rsidRPr="00EF4EA5">
        <w:rPr>
          <w:rFonts w:ascii="Bookman Old Style" w:hAnsi="Bookman Old Style"/>
          <w:i/>
          <w:sz w:val="20"/>
        </w:rPr>
        <w:t>Tools Orange Datamining</w:t>
      </w:r>
      <w:r>
        <w:rPr>
          <w:rFonts w:ascii="Bookman Old Style" w:hAnsi="Bookman Old Style"/>
          <w:i/>
          <w:sz w:val="20"/>
        </w:rPr>
        <w:t xml:space="preserve">. </w:t>
      </w:r>
      <w:r>
        <w:rPr>
          <w:rFonts w:ascii="Bookman Old Style" w:hAnsi="Bookman Old Style"/>
          <w:sz w:val="20"/>
        </w:rPr>
        <w:t>Fakultas Ilmu Komputer. Universitas Bina Darma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Silvia, N. R., &amp; Setiawati, M. (2019). Jurnal Pendidikan Bahasa dan Sastra Indonesia.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Jurnal Pendidikan Bahasa Dan Sastra Indonesia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3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(2).</w:t>
      </w:r>
    </w:p>
    <w:p w:rsidR="00F2207D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Siringoringo, R., &amp; Jamaluddin. (2019). Text Mining dan Klasterisasi Sentimen Pada Ulasan Produk Toko Online.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Jurnal Penelitian Teknik Informatika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2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(2).</w:t>
      </w:r>
    </w:p>
    <w:p w:rsidR="00F2207D" w:rsidRPr="00C7302F" w:rsidRDefault="00F2207D" w:rsidP="003B374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Bookman Old Style" w:hAnsi="Bookman Old Style"/>
          <w:noProof/>
          <w:sz w:val="20"/>
        </w:rPr>
      </w:pPr>
      <w:r w:rsidRPr="00C7302F">
        <w:rPr>
          <w:rFonts w:ascii="Bookman Old Style" w:hAnsi="Bookman Old Style" w:cs="Times New Roman"/>
          <w:noProof/>
          <w:sz w:val="20"/>
          <w:szCs w:val="24"/>
        </w:rPr>
        <w:t xml:space="preserve">Soleymani, M., Garcia, D., Jou, B., Schuller, B., Chang, S. F., &amp; Pantic, M. (2017). A survey of multimodal sentiment analysis. </w:t>
      </w:r>
      <w:r w:rsidRPr="00C7302F">
        <w:rPr>
          <w:rFonts w:ascii="Bookman Old Style" w:hAnsi="Bookman Old Style" w:cs="Times New Roman"/>
          <w:i/>
          <w:iCs/>
          <w:noProof/>
          <w:sz w:val="20"/>
          <w:szCs w:val="24"/>
        </w:rPr>
        <w:t>Image and Vision Computing</w:t>
      </w:r>
      <w:r w:rsidRPr="00C7302F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C7302F">
        <w:rPr>
          <w:rFonts w:ascii="Bookman Old Style" w:hAnsi="Bookman Old Style" w:cs="Times New Roman"/>
          <w:i/>
          <w:iCs/>
          <w:noProof/>
          <w:sz w:val="20"/>
          <w:szCs w:val="24"/>
        </w:rPr>
        <w:t>65</w:t>
      </w:r>
      <w:r w:rsidRPr="00C7302F">
        <w:rPr>
          <w:rFonts w:ascii="Bookman Old Style" w:hAnsi="Bookman Old Style" w:cs="Times New Roman"/>
          <w:noProof/>
          <w:sz w:val="20"/>
          <w:szCs w:val="24"/>
        </w:rPr>
        <w:t>, 3–14. https://doi.org/10.1016/j.imavis.2017.08.003</w:t>
      </w:r>
    </w:p>
    <w:p w:rsidR="00F2207D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Tritama, H. B., &amp; Tarigan, R. E. (2016).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The Effect Of Social Media To The Brand Awareness Of A Product Of A Company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10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(1), 9–14.</w:t>
      </w:r>
    </w:p>
    <w:p w:rsidR="00F2207D" w:rsidRPr="00540A64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Twitter. (2012). Twitter Turns Six. (</w:t>
      </w:r>
      <w:r w:rsidRPr="00540A64">
        <w:rPr>
          <w:rFonts w:ascii="Bookman Old Style" w:hAnsi="Bookman Old Style"/>
          <w:sz w:val="20"/>
        </w:rPr>
        <w:t>https://blog.twitter.com/official/en_us/a/2012/twitter-turns-six.html</w:t>
      </w:r>
      <w:r>
        <w:rPr>
          <w:rFonts w:ascii="Bookman Old Style" w:hAnsi="Bookman Old Style"/>
          <w:sz w:val="20"/>
        </w:rPr>
        <w:t>, diakses 5 Januari 2020)</w:t>
      </w:r>
    </w:p>
    <w:p w:rsidR="00F2207D" w:rsidRPr="00A85F13" w:rsidRDefault="00F2207D" w:rsidP="003B374C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Wearesocial. (2019). Global Digital Report 2019. (</w:t>
      </w:r>
      <w:r w:rsidRPr="00B4590E">
        <w:rPr>
          <w:rFonts w:ascii="Bookman Old Style" w:hAnsi="Bookman Old Style"/>
          <w:sz w:val="20"/>
        </w:rPr>
        <w:t>https://wearesocial.com/global-digital-report-2019</w:t>
      </w:r>
      <w:r>
        <w:rPr>
          <w:rFonts w:ascii="Bookman Old Style" w:hAnsi="Bookman Old Style"/>
          <w:sz w:val="20"/>
        </w:rPr>
        <w:t>, diakses 2 Januari 2020).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 w:cs="Times New Roman"/>
          <w:noProof/>
          <w:sz w:val="20"/>
          <w:szCs w:val="24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Weng, J. H. (2019). Measuring the Spreading of News on Twitter.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Journal of Information Systems and Informatics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.</w:t>
      </w:r>
    </w:p>
    <w:p w:rsidR="00F2207D" w:rsidRPr="00A63A7C" w:rsidRDefault="00F2207D" w:rsidP="003B374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Bookman Old Style" w:hAnsi="Bookman Old Style"/>
          <w:noProof/>
          <w:sz w:val="20"/>
        </w:rPr>
      </w:pP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Zhao, R., &amp; Mao, K. (2015). Fuzzy Bag-of-Words Model for Document.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Journal of Latex Class Files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 xml:space="preserve">, </w:t>
      </w:r>
      <w:r w:rsidRPr="00A63A7C">
        <w:rPr>
          <w:rFonts w:ascii="Bookman Old Style" w:hAnsi="Bookman Old Style" w:cs="Times New Roman"/>
          <w:i/>
          <w:iCs/>
          <w:noProof/>
          <w:sz w:val="20"/>
          <w:szCs w:val="24"/>
        </w:rPr>
        <w:t>14</w:t>
      </w:r>
      <w:r w:rsidRPr="00A63A7C">
        <w:rPr>
          <w:rFonts w:ascii="Bookman Old Style" w:hAnsi="Bookman Old Style" w:cs="Times New Roman"/>
          <w:noProof/>
          <w:sz w:val="20"/>
          <w:szCs w:val="24"/>
        </w:rPr>
        <w:t>(8). https://doi.org/10.1109/TFUZZ.2017.2690222</w:t>
      </w:r>
    </w:p>
    <w:p w:rsidR="00F2207D" w:rsidRDefault="00414F09" w:rsidP="003B37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0"/>
        </w:rPr>
      </w:pPr>
      <w:r w:rsidRPr="001000B3">
        <w:rPr>
          <w:rFonts w:ascii="Bookman Old Style" w:hAnsi="Bookman Old Style"/>
          <w:sz w:val="20"/>
        </w:rPr>
        <w:fldChar w:fldCharType="end"/>
      </w:r>
    </w:p>
    <w:p w:rsidR="00F2207D" w:rsidRPr="004F3AD8" w:rsidRDefault="00F2207D" w:rsidP="003B374C">
      <w:pPr>
        <w:jc w:val="both"/>
        <w:rPr>
          <w:rFonts w:ascii="Bookman Old Style" w:hAnsi="Bookman Old Style"/>
          <w:b/>
          <w:sz w:val="28"/>
        </w:rPr>
      </w:pPr>
    </w:p>
    <w:p w:rsidR="008B0B53" w:rsidRDefault="008A7196" w:rsidP="003B374C">
      <w:pPr>
        <w:jc w:val="both"/>
      </w:pPr>
    </w:p>
    <w:sectPr w:rsidR="008B0B53" w:rsidSect="005A1F71">
      <w:headerReference w:type="default" r:id="rId6"/>
      <w:pgSz w:w="11906" w:h="16838"/>
      <w:pgMar w:top="1701" w:right="1701" w:bottom="1701" w:left="2268" w:header="708" w:footer="708" w:gutter="0"/>
      <w:pgNumType w:start="2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96" w:rsidRDefault="008A7196" w:rsidP="00414F09">
      <w:pPr>
        <w:spacing w:after="0" w:line="240" w:lineRule="auto"/>
      </w:pPr>
      <w:r>
        <w:separator/>
      </w:r>
    </w:p>
  </w:endnote>
  <w:endnote w:type="continuationSeparator" w:id="1">
    <w:p w:rsidR="008A7196" w:rsidRDefault="008A7196" w:rsidP="0041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96" w:rsidRDefault="008A7196" w:rsidP="00414F09">
      <w:pPr>
        <w:spacing w:after="0" w:line="240" w:lineRule="auto"/>
      </w:pPr>
      <w:r>
        <w:separator/>
      </w:r>
    </w:p>
  </w:footnote>
  <w:footnote w:type="continuationSeparator" w:id="1">
    <w:p w:rsidR="008A7196" w:rsidRDefault="008A7196" w:rsidP="0041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8A" w:rsidRPr="00270DF5" w:rsidRDefault="008A7196">
    <w:pPr>
      <w:pStyle w:val="Header"/>
      <w:jc w:val="right"/>
      <w:rPr>
        <w:rFonts w:ascii="Bookman Old Style" w:hAnsi="Bookman Old Style"/>
        <w:sz w:val="20"/>
      </w:rPr>
    </w:pPr>
  </w:p>
  <w:p w:rsidR="00292C8A" w:rsidRPr="00270DF5" w:rsidRDefault="008A7196">
    <w:pPr>
      <w:pStyle w:val="Header"/>
      <w:rPr>
        <w:rFonts w:ascii="Bookman Old Style" w:hAnsi="Bookman Old Style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07D"/>
    <w:rsid w:val="003B374C"/>
    <w:rsid w:val="003C6724"/>
    <w:rsid w:val="00414F09"/>
    <w:rsid w:val="00642EA5"/>
    <w:rsid w:val="008A7196"/>
    <w:rsid w:val="00E42E75"/>
    <w:rsid w:val="00F2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Oblivia</dc:creator>
  <cp:lastModifiedBy>Oblivia</cp:lastModifiedBy>
  <cp:revision>2</cp:revision>
  <dcterms:created xsi:type="dcterms:W3CDTF">2021-05-03T08:03:00Z</dcterms:created>
  <dcterms:modified xsi:type="dcterms:W3CDTF">2021-12-30T06:37:00Z</dcterms:modified>
</cp:coreProperties>
</file>