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359E" w14:textId="70D78CC3" w:rsidR="008B0527" w:rsidRDefault="008B0527" w:rsidP="008B0527">
      <w:pPr>
        <w:pStyle w:val="BodyText"/>
        <w:spacing w:before="90"/>
        <w:ind w:left="1848" w:right="398" w:hanging="1260"/>
        <w:jc w:val="both"/>
      </w:pPr>
    </w:p>
    <w:p w14:paraId="183FF713" w14:textId="77777777" w:rsidR="00313813" w:rsidRDefault="00313813" w:rsidP="008B0527">
      <w:pPr>
        <w:pStyle w:val="BodyText"/>
        <w:spacing w:before="90"/>
        <w:ind w:left="1848" w:right="398" w:hanging="1260"/>
        <w:jc w:val="both"/>
      </w:pPr>
    </w:p>
    <w:p w14:paraId="59A692DC" w14:textId="3EDEEC85" w:rsidR="008B0527" w:rsidRDefault="008B0527" w:rsidP="008B0527">
      <w:pPr>
        <w:pStyle w:val="BodyText"/>
        <w:spacing w:before="90"/>
        <w:ind w:left="1848" w:right="398" w:hanging="1260"/>
        <w:jc w:val="both"/>
      </w:pPr>
      <w:proofErr w:type="spellStart"/>
      <w:r>
        <w:rPr>
          <w:lang w:val="en-US"/>
        </w:rPr>
        <w:t>Mely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Safera</w:t>
      </w:r>
      <w:proofErr w:type="spellEnd"/>
      <w:r>
        <w:t>.</w:t>
      </w:r>
      <w:r>
        <w:rPr>
          <w:spacing w:val="-1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“</w:t>
      </w:r>
      <w:r>
        <w:rPr>
          <w:spacing w:val="-5"/>
        </w:rPr>
        <w:t xml:space="preserve"> </w:t>
      </w:r>
      <w:bookmarkStart w:id="0" w:name="_Hlk105060521"/>
      <w:r w:rsidRPr="008B0527">
        <w:t xml:space="preserve">Pengaruh Latihan </w:t>
      </w:r>
      <w:r w:rsidRPr="008B0527">
        <w:rPr>
          <w:i/>
          <w:iCs/>
        </w:rPr>
        <w:t xml:space="preserve">Multiball </w:t>
      </w:r>
      <w:r w:rsidRPr="008B0527">
        <w:t xml:space="preserve">Terhadap Hasil Pukulan </w:t>
      </w:r>
      <w:r w:rsidRPr="008B0527">
        <w:rPr>
          <w:i/>
          <w:iCs/>
        </w:rPr>
        <w:t>Forehand</w:t>
      </w:r>
      <w:r w:rsidRPr="008B0527">
        <w:t xml:space="preserve"> dan </w:t>
      </w:r>
      <w:r w:rsidRPr="008B0527">
        <w:rPr>
          <w:i/>
          <w:iCs/>
        </w:rPr>
        <w:t>Backhand</w:t>
      </w:r>
      <w:r w:rsidRPr="008B0527">
        <w:t xml:space="preserve"> Pada Atlet TT.88 Kota Jambi</w:t>
      </w:r>
      <w:bookmarkEnd w:id="0"/>
      <w:r>
        <w:t>”. Program Studi Pendidikan Olahraga dan</w:t>
      </w:r>
      <w:r>
        <w:rPr>
          <w:spacing w:val="1"/>
        </w:rPr>
        <w:t xml:space="preserve"> </w:t>
      </w:r>
      <w:r>
        <w:t>Kesehatan,</w:t>
      </w:r>
      <w:r>
        <w:rPr>
          <w:spacing w:val="1"/>
        </w:rPr>
        <w:t xml:space="preserve"> </w:t>
      </w:r>
      <w:r>
        <w:t>FKIP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Jambi,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:(I)</w:t>
      </w:r>
      <w:r>
        <w:rPr>
          <w:spacing w:val="1"/>
        </w:rPr>
        <w:t xml:space="preserve"> </w:t>
      </w:r>
      <w:r>
        <w:t>Dr.</w:t>
      </w:r>
      <w:r>
        <w:rPr>
          <w:spacing w:val="1"/>
          <w:lang w:val="en-US"/>
        </w:rPr>
        <w:t xml:space="preserve"> Drs. </w:t>
      </w:r>
      <w:proofErr w:type="spellStart"/>
      <w:r>
        <w:rPr>
          <w:spacing w:val="1"/>
          <w:lang w:val="en-US"/>
        </w:rPr>
        <w:t>Sukendro</w:t>
      </w:r>
      <w:proofErr w:type="spellEnd"/>
      <w:r>
        <w:rPr>
          <w:spacing w:val="1"/>
          <w:lang w:val="en-US"/>
        </w:rPr>
        <w:t xml:space="preserve">, </w:t>
      </w:r>
      <w:proofErr w:type="spellStart"/>
      <w:proofErr w:type="gramStart"/>
      <w:r>
        <w:rPr>
          <w:spacing w:val="1"/>
          <w:lang w:val="en-US"/>
        </w:rPr>
        <w:t>M.Kes</w:t>
      </w:r>
      <w:proofErr w:type="spellEnd"/>
      <w:proofErr w:type="gramEnd"/>
      <w:r>
        <w:rPr>
          <w:spacing w:val="1"/>
          <w:lang w:val="en-US"/>
        </w:rPr>
        <w:t xml:space="preserve"> AIFO</w:t>
      </w:r>
      <w:r>
        <w:t>.,(II)</w:t>
      </w:r>
      <w:r>
        <w:rPr>
          <w:spacing w:val="-1"/>
        </w:rPr>
        <w:t xml:space="preserve"> </w:t>
      </w:r>
      <w:r>
        <w:t>Ahmad</w:t>
      </w:r>
      <w:r>
        <w:rPr>
          <w:spacing w:val="-1"/>
        </w:rPr>
        <w:t xml:space="preserve"> </w:t>
      </w:r>
      <w:r>
        <w:t>Muzaffar, S.Pd., M.Pd.,</w:t>
      </w:r>
    </w:p>
    <w:p w14:paraId="665CE653" w14:textId="77777777" w:rsidR="008B0527" w:rsidRDefault="008B0527" w:rsidP="008B0527">
      <w:pPr>
        <w:pStyle w:val="BodyText"/>
      </w:pPr>
    </w:p>
    <w:p w14:paraId="14FCE748" w14:textId="41CB5C15" w:rsidR="008B0527" w:rsidRDefault="008B0527" w:rsidP="008B0527">
      <w:pPr>
        <w:pStyle w:val="Heading1"/>
        <w:ind w:left="588"/>
        <w:jc w:val="left"/>
      </w:pPr>
      <w:r>
        <w:t>Kata</w:t>
      </w:r>
      <w:r>
        <w:rPr>
          <w:spacing w:val="-1"/>
        </w:rPr>
        <w:t xml:space="preserve"> </w:t>
      </w:r>
      <w:r>
        <w:t>Kunci :</w:t>
      </w:r>
      <w:proofErr w:type="spellStart"/>
      <w:r w:rsidR="001C677A">
        <w:rPr>
          <w:lang w:val="en-US"/>
        </w:rPr>
        <w:t>Tenis</w:t>
      </w:r>
      <w:proofErr w:type="spellEnd"/>
      <w:r w:rsidR="001C677A">
        <w:rPr>
          <w:lang w:val="en-US"/>
        </w:rPr>
        <w:t xml:space="preserve"> </w:t>
      </w:r>
      <w:proofErr w:type="spellStart"/>
      <w:r w:rsidR="001C677A">
        <w:rPr>
          <w:lang w:val="en-US"/>
        </w:rPr>
        <w:t>Meja</w:t>
      </w:r>
      <w:proofErr w:type="spellEnd"/>
      <w:r>
        <w:t>,</w:t>
      </w:r>
      <w:r w:rsidR="001C677A" w:rsidRPr="001C677A">
        <w:rPr>
          <w:lang w:val="en-US"/>
        </w:rPr>
        <w:t xml:space="preserve"> </w:t>
      </w:r>
      <w:r w:rsidR="001C677A">
        <w:rPr>
          <w:lang w:val="en-US"/>
        </w:rPr>
        <w:t xml:space="preserve">Latihan </w:t>
      </w:r>
      <w:proofErr w:type="spellStart"/>
      <w:r w:rsidR="001C677A" w:rsidRPr="001C677A">
        <w:rPr>
          <w:i/>
          <w:iCs/>
          <w:lang w:val="en-US"/>
        </w:rPr>
        <w:t>Multiball</w:t>
      </w:r>
      <w:proofErr w:type="spellEnd"/>
      <w:r>
        <w:t xml:space="preserve"> ,</w:t>
      </w:r>
      <w:r>
        <w:rPr>
          <w:spacing w:val="-1"/>
        </w:rPr>
        <w:t xml:space="preserve"> </w:t>
      </w:r>
      <w:proofErr w:type="spellStart"/>
      <w:r w:rsidR="001C677A">
        <w:rPr>
          <w:lang w:val="en-US"/>
        </w:rPr>
        <w:t>Pukulan</w:t>
      </w:r>
      <w:proofErr w:type="spellEnd"/>
      <w:r w:rsidR="001C677A">
        <w:rPr>
          <w:lang w:val="en-US"/>
        </w:rPr>
        <w:t xml:space="preserve"> </w:t>
      </w:r>
      <w:r w:rsidR="001C677A" w:rsidRPr="001C677A">
        <w:rPr>
          <w:i/>
          <w:iCs/>
          <w:lang w:val="en-US"/>
        </w:rPr>
        <w:t xml:space="preserve">Forehand </w:t>
      </w:r>
      <w:r w:rsidR="001C677A" w:rsidRPr="001C677A">
        <w:rPr>
          <w:lang w:val="en-US"/>
        </w:rPr>
        <w:t>dan</w:t>
      </w:r>
      <w:r w:rsidR="001C677A" w:rsidRPr="001C677A">
        <w:rPr>
          <w:i/>
          <w:iCs/>
          <w:lang w:val="en-US"/>
        </w:rPr>
        <w:t xml:space="preserve"> Backhand</w:t>
      </w:r>
      <w:r>
        <w:t>.</w:t>
      </w:r>
    </w:p>
    <w:p w14:paraId="31986480" w14:textId="77777777" w:rsidR="00DA4D7B" w:rsidRDefault="00DA4D7B" w:rsidP="008B0527">
      <w:pPr>
        <w:pStyle w:val="Heading1"/>
        <w:ind w:left="588"/>
        <w:jc w:val="left"/>
      </w:pPr>
    </w:p>
    <w:p w14:paraId="083C38D2" w14:textId="15DC53D5" w:rsidR="00EB614F" w:rsidRPr="00F951C5" w:rsidRDefault="00764C45" w:rsidP="00313813">
      <w:pPr>
        <w:spacing w:after="0" w:line="360" w:lineRule="auto"/>
        <w:ind w:left="567" w:firstLine="588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DA4D7B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DA4D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4D7B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DA4D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4D7B">
        <w:rPr>
          <w:rFonts w:ascii="Times New Roman" w:hAnsi="Times New Roman" w:cs="Times New Roman"/>
          <w:bCs/>
          <w:sz w:val="24"/>
          <w:szCs w:val="24"/>
        </w:rPr>
        <w:t>bertujuan</w:t>
      </w:r>
      <w:proofErr w:type="spellEnd"/>
      <w:r w:rsidRPr="00DA4D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4D7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DA4D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4D7B">
        <w:rPr>
          <w:rFonts w:ascii="Times New Roman" w:hAnsi="Times New Roman" w:cs="Times New Roman"/>
          <w:bCs/>
          <w:sz w:val="24"/>
          <w:szCs w:val="24"/>
        </w:rPr>
        <w:t>mengetahui</w:t>
      </w:r>
      <w:proofErr w:type="spellEnd"/>
      <w:r w:rsidRPr="00DA4D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4D7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A4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D7B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DA4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D7B">
        <w:rPr>
          <w:rFonts w:ascii="Times New Roman" w:hAnsi="Times New Roman" w:cs="Times New Roman"/>
          <w:i/>
          <w:sz w:val="24"/>
          <w:szCs w:val="24"/>
        </w:rPr>
        <w:t>multiball</w:t>
      </w:r>
      <w:proofErr w:type="spellEnd"/>
      <w:r w:rsidRPr="00DA4D7B">
        <w:rPr>
          <w:rFonts w:ascii="Times New Roman" w:hAnsi="Times New Roman" w:cs="Times New Roman"/>
          <w:sz w:val="24"/>
          <w:szCs w:val="24"/>
        </w:rPr>
        <w:t xml:space="preserve"> terhadap hasil pada pukulan </w:t>
      </w:r>
      <w:r w:rsidRPr="00DA4D7B">
        <w:rPr>
          <w:rFonts w:ascii="Times New Roman" w:hAnsi="Times New Roman" w:cs="Times New Roman"/>
          <w:i/>
          <w:sz w:val="24"/>
          <w:szCs w:val="24"/>
        </w:rPr>
        <w:t>forehand</w:t>
      </w:r>
      <w:r w:rsidRPr="00DA4D7B">
        <w:rPr>
          <w:rFonts w:ascii="Times New Roman" w:hAnsi="Times New Roman" w:cs="Times New Roman"/>
          <w:sz w:val="24"/>
          <w:szCs w:val="24"/>
        </w:rPr>
        <w:t xml:space="preserve"> dan </w:t>
      </w:r>
      <w:r w:rsidRPr="00DA4D7B">
        <w:rPr>
          <w:rFonts w:ascii="Times New Roman" w:hAnsi="Times New Roman" w:cs="Times New Roman"/>
          <w:i/>
          <w:sz w:val="24"/>
          <w:szCs w:val="24"/>
        </w:rPr>
        <w:t xml:space="preserve">backhand </w:t>
      </w:r>
      <w:r w:rsidRPr="00DA4D7B">
        <w:rPr>
          <w:rFonts w:ascii="Times New Roman" w:hAnsi="Times New Roman" w:cs="Times New Roman"/>
          <w:sz w:val="24"/>
          <w:szCs w:val="24"/>
        </w:rPr>
        <w:t>sangatlah besar pada cabang tenis meja TT.88 Kota Jambi melalui metode latihan</w:t>
      </w:r>
      <w:r w:rsidRPr="00DA4D7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A4D7B">
        <w:rPr>
          <w:rFonts w:ascii="Times New Roman" w:hAnsi="Times New Roman" w:cs="Times New Roman"/>
          <w:i/>
          <w:sz w:val="24"/>
          <w:szCs w:val="24"/>
          <w:lang w:val="id-ID"/>
        </w:rPr>
        <w:t>multiball</w:t>
      </w:r>
      <w:r w:rsidRPr="00DA4D7B">
        <w:rPr>
          <w:rFonts w:ascii="Times New Roman" w:hAnsi="Times New Roman" w:cs="Times New Roman"/>
          <w:i/>
          <w:sz w:val="24"/>
          <w:szCs w:val="24"/>
        </w:rPr>
        <w:t>.</w:t>
      </w:r>
      <w:r w:rsidRP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DA4D7B">
        <w:rPr>
          <w:rFonts w:ascii="Times New Roman" w:hAnsi="Times New Roman" w:cs="Times New Roman"/>
          <w:sz w:val="24"/>
          <w:szCs w:val="24"/>
          <w:lang w:eastAsia="id-ID"/>
        </w:rPr>
        <w:t>Bentuk</w:t>
      </w:r>
      <w:proofErr w:type="spellEnd"/>
      <w:r w:rsidRPr="00DA4D7B">
        <w:rPr>
          <w:rFonts w:ascii="Times New Roman" w:hAnsi="Times New Roman" w:cs="Times New Roman"/>
          <w:sz w:val="24"/>
          <w:szCs w:val="24"/>
          <w:lang w:eastAsia="id-ID"/>
        </w:rPr>
        <w:t xml:space="preserve"> Latihan </w:t>
      </w:r>
      <w:proofErr w:type="spellStart"/>
      <w:r w:rsidRPr="00DA4D7B">
        <w:rPr>
          <w:rFonts w:ascii="Times New Roman" w:hAnsi="Times New Roman" w:cs="Times New Roman"/>
          <w:sz w:val="24"/>
          <w:szCs w:val="24"/>
          <w:lang w:eastAsia="id-ID"/>
        </w:rPr>
        <w:t>multiball</w:t>
      </w:r>
      <w:proofErr w:type="spellEnd"/>
      <w:r w:rsidRPr="00DA4D7B">
        <w:rPr>
          <w:rFonts w:ascii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Pr="00DA4D7B">
        <w:rPr>
          <w:rFonts w:ascii="Times New Roman" w:hAnsi="Times New Roman" w:cs="Times New Roman"/>
          <w:sz w:val="24"/>
          <w:szCs w:val="24"/>
          <w:lang w:eastAsia="id-ID"/>
        </w:rPr>
        <w:t>pukulan</w:t>
      </w:r>
      <w:proofErr w:type="spellEnd"/>
      <w:r w:rsidRPr="00DA4D7B">
        <w:rPr>
          <w:rFonts w:ascii="Times New Roman" w:hAnsi="Times New Roman" w:cs="Times New Roman"/>
          <w:sz w:val="24"/>
          <w:szCs w:val="24"/>
          <w:lang w:eastAsia="id-ID"/>
        </w:rPr>
        <w:t xml:space="preserve"> forehand dan backhand pada </w:t>
      </w:r>
      <w:proofErr w:type="spellStart"/>
      <w:r w:rsidRPr="00DA4D7B">
        <w:rPr>
          <w:rFonts w:ascii="Times New Roman" w:hAnsi="Times New Roman" w:cs="Times New Roman"/>
          <w:sz w:val="24"/>
          <w:szCs w:val="24"/>
          <w:lang w:eastAsia="id-ID"/>
        </w:rPr>
        <w:t>tenis</w:t>
      </w:r>
      <w:proofErr w:type="spellEnd"/>
      <w:r w:rsidRP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DA4D7B">
        <w:rPr>
          <w:rFonts w:ascii="Times New Roman" w:hAnsi="Times New Roman" w:cs="Times New Roman"/>
          <w:sz w:val="24"/>
          <w:szCs w:val="24"/>
          <w:lang w:eastAsia="id-ID"/>
        </w:rPr>
        <w:t>meja</w:t>
      </w:r>
      <w:proofErr w:type="spellEnd"/>
      <w:r w:rsidRP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F951C5" w:rsidRPr="00DA4D7B">
        <w:rPr>
          <w:rFonts w:ascii="Times New Roman" w:hAnsi="Times New Roman" w:cs="Times New Roman"/>
          <w:sz w:val="24"/>
          <w:szCs w:val="24"/>
          <w:lang w:eastAsia="id-ID"/>
        </w:rPr>
        <w:t xml:space="preserve">Latihan </w:t>
      </w:r>
      <w:proofErr w:type="spellStart"/>
      <w:r w:rsidR="00F951C5" w:rsidRPr="00DA4D7B">
        <w:rPr>
          <w:rFonts w:ascii="Times New Roman" w:hAnsi="Times New Roman" w:cs="Times New Roman"/>
          <w:i/>
          <w:iCs/>
          <w:sz w:val="24"/>
          <w:szCs w:val="24"/>
          <w:lang w:eastAsia="id-ID"/>
        </w:rPr>
        <w:t>multiball</w:t>
      </w:r>
      <w:proofErr w:type="spellEnd"/>
      <w:r w:rsidR="00F951C5">
        <w:rPr>
          <w:rFonts w:ascii="Times New Roman" w:hAnsi="Times New Roman"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satu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arah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, Latihan </w:t>
      </w:r>
      <w:proofErr w:type="spellStart"/>
      <w:r w:rsidR="00F951C5">
        <w:rPr>
          <w:rFonts w:ascii="Times New Roman" w:hAnsi="Times New Roman" w:cs="Times New Roman"/>
          <w:i/>
          <w:iCs/>
          <w:sz w:val="24"/>
          <w:szCs w:val="24"/>
          <w:lang w:eastAsia="id-ID"/>
        </w:rPr>
        <w:t>multiball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dua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arah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, Latihan </w:t>
      </w:r>
      <w:proofErr w:type="spellStart"/>
      <w:r w:rsidR="00F951C5">
        <w:rPr>
          <w:rFonts w:ascii="Times New Roman" w:hAnsi="Times New Roman" w:cs="Times New Roman"/>
          <w:i/>
          <w:iCs/>
          <w:sz w:val="24"/>
          <w:szCs w:val="24"/>
          <w:lang w:eastAsia="id-ID"/>
        </w:rPr>
        <w:t>multiball</w:t>
      </w:r>
      <w:proofErr w:type="spellEnd"/>
      <w:r w:rsidR="00F951C5">
        <w:rPr>
          <w:rFonts w:ascii="Times New Roman" w:hAnsi="Times New Roman"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tiga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arah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, Latihan </w:t>
      </w:r>
      <w:proofErr w:type="spellStart"/>
      <w:r w:rsidR="00F951C5">
        <w:rPr>
          <w:rFonts w:ascii="Times New Roman" w:hAnsi="Times New Roman" w:cs="Times New Roman"/>
          <w:i/>
          <w:iCs/>
          <w:sz w:val="24"/>
          <w:szCs w:val="24"/>
          <w:lang w:eastAsia="id-ID"/>
        </w:rPr>
        <w:t>multiball</w:t>
      </w:r>
      <w:proofErr w:type="spellEnd"/>
      <w:r w:rsidR="00F951C5">
        <w:rPr>
          <w:rFonts w:ascii="Times New Roman" w:hAnsi="Times New Roman"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empat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arah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dan Latihan </w:t>
      </w:r>
      <w:proofErr w:type="spellStart"/>
      <w:r w:rsidR="00F951C5">
        <w:rPr>
          <w:rFonts w:ascii="Times New Roman" w:hAnsi="Times New Roman" w:cs="Times New Roman"/>
          <w:i/>
          <w:iCs/>
          <w:sz w:val="24"/>
          <w:szCs w:val="24"/>
          <w:lang w:eastAsia="id-ID"/>
        </w:rPr>
        <w:t>multiball</w:t>
      </w:r>
      <w:proofErr w:type="spellEnd"/>
      <w:r w:rsidR="00F951C5">
        <w:rPr>
          <w:rFonts w:ascii="Times New Roman" w:hAnsi="Times New Roman"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variasi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Jenis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ini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eksperimen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karena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dimaksutkan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melihat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akibat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suatu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perubahan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menggunakan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rancangan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DA4D7B">
        <w:rPr>
          <w:rFonts w:ascii="Times New Roman" w:hAnsi="Times New Roman" w:cs="Times New Roman"/>
          <w:i/>
          <w:iCs/>
          <w:sz w:val="24"/>
          <w:szCs w:val="24"/>
          <w:lang w:eastAsia="id-ID"/>
        </w:rPr>
        <w:t xml:space="preserve">one group pretest – posttest design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yaitu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satu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kelompok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diberikan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perlakuan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terlebih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dahulu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dilakukan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tes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awal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kemudian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diakhiri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perlakukan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dilakukan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tes</w:t>
      </w:r>
      <w:proofErr w:type="spellEnd"/>
      <w:r w:rsidR="00DA4D7B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A4D7B">
        <w:rPr>
          <w:rFonts w:ascii="Times New Roman" w:hAnsi="Times New Roman" w:cs="Times New Roman"/>
          <w:sz w:val="24"/>
          <w:szCs w:val="24"/>
          <w:lang w:eastAsia="id-ID"/>
        </w:rPr>
        <w:t>akhir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>.</w:t>
      </w:r>
      <w:r w:rsidR="00AD238F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Populasi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ini</w:t>
      </w:r>
      <w:proofErr w:type="spellEnd"/>
      <w:r w:rsidR="00F951C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51C5">
        <w:rPr>
          <w:rFonts w:ascii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="00AD238F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AD238F">
        <w:rPr>
          <w:rFonts w:ascii="Times New Roman" w:hAnsi="Times New Roman" w:cs="Times New Roman"/>
          <w:sz w:val="24"/>
          <w:szCs w:val="24"/>
          <w:lang w:eastAsia="id-ID"/>
        </w:rPr>
        <w:t>seluruh</w:t>
      </w:r>
      <w:proofErr w:type="spellEnd"/>
      <w:r w:rsidR="00AD238F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AD238F">
        <w:rPr>
          <w:rFonts w:ascii="Times New Roman" w:hAnsi="Times New Roman" w:cs="Times New Roman"/>
          <w:sz w:val="24"/>
          <w:szCs w:val="24"/>
          <w:lang w:eastAsia="id-ID"/>
        </w:rPr>
        <w:t>atlet</w:t>
      </w:r>
      <w:proofErr w:type="spellEnd"/>
      <w:r w:rsidR="00AD238F">
        <w:rPr>
          <w:rFonts w:ascii="Times New Roman" w:hAnsi="Times New Roman" w:cs="Times New Roman"/>
          <w:sz w:val="24"/>
          <w:szCs w:val="24"/>
          <w:lang w:eastAsia="id-ID"/>
        </w:rPr>
        <w:t xml:space="preserve"> junior club TT.88 Kota Jambi. </w:t>
      </w:r>
      <w:proofErr w:type="spellStart"/>
      <w:r w:rsidR="00AD238F">
        <w:rPr>
          <w:rFonts w:ascii="Times New Roman" w:hAnsi="Times New Roman" w:cs="Times New Roman"/>
          <w:sz w:val="24"/>
          <w:szCs w:val="24"/>
          <w:lang w:eastAsia="id-ID"/>
        </w:rPr>
        <w:t>Sampel</w:t>
      </w:r>
      <w:proofErr w:type="spellEnd"/>
      <w:r w:rsidR="00AD238F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AD238F">
        <w:rPr>
          <w:rFonts w:ascii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="00AD238F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AD238F">
        <w:rPr>
          <w:rFonts w:ascii="Times New Roman" w:hAnsi="Times New Roman" w:cs="Times New Roman"/>
          <w:sz w:val="24"/>
          <w:szCs w:val="24"/>
          <w:lang w:eastAsia="id-ID"/>
        </w:rPr>
        <w:t>ini</w:t>
      </w:r>
      <w:proofErr w:type="spellEnd"/>
      <w:r w:rsidR="00AD238F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AD238F">
        <w:rPr>
          <w:rFonts w:ascii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="00AD238F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AD238F">
        <w:rPr>
          <w:rFonts w:ascii="Times New Roman" w:hAnsi="Times New Roman" w:cs="Times New Roman"/>
          <w:sz w:val="24"/>
          <w:szCs w:val="24"/>
          <w:lang w:eastAsia="id-ID"/>
        </w:rPr>
        <w:t>secara</w:t>
      </w:r>
      <w:proofErr w:type="spellEnd"/>
      <w:r w:rsidR="00AD238F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AD238F">
        <w:rPr>
          <w:rFonts w:ascii="Times New Roman" w:hAnsi="Times New Roman" w:cs="Times New Roman"/>
          <w:sz w:val="24"/>
          <w:szCs w:val="24"/>
          <w:lang w:eastAsia="id-ID"/>
        </w:rPr>
        <w:t>keseluruhan</w:t>
      </w:r>
      <w:proofErr w:type="spellEnd"/>
      <w:r w:rsidR="00AD238F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AD238F">
        <w:rPr>
          <w:rFonts w:ascii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="00AD238F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AD238F">
        <w:rPr>
          <w:rFonts w:ascii="Times New Roman" w:hAnsi="Times New Roman" w:cs="Times New Roman"/>
          <w:sz w:val="24"/>
          <w:szCs w:val="24"/>
          <w:lang w:eastAsia="id-ID"/>
        </w:rPr>
        <w:t>keteria</w:t>
      </w:r>
      <w:proofErr w:type="spellEnd"/>
      <w:r w:rsidR="00AD238F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AD238F">
        <w:rPr>
          <w:rFonts w:ascii="Times New Roman" w:hAnsi="Times New Roman" w:cs="Times New Roman"/>
          <w:sz w:val="24"/>
          <w:szCs w:val="24"/>
          <w:lang w:eastAsia="id-ID"/>
        </w:rPr>
        <w:t>atlet</w:t>
      </w:r>
      <w:proofErr w:type="spellEnd"/>
      <w:r w:rsidR="00AD238F">
        <w:rPr>
          <w:rFonts w:ascii="Times New Roman" w:hAnsi="Times New Roman" w:cs="Times New Roman"/>
          <w:sz w:val="24"/>
          <w:szCs w:val="24"/>
          <w:lang w:eastAsia="id-ID"/>
        </w:rPr>
        <w:t xml:space="preserve"> junior (15-17) </w:t>
      </w:r>
      <w:proofErr w:type="spellStart"/>
      <w:r w:rsidR="00AD238F">
        <w:rPr>
          <w:rFonts w:ascii="Times New Roman" w:hAnsi="Times New Roman" w:cs="Times New Roman"/>
          <w:sz w:val="24"/>
          <w:szCs w:val="24"/>
          <w:lang w:eastAsia="id-ID"/>
        </w:rPr>
        <w:t>tahun</w:t>
      </w:r>
      <w:proofErr w:type="spellEnd"/>
      <w:r w:rsidR="00AD238F">
        <w:rPr>
          <w:rFonts w:ascii="Times New Roman" w:hAnsi="Times New Roman" w:cs="Times New Roman"/>
          <w:sz w:val="24"/>
          <w:szCs w:val="24"/>
          <w:lang w:eastAsia="id-ID"/>
        </w:rPr>
        <w:t>.</w:t>
      </w:r>
    </w:p>
    <w:p w14:paraId="59E49B76" w14:textId="74A9AC96" w:rsidR="00184A3A" w:rsidRPr="00184A3A" w:rsidRDefault="00DA4D7B" w:rsidP="00313813">
      <w:pPr>
        <w:spacing w:line="360" w:lineRule="auto"/>
        <w:ind w:left="567" w:firstLine="588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84A3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8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A3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8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A3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8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A3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8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A3A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18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jumlah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peningkatan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kemampuan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setelah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diberi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perlakuan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Latihan </w:t>
      </w:r>
      <w:proofErr w:type="spellStart"/>
      <w:r w:rsidR="00184A3A" w:rsidRPr="00184A3A">
        <w:rPr>
          <w:rFonts w:ascii="Times New Roman" w:hAnsi="Times New Roman" w:cs="Times New Roman"/>
          <w:i/>
          <w:iCs/>
          <w:sz w:val="24"/>
          <w:szCs w:val="24"/>
          <w:lang w:val="en-ID"/>
        </w:rPr>
        <w:t>multiball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satuarah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dua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arah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tiga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arah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, 4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arah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="00184A3A" w:rsidRPr="00184A3A">
        <w:rPr>
          <w:rFonts w:ascii="Times New Roman" w:hAnsi="Times New Roman" w:cs="Times New Roman"/>
          <w:i/>
          <w:iCs/>
          <w:sz w:val="24"/>
          <w:szCs w:val="24"/>
          <w:lang w:val="en-ID"/>
        </w:rPr>
        <w:t>multiball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variasi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184A3A" w:rsidRPr="00184A3A">
        <w:rPr>
          <w:rFonts w:ascii="Times New Roman" w:hAnsi="Times New Roman" w:cs="Times New Roman"/>
          <w:i/>
          <w:iCs/>
          <w:sz w:val="24"/>
          <w:szCs w:val="24"/>
          <w:lang w:val="en-ID"/>
        </w:rPr>
        <w:t>forehand</w:t>
      </w:r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1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satuan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hingga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8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satuan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rata-rata 2,00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satuan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r w:rsidR="00184A3A" w:rsidRPr="00184A3A">
        <w:rPr>
          <w:rFonts w:ascii="Times New Roman" w:hAnsi="Times New Roman" w:cs="Times New Roman"/>
          <w:i/>
          <w:iCs/>
          <w:sz w:val="24"/>
          <w:szCs w:val="24"/>
          <w:lang w:val="en-ID"/>
        </w:rPr>
        <w:t>backhand</w:t>
      </w:r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1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satuan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hingga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6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satuan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rata-rata 3,00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satuan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Sehingga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diperoleh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kesimpulan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Latihan</w:t>
      </w:r>
      <w:r w:rsidR="00184A3A" w:rsidRPr="00184A3A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i/>
          <w:iCs/>
          <w:sz w:val="24"/>
          <w:szCs w:val="24"/>
          <w:lang w:val="en-ID"/>
        </w:rPr>
        <w:t>multiball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arah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dua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arah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tiga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arah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, 4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arah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="00184A3A" w:rsidRPr="00184A3A">
        <w:rPr>
          <w:rFonts w:ascii="Times New Roman" w:hAnsi="Times New Roman" w:cs="Times New Roman"/>
          <w:i/>
          <w:iCs/>
          <w:sz w:val="24"/>
          <w:szCs w:val="24"/>
          <w:lang w:val="en-ID"/>
        </w:rPr>
        <w:t>multiball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variasi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terbukti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berpengaruh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nyata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keberhasilan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peningkatan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pukulan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184A3A" w:rsidRPr="00184A3A">
        <w:rPr>
          <w:rFonts w:ascii="Times New Roman" w:hAnsi="Times New Roman" w:cs="Times New Roman"/>
          <w:i/>
          <w:iCs/>
          <w:sz w:val="24"/>
          <w:szCs w:val="24"/>
          <w:lang w:val="en-ID"/>
        </w:rPr>
        <w:t>forehand</w:t>
      </w:r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dan</w:t>
      </w:r>
      <w:r w:rsidR="00184A3A" w:rsidRPr="00184A3A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backhand</w:t>
      </w:r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>atlet</w:t>
      </w:r>
      <w:proofErr w:type="spellEnd"/>
      <w:r w:rsidR="00184A3A" w:rsidRPr="00184A3A">
        <w:rPr>
          <w:rFonts w:ascii="Times New Roman" w:hAnsi="Times New Roman" w:cs="Times New Roman"/>
          <w:sz w:val="24"/>
          <w:szCs w:val="24"/>
          <w:lang w:val="en-ID"/>
        </w:rPr>
        <w:t xml:space="preserve"> junior TT.88 Kota Jambi.</w:t>
      </w:r>
    </w:p>
    <w:p w14:paraId="12339357" w14:textId="77777777" w:rsidR="0047420E" w:rsidRPr="008B0527" w:rsidRDefault="00B62E72" w:rsidP="008B0527"/>
    <w:sectPr w:rsidR="0047420E" w:rsidRPr="008B0527" w:rsidSect="0086312E">
      <w:headerReference w:type="default" r:id="rId6"/>
      <w:footerReference w:type="default" r:id="rId7"/>
      <w:pgSz w:w="12240" w:h="15840"/>
      <w:pgMar w:top="1440" w:right="1440" w:bottom="1440" w:left="1440" w:header="1712" w:footer="10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3CE7E" w14:textId="77777777" w:rsidR="008B0527" w:rsidRDefault="008B0527" w:rsidP="008B0527">
      <w:pPr>
        <w:spacing w:after="0" w:line="240" w:lineRule="auto"/>
      </w:pPr>
      <w:r>
        <w:separator/>
      </w:r>
    </w:p>
  </w:endnote>
  <w:endnote w:type="continuationSeparator" w:id="0">
    <w:p w14:paraId="4F0D9327" w14:textId="77777777" w:rsidR="008B0527" w:rsidRDefault="008B0527" w:rsidP="008B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7793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EACCB" w14:textId="01D60C6A" w:rsidR="00184A3A" w:rsidRDefault="00184A3A">
        <w:pPr>
          <w:pStyle w:val="Footer"/>
          <w:jc w:val="center"/>
        </w:pPr>
        <w:r>
          <w:t>vi</w:t>
        </w:r>
      </w:p>
    </w:sdtContent>
  </w:sdt>
  <w:p w14:paraId="438A0441" w14:textId="77777777" w:rsidR="00184A3A" w:rsidRDefault="00184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7EFD1" w14:textId="77777777" w:rsidR="008B0527" w:rsidRDefault="008B0527" w:rsidP="008B0527">
      <w:pPr>
        <w:spacing w:after="0" w:line="240" w:lineRule="auto"/>
      </w:pPr>
      <w:r>
        <w:separator/>
      </w:r>
    </w:p>
  </w:footnote>
  <w:footnote w:type="continuationSeparator" w:id="0">
    <w:p w14:paraId="7455AB70" w14:textId="77777777" w:rsidR="008B0527" w:rsidRDefault="008B0527" w:rsidP="008B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5A85" w14:textId="580993A4" w:rsidR="008B0527" w:rsidRPr="008B0527" w:rsidRDefault="008B0527" w:rsidP="008B0527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B0527">
      <w:rPr>
        <w:rFonts w:ascii="Times New Roman" w:hAnsi="Times New Roman" w:cs="Times New Roman"/>
        <w:b/>
        <w:bCs/>
        <w:sz w:val="24"/>
        <w:szCs w:val="24"/>
      </w:rPr>
      <w:t>ABSTRAK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27"/>
    <w:rsid w:val="000050C8"/>
    <w:rsid w:val="00184A3A"/>
    <w:rsid w:val="001C677A"/>
    <w:rsid w:val="00313813"/>
    <w:rsid w:val="00552754"/>
    <w:rsid w:val="00764C45"/>
    <w:rsid w:val="0086312E"/>
    <w:rsid w:val="008B0527"/>
    <w:rsid w:val="00AD238F"/>
    <w:rsid w:val="00B62E72"/>
    <w:rsid w:val="00C849A7"/>
    <w:rsid w:val="00C85710"/>
    <w:rsid w:val="00DA4D7B"/>
    <w:rsid w:val="00EB614F"/>
    <w:rsid w:val="00F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9953"/>
  <w15:chartTrackingRefBased/>
  <w15:docId w15:val="{4AC4991F-D769-437B-BC4D-F357D701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0527"/>
    <w:pPr>
      <w:widowControl w:val="0"/>
      <w:autoSpaceDE w:val="0"/>
      <w:autoSpaceDN w:val="0"/>
      <w:spacing w:after="0" w:line="240" w:lineRule="auto"/>
      <w:ind w:left="94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52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8B05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B0527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8B0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527"/>
  </w:style>
  <w:style w:type="paragraph" w:styleId="Footer">
    <w:name w:val="footer"/>
    <w:basedOn w:val="Normal"/>
    <w:link w:val="FooterChar"/>
    <w:uiPriority w:val="99"/>
    <w:unhideWhenUsed/>
    <w:rsid w:val="008B0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527"/>
  </w:style>
  <w:style w:type="paragraph" w:styleId="NormalWeb">
    <w:name w:val="Normal (Web)"/>
    <w:basedOn w:val="Normal"/>
    <w:uiPriority w:val="99"/>
    <w:semiHidden/>
    <w:unhideWhenUsed/>
    <w:rsid w:val="0018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kkp.jambi@outlook.com</dc:creator>
  <cp:keywords/>
  <dc:description/>
  <cp:lastModifiedBy>kkp.jambi@outlook.com</cp:lastModifiedBy>
  <cp:revision>3</cp:revision>
  <dcterms:created xsi:type="dcterms:W3CDTF">2022-06-02T04:19:00Z</dcterms:created>
  <dcterms:modified xsi:type="dcterms:W3CDTF">2022-06-07T12:18:00Z</dcterms:modified>
</cp:coreProperties>
</file>