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92" w:rsidRDefault="00215F92" w:rsidP="00215F92">
      <w:pPr>
        <w:pStyle w:val="Heading2"/>
        <w:spacing w:before="59"/>
        <w:ind w:left="1929" w:right="1334"/>
        <w:jc w:val="center"/>
      </w:pPr>
      <w:r>
        <w:t>DAFTAR</w:t>
      </w:r>
      <w:r>
        <w:rPr>
          <w:spacing w:val="-10"/>
        </w:rPr>
        <w:t xml:space="preserve"> </w:t>
      </w:r>
      <w:r>
        <w:t>RUJUKAN</w:t>
      </w:r>
    </w:p>
    <w:p w:rsidR="00215F92" w:rsidRDefault="00215F92" w:rsidP="00215F92">
      <w:pPr>
        <w:pStyle w:val="BodyText"/>
        <w:spacing w:before="5"/>
        <w:rPr>
          <w:b/>
          <w:sz w:val="23"/>
        </w:rPr>
      </w:pPr>
    </w:p>
    <w:p w:rsidR="00215F92" w:rsidRDefault="00215F92" w:rsidP="00215F92">
      <w:pPr>
        <w:pStyle w:val="BodyText"/>
        <w:spacing w:line="271" w:lineRule="auto"/>
        <w:ind w:left="2076" w:right="677" w:hanging="852"/>
        <w:jc w:val="both"/>
      </w:pPr>
      <w:r>
        <w:t>Anggraini,</w:t>
      </w:r>
      <w:r>
        <w:rPr>
          <w:spacing w:val="-9"/>
        </w:rPr>
        <w:t xml:space="preserve"> </w:t>
      </w:r>
      <w:r>
        <w:t>P.,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Kusniarti,</w:t>
      </w:r>
      <w:r>
        <w:rPr>
          <w:spacing w:val="-8"/>
        </w:rPr>
        <w:t xml:space="preserve"> </w:t>
      </w:r>
      <w:r>
        <w:t>T.</w:t>
      </w:r>
      <w:r>
        <w:rPr>
          <w:spacing w:val="-12"/>
        </w:rPr>
        <w:t xml:space="preserve"> </w:t>
      </w:r>
      <w:r>
        <w:t>(2017).</w:t>
      </w:r>
      <w:r>
        <w:rPr>
          <w:spacing w:val="-9"/>
        </w:rPr>
        <w:t xml:space="preserve"> </w:t>
      </w:r>
      <w:r>
        <w:t>Character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Wisdom-Based</w:t>
      </w:r>
      <w:r>
        <w:rPr>
          <w:spacing w:val="-2"/>
        </w:rPr>
        <w:t xml:space="preserve"> </w:t>
      </w:r>
      <w:r>
        <w:t>Instructional</w:t>
      </w:r>
      <w:r>
        <w:rPr>
          <w:spacing w:val="-58"/>
        </w:rPr>
        <w:t xml:space="preserve"> </w:t>
      </w:r>
      <w:r>
        <w:t xml:space="preserve">Model of Bahasa Indonesia in Vocational High Schools. </w:t>
      </w:r>
      <w:r>
        <w:rPr>
          <w:i/>
        </w:rPr>
        <w:t>Journal of Education</w:t>
      </w:r>
      <w:r>
        <w:rPr>
          <w:i/>
          <w:spacing w:val="-57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Practice</w:t>
      </w:r>
      <w:r>
        <w:rPr>
          <w:i/>
          <w:spacing w:val="2"/>
        </w:rPr>
        <w:t xml:space="preserve"> </w:t>
      </w:r>
      <w:r>
        <w:t>, 23-29.</w:t>
      </w:r>
    </w:p>
    <w:p w:rsidR="00215F92" w:rsidRDefault="00215F92" w:rsidP="00215F92">
      <w:pPr>
        <w:pStyle w:val="BodyText"/>
        <w:spacing w:before="1"/>
        <w:rPr>
          <w:sz w:val="22"/>
        </w:rPr>
      </w:pPr>
    </w:p>
    <w:p w:rsidR="00215F92" w:rsidRDefault="00215F92" w:rsidP="00215F92">
      <w:pPr>
        <w:pStyle w:val="BodyText"/>
        <w:spacing w:before="1" w:line="276" w:lineRule="auto"/>
        <w:ind w:left="2076" w:right="679" w:hanging="785"/>
        <w:jc w:val="both"/>
        <w:rPr>
          <w:i/>
        </w:rPr>
      </w:pPr>
      <w:r>
        <w:t>Agustina.f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Pencemaran</w:t>
      </w:r>
      <w:r>
        <w:rPr>
          <w:spacing w:val="1"/>
        </w:rPr>
        <w:t xml:space="preserve"> </w:t>
      </w:r>
      <w:r>
        <w:t>Lingkungan Menggunakan Model Pembelajaran Berdasarkan Masalah Untuk</w:t>
      </w:r>
      <w:r>
        <w:rPr>
          <w:spacing w:val="1"/>
        </w:rPr>
        <w:t xml:space="preserve"> </w:t>
      </w:r>
      <w:r>
        <w:t>SMA</w:t>
      </w:r>
      <w:r>
        <w:rPr>
          <w:spacing w:val="-6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rPr>
          <w:i/>
        </w:rPr>
        <w:t>EduSains</w:t>
      </w:r>
      <w:r>
        <w:rPr>
          <w:i/>
          <w:spacing w:val="7"/>
        </w:rPr>
        <w:t xml:space="preserve"> </w:t>
      </w:r>
      <w:r>
        <w:rPr>
          <w:i/>
        </w:rPr>
        <w:t>Volume</w:t>
      </w:r>
      <w:r>
        <w:rPr>
          <w:i/>
          <w:spacing w:val="-6"/>
        </w:rPr>
        <w:t xml:space="preserve"> </w:t>
      </w:r>
      <w:r>
        <w:rPr>
          <w:i/>
        </w:rPr>
        <w:t>4 Nomor</w:t>
      </w:r>
      <w:r>
        <w:rPr>
          <w:i/>
          <w:spacing w:val="-2"/>
        </w:rPr>
        <w:t xml:space="preserve"> </w:t>
      </w:r>
      <w:r>
        <w:rPr>
          <w:i/>
        </w:rPr>
        <w:t>2;</w:t>
      </w:r>
      <w:r>
        <w:rPr>
          <w:i/>
          <w:spacing w:val="-1"/>
        </w:rPr>
        <w:t xml:space="preserve"> </w:t>
      </w:r>
      <w:r>
        <w:rPr>
          <w:i/>
        </w:rPr>
        <w:t>2016</w:t>
      </w:r>
    </w:p>
    <w:p w:rsidR="00215F92" w:rsidRDefault="00215F92" w:rsidP="00215F92">
      <w:pPr>
        <w:pStyle w:val="BodyText"/>
        <w:spacing w:before="8"/>
        <w:rPr>
          <w:i/>
          <w:sz w:val="20"/>
        </w:rPr>
      </w:pPr>
    </w:p>
    <w:p w:rsidR="00215F92" w:rsidRDefault="00215F92" w:rsidP="00215F92">
      <w:pPr>
        <w:spacing w:line="278" w:lineRule="auto"/>
        <w:ind w:left="2076" w:right="714" w:hanging="852"/>
        <w:jc w:val="both"/>
        <w:rPr>
          <w:i/>
          <w:sz w:val="24"/>
        </w:rPr>
      </w:pPr>
      <w:r>
        <w:rPr>
          <w:sz w:val="24"/>
        </w:rPr>
        <w:t>Asriati Nuraini. 2012. Mengembangkan karakter peserta didik berbasis kearifan lokal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-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sekolah.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sosiologi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humaniora.</w:t>
      </w:r>
    </w:p>
    <w:p w:rsidR="00215F92" w:rsidRDefault="00215F92" w:rsidP="00215F92">
      <w:pPr>
        <w:pStyle w:val="BodyText"/>
        <w:spacing w:before="229" w:line="278" w:lineRule="auto"/>
        <w:ind w:left="2076" w:right="677" w:hanging="852"/>
        <w:jc w:val="both"/>
        <w:rPr>
          <w:i/>
        </w:rPr>
      </w:pPr>
      <w:r>
        <w:t>Dian,Soraya. I,Nyoman,Jampel. Komang,Sujendra,Diputra. (2018). Pengaruh 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(PBL)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Terhadap Sikap Sosial Dan Berfikir Kritis Pada Mata Pelajaran Matematika.</w:t>
      </w:r>
      <w:r>
        <w:rPr>
          <w:spacing w:val="1"/>
        </w:rPr>
        <w:t xml:space="preserve"> </w:t>
      </w:r>
      <w:r>
        <w:rPr>
          <w:i/>
        </w:rPr>
        <w:t>p-ISSN</w:t>
      </w:r>
      <w:r>
        <w:rPr>
          <w:i/>
          <w:spacing w:val="-1"/>
        </w:rPr>
        <w:t xml:space="preserve"> </w:t>
      </w:r>
      <w:r>
        <w:rPr>
          <w:i/>
        </w:rPr>
        <w:t>: 2615-4692 e-ISSN : 2615-6105.</w:t>
      </w:r>
    </w:p>
    <w:p w:rsidR="00215F92" w:rsidRDefault="00215F92" w:rsidP="00215F92">
      <w:pPr>
        <w:pStyle w:val="BodyText"/>
        <w:spacing w:before="4"/>
        <w:rPr>
          <w:i/>
          <w:sz w:val="20"/>
        </w:rPr>
      </w:pPr>
    </w:p>
    <w:p w:rsidR="00215F92" w:rsidRDefault="00215F92" w:rsidP="00215F92">
      <w:pPr>
        <w:pStyle w:val="BodyText"/>
        <w:ind w:left="1229"/>
      </w:pPr>
      <w:r>
        <w:t>Emi</w:t>
      </w:r>
      <w:r>
        <w:rPr>
          <w:spacing w:val="-4"/>
        </w:rPr>
        <w:t xml:space="preserve"> </w:t>
      </w:r>
      <w:r>
        <w:t>Ramadani.</w:t>
      </w:r>
      <w:r>
        <w:rPr>
          <w:spacing w:val="-4"/>
        </w:rPr>
        <w:t xml:space="preserve"> </w:t>
      </w:r>
      <w:r>
        <w:t>(2018). Model</w:t>
      </w:r>
      <w:r>
        <w:rPr>
          <w:spacing w:val="-4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Kontekstual</w:t>
      </w:r>
      <w:r>
        <w:rPr>
          <w:spacing w:val="-3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Kearifan Lokal.</w:t>
      </w:r>
    </w:p>
    <w:p w:rsidR="00215F92" w:rsidRDefault="00215F92" w:rsidP="00215F92">
      <w:pPr>
        <w:pStyle w:val="BodyText"/>
        <w:spacing w:before="3"/>
        <w:rPr>
          <w:sz w:val="25"/>
        </w:rPr>
      </w:pPr>
    </w:p>
    <w:p w:rsidR="00215F92" w:rsidRDefault="00215F92" w:rsidP="00215F92">
      <w:pPr>
        <w:spacing w:line="360" w:lineRule="auto"/>
        <w:ind w:left="2126" w:right="697" w:hanging="898"/>
        <w:jc w:val="both"/>
        <w:rPr>
          <w:i/>
          <w:sz w:val="24"/>
        </w:rPr>
      </w:pPr>
      <w:r>
        <w:rPr>
          <w:sz w:val="24"/>
        </w:rPr>
        <w:t>Erma</w:t>
      </w:r>
      <w:r>
        <w:rPr>
          <w:spacing w:val="1"/>
          <w:sz w:val="24"/>
        </w:rPr>
        <w:t xml:space="preserve"> </w:t>
      </w:r>
      <w:r>
        <w:rPr>
          <w:sz w:val="24"/>
        </w:rPr>
        <w:t>Suryani</w:t>
      </w:r>
      <w:r>
        <w:rPr>
          <w:spacing w:val="1"/>
          <w:sz w:val="24"/>
        </w:rPr>
        <w:t xml:space="preserve"> </w:t>
      </w:r>
      <w:r>
        <w:rPr>
          <w:sz w:val="24"/>
        </w:rPr>
        <w:t>Sahabuddin,</w:t>
      </w:r>
      <w:r>
        <w:rPr>
          <w:spacing w:val="1"/>
          <w:sz w:val="24"/>
        </w:rPr>
        <w:t xml:space="preserve"> </w:t>
      </w:r>
      <w:r>
        <w:rPr>
          <w:sz w:val="24"/>
        </w:rPr>
        <w:t>Andi</w:t>
      </w:r>
      <w:r>
        <w:rPr>
          <w:spacing w:val="1"/>
          <w:sz w:val="24"/>
        </w:rPr>
        <w:t xml:space="preserve"> </w:t>
      </w:r>
      <w:r>
        <w:rPr>
          <w:sz w:val="24"/>
        </w:rPr>
        <w:t>Makkasau.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karakter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kearifan</w:t>
      </w:r>
      <w:r>
        <w:rPr>
          <w:spacing w:val="1"/>
          <w:sz w:val="24"/>
        </w:rPr>
        <w:t xml:space="preserve"> </w:t>
      </w:r>
      <w:r>
        <w:rPr>
          <w:sz w:val="24"/>
        </w:rPr>
        <w:t>lokal.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makassar UNM. ISBN:978-623-7496-14-4.</w:t>
      </w:r>
    </w:p>
    <w:p w:rsidR="00215F92" w:rsidRDefault="00215F92" w:rsidP="00215F92">
      <w:pPr>
        <w:spacing w:before="16" w:line="278" w:lineRule="auto"/>
        <w:ind w:left="2076" w:right="734" w:hanging="848"/>
        <w:jc w:val="both"/>
        <w:rPr>
          <w:i/>
          <w:sz w:val="24"/>
        </w:rPr>
      </w:pPr>
      <w:r>
        <w:rPr>
          <w:sz w:val="24"/>
        </w:rPr>
        <w:t>Fakhrurrazi.</w:t>
      </w:r>
      <w:r>
        <w:rPr>
          <w:spacing w:val="-9"/>
          <w:sz w:val="24"/>
        </w:rPr>
        <w:t xml:space="preserve"> </w:t>
      </w:r>
      <w:r>
        <w:rPr>
          <w:sz w:val="24"/>
        </w:rPr>
        <w:t>(2018).</w:t>
      </w:r>
      <w:r>
        <w:rPr>
          <w:spacing w:val="-9"/>
          <w:sz w:val="24"/>
        </w:rPr>
        <w:t xml:space="preserve"> </w:t>
      </w:r>
      <w:r>
        <w:rPr>
          <w:sz w:val="24"/>
        </w:rPr>
        <w:t>Hakikat</w:t>
      </w:r>
      <w:r>
        <w:rPr>
          <w:spacing w:val="-6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Efektif.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At-Tafkir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Vol.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XI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2018.</w:t>
      </w:r>
    </w:p>
    <w:p w:rsidR="00215F92" w:rsidRDefault="00215F92" w:rsidP="00215F92">
      <w:pPr>
        <w:pStyle w:val="BodyText"/>
        <w:spacing w:before="234" w:line="280" w:lineRule="auto"/>
        <w:ind w:left="2076" w:right="689" w:hanging="852"/>
        <w:jc w:val="both"/>
      </w:pPr>
      <w:r>
        <w:t>Hadi,</w:t>
      </w:r>
      <w:r>
        <w:rPr>
          <w:spacing w:val="-7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Ahied,</w:t>
      </w:r>
      <w:r>
        <w:rPr>
          <w:spacing w:val="-3"/>
        </w:rPr>
        <w:t xml:space="preserve"> </w:t>
      </w:r>
      <w:r>
        <w:t>M..</w:t>
      </w:r>
      <w:r>
        <w:rPr>
          <w:spacing w:val="1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Kajian</w:t>
      </w:r>
      <w:r>
        <w:rPr>
          <w:spacing w:val="-5"/>
        </w:rPr>
        <w:t xml:space="preserve"> </w:t>
      </w:r>
      <w:r>
        <w:t>Etnosains</w:t>
      </w:r>
      <w:r>
        <w:rPr>
          <w:spacing w:val="-3"/>
        </w:rPr>
        <w:t xml:space="preserve"> </w:t>
      </w:r>
      <w:r>
        <w:t>Madura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Proses Produksi</w:t>
      </w:r>
      <w:r>
        <w:rPr>
          <w:spacing w:val="-1"/>
        </w:rPr>
        <w:t xml:space="preserve"> </w:t>
      </w:r>
      <w:r>
        <w:t>Garam</w:t>
      </w:r>
      <w:r>
        <w:rPr>
          <w:spacing w:val="-58"/>
        </w:rPr>
        <w:t xml:space="preserve"> </w:t>
      </w:r>
      <w:r>
        <w:t>Sebagai Media</w:t>
      </w:r>
      <w:r>
        <w:rPr>
          <w:spacing w:val="-10"/>
        </w:rPr>
        <w:t xml:space="preserve"> </w:t>
      </w:r>
      <w:r>
        <w:t>Pembelajaran</w:t>
      </w:r>
      <w:r>
        <w:rPr>
          <w:spacing w:val="6"/>
        </w:rPr>
        <w:t xml:space="preserve"> </w:t>
      </w:r>
      <w:r>
        <w:t>IPA</w:t>
      </w:r>
      <w:r>
        <w:rPr>
          <w:spacing w:val="-9"/>
        </w:rPr>
        <w:t xml:space="preserve"> </w:t>
      </w:r>
      <w:r>
        <w:t>Terpadu.</w:t>
      </w:r>
      <w:r>
        <w:rPr>
          <w:spacing w:val="4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Rekayasa</w:t>
      </w:r>
      <w:r>
        <w:t>,</w:t>
      </w:r>
      <w:r>
        <w:rPr>
          <w:spacing w:val="-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(2),</w:t>
      </w:r>
      <w:r>
        <w:rPr>
          <w:spacing w:val="-2"/>
        </w:rPr>
        <w:t xml:space="preserve"> </w:t>
      </w:r>
      <w:r>
        <w:t>79-86.</w:t>
      </w:r>
    </w:p>
    <w:p w:rsidR="00215F92" w:rsidRDefault="00215F92" w:rsidP="00215F92">
      <w:pPr>
        <w:spacing w:before="220"/>
        <w:ind w:left="1229"/>
        <w:rPr>
          <w:sz w:val="24"/>
        </w:rPr>
      </w:pPr>
      <w:r>
        <w:rPr>
          <w:sz w:val="24"/>
        </w:rPr>
        <w:t>Hake,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(1999).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Analyzing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change/gain score</w:t>
      </w:r>
      <w:r>
        <w:rPr>
          <w:sz w:val="24"/>
        </w:rPr>
        <w:t>s.</w:t>
      </w:r>
    </w:p>
    <w:p w:rsidR="00215F92" w:rsidRDefault="00215F92" w:rsidP="00215F92">
      <w:pPr>
        <w:pStyle w:val="BodyText"/>
        <w:spacing w:before="6"/>
        <w:rPr>
          <w:sz w:val="21"/>
        </w:rPr>
      </w:pPr>
    </w:p>
    <w:p w:rsidR="00215F92" w:rsidRDefault="00215F92" w:rsidP="00215F92">
      <w:pPr>
        <w:pStyle w:val="BodyText"/>
        <w:spacing w:before="1" w:line="276" w:lineRule="auto"/>
        <w:ind w:left="2076" w:right="710" w:hanging="852"/>
        <w:jc w:val="both"/>
      </w:pPr>
      <w:r>
        <w:t>Helmi, T., Munjin, R. A., &amp; Purnamasari, I. 2016. Kualitas Pelayanan Publik Dalam</w:t>
      </w:r>
      <w:r>
        <w:rPr>
          <w:spacing w:val="1"/>
        </w:rPr>
        <w:t xml:space="preserve"> </w:t>
      </w:r>
      <w:r>
        <w:t>Pembuatan</w:t>
      </w:r>
      <w:r>
        <w:rPr>
          <w:spacing w:val="4"/>
        </w:rPr>
        <w:t xml:space="preserve"> </w:t>
      </w:r>
      <w:r>
        <w:t>Izinz.</w:t>
      </w:r>
    </w:p>
    <w:p w:rsidR="00215F92" w:rsidRDefault="00215F92" w:rsidP="00215F92">
      <w:pPr>
        <w:pStyle w:val="BodyText"/>
        <w:spacing w:before="11"/>
        <w:rPr>
          <w:sz w:val="20"/>
        </w:rPr>
      </w:pPr>
    </w:p>
    <w:p w:rsidR="00215F92" w:rsidRDefault="00215F92" w:rsidP="00215F92">
      <w:pPr>
        <w:spacing w:line="276" w:lineRule="auto"/>
        <w:ind w:left="2076" w:right="696" w:hanging="852"/>
        <w:jc w:val="both"/>
        <w:rPr>
          <w:i/>
          <w:sz w:val="24"/>
        </w:rPr>
      </w:pPr>
      <w:r>
        <w:rPr>
          <w:sz w:val="24"/>
        </w:rPr>
        <w:t>Intan,Budiarti. Gamaliel,Septian,Airlanda. (2019). Penerapan model problem based</w:t>
      </w:r>
      <w:r>
        <w:rPr>
          <w:spacing w:val="1"/>
          <w:sz w:val="24"/>
        </w:rPr>
        <w:t xml:space="preserve"> </w:t>
      </w:r>
      <w:r>
        <w:rPr>
          <w:sz w:val="24"/>
        </w:rPr>
        <w:t>learning berbasis kearifan lokal untuk meningkatkan keterampilan berpikir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kritis. </w:t>
      </w:r>
      <w:r>
        <w:rPr>
          <w:i/>
          <w:sz w:val="24"/>
        </w:rPr>
        <w:t>Jurnal Riset Teknologi dan Inovasi Pendidikan Volume 2 Nomor 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(Januari)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2019, Hal. 167-183.</w:t>
      </w:r>
    </w:p>
    <w:p w:rsidR="00215F92" w:rsidRDefault="00215F92" w:rsidP="00215F92">
      <w:pPr>
        <w:pStyle w:val="BodyText"/>
        <w:spacing w:before="7"/>
        <w:rPr>
          <w:i/>
          <w:sz w:val="20"/>
        </w:rPr>
      </w:pPr>
    </w:p>
    <w:p w:rsidR="00215F92" w:rsidRDefault="00215F92" w:rsidP="00215F92">
      <w:pPr>
        <w:pStyle w:val="BodyText"/>
        <w:spacing w:before="1" w:line="276" w:lineRule="auto"/>
        <w:ind w:left="2076" w:right="691" w:hanging="852"/>
        <w:jc w:val="both"/>
      </w:pPr>
      <w:r>
        <w:t>Mimi Mulyani. 2011. Model Pembelajaran Menulis Berbasis Kearifan Lokal Yang</w:t>
      </w:r>
      <w:r>
        <w:rPr>
          <w:spacing w:val="1"/>
        </w:rPr>
        <w:t xml:space="preserve"> </w:t>
      </w:r>
      <w:r>
        <w:rPr>
          <w:spacing w:val="-1"/>
        </w:rPr>
        <w:t>Berorientasi</w:t>
      </w:r>
      <w:r>
        <w:rPr>
          <w:spacing w:val="-14"/>
        </w:rPr>
        <w:t xml:space="preserve"> </w:t>
      </w:r>
      <w:r>
        <w:rPr>
          <w:spacing w:val="-1"/>
        </w:rPr>
        <w:t>Pendidikan</w:t>
      </w:r>
      <w:r>
        <w:rPr>
          <w:spacing w:val="-12"/>
        </w:rPr>
        <w:t xml:space="preserve"> </w:t>
      </w:r>
      <w:r>
        <w:rPr>
          <w:spacing w:val="-1"/>
        </w:rPr>
        <w:t>Karakter</w:t>
      </w:r>
      <w:r>
        <w:rPr>
          <w:spacing w:val="-13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Kuasi</w:t>
      </w:r>
      <w:r>
        <w:rPr>
          <w:spacing w:val="-9"/>
        </w:rPr>
        <w:t xml:space="preserve"> </w:t>
      </w:r>
      <w:r>
        <w:t>Eksperimen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Siswa</w:t>
      </w:r>
      <w:r>
        <w:rPr>
          <w:spacing w:val="-13"/>
        </w:rPr>
        <w:t xml:space="preserve"> </w:t>
      </w:r>
      <w:r>
        <w:t>SMPN</w:t>
      </w:r>
      <w:r>
        <w:rPr>
          <w:spacing w:val="-1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Kelas</w:t>
      </w:r>
      <w:r>
        <w:rPr>
          <w:spacing w:val="-6"/>
        </w:rPr>
        <w:t xml:space="preserve"> </w:t>
      </w:r>
      <w:r>
        <w:t>VII,</w:t>
      </w:r>
      <w:r>
        <w:rPr>
          <w:spacing w:val="-1"/>
        </w:rPr>
        <w:t xml:space="preserve"> </w:t>
      </w:r>
      <w:r>
        <w:t>Windusari, Magelang.</w:t>
      </w:r>
      <w:r>
        <w:rPr>
          <w:spacing w:val="2"/>
        </w:rPr>
        <w:t xml:space="preserve"> </w:t>
      </w:r>
      <w:r>
        <w:t>FBS Universitas</w:t>
      </w:r>
      <w:r>
        <w:rPr>
          <w:spacing w:val="2"/>
        </w:rPr>
        <w:t xml:space="preserve"> </w:t>
      </w:r>
      <w:r>
        <w:t>Negeri</w:t>
      </w:r>
      <w:r>
        <w:rPr>
          <w:spacing w:val="-8"/>
        </w:rPr>
        <w:t xml:space="preserve"> </w:t>
      </w:r>
      <w:r>
        <w:t>Semarang.</w:t>
      </w:r>
    </w:p>
    <w:p w:rsidR="00215F92" w:rsidRDefault="00215F92" w:rsidP="00215F92">
      <w:pPr>
        <w:pStyle w:val="BodyText"/>
        <w:spacing w:before="10"/>
        <w:rPr>
          <w:sz w:val="20"/>
        </w:rPr>
      </w:pPr>
    </w:p>
    <w:p w:rsidR="00215F92" w:rsidRDefault="00215F92" w:rsidP="00215F92">
      <w:pPr>
        <w:pStyle w:val="BodyText"/>
        <w:spacing w:before="1" w:line="276" w:lineRule="auto"/>
        <w:ind w:left="2076" w:right="681" w:hanging="852"/>
        <w:jc w:val="both"/>
        <w:rPr>
          <w:i/>
        </w:rPr>
      </w:pPr>
      <w:r>
        <w:t>Parwati.N.N.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-57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Kearifan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Singaraja.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-1"/>
        </w:rPr>
        <w:t xml:space="preserve"> </w:t>
      </w:r>
      <w:r>
        <w:rPr>
          <w:i/>
        </w:rPr>
        <w:t>Indonesia.</w:t>
      </w:r>
    </w:p>
    <w:p w:rsidR="00215F92" w:rsidRDefault="00215F92" w:rsidP="00215F92">
      <w:pPr>
        <w:spacing w:line="276" w:lineRule="auto"/>
        <w:jc w:val="both"/>
        <w:sectPr w:rsidR="00215F92">
          <w:headerReference w:type="default" r:id="rId5"/>
          <w:pgSz w:w="11940" w:h="16860"/>
          <w:pgMar w:top="960" w:right="860" w:bottom="280" w:left="780" w:header="722" w:footer="0" w:gutter="0"/>
          <w:pgNumType w:start="61"/>
          <w:cols w:space="720"/>
        </w:sectPr>
      </w:pPr>
    </w:p>
    <w:p w:rsidR="00215F92" w:rsidRDefault="00215F92" w:rsidP="00215F92">
      <w:pPr>
        <w:pStyle w:val="BodyText"/>
        <w:spacing w:before="10"/>
        <w:rPr>
          <w:i/>
          <w:sz w:val="9"/>
        </w:rPr>
      </w:pPr>
    </w:p>
    <w:p w:rsidR="00215F92" w:rsidRDefault="00215F92" w:rsidP="00215F92">
      <w:pPr>
        <w:pStyle w:val="BodyText"/>
        <w:spacing w:before="90" w:line="271" w:lineRule="auto"/>
        <w:ind w:left="2076" w:right="711" w:hanging="852"/>
        <w:jc w:val="both"/>
      </w:pPr>
      <w:r>
        <w:t>Peraturan Menteri Pendidikan dan Kebudayaan No. 22 Tahun 2016 tentang Standar</w:t>
      </w:r>
      <w:r>
        <w:rPr>
          <w:spacing w:val="1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Pendidikan Dasar</w:t>
      </w:r>
      <w:r>
        <w:rPr>
          <w:spacing w:val="7"/>
        </w:rPr>
        <w:t xml:space="preserve"> </w:t>
      </w:r>
      <w:r>
        <w:t>dan Menengah.</w:t>
      </w:r>
    </w:p>
    <w:p w:rsidR="00215F92" w:rsidRDefault="00215F92" w:rsidP="00215F92">
      <w:pPr>
        <w:pStyle w:val="BodyText"/>
        <w:spacing w:before="5"/>
        <w:rPr>
          <w:sz w:val="20"/>
        </w:rPr>
      </w:pPr>
    </w:p>
    <w:p w:rsidR="00215F92" w:rsidRDefault="00215F92" w:rsidP="00215F92">
      <w:pPr>
        <w:spacing w:line="276" w:lineRule="auto"/>
        <w:ind w:left="2076" w:right="681" w:hanging="852"/>
        <w:jc w:val="both"/>
        <w:rPr>
          <w:i/>
          <w:sz w:val="24"/>
        </w:rPr>
      </w:pPr>
      <w:r>
        <w:rPr>
          <w:sz w:val="24"/>
        </w:rPr>
        <w:t>Prasetyani,</w:t>
      </w:r>
      <w:r>
        <w:rPr>
          <w:spacing w:val="1"/>
          <w:sz w:val="24"/>
        </w:rPr>
        <w:t xml:space="preserve"> </w:t>
      </w:r>
      <w:r>
        <w:rPr>
          <w:sz w:val="24"/>
        </w:rPr>
        <w:t>Yekti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Syamsu</w:t>
      </w:r>
      <w:r>
        <w:rPr>
          <w:spacing w:val="1"/>
          <w:sz w:val="24"/>
        </w:rPr>
        <w:t xml:space="preserve"> </w:t>
      </w:r>
      <w:r>
        <w:rPr>
          <w:sz w:val="24"/>
        </w:rPr>
        <w:t>Hadi,</w:t>
      </w:r>
      <w:r>
        <w:rPr>
          <w:spacing w:val="1"/>
          <w:sz w:val="24"/>
        </w:rPr>
        <w:t xml:space="preserve"> </w:t>
      </w:r>
      <w:r>
        <w:rPr>
          <w:sz w:val="24"/>
        </w:rPr>
        <w:t>Marimin.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r>
        <w:rPr>
          <w:sz w:val="24"/>
        </w:rPr>
        <w:t>Perbedaan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quantum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konvensional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57"/>
          <w:sz w:val="24"/>
        </w:rPr>
        <w:t xml:space="preserve"> </w:t>
      </w:r>
      <w:r>
        <w:rPr>
          <w:sz w:val="24"/>
        </w:rPr>
        <w:t>belajar</w:t>
      </w:r>
      <w:r>
        <w:rPr>
          <w:spacing w:val="-10"/>
          <w:sz w:val="24"/>
        </w:rPr>
        <w:t xml:space="preserve"> </w:t>
      </w:r>
      <w:r>
        <w:rPr>
          <w:sz w:val="24"/>
        </w:rPr>
        <w:t>siswa.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 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(2012),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ISSN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2252-</w:t>
      </w:r>
    </w:p>
    <w:p w:rsidR="00215F92" w:rsidRDefault="00215F92" w:rsidP="00215F92">
      <w:pPr>
        <w:spacing w:before="4"/>
        <w:ind w:left="2076"/>
        <w:rPr>
          <w:i/>
          <w:sz w:val="24"/>
        </w:rPr>
      </w:pPr>
      <w:r>
        <w:rPr>
          <w:i/>
          <w:sz w:val="24"/>
        </w:rPr>
        <w:t>6544.</w:t>
      </w:r>
    </w:p>
    <w:p w:rsidR="00215F92" w:rsidRDefault="00215F92" w:rsidP="00215F92">
      <w:pPr>
        <w:pStyle w:val="BodyText"/>
        <w:spacing w:before="2"/>
        <w:rPr>
          <w:i/>
        </w:rPr>
      </w:pPr>
    </w:p>
    <w:p w:rsidR="00215F92" w:rsidRDefault="00215F92" w:rsidP="00215F92">
      <w:pPr>
        <w:spacing w:line="278" w:lineRule="auto"/>
        <w:ind w:left="2076" w:right="687" w:hanging="852"/>
        <w:jc w:val="both"/>
      </w:pPr>
      <w:r>
        <w:rPr>
          <w:sz w:val="24"/>
        </w:rPr>
        <w:t>Prasetyo,</w:t>
      </w:r>
      <w:r>
        <w:rPr>
          <w:spacing w:val="-1"/>
          <w:sz w:val="24"/>
        </w:rPr>
        <w:t xml:space="preserve"> </w:t>
      </w:r>
      <w:r>
        <w:rPr>
          <w:sz w:val="24"/>
        </w:rPr>
        <w:t>Z.</w:t>
      </w:r>
      <w:r>
        <w:rPr>
          <w:spacing w:val="-7"/>
          <w:sz w:val="24"/>
        </w:rPr>
        <w:t xml:space="preserve"> </w:t>
      </w:r>
      <w:r>
        <w:rPr>
          <w:sz w:val="24"/>
        </w:rPr>
        <w:t>K.</w:t>
      </w:r>
      <w:r>
        <w:rPr>
          <w:spacing w:val="-6"/>
          <w:sz w:val="24"/>
        </w:rPr>
        <w:t xml:space="preserve"> </w:t>
      </w:r>
      <w:r>
        <w:rPr>
          <w:sz w:val="24"/>
        </w:rPr>
        <w:t>2013.</w:t>
      </w:r>
      <w:r>
        <w:rPr>
          <w:spacing w:val="-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4"/>
          <w:sz w:val="24"/>
        </w:rPr>
        <w:t xml:space="preserve"> </w:t>
      </w:r>
      <w:r>
        <w:rPr>
          <w:sz w:val="24"/>
        </w:rPr>
        <w:t>Sains</w:t>
      </w:r>
      <w:r>
        <w:rPr>
          <w:spacing w:val="-5"/>
          <w:sz w:val="24"/>
        </w:rPr>
        <w:t xml:space="preserve"> </w:t>
      </w:r>
      <w:r>
        <w:rPr>
          <w:sz w:val="24"/>
        </w:rPr>
        <w:t>Berbasis</w:t>
      </w:r>
      <w:r>
        <w:rPr>
          <w:spacing w:val="-4"/>
          <w:sz w:val="24"/>
        </w:rPr>
        <w:t xml:space="preserve"> </w:t>
      </w:r>
      <w:r>
        <w:rPr>
          <w:sz w:val="24"/>
        </w:rPr>
        <w:t>Kearifan</w:t>
      </w:r>
      <w:r>
        <w:rPr>
          <w:spacing w:val="-3"/>
          <w:sz w:val="24"/>
        </w:rPr>
        <w:t xml:space="preserve"> </w:t>
      </w:r>
      <w:r>
        <w:rPr>
          <w:sz w:val="24"/>
        </w:rPr>
        <w:t>Lokal.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Seminar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Fisika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Fisika.</w:t>
      </w:r>
      <w:r>
        <w:rPr>
          <w:i/>
          <w:spacing w:val="-9"/>
          <w:sz w:val="24"/>
        </w:rPr>
        <w:t xml:space="preserve"> </w:t>
      </w:r>
      <w:r>
        <w:t>Prosiding</w:t>
      </w:r>
      <w:r>
        <w:rPr>
          <w:spacing w:val="-13"/>
        </w:rPr>
        <w:t xml:space="preserve"> </w:t>
      </w:r>
      <w:r>
        <w:t>Semnas</w:t>
      </w:r>
      <w:r>
        <w:rPr>
          <w:spacing w:val="-3"/>
        </w:rPr>
        <w:t xml:space="preserve"> </w:t>
      </w:r>
      <w:r>
        <w:t>Pensa</w:t>
      </w:r>
      <w:r>
        <w:rPr>
          <w:spacing w:val="-12"/>
        </w:rPr>
        <w:t xml:space="preserve"> </w:t>
      </w:r>
      <w:r>
        <w:t>Vi”Peran</w:t>
      </w:r>
      <w:r>
        <w:rPr>
          <w:spacing w:val="-1"/>
        </w:rPr>
        <w:t xml:space="preserve"> </w:t>
      </w:r>
      <w:r>
        <w:t>Literasi</w:t>
      </w:r>
      <w:r>
        <w:rPr>
          <w:spacing w:val="-2"/>
        </w:rPr>
        <w:t xml:space="preserve"> </w:t>
      </w:r>
      <w:r>
        <w:t>Sains”.</w:t>
      </w:r>
    </w:p>
    <w:p w:rsidR="00215F92" w:rsidRDefault="00215F92" w:rsidP="00215F92">
      <w:pPr>
        <w:pStyle w:val="BodyText"/>
        <w:spacing w:before="6"/>
        <w:rPr>
          <w:sz w:val="20"/>
        </w:rPr>
      </w:pPr>
    </w:p>
    <w:p w:rsidR="00215F92" w:rsidRDefault="00215F92" w:rsidP="00215F92">
      <w:pPr>
        <w:spacing w:line="276" w:lineRule="auto"/>
        <w:ind w:left="2076" w:right="566" w:hanging="852"/>
        <w:jc w:val="both"/>
        <w:rPr>
          <w:i/>
          <w:sz w:val="24"/>
        </w:rPr>
      </w:pPr>
      <w:r>
        <w:rPr>
          <w:sz w:val="24"/>
        </w:rPr>
        <w:t>Putri Anjarsari. 2014. Literasi Sains Dalam Kurikulum Dan Pembelajaran Ipa Smp.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Sebagai Penguatan Pendidikan Karakter. </w:t>
      </w:r>
      <w:r>
        <w:rPr>
          <w:i/>
          <w:sz w:val="24"/>
        </w:rPr>
        <w:t>Jurnal Pendidikan Ilmu-Ilmu 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(2018):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1-10.</w:t>
      </w:r>
    </w:p>
    <w:p w:rsidR="00215F92" w:rsidRDefault="00215F92" w:rsidP="00215F92">
      <w:pPr>
        <w:pStyle w:val="BodyText"/>
        <w:spacing w:before="2"/>
        <w:rPr>
          <w:i/>
          <w:sz w:val="21"/>
        </w:rPr>
      </w:pPr>
    </w:p>
    <w:p w:rsidR="00215F92" w:rsidRDefault="00215F92" w:rsidP="00215F92">
      <w:pPr>
        <w:pStyle w:val="BodyText"/>
        <w:spacing w:line="276" w:lineRule="auto"/>
        <w:ind w:left="2076" w:right="682" w:hanging="852"/>
        <w:jc w:val="both"/>
        <w:rPr>
          <w:i/>
        </w:rPr>
      </w:pPr>
      <w:r>
        <w:t>Sri, Murwanto. (2020). The Implementation of The NHT (Numbered-Head-Together)</w:t>
      </w:r>
      <w:r>
        <w:rPr>
          <w:spacing w:val="1"/>
        </w:rPr>
        <w:t xml:space="preserve"> </w:t>
      </w:r>
      <w:r>
        <w:t>type of Cooperative Learning Model could Improve The Learning Outcomes</w:t>
      </w:r>
      <w:r>
        <w:rPr>
          <w:spacing w:val="1"/>
        </w:rPr>
        <w:t xml:space="preserve"> </w:t>
      </w:r>
      <w:r>
        <w:t>of Science IX Class B Students of SMP Negeri 4 Alla Enrekang.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Sainsmat,</w:t>
      </w:r>
      <w:r>
        <w:rPr>
          <w:i/>
          <w:spacing w:val="-1"/>
        </w:rPr>
        <w:t xml:space="preserve"> </w:t>
      </w:r>
      <w:r>
        <w:rPr>
          <w:i/>
        </w:rPr>
        <w:t>Maret 2020, Halaman 14-28.</w:t>
      </w:r>
    </w:p>
    <w:p w:rsidR="00215F92" w:rsidRDefault="00215F92" w:rsidP="00215F92">
      <w:pPr>
        <w:pStyle w:val="BodyText"/>
        <w:spacing w:before="5"/>
        <w:rPr>
          <w:i/>
          <w:sz w:val="20"/>
        </w:rPr>
      </w:pPr>
    </w:p>
    <w:p w:rsidR="00215F92" w:rsidRDefault="00215F92" w:rsidP="00215F92">
      <w:pPr>
        <w:pStyle w:val="BodyText"/>
        <w:spacing w:line="276" w:lineRule="auto"/>
        <w:ind w:left="2076" w:right="681" w:hanging="852"/>
        <w:jc w:val="both"/>
        <w:rPr>
          <w:i/>
        </w:rPr>
      </w:pPr>
      <w:r>
        <w:t>Sudarmin,</w:t>
      </w:r>
      <w:r>
        <w:rPr>
          <w:spacing w:val="1"/>
        </w:rPr>
        <w:t xml:space="preserve"> </w:t>
      </w:r>
      <w:r>
        <w:t>L.Zahro,</w:t>
      </w:r>
      <w:r>
        <w:rPr>
          <w:spacing w:val="1"/>
        </w:rPr>
        <w:t xml:space="preserve"> </w:t>
      </w:r>
      <w:r>
        <w:t>Rr.S.E</w:t>
      </w:r>
      <w:r>
        <w:rPr>
          <w:spacing w:val="1"/>
        </w:rPr>
        <w:t xml:space="preserve"> </w:t>
      </w:r>
      <w:r>
        <w:t>Pujiastuti,</w:t>
      </w:r>
      <w:r>
        <w:rPr>
          <w:spacing w:val="1"/>
        </w:rPr>
        <w:t xml:space="preserve"> </w:t>
      </w:r>
      <w:r>
        <w:t>R,</w:t>
      </w:r>
      <w:r>
        <w:rPr>
          <w:spacing w:val="1"/>
        </w:rPr>
        <w:t xml:space="preserve"> </w:t>
      </w:r>
      <w:r>
        <w:t>Asyhar,</w:t>
      </w:r>
      <w:r>
        <w:rPr>
          <w:spacing w:val="1"/>
        </w:rPr>
        <w:t xml:space="preserve"> </w:t>
      </w:r>
      <w:r>
        <w:t>Zaenuri,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Rosita.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pbl-based worksheets integrated with green chemistry and</w:t>
      </w:r>
      <w:r>
        <w:rPr>
          <w:spacing w:val="1"/>
        </w:rPr>
        <w:t xml:space="preserve"> </w:t>
      </w:r>
      <w:r>
        <w:t>ethnoscience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IPA</w:t>
      </w:r>
      <w:r>
        <w:rPr>
          <w:i/>
          <w:spacing w:val="-57"/>
        </w:rPr>
        <w:t xml:space="preserve"> </w:t>
      </w:r>
      <w:r>
        <w:rPr>
          <w:i/>
        </w:rPr>
        <w:t>Indonesia.</w:t>
      </w:r>
    </w:p>
    <w:p w:rsidR="00215F92" w:rsidRDefault="00215F92" w:rsidP="00215F92">
      <w:pPr>
        <w:pStyle w:val="BodyText"/>
        <w:spacing w:before="2"/>
        <w:rPr>
          <w:i/>
          <w:sz w:val="21"/>
        </w:rPr>
      </w:pPr>
    </w:p>
    <w:p w:rsidR="00215F92" w:rsidRDefault="00215F92" w:rsidP="00215F92">
      <w:pPr>
        <w:pStyle w:val="BodyText"/>
        <w:spacing w:line="276" w:lineRule="auto"/>
        <w:ind w:left="2076" w:right="679" w:hanging="852"/>
        <w:jc w:val="both"/>
        <w:rPr>
          <w:i/>
        </w:rPr>
      </w:pPr>
      <w:r>
        <w:t>Sudarmin, Rayandra.A.2012. Transformation of Traditional Knowledge into Scientific</w:t>
      </w:r>
      <w:r>
        <w:rPr>
          <w:spacing w:val="1"/>
        </w:rPr>
        <w:t xml:space="preserve"> </w:t>
      </w:r>
      <w:r>
        <w:t xml:space="preserve">Knowledge of Traditional Herbal Medicine Production Process. </w:t>
      </w:r>
      <w:r>
        <w:rPr>
          <w:i/>
        </w:rPr>
        <w:t>Edu-Sains</w:t>
      </w:r>
      <w:r>
        <w:rPr>
          <w:i/>
          <w:spacing w:val="1"/>
        </w:rPr>
        <w:t xml:space="preserve"> </w:t>
      </w:r>
      <w:r>
        <w:rPr>
          <w:i/>
        </w:rPr>
        <w:t>Volume</w:t>
      </w:r>
      <w:r>
        <w:rPr>
          <w:i/>
          <w:spacing w:val="-8"/>
        </w:rPr>
        <w:t xml:space="preserve"> </w:t>
      </w:r>
      <w:r>
        <w:rPr>
          <w:i/>
        </w:rPr>
        <w:t>1 No.1, 2012.</w:t>
      </w:r>
    </w:p>
    <w:p w:rsidR="00215F92" w:rsidRDefault="00215F92" w:rsidP="00215F92">
      <w:pPr>
        <w:pStyle w:val="BodyText"/>
        <w:spacing w:before="8"/>
        <w:rPr>
          <w:i/>
          <w:sz w:val="20"/>
        </w:rPr>
      </w:pPr>
    </w:p>
    <w:p w:rsidR="00215F92" w:rsidRDefault="00215F92" w:rsidP="00215F92">
      <w:pPr>
        <w:pStyle w:val="BodyText"/>
        <w:spacing w:line="276" w:lineRule="auto"/>
        <w:ind w:left="2076" w:right="686" w:hanging="852"/>
        <w:jc w:val="both"/>
      </w:pPr>
      <w:r>
        <w:t>Thiagarajan,</w:t>
      </w:r>
      <w:r>
        <w:rPr>
          <w:spacing w:val="-5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Semmel,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Semmel,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(1974).</w:t>
      </w:r>
      <w:r>
        <w:rPr>
          <w:spacing w:val="-1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Training Teachers of Exceptional Children. National Center for Improvement</w:t>
      </w:r>
      <w:r>
        <w:rPr>
          <w:spacing w:val="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System, Washington</w:t>
      </w:r>
      <w:r>
        <w:rPr>
          <w:spacing w:val="6"/>
        </w:rPr>
        <w:t xml:space="preserve"> </w:t>
      </w:r>
      <w:r>
        <w:t>D.C.</w:t>
      </w:r>
    </w:p>
    <w:p w:rsidR="00215F92" w:rsidRDefault="00215F92" w:rsidP="00215F92">
      <w:pPr>
        <w:pStyle w:val="BodyText"/>
        <w:spacing w:before="2"/>
        <w:ind w:left="1276"/>
        <w:rPr>
          <w:sz w:val="21"/>
        </w:rPr>
      </w:pPr>
    </w:p>
    <w:p w:rsidR="004C06C5" w:rsidRDefault="00215F92" w:rsidP="00215F92">
      <w:pPr>
        <w:ind w:left="2127" w:hanging="851"/>
      </w:pPr>
      <w:r>
        <w:rPr>
          <w:sz w:val="24"/>
        </w:rPr>
        <w:t>Titin.</w:t>
      </w:r>
      <w:r>
        <w:rPr>
          <w:spacing w:val="1"/>
          <w:sz w:val="24"/>
        </w:rPr>
        <w:t xml:space="preserve"> </w:t>
      </w:r>
      <w:r>
        <w:rPr>
          <w:sz w:val="24"/>
        </w:rPr>
        <w:t>Yokhebed.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pemecahan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(problem</w:t>
      </w:r>
      <w:r>
        <w:rPr>
          <w:spacing w:val="1"/>
          <w:sz w:val="24"/>
        </w:rPr>
        <w:t xml:space="preserve"> </w:t>
      </w:r>
      <w:r>
        <w:rPr>
          <w:sz w:val="24"/>
        </w:rPr>
        <w:t>solving)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kearifan</w:t>
      </w:r>
      <w:r>
        <w:rPr>
          <w:spacing w:val="1"/>
          <w:sz w:val="24"/>
        </w:rPr>
        <w:t xml:space="preserve"> </w:t>
      </w:r>
      <w:r>
        <w:rPr>
          <w:sz w:val="24"/>
        </w:rPr>
        <w:t>lokal.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Matematika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 No.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 Januari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z w:val="24"/>
        </w:rPr>
        <w:t>.</w:t>
      </w:r>
      <w:bookmarkStart w:id="0" w:name="_GoBack"/>
      <w:bookmarkEnd w:id="0"/>
    </w:p>
    <w:sectPr w:rsidR="004C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92" w:rsidRDefault="00215F9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6473825</wp:posOffset>
              </wp:positionH>
              <wp:positionV relativeFrom="page">
                <wp:posOffset>445770</wp:posOffset>
              </wp:positionV>
              <wp:extent cx="21653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F92" w:rsidRDefault="00215F9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75pt;margin-top:35.1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xR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" filled="f" stroked="f">
              <v:textbox inset="0,0,0,0">
                <w:txbxContent>
                  <w:p w:rsidR="00215F92" w:rsidRDefault="00215F9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92"/>
    <w:rsid w:val="00215F92"/>
    <w:rsid w:val="004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215F92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15F9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15F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5F92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215F92"/>
    <w:pPr>
      <w:ind w:left="12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15F9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15F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5F92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2023-06-13T19:06:00Z</dcterms:created>
  <dcterms:modified xsi:type="dcterms:W3CDTF">2023-06-13T19:06:00Z</dcterms:modified>
</cp:coreProperties>
</file>