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AF" w:rsidRPr="005A4280" w:rsidRDefault="006C00AF" w:rsidP="006C00AF">
      <w:pPr>
        <w:tabs>
          <w:tab w:val="left" w:pos="5103"/>
        </w:tabs>
        <w:spacing w:after="0" w:line="480" w:lineRule="auto"/>
        <w:jc w:val="center"/>
        <w:rPr>
          <w:rFonts w:ascii="Times New Roman" w:hAnsi="Times New Roman" w:cs="Times New Roman"/>
          <w:b/>
          <w:sz w:val="24"/>
          <w:szCs w:val="24"/>
        </w:rPr>
      </w:pPr>
      <w:r w:rsidRPr="005A4280">
        <w:rPr>
          <w:rFonts w:ascii="Times New Roman" w:hAnsi="Times New Roman" w:cs="Times New Roman"/>
          <w:b/>
          <w:sz w:val="24"/>
          <w:szCs w:val="24"/>
        </w:rPr>
        <w:t>BAB I</w:t>
      </w:r>
    </w:p>
    <w:p w:rsidR="006C00AF" w:rsidRPr="005A4280" w:rsidRDefault="006C00AF" w:rsidP="006C00AF">
      <w:pPr>
        <w:spacing w:after="0" w:line="480" w:lineRule="auto"/>
        <w:jc w:val="center"/>
        <w:rPr>
          <w:rFonts w:ascii="Times New Roman" w:hAnsi="Times New Roman" w:cs="Times New Roman"/>
          <w:b/>
          <w:sz w:val="24"/>
          <w:szCs w:val="24"/>
        </w:rPr>
      </w:pPr>
      <w:r w:rsidRPr="005A4280">
        <w:rPr>
          <w:rFonts w:ascii="Times New Roman" w:hAnsi="Times New Roman" w:cs="Times New Roman"/>
          <w:b/>
          <w:sz w:val="24"/>
          <w:szCs w:val="24"/>
        </w:rPr>
        <w:t>PENDAHULUAN</w:t>
      </w:r>
    </w:p>
    <w:p w:rsidR="006C00AF" w:rsidRPr="005A4280" w:rsidRDefault="006C00AF" w:rsidP="006C00AF">
      <w:pPr>
        <w:pStyle w:val="ListParagraph"/>
        <w:spacing w:after="0" w:line="480" w:lineRule="auto"/>
        <w:ind w:left="0"/>
        <w:rPr>
          <w:rFonts w:asciiTheme="majorBidi" w:hAnsiTheme="majorBidi" w:cstheme="majorBidi"/>
          <w:b/>
          <w:sz w:val="24"/>
          <w:szCs w:val="24"/>
          <w:lang w:val="en-US"/>
        </w:rPr>
      </w:pPr>
    </w:p>
    <w:p w:rsidR="006C00AF" w:rsidRPr="00775F97" w:rsidRDefault="006C00AF" w:rsidP="00775F97">
      <w:pPr>
        <w:pStyle w:val="ListParagraph"/>
        <w:numPr>
          <w:ilvl w:val="0"/>
          <w:numId w:val="14"/>
        </w:numPr>
        <w:spacing w:after="0" w:line="480" w:lineRule="auto"/>
        <w:ind w:hanging="720"/>
        <w:jc w:val="both"/>
        <w:rPr>
          <w:rFonts w:asciiTheme="majorBidi" w:hAnsiTheme="majorBidi" w:cstheme="majorBidi"/>
          <w:b/>
          <w:sz w:val="24"/>
          <w:szCs w:val="24"/>
        </w:rPr>
      </w:pPr>
      <w:proofErr w:type="spellStart"/>
      <w:r w:rsidRPr="00775F97">
        <w:rPr>
          <w:rFonts w:asciiTheme="majorBidi" w:hAnsiTheme="majorBidi" w:cstheme="majorBidi"/>
          <w:b/>
          <w:sz w:val="24"/>
          <w:szCs w:val="24"/>
          <w:lang w:val="en-US"/>
        </w:rPr>
        <w:t>Latar</w:t>
      </w:r>
      <w:proofErr w:type="spellEnd"/>
      <w:r w:rsidRPr="00775F97">
        <w:rPr>
          <w:rFonts w:asciiTheme="majorBidi" w:hAnsiTheme="majorBidi" w:cstheme="majorBidi"/>
          <w:b/>
          <w:sz w:val="24"/>
          <w:szCs w:val="24"/>
          <w:lang w:val="en-US"/>
        </w:rPr>
        <w:t xml:space="preserve"> </w:t>
      </w:r>
      <w:proofErr w:type="spellStart"/>
      <w:r w:rsidRPr="00775F97">
        <w:rPr>
          <w:rFonts w:asciiTheme="majorBidi" w:hAnsiTheme="majorBidi" w:cstheme="majorBidi"/>
          <w:b/>
          <w:sz w:val="24"/>
          <w:szCs w:val="24"/>
          <w:lang w:val="en-US"/>
        </w:rPr>
        <w:t>Belakang</w:t>
      </w:r>
      <w:proofErr w:type="spellEnd"/>
    </w:p>
    <w:p w:rsidR="006C00AF" w:rsidRDefault="0020796A" w:rsidP="006C00AF">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Dalam proses pembelajaran, setiap</w:t>
      </w:r>
      <w:r w:rsidR="00FB5FD7">
        <w:rPr>
          <w:rFonts w:asciiTheme="majorBidi" w:hAnsiTheme="majorBidi" w:cstheme="majorBidi"/>
          <w:sz w:val="24"/>
          <w:szCs w:val="24"/>
        </w:rPr>
        <w:t xml:space="preserve"> siswa dituntut untuk mandiri. Dalam h</w:t>
      </w:r>
      <w:r>
        <w:rPr>
          <w:rFonts w:asciiTheme="majorBidi" w:hAnsiTheme="majorBidi" w:cstheme="majorBidi"/>
          <w:sz w:val="24"/>
          <w:szCs w:val="24"/>
        </w:rPr>
        <w:t xml:space="preserve">al ini karena belajar adalah </w:t>
      </w:r>
      <w:r w:rsidR="006C00AF" w:rsidRPr="005A4280">
        <w:rPr>
          <w:rFonts w:asciiTheme="majorBidi" w:hAnsiTheme="majorBidi" w:cstheme="majorBidi"/>
          <w:sz w:val="24"/>
          <w:szCs w:val="24"/>
        </w:rPr>
        <w:t>proses usaha yang dilakukan seseorang untuk memperoleh perubahan tingkah lak</w:t>
      </w:r>
      <w:r>
        <w:rPr>
          <w:rFonts w:asciiTheme="majorBidi" w:hAnsiTheme="majorBidi" w:cstheme="majorBidi"/>
          <w:sz w:val="24"/>
          <w:szCs w:val="24"/>
        </w:rPr>
        <w:t xml:space="preserve">u yang baru secara keseluruhan. Semua itu didapat dari </w:t>
      </w:r>
      <w:r w:rsidR="006C00AF" w:rsidRPr="005A4280">
        <w:rPr>
          <w:rFonts w:asciiTheme="majorBidi" w:hAnsiTheme="majorBidi" w:cstheme="majorBidi"/>
          <w:sz w:val="24"/>
          <w:szCs w:val="24"/>
        </w:rPr>
        <w:t xml:space="preserve">hasil pengalamannya sendiri dalam berinteraksi dengan lingkungannya. Belajar akan berhasil secara optimal </w:t>
      </w:r>
      <w:r>
        <w:rPr>
          <w:rFonts w:asciiTheme="majorBidi" w:hAnsiTheme="majorBidi" w:cstheme="majorBidi"/>
          <w:sz w:val="24"/>
          <w:szCs w:val="24"/>
        </w:rPr>
        <w:t xml:space="preserve">jika </w:t>
      </w:r>
      <w:r w:rsidR="006C00AF" w:rsidRPr="005A4280">
        <w:rPr>
          <w:rFonts w:asciiTheme="majorBidi" w:hAnsiTheme="majorBidi" w:cstheme="majorBidi"/>
          <w:sz w:val="24"/>
          <w:szCs w:val="24"/>
        </w:rPr>
        <w:t xml:space="preserve">dilakukan dengan penuh kemandirian. Kemandirian </w:t>
      </w:r>
      <w:r>
        <w:rPr>
          <w:rFonts w:asciiTheme="majorBidi" w:hAnsiTheme="majorBidi" w:cstheme="majorBidi"/>
          <w:sz w:val="24"/>
          <w:szCs w:val="24"/>
        </w:rPr>
        <w:t>adalah sebuah</w:t>
      </w:r>
      <w:r w:rsidR="006C00AF" w:rsidRPr="005A4280">
        <w:rPr>
          <w:rFonts w:asciiTheme="majorBidi" w:hAnsiTheme="majorBidi" w:cstheme="majorBidi"/>
          <w:sz w:val="24"/>
          <w:szCs w:val="24"/>
        </w:rPr>
        <w:t xml:space="preserve"> sikap </w:t>
      </w:r>
      <w:r>
        <w:rPr>
          <w:rFonts w:asciiTheme="majorBidi" w:hAnsiTheme="majorBidi" w:cstheme="majorBidi"/>
          <w:sz w:val="24"/>
          <w:szCs w:val="24"/>
        </w:rPr>
        <w:t>yang menunjukkan seseorang sebagai individu independen.</w:t>
      </w:r>
      <w:r w:rsidR="006C00AF" w:rsidRPr="005A4280">
        <w:rPr>
          <w:rFonts w:asciiTheme="majorBidi" w:hAnsiTheme="majorBidi" w:cstheme="majorBidi"/>
          <w:sz w:val="24"/>
          <w:szCs w:val="24"/>
        </w:rPr>
        <w:t xml:space="preserve"> Maksudnya</w:t>
      </w:r>
      <w:r>
        <w:rPr>
          <w:rFonts w:asciiTheme="majorBidi" w:hAnsiTheme="majorBidi" w:cstheme="majorBidi"/>
          <w:sz w:val="24"/>
          <w:szCs w:val="24"/>
        </w:rPr>
        <w:t>, orang yang</w:t>
      </w:r>
      <w:r w:rsidR="006C00AF" w:rsidRPr="005A4280">
        <w:rPr>
          <w:rFonts w:asciiTheme="majorBidi" w:hAnsiTheme="majorBidi" w:cstheme="majorBidi"/>
          <w:sz w:val="24"/>
          <w:szCs w:val="24"/>
        </w:rPr>
        <w:t xml:space="preserve"> mandiri </w:t>
      </w:r>
      <w:r w:rsidR="004917B1">
        <w:rPr>
          <w:rFonts w:asciiTheme="majorBidi" w:hAnsiTheme="majorBidi" w:cstheme="majorBidi"/>
          <w:sz w:val="24"/>
          <w:szCs w:val="24"/>
        </w:rPr>
        <w:t xml:space="preserve">adalah orang yang percaya diri serta </w:t>
      </w:r>
      <w:r w:rsidR="006C00AF" w:rsidRPr="005A4280">
        <w:rPr>
          <w:rFonts w:asciiTheme="majorBidi" w:hAnsiTheme="majorBidi" w:cstheme="majorBidi"/>
          <w:sz w:val="24"/>
          <w:szCs w:val="24"/>
        </w:rPr>
        <w:t xml:space="preserve">mampu </w:t>
      </w:r>
      <w:r w:rsidR="004917B1">
        <w:rPr>
          <w:rFonts w:asciiTheme="majorBidi" w:hAnsiTheme="majorBidi" w:cstheme="majorBidi"/>
          <w:sz w:val="24"/>
          <w:szCs w:val="24"/>
        </w:rPr>
        <w:t>memecahkan masalahnya</w:t>
      </w:r>
      <w:r w:rsidR="006C00AF" w:rsidRPr="005A4280">
        <w:rPr>
          <w:rFonts w:asciiTheme="majorBidi" w:hAnsiTheme="majorBidi" w:cstheme="majorBidi"/>
          <w:sz w:val="24"/>
          <w:szCs w:val="24"/>
        </w:rPr>
        <w:t xml:space="preserve"> sendiri tanpa harus mengharapkan bantuan orang lain. </w:t>
      </w:r>
    </w:p>
    <w:p w:rsidR="006C00AF" w:rsidRPr="005A4280" w:rsidRDefault="006C00AF" w:rsidP="006C00AF">
      <w:pPr>
        <w:autoSpaceDE w:val="0"/>
        <w:autoSpaceDN w:val="0"/>
        <w:adjustRightInd w:val="0"/>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K</w:t>
      </w:r>
      <w:r w:rsidR="004917B1">
        <w:rPr>
          <w:rFonts w:asciiTheme="majorBidi" w:hAnsiTheme="majorBidi" w:cstheme="majorBidi"/>
          <w:sz w:val="24"/>
          <w:szCs w:val="24"/>
        </w:rPr>
        <w:t>emandirian belajar adalah proses</w:t>
      </w:r>
      <w:r w:rsidRPr="005A4280">
        <w:rPr>
          <w:rFonts w:asciiTheme="majorBidi" w:hAnsiTheme="majorBidi" w:cstheme="majorBidi"/>
          <w:sz w:val="24"/>
          <w:szCs w:val="24"/>
        </w:rPr>
        <w:t xml:space="preserve"> belajar yang terpusat pada kreasi peserta didik dari</w:t>
      </w:r>
      <w:r>
        <w:rPr>
          <w:rFonts w:asciiTheme="majorBidi" w:hAnsiTheme="majorBidi" w:cstheme="majorBidi"/>
          <w:sz w:val="24"/>
          <w:szCs w:val="24"/>
        </w:rPr>
        <w:t xml:space="preserve"> k</w:t>
      </w:r>
      <w:r w:rsidRPr="005A4280">
        <w:rPr>
          <w:rFonts w:asciiTheme="majorBidi" w:hAnsiTheme="majorBidi" w:cstheme="majorBidi"/>
          <w:sz w:val="24"/>
          <w:szCs w:val="24"/>
        </w:rPr>
        <w:t>esempat</w:t>
      </w:r>
      <w:r w:rsidR="004917B1">
        <w:rPr>
          <w:rFonts w:asciiTheme="majorBidi" w:hAnsiTheme="majorBidi" w:cstheme="majorBidi"/>
          <w:sz w:val="24"/>
          <w:szCs w:val="24"/>
        </w:rPr>
        <w:t>an dan pengalaman penting bagi p</w:t>
      </w:r>
      <w:r w:rsidRPr="005A4280">
        <w:rPr>
          <w:rFonts w:asciiTheme="majorBidi" w:hAnsiTheme="majorBidi" w:cstheme="majorBidi"/>
          <w:sz w:val="24"/>
          <w:szCs w:val="24"/>
        </w:rPr>
        <w:t>eserta didik sehingga ia mampu</w:t>
      </w:r>
      <w:r w:rsidRPr="00417A85">
        <w:rPr>
          <w:rFonts w:asciiTheme="majorBidi" w:hAnsiTheme="majorBidi" w:cstheme="majorBidi"/>
          <w:sz w:val="24"/>
          <w:szCs w:val="24"/>
        </w:rPr>
        <w:t xml:space="preserve"> </w:t>
      </w:r>
      <w:r w:rsidRPr="005A4280">
        <w:rPr>
          <w:rFonts w:asciiTheme="majorBidi" w:hAnsiTheme="majorBidi" w:cstheme="majorBidi"/>
          <w:sz w:val="24"/>
          <w:szCs w:val="24"/>
        </w:rPr>
        <w:t>percaya diri, memotivasi diri</w:t>
      </w:r>
      <w:r w:rsidR="004917B1">
        <w:rPr>
          <w:rFonts w:asciiTheme="majorBidi" w:hAnsiTheme="majorBidi" w:cstheme="majorBidi"/>
          <w:sz w:val="24"/>
          <w:szCs w:val="24"/>
        </w:rPr>
        <w:t>,</w:t>
      </w:r>
      <w:r w:rsidRPr="005A4280">
        <w:rPr>
          <w:rFonts w:asciiTheme="majorBidi" w:hAnsiTheme="majorBidi" w:cstheme="majorBidi"/>
          <w:sz w:val="24"/>
          <w:szCs w:val="24"/>
        </w:rPr>
        <w:t xml:space="preserve"> dan</w:t>
      </w:r>
      <w:r w:rsidR="004917B1">
        <w:rPr>
          <w:rFonts w:asciiTheme="majorBidi" w:hAnsiTheme="majorBidi" w:cstheme="majorBidi"/>
          <w:sz w:val="24"/>
          <w:szCs w:val="24"/>
        </w:rPr>
        <w:t xml:space="preserve"> tidak mudah putus asa</w:t>
      </w:r>
      <w:r w:rsidRPr="005A4280">
        <w:rPr>
          <w:rFonts w:asciiTheme="majorBidi" w:hAnsiTheme="majorBidi" w:cstheme="majorBidi"/>
          <w:sz w:val="24"/>
          <w:szCs w:val="24"/>
        </w:rPr>
        <w:t>. Dengan</w:t>
      </w:r>
      <w:r>
        <w:rPr>
          <w:rFonts w:asciiTheme="majorBidi" w:hAnsiTheme="majorBidi" w:cstheme="majorBidi"/>
          <w:sz w:val="24"/>
          <w:szCs w:val="24"/>
        </w:rPr>
        <w:t xml:space="preserve"> </w:t>
      </w:r>
      <w:r w:rsidRPr="005A4280">
        <w:rPr>
          <w:rFonts w:asciiTheme="majorBidi" w:hAnsiTheme="majorBidi" w:cstheme="majorBidi"/>
          <w:sz w:val="24"/>
          <w:szCs w:val="24"/>
        </w:rPr>
        <w:t>kemandirian belajar tersebut peserta didik akan dapat mengembangkan nilai,</w:t>
      </w:r>
      <w:r>
        <w:rPr>
          <w:rFonts w:asciiTheme="majorBidi" w:hAnsiTheme="majorBidi" w:cstheme="majorBidi"/>
          <w:sz w:val="24"/>
          <w:szCs w:val="24"/>
        </w:rPr>
        <w:t xml:space="preserve"> </w:t>
      </w:r>
      <w:r w:rsidRPr="005A4280">
        <w:rPr>
          <w:rFonts w:asciiTheme="majorBidi" w:hAnsiTheme="majorBidi" w:cstheme="majorBidi"/>
          <w:sz w:val="24"/>
          <w:szCs w:val="24"/>
        </w:rPr>
        <w:t>sikap, pengetahuan</w:t>
      </w:r>
      <w:r w:rsidR="004917B1">
        <w:rPr>
          <w:rFonts w:asciiTheme="majorBidi" w:hAnsiTheme="majorBidi" w:cstheme="majorBidi"/>
          <w:sz w:val="24"/>
          <w:szCs w:val="24"/>
        </w:rPr>
        <w:t>,</w:t>
      </w:r>
      <w:r w:rsidRPr="005A4280">
        <w:rPr>
          <w:rFonts w:asciiTheme="majorBidi" w:hAnsiTheme="majorBidi" w:cstheme="majorBidi"/>
          <w:sz w:val="24"/>
          <w:szCs w:val="24"/>
        </w:rPr>
        <w:t xml:space="preserve"> dan keterampilan.</w:t>
      </w:r>
    </w:p>
    <w:p w:rsidR="006C00AF" w:rsidRPr="005A4280" w:rsidRDefault="006C00AF" w:rsidP="006C00AF">
      <w:pPr>
        <w:autoSpaceDE w:val="0"/>
        <w:autoSpaceDN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Erikson </w:t>
      </w:r>
      <w:r w:rsidR="002A768B">
        <w:rPr>
          <w:rFonts w:asciiTheme="majorBidi" w:hAnsiTheme="majorBidi" w:cstheme="majorBidi"/>
          <w:sz w:val="24"/>
          <w:szCs w:val="24"/>
        </w:rPr>
        <w:t xml:space="preserve">(dalam Desmita </w:t>
      </w:r>
      <w:r>
        <w:rPr>
          <w:rFonts w:asciiTheme="majorBidi" w:hAnsiTheme="majorBidi" w:cstheme="majorBidi"/>
          <w:sz w:val="24"/>
          <w:szCs w:val="24"/>
        </w:rPr>
        <w:t>2014:185)</w:t>
      </w:r>
      <w:r w:rsidR="00FC5D32">
        <w:rPr>
          <w:rFonts w:asciiTheme="majorBidi" w:hAnsiTheme="majorBidi" w:cstheme="majorBidi"/>
          <w:sz w:val="24"/>
          <w:szCs w:val="24"/>
        </w:rPr>
        <w:t xml:space="preserve"> </w:t>
      </w:r>
      <w:r w:rsidRPr="005A4280">
        <w:rPr>
          <w:rFonts w:asciiTheme="majorBidi" w:hAnsiTheme="majorBidi" w:cstheme="majorBidi"/>
          <w:sz w:val="24"/>
          <w:szCs w:val="24"/>
        </w:rPr>
        <w:t xml:space="preserve"> menyatakan</w:t>
      </w:r>
      <w:r w:rsidR="00FC5D32">
        <w:rPr>
          <w:rFonts w:asciiTheme="majorBidi" w:hAnsiTheme="majorBidi" w:cstheme="majorBidi"/>
          <w:sz w:val="24"/>
          <w:szCs w:val="24"/>
        </w:rPr>
        <w:t>,</w:t>
      </w:r>
      <w:r w:rsidRPr="005A4280">
        <w:rPr>
          <w:rFonts w:asciiTheme="majorBidi" w:hAnsiTheme="majorBidi" w:cstheme="majorBidi"/>
          <w:sz w:val="24"/>
          <w:szCs w:val="24"/>
        </w:rPr>
        <w:t xml:space="preserve">  kemandirian adalah usaha melepaskan diri dari orang tua dengan maksud untuk menemukan dirinya melalui proses mencari identitas ego, yaitu merupakan perkembangan ke arah individualitas yang mantap dan berdiri sendiri. Kemandirian biasanya ditandai dengan kemampuan menentukan nasib sendiri, kreatif dan </w:t>
      </w:r>
      <w:r w:rsidR="004917B1">
        <w:rPr>
          <w:rFonts w:asciiTheme="majorBidi" w:hAnsiTheme="majorBidi" w:cstheme="majorBidi"/>
          <w:sz w:val="24"/>
          <w:szCs w:val="24"/>
        </w:rPr>
        <w:t>i</w:t>
      </w:r>
      <w:r w:rsidRPr="005A4280">
        <w:rPr>
          <w:rFonts w:asciiTheme="majorBidi" w:hAnsiTheme="majorBidi" w:cstheme="majorBidi"/>
          <w:sz w:val="24"/>
          <w:szCs w:val="24"/>
        </w:rPr>
        <w:t xml:space="preserve">nisiatif, mengatur </w:t>
      </w:r>
      <w:r w:rsidRPr="005A4280">
        <w:rPr>
          <w:rFonts w:asciiTheme="majorBidi" w:hAnsiTheme="majorBidi" w:cstheme="majorBidi"/>
          <w:sz w:val="24"/>
          <w:szCs w:val="24"/>
        </w:rPr>
        <w:lastRenderedPageBreak/>
        <w:t>tingkah laku, bertanggung jawab, mampu menahan diri, membuat keputusan-keputusan sendiiri, serta mampu mengatasi masalah tanpa ada pengaruh orang lain. Kemandirian merupakan suatu sikap otonomi dimana peserta didik secara relatif bebas dari pengaruh penilaian, pendapat, dan keyakianan orang lain</w:t>
      </w:r>
      <w:r>
        <w:rPr>
          <w:rFonts w:asciiTheme="majorBidi" w:hAnsiTheme="majorBidi" w:cstheme="majorBidi"/>
          <w:sz w:val="24"/>
          <w:szCs w:val="24"/>
        </w:rPr>
        <w:t>.</w:t>
      </w:r>
    </w:p>
    <w:p w:rsidR="006C00AF" w:rsidRPr="005A4280" w:rsidRDefault="006C00AF" w:rsidP="006C00AF">
      <w:pPr>
        <w:autoSpaceDE w:val="0"/>
        <w:autoSpaceDN w:val="0"/>
        <w:adjustRightInd w:val="0"/>
        <w:spacing w:after="0" w:line="480" w:lineRule="auto"/>
        <w:ind w:firstLine="720"/>
        <w:jc w:val="both"/>
        <w:rPr>
          <w:rFonts w:asciiTheme="majorBidi" w:hAnsiTheme="majorBidi" w:cstheme="majorBidi"/>
          <w:bCs/>
          <w:sz w:val="24"/>
          <w:szCs w:val="24"/>
        </w:rPr>
      </w:pPr>
      <w:r w:rsidRPr="005A4280">
        <w:rPr>
          <w:rFonts w:asciiTheme="majorBidi" w:hAnsiTheme="majorBidi" w:cstheme="majorBidi"/>
          <w:sz w:val="24"/>
          <w:szCs w:val="24"/>
        </w:rPr>
        <w:t>Kemandirian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belajar</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siswa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dijadikan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sebagai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aspek</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penting</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untuk</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membentuk</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pribadi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siswa yang tidak</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selalu</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mengharapkan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bantuan orang lain</w:t>
      </w:r>
      <w:r w:rsidRPr="005A4280">
        <w:rPr>
          <w:rFonts w:asciiTheme="majorBidi" w:hAnsiTheme="majorBidi" w:cstheme="majorBidi"/>
          <w:sz w:val="24"/>
          <w:szCs w:val="24"/>
          <w:lang w:val="en-US"/>
        </w:rPr>
        <w:t xml:space="preserve"> </w:t>
      </w:r>
      <w:r w:rsidR="004917B1">
        <w:rPr>
          <w:rFonts w:asciiTheme="majorBidi" w:hAnsiTheme="majorBidi" w:cstheme="majorBidi"/>
          <w:sz w:val="24"/>
          <w:szCs w:val="24"/>
        </w:rPr>
        <w:t>dalam proses</w:t>
      </w:r>
      <w:r w:rsidRPr="005A4280">
        <w:rPr>
          <w:rFonts w:asciiTheme="majorBidi" w:hAnsiTheme="majorBidi" w:cstheme="majorBidi"/>
          <w:sz w:val="24"/>
          <w:szCs w:val="24"/>
        </w:rPr>
        <w:t xml:space="preserve"> pembelajaran. Siswa yang memiliki kemandirian belaja</w:t>
      </w:r>
      <w:r w:rsidR="004917B1">
        <w:rPr>
          <w:rFonts w:asciiTheme="majorBidi" w:hAnsiTheme="majorBidi" w:cstheme="majorBidi"/>
          <w:sz w:val="24"/>
          <w:szCs w:val="24"/>
        </w:rPr>
        <w:t>r rendah cenderung kurang efektif, kurang evaluatif, bergantung</w:t>
      </w:r>
      <w:r w:rsidRPr="005A4280">
        <w:rPr>
          <w:rFonts w:asciiTheme="majorBidi" w:hAnsiTheme="majorBidi" w:cstheme="majorBidi"/>
          <w:sz w:val="24"/>
          <w:szCs w:val="24"/>
        </w:rPr>
        <w:t xml:space="preserve"> orang lain, dan</w:t>
      </w:r>
      <w:r w:rsidRPr="005A4280">
        <w:rPr>
          <w:rFonts w:asciiTheme="majorBidi" w:hAnsiTheme="majorBidi" w:cstheme="majorBidi"/>
          <w:sz w:val="24"/>
          <w:szCs w:val="24"/>
          <w:lang w:val="en-US"/>
        </w:rPr>
        <w:t xml:space="preserve"> </w:t>
      </w:r>
      <w:r w:rsidR="00DA0A51">
        <w:rPr>
          <w:rFonts w:asciiTheme="majorBidi" w:hAnsiTheme="majorBidi" w:cstheme="majorBidi"/>
          <w:sz w:val="24"/>
          <w:szCs w:val="24"/>
        </w:rPr>
        <w:t>tidak tepat waktu dalam menyelesaikan tugas.</w:t>
      </w:r>
    </w:p>
    <w:p w:rsidR="006C00AF" w:rsidRPr="005A4280" w:rsidRDefault="00DA0A51" w:rsidP="00DA0A51">
      <w:pPr>
        <w:autoSpaceDE w:val="0"/>
        <w:autoSpaceDN w:val="0"/>
        <w:adjustRightInd w:val="0"/>
        <w:spacing w:after="0" w:line="480" w:lineRule="auto"/>
        <w:ind w:firstLine="720"/>
        <w:jc w:val="both"/>
        <w:rPr>
          <w:rFonts w:asciiTheme="majorBidi" w:hAnsiTheme="majorBidi" w:cstheme="majorBidi"/>
          <w:sz w:val="24"/>
          <w:szCs w:val="24"/>
          <w:lang w:eastAsia="id-ID"/>
        </w:rPr>
      </w:pPr>
      <w:r>
        <w:rPr>
          <w:rFonts w:asciiTheme="majorBidi" w:hAnsiTheme="majorBidi" w:cstheme="majorBidi"/>
          <w:bCs/>
          <w:sz w:val="24"/>
          <w:szCs w:val="24"/>
        </w:rPr>
        <w:t>Kemandirian belajar belajar siswa seperti di atas</w:t>
      </w:r>
      <w:r w:rsidR="001C1AD2">
        <w:rPr>
          <w:rFonts w:asciiTheme="majorBidi" w:hAnsiTheme="majorBidi" w:cstheme="majorBidi"/>
          <w:bCs/>
          <w:sz w:val="24"/>
          <w:szCs w:val="24"/>
        </w:rPr>
        <w:t>,</w:t>
      </w:r>
      <w:r>
        <w:rPr>
          <w:rFonts w:asciiTheme="majorBidi" w:hAnsiTheme="majorBidi" w:cstheme="majorBidi"/>
          <w:bCs/>
          <w:sz w:val="24"/>
          <w:szCs w:val="24"/>
        </w:rPr>
        <w:t xml:space="preserve"> tidak lepas dari </w:t>
      </w:r>
      <w:r w:rsidR="001C1AD2">
        <w:rPr>
          <w:rFonts w:asciiTheme="majorBidi" w:hAnsiTheme="majorBidi" w:cstheme="majorBidi"/>
          <w:bCs/>
          <w:sz w:val="24"/>
          <w:szCs w:val="24"/>
        </w:rPr>
        <w:t xml:space="preserve">peran </w:t>
      </w:r>
      <w:r>
        <w:rPr>
          <w:rFonts w:asciiTheme="majorBidi" w:hAnsiTheme="majorBidi" w:cstheme="majorBidi"/>
          <w:bCs/>
          <w:sz w:val="24"/>
          <w:szCs w:val="24"/>
        </w:rPr>
        <w:t xml:space="preserve">komunikasi yang baik antara </w:t>
      </w:r>
      <w:r w:rsidR="001C1AD2">
        <w:rPr>
          <w:rFonts w:asciiTheme="majorBidi" w:hAnsiTheme="majorBidi" w:cstheme="majorBidi"/>
          <w:bCs/>
          <w:sz w:val="24"/>
          <w:szCs w:val="24"/>
        </w:rPr>
        <w:t>guru dan siswa</w:t>
      </w:r>
      <w:r>
        <w:rPr>
          <w:rFonts w:asciiTheme="majorBidi" w:hAnsiTheme="majorBidi" w:cstheme="majorBidi"/>
          <w:bCs/>
          <w:sz w:val="24"/>
          <w:szCs w:val="24"/>
        </w:rPr>
        <w:t>. S</w:t>
      </w:r>
      <w:r w:rsidR="006C00AF" w:rsidRPr="005A4280">
        <w:rPr>
          <w:rFonts w:asciiTheme="majorBidi" w:hAnsiTheme="majorBidi" w:cstheme="majorBidi"/>
          <w:bCs/>
          <w:sz w:val="24"/>
          <w:szCs w:val="24"/>
        </w:rPr>
        <w:t>alah satu bentuk komunikasi yang diperlukan dalam proses belajar adalah komunikasi interpersonal. Oleh karena itu komunikasi interpersonal antara guru siswa sangat penting dalam menghadapi perkembangan siswa. Guna memenuhi peran guru dalam membentuk kepribadian siswa yang mantap dan utuh serta mempunyai kemandirian.</w:t>
      </w:r>
      <w:r w:rsidR="006C00AF" w:rsidRPr="005A4280">
        <w:rPr>
          <w:rFonts w:asciiTheme="majorBidi" w:hAnsiTheme="majorBidi" w:cstheme="majorBidi"/>
          <w:sz w:val="24"/>
          <w:szCs w:val="24"/>
          <w:lang w:eastAsia="id-ID"/>
        </w:rPr>
        <w:t xml:space="preserve"> Apa jadinya jika seorang pendidik tidak memiliki komunikasi yang baik dengan para peserta didiknya. </w:t>
      </w:r>
    </w:p>
    <w:p w:rsidR="006C00AF" w:rsidRPr="005A4280" w:rsidRDefault="006C00AF" w:rsidP="00FB5FD7">
      <w:pPr>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lang w:eastAsia="id-ID"/>
        </w:rPr>
        <w:t xml:space="preserve">Guru dan siswa merupakan dua komponen yang </w:t>
      </w:r>
      <w:r w:rsidR="00FB5FD7">
        <w:rPr>
          <w:rFonts w:asciiTheme="majorBidi" w:hAnsiTheme="majorBidi" w:cstheme="majorBidi"/>
          <w:sz w:val="24"/>
          <w:szCs w:val="24"/>
          <w:lang w:eastAsia="id-ID"/>
        </w:rPr>
        <w:t>tidak lepas satu sama lain</w:t>
      </w:r>
      <w:r w:rsidR="00F17F5D">
        <w:rPr>
          <w:rFonts w:asciiTheme="majorBidi" w:hAnsiTheme="majorBidi" w:cstheme="majorBidi"/>
          <w:sz w:val="24"/>
          <w:szCs w:val="24"/>
          <w:lang w:eastAsia="id-ID"/>
        </w:rPr>
        <w:t xml:space="preserve">. </w:t>
      </w:r>
      <w:r w:rsidRPr="005A4280">
        <w:rPr>
          <w:rFonts w:asciiTheme="majorBidi" w:hAnsiTheme="majorBidi" w:cstheme="majorBidi"/>
          <w:sz w:val="24"/>
          <w:szCs w:val="24"/>
          <w:lang w:eastAsia="id-ID"/>
        </w:rPr>
        <w:t xml:space="preserve">Jika salah satu komponen saja yang aktif tentunya tidak akan menghasilkan dampak yang maksimal. </w:t>
      </w:r>
      <w:r w:rsidR="002A768B">
        <w:rPr>
          <w:rFonts w:asciiTheme="majorBidi" w:hAnsiTheme="majorBidi" w:cstheme="majorBidi"/>
          <w:sz w:val="24"/>
          <w:szCs w:val="24"/>
        </w:rPr>
        <w:t xml:space="preserve">Littlejhon (dalam Suratno </w:t>
      </w:r>
      <w:r>
        <w:rPr>
          <w:rFonts w:asciiTheme="majorBidi" w:hAnsiTheme="majorBidi" w:cstheme="majorBidi"/>
          <w:sz w:val="24"/>
          <w:szCs w:val="24"/>
        </w:rPr>
        <w:t xml:space="preserve">2011:3) </w:t>
      </w:r>
      <w:r w:rsidRPr="005A4280">
        <w:rPr>
          <w:rFonts w:asciiTheme="majorBidi" w:hAnsiTheme="majorBidi" w:cstheme="majorBidi"/>
          <w:sz w:val="24"/>
          <w:szCs w:val="24"/>
        </w:rPr>
        <w:t>memberikan definisi komunikasi interpersonal adalah komunikasi antar individu-i</w:t>
      </w:r>
      <w:r w:rsidR="002A768B">
        <w:rPr>
          <w:rFonts w:asciiTheme="majorBidi" w:hAnsiTheme="majorBidi" w:cstheme="majorBidi"/>
          <w:sz w:val="24"/>
          <w:szCs w:val="24"/>
        </w:rPr>
        <w:t xml:space="preserve">ndividu. Agus Hardjana (dalam Suratno </w:t>
      </w:r>
      <w:r>
        <w:rPr>
          <w:rFonts w:asciiTheme="majorBidi" w:hAnsiTheme="majorBidi" w:cstheme="majorBidi"/>
          <w:sz w:val="24"/>
          <w:szCs w:val="24"/>
        </w:rPr>
        <w:t xml:space="preserve">2011:3) juga </w:t>
      </w:r>
      <w:r w:rsidRPr="005A4280">
        <w:rPr>
          <w:rFonts w:asciiTheme="majorBidi" w:hAnsiTheme="majorBidi" w:cstheme="majorBidi"/>
          <w:sz w:val="24"/>
          <w:szCs w:val="24"/>
        </w:rPr>
        <w:t xml:space="preserve">mengatakan, komunikasi  interpersonal adalah interkasi tatap muka antar dua atau beberapa orang, dimana pengirim dapat </w:t>
      </w:r>
      <w:r w:rsidRPr="005A4280">
        <w:rPr>
          <w:rFonts w:asciiTheme="majorBidi" w:hAnsiTheme="majorBidi" w:cstheme="majorBidi"/>
          <w:sz w:val="24"/>
          <w:szCs w:val="24"/>
        </w:rPr>
        <w:lastRenderedPageBreak/>
        <w:t xml:space="preserve">menyampaikan pesan secara langsung dan penerima pesan dapat menerima dan menanggapi secara langsung pula. </w:t>
      </w:r>
    </w:p>
    <w:p w:rsidR="006C00AF" w:rsidRPr="005A4280" w:rsidRDefault="006C00AF" w:rsidP="005E25A7">
      <w:pPr>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Pendapa</w:t>
      </w:r>
      <w:r>
        <w:rPr>
          <w:rFonts w:asciiTheme="majorBidi" w:hAnsiTheme="majorBidi" w:cstheme="majorBidi"/>
          <w:sz w:val="24"/>
          <w:szCs w:val="24"/>
        </w:rPr>
        <w:t xml:space="preserve">t senada dikemukakan oleh </w:t>
      </w:r>
      <w:r w:rsidR="002A768B">
        <w:rPr>
          <w:rFonts w:asciiTheme="majorBidi" w:hAnsiTheme="majorBidi" w:cstheme="majorBidi"/>
          <w:sz w:val="24"/>
          <w:szCs w:val="24"/>
        </w:rPr>
        <w:t>Mulyana (2014</w:t>
      </w:r>
      <w:r w:rsidRPr="005A4280">
        <w:rPr>
          <w:rFonts w:asciiTheme="majorBidi" w:hAnsiTheme="majorBidi" w:cstheme="majorBidi"/>
          <w:sz w:val="24"/>
          <w:szCs w:val="24"/>
        </w:rPr>
        <w:t>) bahwa komunikasi interpersonal atau komunikasi antarpribadi adalah komunikasi antara orang-orang secara tatap muka, yang memungkinkan setiap pesertanya menangkap reaksi orang lainn secara langsung, baik secara verbal maupun nonverbal.</w:t>
      </w:r>
    </w:p>
    <w:p w:rsidR="006C00AF" w:rsidRPr="002A3B55" w:rsidRDefault="006C00AF" w:rsidP="009251F8">
      <w:pPr>
        <w:autoSpaceDE w:val="0"/>
        <w:autoSpaceDN w:val="0"/>
        <w:adjustRightInd w:val="0"/>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 xml:space="preserve">Komunikasi interpersonal diartikan sebagai komunikasi yang terjadi dalam suasana pendidikan baik formal maupun non formal. </w:t>
      </w:r>
      <w:r w:rsidR="00DA0A51" w:rsidRPr="005A4280">
        <w:rPr>
          <w:rFonts w:asciiTheme="majorBidi" w:hAnsiTheme="majorBidi" w:cstheme="majorBidi"/>
          <w:sz w:val="24"/>
          <w:szCs w:val="24"/>
          <w:lang w:eastAsia="id-ID"/>
        </w:rPr>
        <w:t xml:space="preserve">Kemampuan </w:t>
      </w:r>
      <w:r w:rsidR="00DA0A51">
        <w:rPr>
          <w:rFonts w:asciiTheme="majorBidi" w:hAnsiTheme="majorBidi" w:cstheme="majorBidi"/>
          <w:sz w:val="24"/>
          <w:szCs w:val="24"/>
          <w:lang w:eastAsia="id-ID"/>
        </w:rPr>
        <w:t>komunikasi yang baik dari guru</w:t>
      </w:r>
      <w:r w:rsidRPr="005A4280">
        <w:rPr>
          <w:rFonts w:asciiTheme="majorBidi" w:hAnsiTheme="majorBidi" w:cstheme="majorBidi"/>
          <w:sz w:val="24"/>
          <w:szCs w:val="24"/>
          <w:lang w:eastAsia="id-ID"/>
        </w:rPr>
        <w:t xml:space="preserve"> akan mempengaruhi komnikasi siswa menjadi lebih baik. Interaksi komunikatif seperti inilah yang akan mendatangkan kenyamanan siswa dalam belajar dan guru dalam mengajar</w:t>
      </w:r>
      <w:r w:rsidR="00F45E35">
        <w:rPr>
          <w:rFonts w:asciiTheme="majorBidi" w:hAnsiTheme="majorBidi" w:cstheme="majorBidi"/>
          <w:sz w:val="24"/>
          <w:szCs w:val="24"/>
          <w:lang w:eastAsia="id-ID"/>
        </w:rPr>
        <w:t>.</w:t>
      </w:r>
      <w:r w:rsidRPr="005A4280">
        <w:rPr>
          <w:rFonts w:asciiTheme="majorBidi" w:hAnsiTheme="majorBidi" w:cstheme="majorBidi"/>
          <w:sz w:val="24"/>
          <w:szCs w:val="24"/>
          <w:lang w:eastAsia="id-ID"/>
        </w:rPr>
        <w:t xml:space="preserve"> </w:t>
      </w:r>
      <w:r w:rsidR="00F45E35">
        <w:rPr>
          <w:rFonts w:asciiTheme="majorBidi" w:hAnsiTheme="majorBidi" w:cstheme="majorBidi"/>
          <w:sz w:val="24"/>
          <w:szCs w:val="24"/>
          <w:lang w:eastAsia="id-ID"/>
        </w:rPr>
        <w:t>Hal itu akan memberikan</w:t>
      </w:r>
      <w:r w:rsidRPr="005A4280">
        <w:rPr>
          <w:rFonts w:asciiTheme="majorBidi" w:hAnsiTheme="majorBidi" w:cstheme="majorBidi"/>
          <w:sz w:val="24"/>
          <w:szCs w:val="24"/>
          <w:lang w:eastAsia="id-ID"/>
        </w:rPr>
        <w:t xml:space="preserve"> dampak positif</w:t>
      </w:r>
      <w:r w:rsidR="00F45E35">
        <w:rPr>
          <w:rFonts w:asciiTheme="majorBidi" w:hAnsiTheme="majorBidi" w:cstheme="majorBidi"/>
          <w:sz w:val="24"/>
          <w:szCs w:val="24"/>
          <w:lang w:eastAsia="id-ID"/>
        </w:rPr>
        <w:t>,</w:t>
      </w:r>
      <w:r w:rsidRPr="005A4280">
        <w:rPr>
          <w:rFonts w:asciiTheme="majorBidi" w:hAnsiTheme="majorBidi" w:cstheme="majorBidi"/>
          <w:sz w:val="24"/>
          <w:szCs w:val="24"/>
          <w:lang w:eastAsia="id-ID"/>
        </w:rPr>
        <w:t xml:space="preserve"> salah satunya menambah kemauan siswa untuk aktif dalam mengikut berbagai kegiatan belajar di sekolah. </w:t>
      </w:r>
    </w:p>
    <w:p w:rsidR="006C00AF" w:rsidRPr="005A4280" w:rsidRDefault="006C00AF" w:rsidP="006C00AF">
      <w:pPr>
        <w:autoSpaceDE w:val="0"/>
        <w:autoSpaceDN w:val="0"/>
        <w:adjustRightInd w:val="0"/>
        <w:spacing w:after="0" w:line="480" w:lineRule="auto"/>
        <w:ind w:firstLine="720"/>
        <w:jc w:val="both"/>
        <w:rPr>
          <w:rFonts w:asciiTheme="majorBidi" w:hAnsiTheme="majorBidi" w:cstheme="majorBidi"/>
          <w:sz w:val="24"/>
          <w:szCs w:val="24"/>
          <w:lang w:eastAsia="id-ID"/>
        </w:rPr>
      </w:pPr>
      <w:r w:rsidRPr="005A4280">
        <w:rPr>
          <w:rFonts w:asciiTheme="majorBidi" w:hAnsiTheme="majorBidi" w:cstheme="majorBidi"/>
          <w:sz w:val="24"/>
          <w:szCs w:val="24"/>
          <w:lang w:eastAsia="id-ID"/>
        </w:rPr>
        <w:t>Selain itu, dalam proses belajar</w:t>
      </w:r>
      <w:r w:rsidR="00F45E35">
        <w:rPr>
          <w:rFonts w:asciiTheme="majorBidi" w:hAnsiTheme="majorBidi" w:cstheme="majorBidi"/>
          <w:sz w:val="24"/>
          <w:szCs w:val="24"/>
          <w:lang w:eastAsia="id-ID"/>
        </w:rPr>
        <w:t>,</w:t>
      </w:r>
      <w:r w:rsidRPr="005A4280">
        <w:rPr>
          <w:rFonts w:asciiTheme="majorBidi" w:hAnsiTheme="majorBidi" w:cstheme="majorBidi"/>
          <w:sz w:val="24"/>
          <w:szCs w:val="24"/>
          <w:lang w:eastAsia="id-ID"/>
        </w:rPr>
        <w:t xml:space="preserve"> kemampuan seseorang untuk memahami dan menyerap pelajaran sudah pasti berbeda tingkat</w:t>
      </w:r>
      <w:r w:rsidR="00F45E35">
        <w:rPr>
          <w:rFonts w:asciiTheme="majorBidi" w:hAnsiTheme="majorBidi" w:cstheme="majorBidi"/>
          <w:sz w:val="24"/>
          <w:szCs w:val="24"/>
          <w:lang w:eastAsia="id-ID"/>
        </w:rPr>
        <w:t>an</w:t>
      </w:r>
      <w:r w:rsidRPr="005A4280">
        <w:rPr>
          <w:rFonts w:asciiTheme="majorBidi" w:hAnsiTheme="majorBidi" w:cstheme="majorBidi"/>
          <w:sz w:val="24"/>
          <w:szCs w:val="24"/>
          <w:lang w:eastAsia="id-ID"/>
        </w:rPr>
        <w:t xml:space="preserve">nya. Ada yang cepat, </w:t>
      </w:r>
      <w:r w:rsidR="00F45E35">
        <w:rPr>
          <w:rFonts w:asciiTheme="majorBidi" w:hAnsiTheme="majorBidi" w:cstheme="majorBidi"/>
          <w:sz w:val="24"/>
          <w:szCs w:val="24"/>
          <w:lang w:eastAsia="id-ID"/>
        </w:rPr>
        <w:t xml:space="preserve">ada yang </w:t>
      </w:r>
      <w:r w:rsidRPr="005A4280">
        <w:rPr>
          <w:rFonts w:asciiTheme="majorBidi" w:hAnsiTheme="majorBidi" w:cstheme="majorBidi"/>
          <w:sz w:val="24"/>
          <w:szCs w:val="24"/>
          <w:lang w:eastAsia="id-ID"/>
        </w:rPr>
        <w:t>sedang</w:t>
      </w:r>
      <w:r w:rsidR="00F45E35">
        <w:rPr>
          <w:rFonts w:asciiTheme="majorBidi" w:hAnsiTheme="majorBidi" w:cstheme="majorBidi"/>
          <w:sz w:val="24"/>
          <w:szCs w:val="24"/>
          <w:lang w:eastAsia="id-ID"/>
        </w:rPr>
        <w:t>,</w:t>
      </w:r>
      <w:r w:rsidRPr="005A4280">
        <w:rPr>
          <w:rFonts w:asciiTheme="majorBidi" w:hAnsiTheme="majorBidi" w:cstheme="majorBidi"/>
          <w:sz w:val="24"/>
          <w:szCs w:val="24"/>
          <w:lang w:eastAsia="id-ID"/>
        </w:rPr>
        <w:t xml:space="preserve"> dan</w:t>
      </w:r>
      <w:r w:rsidR="00F45E35">
        <w:rPr>
          <w:rFonts w:asciiTheme="majorBidi" w:hAnsiTheme="majorBidi" w:cstheme="majorBidi"/>
          <w:sz w:val="24"/>
          <w:szCs w:val="24"/>
          <w:lang w:eastAsia="id-ID"/>
        </w:rPr>
        <w:t xml:space="preserve"> ada pula yang</w:t>
      </w:r>
      <w:r w:rsidRPr="005A4280">
        <w:rPr>
          <w:rFonts w:asciiTheme="majorBidi" w:hAnsiTheme="majorBidi" w:cstheme="majorBidi"/>
          <w:sz w:val="24"/>
          <w:szCs w:val="24"/>
          <w:lang w:eastAsia="id-ID"/>
        </w:rPr>
        <w:t xml:space="preserve"> lambat. Karenanya, mereka seringkali harus menempuh cara berbeda untuk bisa memahami sebuah informasi atau pelajaran yang sama. Sebagian siswa lebih suka guru mereka mengajar dengan cara menuliskan segalanya di papan tulis.</w:t>
      </w:r>
    </w:p>
    <w:p w:rsidR="006C00AF" w:rsidRPr="005A4280" w:rsidRDefault="00F45E35" w:rsidP="006C00AF">
      <w:pPr>
        <w:autoSpaceDE w:val="0"/>
        <w:autoSpaceDN w:val="0"/>
        <w:adjustRightInd w:val="0"/>
        <w:spacing w:after="0" w:line="480" w:lineRule="auto"/>
        <w:ind w:firstLine="720"/>
        <w:jc w:val="both"/>
        <w:rPr>
          <w:rFonts w:asciiTheme="majorBidi" w:hAnsiTheme="majorBidi" w:cstheme="majorBidi"/>
          <w:sz w:val="24"/>
          <w:szCs w:val="24"/>
          <w:lang w:val="en-US" w:eastAsia="id-ID"/>
        </w:rPr>
      </w:pPr>
      <w:r>
        <w:rPr>
          <w:rFonts w:asciiTheme="majorBidi" w:hAnsiTheme="majorBidi" w:cstheme="majorBidi"/>
          <w:sz w:val="24"/>
          <w:szCs w:val="24"/>
          <w:lang w:eastAsia="id-ID"/>
        </w:rPr>
        <w:t>Dengan begitu siswa</w:t>
      </w:r>
      <w:r w:rsidR="006C00AF" w:rsidRPr="005A4280">
        <w:rPr>
          <w:rFonts w:asciiTheme="majorBidi" w:hAnsiTheme="majorBidi" w:cstheme="majorBidi"/>
          <w:sz w:val="24"/>
          <w:szCs w:val="24"/>
          <w:lang w:eastAsia="id-ID"/>
        </w:rPr>
        <w:t xml:space="preserve"> bisa membaca un</w:t>
      </w:r>
      <w:r>
        <w:rPr>
          <w:rFonts w:asciiTheme="majorBidi" w:hAnsiTheme="majorBidi" w:cstheme="majorBidi"/>
          <w:sz w:val="24"/>
          <w:szCs w:val="24"/>
          <w:lang w:eastAsia="id-ID"/>
        </w:rPr>
        <w:t>tuk memahami materi belajar yang diberikan oleh guru</w:t>
      </w:r>
      <w:r w:rsidR="006C00AF" w:rsidRPr="005A4280">
        <w:rPr>
          <w:rFonts w:asciiTheme="majorBidi" w:hAnsiTheme="majorBidi" w:cstheme="majorBidi"/>
          <w:sz w:val="24"/>
          <w:szCs w:val="24"/>
          <w:lang w:eastAsia="id-ID"/>
        </w:rPr>
        <w:t xml:space="preserve">. Tetapi, sebagian siswa lain lebih suka guru mereka mengajar dengan cara menyampaikannya secara lisan dan mereka mendengarkan untuk bisa memahaminya. Sementara itu, ada siswa yang lebih suka membentuk kelompok </w:t>
      </w:r>
      <w:r w:rsidR="006C00AF" w:rsidRPr="005A4280">
        <w:rPr>
          <w:rFonts w:asciiTheme="majorBidi" w:hAnsiTheme="majorBidi" w:cstheme="majorBidi"/>
          <w:sz w:val="24"/>
          <w:szCs w:val="24"/>
          <w:lang w:eastAsia="id-ID"/>
        </w:rPr>
        <w:lastRenderedPageBreak/>
        <w:t xml:space="preserve">kecil untuk mendiskusikan pertanyaan yang menyangkut pelajaran tersebut. Cara lain yang juga kerap disukai banyak siswa adalah model belajar yang menempatkan guru tak ubahnya seorang penceramah. Guru diharapkan bercerita panjang lebar tentang beragam teori dengan segudang ilustrasinya, sementara para siswa mendengarkan sambil menggambarkan isi ceramah itu dalam bentuk yang hanya mereka pahami sendiri. </w:t>
      </w:r>
    </w:p>
    <w:p w:rsidR="001C1AD2" w:rsidRDefault="006C00AF" w:rsidP="001C1AD2">
      <w:pPr>
        <w:pStyle w:val="ListParagraph"/>
        <w:autoSpaceDE w:val="0"/>
        <w:autoSpaceDN w:val="0"/>
        <w:adjustRightInd w:val="0"/>
        <w:spacing w:after="0" w:line="480" w:lineRule="auto"/>
        <w:ind w:left="0" w:firstLine="709"/>
        <w:jc w:val="both"/>
        <w:rPr>
          <w:rFonts w:asciiTheme="majorBidi" w:hAnsiTheme="majorBidi" w:cstheme="majorBidi"/>
          <w:sz w:val="24"/>
          <w:szCs w:val="24"/>
        </w:rPr>
      </w:pPr>
      <w:r w:rsidRPr="005A4280">
        <w:rPr>
          <w:rFonts w:asciiTheme="majorBidi" w:hAnsiTheme="majorBidi" w:cstheme="majorBidi"/>
          <w:sz w:val="24"/>
          <w:szCs w:val="24"/>
        </w:rPr>
        <w:t>Kemampuan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belajar yang dimiliki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siswa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sering</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disebut</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dengan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gaya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 xml:space="preserve">belajar. Gaya belajar </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merupakan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suatu</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kombinasi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dari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bagaimana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ia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menyerap, dan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kemudian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mengatur</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serta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mengolah</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informasi</w:t>
      </w:r>
      <w:r w:rsidR="00E87DAA">
        <w:rPr>
          <w:rFonts w:asciiTheme="majorBidi" w:hAnsiTheme="majorBidi" w:cstheme="majorBidi"/>
          <w:sz w:val="24"/>
          <w:szCs w:val="24"/>
        </w:rPr>
        <w:t xml:space="preserve"> yang didapat</w:t>
      </w:r>
      <w:r w:rsidRPr="005A4280">
        <w:rPr>
          <w:rFonts w:asciiTheme="majorBidi" w:hAnsiTheme="majorBidi" w:cstheme="majorBidi"/>
          <w:sz w:val="24"/>
          <w:szCs w:val="24"/>
        </w:rPr>
        <w:t>.</w:t>
      </w:r>
      <w:r w:rsidR="001C1AD2" w:rsidRPr="001C1AD2">
        <w:rPr>
          <w:rFonts w:asciiTheme="majorBidi" w:hAnsiTheme="majorBidi" w:cstheme="majorBidi"/>
          <w:sz w:val="24"/>
          <w:szCs w:val="24"/>
        </w:rPr>
        <w:t xml:space="preserve"> </w:t>
      </w:r>
      <w:r w:rsidR="001C1AD2" w:rsidRPr="005A4280">
        <w:rPr>
          <w:rFonts w:asciiTheme="majorBidi" w:hAnsiTheme="majorBidi" w:cstheme="majorBidi"/>
          <w:sz w:val="24"/>
          <w:szCs w:val="24"/>
        </w:rPr>
        <w:t>Rusman (2017</w:t>
      </w:r>
      <w:r w:rsidR="001C1AD2">
        <w:rPr>
          <w:rFonts w:asciiTheme="majorBidi" w:hAnsiTheme="majorBidi" w:cstheme="majorBidi"/>
          <w:sz w:val="24"/>
          <w:szCs w:val="24"/>
        </w:rPr>
        <w:t>:107</w:t>
      </w:r>
      <w:r w:rsidR="001C1AD2" w:rsidRPr="005A4280">
        <w:rPr>
          <w:rFonts w:asciiTheme="majorBidi" w:hAnsiTheme="majorBidi" w:cstheme="majorBidi"/>
          <w:sz w:val="24"/>
          <w:szCs w:val="24"/>
        </w:rPr>
        <w:t xml:space="preserve">) menyatakan bahwa berkenaan dengan </w:t>
      </w:r>
      <w:r w:rsidR="001C1AD2" w:rsidRPr="005A4280">
        <w:rPr>
          <w:rFonts w:asciiTheme="majorBidi" w:hAnsiTheme="majorBidi" w:cstheme="majorBidi"/>
          <w:i/>
          <w:iCs/>
          <w:sz w:val="24"/>
          <w:szCs w:val="24"/>
        </w:rPr>
        <w:t xml:space="preserve">interest </w:t>
      </w:r>
      <w:r w:rsidR="001C1AD2" w:rsidRPr="005A4280">
        <w:rPr>
          <w:rFonts w:asciiTheme="majorBidi" w:hAnsiTheme="majorBidi" w:cstheme="majorBidi"/>
          <w:sz w:val="24"/>
          <w:szCs w:val="24"/>
        </w:rPr>
        <w:t>siswa dalam dalam kegiatan belajar, ada beberapa tipe gaya bel</w:t>
      </w:r>
      <w:r w:rsidR="00E87DAA">
        <w:rPr>
          <w:rFonts w:asciiTheme="majorBidi" w:hAnsiTheme="majorBidi" w:cstheme="majorBidi"/>
          <w:sz w:val="24"/>
          <w:szCs w:val="24"/>
        </w:rPr>
        <w:t>a</w:t>
      </w:r>
      <w:r w:rsidR="001C1AD2" w:rsidRPr="005A4280">
        <w:rPr>
          <w:rFonts w:asciiTheme="majorBidi" w:hAnsiTheme="majorBidi" w:cstheme="majorBidi"/>
          <w:sz w:val="24"/>
          <w:szCs w:val="24"/>
        </w:rPr>
        <w:t>jar yang harus dicermati oleh guru yaitu gaya belajar visual (</w:t>
      </w:r>
      <w:r w:rsidR="001C1AD2" w:rsidRPr="00AC6019">
        <w:rPr>
          <w:rFonts w:asciiTheme="majorBidi" w:hAnsiTheme="majorBidi" w:cstheme="majorBidi"/>
          <w:i/>
          <w:iCs/>
          <w:sz w:val="24"/>
          <w:szCs w:val="24"/>
        </w:rPr>
        <w:t>visual learner</w:t>
      </w:r>
      <w:r w:rsidR="001C1AD2" w:rsidRPr="005A4280">
        <w:rPr>
          <w:rFonts w:asciiTheme="majorBidi" w:hAnsiTheme="majorBidi" w:cstheme="majorBidi"/>
          <w:sz w:val="24"/>
          <w:szCs w:val="24"/>
        </w:rPr>
        <w:t>), gaya belajar auditorial (</w:t>
      </w:r>
      <w:r w:rsidR="001C1AD2" w:rsidRPr="00AC6019">
        <w:rPr>
          <w:rFonts w:asciiTheme="majorBidi" w:hAnsiTheme="majorBidi" w:cstheme="majorBidi"/>
          <w:i/>
          <w:iCs/>
          <w:sz w:val="24"/>
          <w:szCs w:val="24"/>
        </w:rPr>
        <w:t>auditory learner</w:t>
      </w:r>
      <w:r w:rsidR="001C1AD2" w:rsidRPr="005A4280">
        <w:rPr>
          <w:rFonts w:asciiTheme="majorBidi" w:hAnsiTheme="majorBidi" w:cstheme="majorBidi"/>
          <w:sz w:val="24"/>
          <w:szCs w:val="24"/>
        </w:rPr>
        <w:t>), dan gaya belajar kinestetik (</w:t>
      </w:r>
      <w:r w:rsidR="001C1AD2" w:rsidRPr="00AC6019">
        <w:rPr>
          <w:rFonts w:asciiTheme="majorBidi" w:hAnsiTheme="majorBidi" w:cstheme="majorBidi"/>
          <w:i/>
          <w:iCs/>
          <w:sz w:val="24"/>
          <w:szCs w:val="24"/>
        </w:rPr>
        <w:t>tactual learner</w:t>
      </w:r>
      <w:r w:rsidR="001C1AD2" w:rsidRPr="005A4280">
        <w:rPr>
          <w:rFonts w:asciiTheme="majorBidi" w:hAnsiTheme="majorBidi" w:cstheme="majorBidi"/>
          <w:sz w:val="24"/>
          <w:szCs w:val="24"/>
        </w:rPr>
        <w:t>). Gaya belajar tersebut memiliki penekanan-penekanan masing-masing, meskipun perpaduan dari ketiganya sangatlah baik, tetapi pada saat tertentu siswa akan menggunakan salah satu saja dari ketiga gaya belajar tersebut.</w:t>
      </w:r>
    </w:p>
    <w:p w:rsidR="008E2289" w:rsidRPr="001C1AD2" w:rsidRDefault="006C00AF" w:rsidP="001C1AD2">
      <w:pPr>
        <w:autoSpaceDE w:val="0"/>
        <w:autoSpaceDN w:val="0"/>
        <w:adjustRightInd w:val="0"/>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Ada siswa yang mampu memaksimalkan gaya belajarnya, ada juga siswa yang belum mampu memaksimalkan gaya belajarnya</w:t>
      </w:r>
      <w:r w:rsidR="00E87DAA">
        <w:rPr>
          <w:rFonts w:asciiTheme="majorBidi" w:hAnsiTheme="majorBidi" w:cstheme="majorBidi"/>
          <w:sz w:val="24"/>
          <w:szCs w:val="24"/>
        </w:rPr>
        <w:t>,</w:t>
      </w:r>
      <w:r w:rsidRPr="005A4280">
        <w:rPr>
          <w:rFonts w:asciiTheme="majorBidi" w:hAnsiTheme="majorBidi" w:cstheme="majorBidi"/>
          <w:sz w:val="24"/>
          <w:szCs w:val="24"/>
        </w:rPr>
        <w:t xml:space="preserve"> karena mereka belum menyadari gaya belajar yang mereka miliki. Hal tersebut</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terbukti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dari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masih</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adanya</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siswa</w:t>
      </w:r>
      <w:r w:rsidRPr="005A4280">
        <w:rPr>
          <w:rFonts w:asciiTheme="majorBidi" w:hAnsiTheme="majorBidi" w:cstheme="majorBidi"/>
          <w:sz w:val="24"/>
          <w:szCs w:val="24"/>
          <w:lang w:val="en-US"/>
        </w:rPr>
        <w:t xml:space="preserve"> y</w:t>
      </w:r>
      <w:r w:rsidRPr="005A4280">
        <w:rPr>
          <w:rFonts w:asciiTheme="majorBidi" w:hAnsiTheme="majorBidi" w:cstheme="majorBidi"/>
          <w:sz w:val="24"/>
          <w:szCs w:val="24"/>
        </w:rPr>
        <w:t>ang</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menyibukkan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diri</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sewaktu guru menerangkan</w:t>
      </w:r>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pelajaran.</w:t>
      </w:r>
    </w:p>
    <w:p w:rsidR="00374F97" w:rsidRDefault="00623C58" w:rsidP="002A768B">
      <w:pPr>
        <w:pStyle w:val="ListParagraph"/>
        <w:autoSpaceDE w:val="0"/>
        <w:autoSpaceDN w:val="0"/>
        <w:adjustRightInd w:val="0"/>
        <w:spacing w:after="0" w:line="480" w:lineRule="auto"/>
        <w:ind w:left="0" w:firstLine="709"/>
        <w:jc w:val="both"/>
        <w:rPr>
          <w:rFonts w:asciiTheme="majorBidi" w:hAnsiTheme="majorBidi" w:cstheme="majorBidi"/>
          <w:color w:val="000000"/>
          <w:sz w:val="24"/>
          <w:szCs w:val="24"/>
        </w:rPr>
      </w:pPr>
      <w:r w:rsidRPr="00623C58">
        <w:rPr>
          <w:rFonts w:asciiTheme="majorBidi" w:hAnsiTheme="majorBidi" w:cstheme="majorBidi"/>
          <w:color w:val="000000"/>
          <w:sz w:val="24"/>
          <w:szCs w:val="24"/>
        </w:rPr>
        <w:t xml:space="preserve">Siswa masih mengalami kendala dalam mencapai </w:t>
      </w:r>
      <w:r w:rsidR="002A768B">
        <w:rPr>
          <w:rFonts w:asciiTheme="majorBidi" w:hAnsiTheme="majorBidi" w:cstheme="majorBidi"/>
          <w:color w:val="000000"/>
          <w:sz w:val="24"/>
          <w:szCs w:val="24"/>
        </w:rPr>
        <w:t>pem</w:t>
      </w:r>
      <w:r w:rsidRPr="00623C58">
        <w:rPr>
          <w:rFonts w:asciiTheme="majorBidi" w:hAnsiTheme="majorBidi" w:cstheme="majorBidi"/>
          <w:color w:val="000000"/>
          <w:sz w:val="24"/>
          <w:szCs w:val="24"/>
        </w:rPr>
        <w:t>belajar</w:t>
      </w:r>
      <w:r w:rsidR="002A768B">
        <w:rPr>
          <w:rFonts w:asciiTheme="majorBidi" w:hAnsiTheme="majorBidi" w:cstheme="majorBidi"/>
          <w:color w:val="000000"/>
          <w:sz w:val="24"/>
          <w:szCs w:val="24"/>
        </w:rPr>
        <w:t>an</w:t>
      </w:r>
      <w:r w:rsidRPr="00623C58">
        <w:rPr>
          <w:rFonts w:asciiTheme="majorBidi" w:hAnsiTheme="majorBidi" w:cstheme="majorBidi"/>
          <w:color w:val="000000"/>
          <w:sz w:val="24"/>
          <w:szCs w:val="24"/>
        </w:rPr>
        <w:t xml:space="preserve"> yang</w:t>
      </w:r>
      <w:r w:rsidRPr="00623C58">
        <w:rPr>
          <w:rFonts w:asciiTheme="majorBidi" w:hAnsiTheme="majorBidi" w:cstheme="majorBidi"/>
          <w:color w:val="000000"/>
          <w:sz w:val="24"/>
          <w:szCs w:val="24"/>
        </w:rPr>
        <w:br/>
        <w:t xml:space="preserve">maksimal. Berdasarkan </w:t>
      </w:r>
      <w:r>
        <w:rPr>
          <w:rFonts w:asciiTheme="majorBidi" w:hAnsiTheme="majorBidi" w:cstheme="majorBidi"/>
          <w:color w:val="000000"/>
          <w:sz w:val="24"/>
          <w:szCs w:val="24"/>
        </w:rPr>
        <w:t xml:space="preserve">observasi yang sudah dilakukan oleh peneliti dan hasil wawacara dengan guru mata pelajaran ekonomi di MA An-Nur Tangkit Muaro </w:t>
      </w:r>
      <w:r>
        <w:rPr>
          <w:rFonts w:asciiTheme="majorBidi" w:hAnsiTheme="majorBidi" w:cstheme="majorBidi"/>
          <w:color w:val="000000"/>
          <w:sz w:val="24"/>
          <w:szCs w:val="24"/>
        </w:rPr>
        <w:lastRenderedPageBreak/>
        <w:t xml:space="preserve">Jambi, </w:t>
      </w:r>
      <w:r w:rsidRPr="00623C58">
        <w:rPr>
          <w:rFonts w:asciiTheme="majorBidi" w:hAnsiTheme="majorBidi" w:cstheme="majorBidi"/>
          <w:color w:val="000000"/>
          <w:sz w:val="24"/>
          <w:szCs w:val="24"/>
        </w:rPr>
        <w:t xml:space="preserve">sebagian besar </w:t>
      </w:r>
      <w:r w:rsidR="002A768B">
        <w:rPr>
          <w:rFonts w:asciiTheme="majorBidi" w:hAnsiTheme="majorBidi" w:cstheme="majorBidi"/>
          <w:color w:val="000000"/>
          <w:sz w:val="24"/>
          <w:szCs w:val="24"/>
        </w:rPr>
        <w:t xml:space="preserve">sikap kemandirian </w:t>
      </w:r>
      <w:r w:rsidRPr="00623C58">
        <w:rPr>
          <w:rFonts w:asciiTheme="majorBidi" w:hAnsiTheme="majorBidi" w:cstheme="majorBidi"/>
          <w:color w:val="000000"/>
          <w:sz w:val="24"/>
          <w:szCs w:val="24"/>
        </w:rPr>
        <w:t>siswa masih kurang maksimal. Hal ini</w:t>
      </w:r>
      <w:r w:rsidRPr="00623C58">
        <w:rPr>
          <w:rFonts w:asciiTheme="majorBidi" w:hAnsiTheme="majorBidi" w:cstheme="majorBidi"/>
          <w:color w:val="000000"/>
          <w:sz w:val="24"/>
          <w:szCs w:val="24"/>
        </w:rPr>
        <w:br/>
        <w:t>disebabkan oleh beberapa faktor, diantaranya: siswa masih kurang aktif dalam</w:t>
      </w:r>
      <w:r w:rsidRPr="00623C58">
        <w:rPr>
          <w:rFonts w:asciiTheme="majorBidi" w:hAnsiTheme="majorBidi" w:cstheme="majorBidi"/>
          <w:color w:val="000000"/>
          <w:sz w:val="24"/>
          <w:szCs w:val="24"/>
        </w:rPr>
        <w:br/>
        <w:t>mengikuti proses pembelajaran teori, siswa sering ngobrol dengan siswa lain dan</w:t>
      </w:r>
      <w:r w:rsidRPr="00623C58">
        <w:rPr>
          <w:rFonts w:asciiTheme="majorBidi" w:hAnsiTheme="majorBidi" w:cstheme="majorBidi"/>
          <w:color w:val="000000"/>
          <w:sz w:val="24"/>
          <w:szCs w:val="24"/>
        </w:rPr>
        <w:br/>
        <w:t>sering bergantung dengan siswa lain saat mengerjakan tugas</w:t>
      </w:r>
      <w:r>
        <w:rPr>
          <w:rFonts w:asciiTheme="majorBidi" w:hAnsiTheme="majorBidi" w:cstheme="majorBidi"/>
          <w:color w:val="000000"/>
          <w:sz w:val="24"/>
          <w:szCs w:val="24"/>
        </w:rPr>
        <w:t xml:space="preserve"> yang bersifat</w:t>
      </w:r>
      <w:r w:rsidR="00041757">
        <w:rPr>
          <w:rFonts w:asciiTheme="majorBidi" w:hAnsiTheme="majorBidi" w:cstheme="majorBidi"/>
          <w:color w:val="000000"/>
          <w:sz w:val="24"/>
          <w:szCs w:val="24"/>
        </w:rPr>
        <w:t xml:space="preserve"> mandiri </w:t>
      </w:r>
      <w:r w:rsidRPr="00623C58">
        <w:rPr>
          <w:rFonts w:asciiTheme="majorBidi" w:hAnsiTheme="majorBidi" w:cstheme="majorBidi"/>
          <w:color w:val="000000"/>
          <w:sz w:val="24"/>
          <w:szCs w:val="24"/>
        </w:rPr>
        <w:t>Keberhasilan siswa dalam proses pembelajaran akan berpengaruh terhadap mutu</w:t>
      </w:r>
      <w:r w:rsidRPr="00623C58">
        <w:rPr>
          <w:rFonts w:asciiTheme="majorBidi" w:hAnsiTheme="majorBidi" w:cstheme="majorBidi"/>
          <w:color w:val="000000"/>
          <w:sz w:val="24"/>
          <w:szCs w:val="24"/>
        </w:rPr>
        <w:br/>
        <w:t xml:space="preserve">pendidikan </w:t>
      </w:r>
      <w:r w:rsidR="00374F97">
        <w:rPr>
          <w:rFonts w:asciiTheme="majorBidi" w:hAnsiTheme="majorBidi" w:cstheme="majorBidi"/>
          <w:color w:val="000000"/>
          <w:sz w:val="24"/>
          <w:szCs w:val="24"/>
        </w:rPr>
        <w:t>di MA An-Nur.</w:t>
      </w:r>
    </w:p>
    <w:p w:rsidR="00916C14" w:rsidRDefault="00623C58" w:rsidP="001C1AD2">
      <w:pPr>
        <w:pStyle w:val="ListParagraph"/>
        <w:autoSpaceDE w:val="0"/>
        <w:autoSpaceDN w:val="0"/>
        <w:adjustRightInd w:val="0"/>
        <w:spacing w:after="0" w:line="480" w:lineRule="auto"/>
        <w:ind w:left="0" w:firstLine="709"/>
        <w:jc w:val="both"/>
        <w:rPr>
          <w:rFonts w:asciiTheme="majorBidi" w:hAnsiTheme="majorBidi" w:cstheme="majorBidi"/>
          <w:sz w:val="24"/>
          <w:szCs w:val="24"/>
        </w:rPr>
      </w:pPr>
      <w:r w:rsidRPr="00623C58">
        <w:rPr>
          <w:rFonts w:asciiTheme="majorBidi" w:hAnsiTheme="majorBidi" w:cstheme="majorBidi"/>
          <w:color w:val="000000"/>
          <w:sz w:val="24"/>
          <w:szCs w:val="24"/>
        </w:rPr>
        <w:t>Uraian di ata</w:t>
      </w:r>
      <w:r w:rsidR="00374F97">
        <w:rPr>
          <w:rFonts w:asciiTheme="majorBidi" w:hAnsiTheme="majorBidi" w:cstheme="majorBidi"/>
          <w:color w:val="000000"/>
          <w:sz w:val="24"/>
          <w:szCs w:val="24"/>
        </w:rPr>
        <w:t xml:space="preserve">s menyatakan  </w:t>
      </w:r>
      <w:r w:rsidRPr="00623C58">
        <w:rPr>
          <w:rFonts w:asciiTheme="majorBidi" w:hAnsiTheme="majorBidi" w:cstheme="majorBidi"/>
          <w:color w:val="000000"/>
          <w:sz w:val="24"/>
          <w:szCs w:val="24"/>
        </w:rPr>
        <w:t>proses pembelajaran yang masih kurang efektif</w:t>
      </w:r>
      <w:r w:rsidR="00374F97">
        <w:rPr>
          <w:rFonts w:asciiTheme="majorBidi" w:hAnsiTheme="majorBidi" w:cstheme="majorBidi"/>
          <w:color w:val="000000"/>
          <w:sz w:val="24"/>
          <w:szCs w:val="24"/>
        </w:rPr>
        <w:t xml:space="preserve"> di MA An-Nur. </w:t>
      </w:r>
      <w:r w:rsidRPr="00623C58">
        <w:rPr>
          <w:rFonts w:asciiTheme="majorBidi" w:hAnsiTheme="majorBidi" w:cstheme="majorBidi"/>
          <w:color w:val="000000"/>
          <w:sz w:val="24"/>
          <w:szCs w:val="24"/>
        </w:rPr>
        <w:t>Proses pembelajaran yang kuran</w:t>
      </w:r>
      <w:r w:rsidR="00374F97">
        <w:rPr>
          <w:rFonts w:asciiTheme="majorBidi" w:hAnsiTheme="majorBidi" w:cstheme="majorBidi"/>
          <w:color w:val="000000"/>
          <w:sz w:val="24"/>
          <w:szCs w:val="24"/>
        </w:rPr>
        <w:t xml:space="preserve">g efektif menjadi kendala siswa untuk </w:t>
      </w:r>
      <w:r w:rsidRPr="00623C58">
        <w:rPr>
          <w:rFonts w:asciiTheme="majorBidi" w:hAnsiTheme="majorBidi" w:cstheme="majorBidi"/>
          <w:color w:val="000000"/>
          <w:sz w:val="24"/>
          <w:szCs w:val="24"/>
        </w:rPr>
        <w:t>memperoleh hasil belajar yang maksimal, maka peneliti tertarik mengangk</w:t>
      </w:r>
      <w:r w:rsidR="00876056">
        <w:rPr>
          <w:rFonts w:asciiTheme="majorBidi" w:hAnsiTheme="majorBidi" w:cstheme="majorBidi"/>
          <w:color w:val="000000"/>
          <w:sz w:val="24"/>
          <w:szCs w:val="24"/>
        </w:rPr>
        <w:t xml:space="preserve">at </w:t>
      </w:r>
      <w:r w:rsidRPr="00623C58">
        <w:rPr>
          <w:rFonts w:asciiTheme="majorBidi" w:hAnsiTheme="majorBidi" w:cstheme="majorBidi"/>
          <w:color w:val="000000"/>
          <w:sz w:val="24"/>
          <w:szCs w:val="24"/>
        </w:rPr>
        <w:t>permasalahan tersebut untuk dilakukan penelitian</w:t>
      </w:r>
      <w:r w:rsidR="00484F08">
        <w:rPr>
          <w:rFonts w:asciiTheme="majorBidi" w:hAnsiTheme="majorBidi" w:cstheme="majorBidi"/>
          <w:sz w:val="24"/>
          <w:szCs w:val="24"/>
        </w:rPr>
        <w:t xml:space="preserve">, </w:t>
      </w:r>
      <w:r w:rsidR="006C00AF" w:rsidRPr="005A4280">
        <w:rPr>
          <w:rFonts w:asciiTheme="majorBidi" w:hAnsiTheme="majorBidi" w:cstheme="majorBidi"/>
          <w:sz w:val="24"/>
          <w:szCs w:val="24"/>
        </w:rPr>
        <w:t xml:space="preserve">yakni mengenai </w:t>
      </w:r>
      <w:r w:rsidR="00916C14">
        <w:rPr>
          <w:rFonts w:asciiTheme="majorBidi" w:hAnsiTheme="majorBidi" w:cstheme="majorBidi"/>
          <w:sz w:val="24"/>
          <w:szCs w:val="24"/>
        </w:rPr>
        <w:t>:</w:t>
      </w:r>
    </w:p>
    <w:p w:rsidR="00A00BA7" w:rsidRPr="005A4280" w:rsidRDefault="006C00AF" w:rsidP="00B017A9">
      <w:pPr>
        <w:pStyle w:val="ListParagraph"/>
        <w:autoSpaceDE w:val="0"/>
        <w:autoSpaceDN w:val="0"/>
        <w:adjustRightInd w:val="0"/>
        <w:spacing w:after="0" w:line="480" w:lineRule="auto"/>
        <w:ind w:left="0"/>
        <w:jc w:val="both"/>
        <w:rPr>
          <w:rFonts w:asciiTheme="majorBidi" w:hAnsiTheme="majorBidi" w:cstheme="majorBidi"/>
          <w:b/>
          <w:bCs/>
          <w:sz w:val="24"/>
          <w:szCs w:val="24"/>
        </w:rPr>
      </w:pPr>
      <w:r w:rsidRPr="001C1AD2">
        <w:rPr>
          <w:rFonts w:asciiTheme="majorBidi" w:hAnsiTheme="majorBidi" w:cstheme="majorBidi"/>
          <w:b/>
          <w:bCs/>
          <w:sz w:val="24"/>
          <w:szCs w:val="24"/>
        </w:rPr>
        <w:t>“Pengaruh Komunikasi Interpersonal</w:t>
      </w:r>
      <w:r w:rsidRPr="005A4280">
        <w:rPr>
          <w:rFonts w:asciiTheme="majorBidi" w:hAnsiTheme="majorBidi" w:cstheme="majorBidi"/>
          <w:b/>
          <w:bCs/>
          <w:sz w:val="24"/>
          <w:szCs w:val="24"/>
        </w:rPr>
        <w:t xml:space="preserve"> Guru</w:t>
      </w:r>
      <w:r w:rsidRPr="001C1AD2">
        <w:rPr>
          <w:rFonts w:asciiTheme="majorBidi" w:hAnsiTheme="majorBidi" w:cstheme="majorBidi"/>
          <w:b/>
          <w:bCs/>
          <w:sz w:val="24"/>
          <w:szCs w:val="24"/>
        </w:rPr>
        <w:t xml:space="preserve"> dan Gaya Belajar Terhadap Kemandirian Belajar Ekonomi Siswa Kelas XI MA AN-NUR Tangkit Muaro Jambi”</w:t>
      </w:r>
    </w:p>
    <w:p w:rsidR="006C00AF" w:rsidRPr="00775F97" w:rsidRDefault="006C00AF" w:rsidP="00775F97">
      <w:pPr>
        <w:pStyle w:val="ListParagraph"/>
        <w:numPr>
          <w:ilvl w:val="0"/>
          <w:numId w:val="14"/>
        </w:numPr>
        <w:spacing w:after="0" w:line="480" w:lineRule="auto"/>
        <w:ind w:hanging="720"/>
        <w:jc w:val="both"/>
        <w:rPr>
          <w:rFonts w:asciiTheme="majorBidi" w:hAnsiTheme="majorBidi" w:cstheme="majorBidi"/>
          <w:b/>
          <w:sz w:val="24"/>
          <w:szCs w:val="24"/>
        </w:rPr>
      </w:pPr>
      <w:proofErr w:type="spellStart"/>
      <w:r w:rsidRPr="00775F97">
        <w:rPr>
          <w:rFonts w:asciiTheme="majorBidi" w:hAnsiTheme="majorBidi" w:cstheme="majorBidi"/>
          <w:b/>
          <w:sz w:val="24"/>
          <w:szCs w:val="24"/>
          <w:lang w:val="en-US"/>
        </w:rPr>
        <w:t>Rumusan</w:t>
      </w:r>
      <w:proofErr w:type="spellEnd"/>
      <w:r w:rsidRPr="00775F97">
        <w:rPr>
          <w:rFonts w:asciiTheme="majorBidi" w:hAnsiTheme="majorBidi" w:cstheme="majorBidi"/>
          <w:b/>
          <w:sz w:val="24"/>
          <w:szCs w:val="24"/>
          <w:lang w:val="en-US"/>
        </w:rPr>
        <w:t xml:space="preserve"> </w:t>
      </w:r>
      <w:proofErr w:type="spellStart"/>
      <w:r w:rsidRPr="00775F97">
        <w:rPr>
          <w:rFonts w:asciiTheme="majorBidi" w:hAnsiTheme="majorBidi" w:cstheme="majorBidi"/>
          <w:b/>
          <w:sz w:val="24"/>
          <w:szCs w:val="24"/>
          <w:lang w:val="en-US"/>
        </w:rPr>
        <w:t>Masalah</w:t>
      </w:r>
      <w:proofErr w:type="spellEnd"/>
    </w:p>
    <w:p w:rsidR="006C00AF" w:rsidRPr="005A4280" w:rsidRDefault="006C00AF" w:rsidP="006C00AF">
      <w:pPr>
        <w:spacing w:after="0" w:line="480" w:lineRule="auto"/>
        <w:ind w:firstLine="720"/>
        <w:jc w:val="both"/>
        <w:rPr>
          <w:rFonts w:asciiTheme="majorBidi" w:hAnsiTheme="majorBidi" w:cstheme="majorBidi"/>
          <w:b/>
          <w:bCs/>
          <w:sz w:val="24"/>
          <w:szCs w:val="24"/>
          <w:lang w:val="en-US"/>
        </w:rPr>
      </w:pPr>
      <w:proofErr w:type="spellStart"/>
      <w:r w:rsidRPr="005A4280">
        <w:rPr>
          <w:rFonts w:asciiTheme="majorBidi" w:hAnsiTheme="majorBidi" w:cstheme="majorBidi"/>
          <w:sz w:val="24"/>
          <w:szCs w:val="24"/>
          <w:lang w:val="en-US"/>
        </w:rPr>
        <w:t>Berdasarkan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latar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belakang</w:t>
      </w:r>
      <w:proofErr w:type="spellEnd"/>
      <w:r w:rsidRPr="005A4280">
        <w:rPr>
          <w:rFonts w:asciiTheme="majorBidi" w:hAnsiTheme="majorBidi" w:cstheme="majorBidi"/>
          <w:sz w:val="24"/>
          <w:szCs w:val="24"/>
          <w:lang w:val="en-US"/>
        </w:rPr>
        <w:t xml:space="preserve"> yang </w:t>
      </w:r>
      <w:proofErr w:type="spellStart"/>
      <w:r w:rsidRPr="005A4280">
        <w:rPr>
          <w:rFonts w:asciiTheme="majorBidi" w:hAnsiTheme="majorBidi" w:cstheme="majorBidi"/>
          <w:sz w:val="24"/>
          <w:szCs w:val="24"/>
          <w:lang w:val="en-US"/>
        </w:rPr>
        <w:t>diatas</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rumusan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masalah</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dalam</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penelitian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ini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adalah</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sebagai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berikut</w:t>
      </w:r>
      <w:proofErr w:type="spellEnd"/>
      <w:r w:rsidRPr="005A4280">
        <w:rPr>
          <w:rFonts w:asciiTheme="majorBidi" w:hAnsiTheme="majorBidi" w:cstheme="majorBidi"/>
          <w:sz w:val="24"/>
          <w:szCs w:val="24"/>
          <w:lang w:val="en-US"/>
        </w:rPr>
        <w:t>:</w:t>
      </w:r>
    </w:p>
    <w:p w:rsidR="006C00AF" w:rsidRPr="005A4280" w:rsidRDefault="006C00AF" w:rsidP="006C00AF">
      <w:pPr>
        <w:pStyle w:val="ListParagraph"/>
        <w:numPr>
          <w:ilvl w:val="0"/>
          <w:numId w:val="2"/>
        </w:numPr>
        <w:spacing w:after="0" w:line="480" w:lineRule="auto"/>
        <w:ind w:left="709"/>
        <w:jc w:val="both"/>
        <w:rPr>
          <w:rFonts w:asciiTheme="majorBidi" w:hAnsiTheme="majorBidi" w:cstheme="majorBidi"/>
          <w:sz w:val="24"/>
          <w:szCs w:val="24"/>
          <w:lang w:val="en-US"/>
        </w:rPr>
      </w:pPr>
      <w:r w:rsidRPr="005A4280">
        <w:rPr>
          <w:rFonts w:asciiTheme="majorBidi" w:hAnsiTheme="majorBidi" w:cstheme="majorBidi"/>
          <w:sz w:val="24"/>
          <w:szCs w:val="24"/>
        </w:rPr>
        <w:t xml:space="preserve">Apakah terdapat pengaruh </w:t>
      </w:r>
      <w:proofErr w:type="spellStart"/>
      <w:r w:rsidRPr="005A4280">
        <w:rPr>
          <w:rFonts w:asciiTheme="majorBidi" w:hAnsiTheme="majorBidi" w:cstheme="majorBidi"/>
          <w:sz w:val="24"/>
          <w:szCs w:val="24"/>
          <w:lang w:val="en-US"/>
        </w:rPr>
        <w:t>komunikasi</w:t>
      </w:r>
      <w:proofErr w:type="spellEnd"/>
      <w:r w:rsidRPr="005A4280">
        <w:rPr>
          <w:rFonts w:asciiTheme="majorBidi" w:hAnsiTheme="majorBidi" w:cstheme="majorBidi"/>
          <w:sz w:val="24"/>
          <w:szCs w:val="24"/>
          <w:lang w:val="en-US"/>
        </w:rPr>
        <w:t xml:space="preserve"> interpersonal</w:t>
      </w:r>
      <w:r w:rsidRPr="005A4280">
        <w:rPr>
          <w:rFonts w:asciiTheme="majorBidi" w:hAnsiTheme="majorBidi" w:cstheme="majorBidi"/>
          <w:sz w:val="24"/>
          <w:szCs w:val="24"/>
        </w:rPr>
        <w:t xml:space="preserve"> guru</w:t>
      </w:r>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terhadap</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kemandirian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ekonomi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kelas</w:t>
      </w:r>
      <w:proofErr w:type="spellEnd"/>
      <w:r w:rsidRPr="005A4280">
        <w:rPr>
          <w:rFonts w:asciiTheme="majorBidi" w:hAnsiTheme="majorBidi" w:cstheme="majorBidi"/>
          <w:sz w:val="24"/>
          <w:szCs w:val="24"/>
          <w:lang w:val="en-US"/>
        </w:rPr>
        <w:t xml:space="preserve"> XI 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w:t>
      </w:r>
      <w:r w:rsidRPr="005A4280">
        <w:rPr>
          <w:rFonts w:asciiTheme="majorBidi" w:hAnsiTheme="majorBidi" w:cstheme="majorBidi"/>
          <w:sz w:val="24"/>
          <w:szCs w:val="24"/>
        </w:rPr>
        <w:t>?</w:t>
      </w:r>
    </w:p>
    <w:p w:rsidR="006C00AF" w:rsidRPr="005A4280" w:rsidRDefault="006C00AF" w:rsidP="006C00AF">
      <w:pPr>
        <w:pStyle w:val="ListParagraph"/>
        <w:numPr>
          <w:ilvl w:val="0"/>
          <w:numId w:val="2"/>
        </w:numPr>
        <w:spacing w:after="0" w:line="480" w:lineRule="auto"/>
        <w:ind w:left="709"/>
        <w:jc w:val="both"/>
        <w:rPr>
          <w:rFonts w:asciiTheme="majorBidi" w:hAnsiTheme="majorBidi" w:cstheme="majorBidi"/>
          <w:sz w:val="24"/>
          <w:szCs w:val="24"/>
          <w:lang w:val="en-US"/>
        </w:rPr>
      </w:pPr>
      <w:r w:rsidRPr="005A4280">
        <w:rPr>
          <w:rFonts w:asciiTheme="majorBidi" w:hAnsiTheme="majorBidi" w:cstheme="majorBidi"/>
          <w:sz w:val="24"/>
          <w:szCs w:val="24"/>
        </w:rPr>
        <w:t>Apakah terdapat</w:t>
      </w:r>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pengaruh</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gaya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terhadap</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kemandirian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ekonomi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kelas</w:t>
      </w:r>
      <w:proofErr w:type="spellEnd"/>
      <w:r w:rsidRPr="005A4280">
        <w:rPr>
          <w:rFonts w:asciiTheme="majorBidi" w:hAnsiTheme="majorBidi" w:cstheme="majorBidi"/>
          <w:sz w:val="24"/>
          <w:szCs w:val="24"/>
          <w:lang w:val="en-US"/>
        </w:rPr>
        <w:t xml:space="preserve"> XI 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w:t>
      </w:r>
      <w:r w:rsidRPr="005A4280">
        <w:rPr>
          <w:rFonts w:asciiTheme="majorBidi" w:hAnsiTheme="majorBidi" w:cstheme="majorBidi"/>
          <w:sz w:val="24"/>
          <w:szCs w:val="24"/>
        </w:rPr>
        <w:t>?</w:t>
      </w:r>
    </w:p>
    <w:p w:rsidR="006C00AF" w:rsidRPr="00DF0C4D" w:rsidRDefault="006C00AF" w:rsidP="00DF0C4D">
      <w:pPr>
        <w:pStyle w:val="ListParagraph"/>
        <w:numPr>
          <w:ilvl w:val="0"/>
          <w:numId w:val="2"/>
        </w:numPr>
        <w:spacing w:after="0" w:line="480" w:lineRule="auto"/>
        <w:ind w:left="709"/>
        <w:jc w:val="both"/>
        <w:rPr>
          <w:rFonts w:asciiTheme="majorBidi" w:hAnsiTheme="majorBidi" w:cstheme="majorBidi"/>
          <w:sz w:val="24"/>
          <w:szCs w:val="24"/>
          <w:lang w:val="en-US"/>
        </w:rPr>
      </w:pPr>
      <w:r w:rsidRPr="005A4280">
        <w:rPr>
          <w:rFonts w:asciiTheme="majorBidi" w:hAnsiTheme="majorBidi" w:cstheme="majorBidi"/>
          <w:sz w:val="24"/>
          <w:szCs w:val="24"/>
        </w:rPr>
        <w:lastRenderedPageBreak/>
        <w:t xml:space="preserve">Apakah terdapat pengaruh </w:t>
      </w:r>
      <w:proofErr w:type="spellStart"/>
      <w:r w:rsidRPr="005A4280">
        <w:rPr>
          <w:rFonts w:asciiTheme="majorBidi" w:hAnsiTheme="majorBidi" w:cstheme="majorBidi"/>
          <w:sz w:val="24"/>
          <w:szCs w:val="24"/>
          <w:lang w:val="en-US"/>
        </w:rPr>
        <w:t>komunikasi</w:t>
      </w:r>
      <w:proofErr w:type="spellEnd"/>
      <w:r w:rsidRPr="005A4280">
        <w:rPr>
          <w:rFonts w:asciiTheme="majorBidi" w:hAnsiTheme="majorBidi" w:cstheme="majorBidi"/>
          <w:sz w:val="24"/>
          <w:szCs w:val="24"/>
          <w:lang w:val="en-US"/>
        </w:rPr>
        <w:t xml:space="preserve"> interpersonal</w:t>
      </w:r>
      <w:r w:rsidRPr="005A4280">
        <w:rPr>
          <w:rFonts w:asciiTheme="majorBidi" w:hAnsiTheme="majorBidi" w:cstheme="majorBidi"/>
          <w:sz w:val="24"/>
          <w:szCs w:val="24"/>
        </w:rPr>
        <w:t xml:space="preserve"> guru</w:t>
      </w:r>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dan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gaya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terhadap</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kemandirian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ekonomi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kelas</w:t>
      </w:r>
      <w:proofErr w:type="spellEnd"/>
      <w:r w:rsidRPr="005A4280">
        <w:rPr>
          <w:rFonts w:asciiTheme="majorBidi" w:hAnsiTheme="majorBidi" w:cstheme="majorBidi"/>
          <w:sz w:val="24"/>
          <w:szCs w:val="24"/>
          <w:lang w:val="en-US"/>
        </w:rPr>
        <w:t xml:space="preserve"> XI 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w:t>
      </w:r>
      <w:r w:rsidRPr="005A4280">
        <w:rPr>
          <w:rFonts w:asciiTheme="majorBidi" w:hAnsiTheme="majorBidi" w:cstheme="majorBidi"/>
          <w:sz w:val="24"/>
          <w:szCs w:val="24"/>
        </w:rPr>
        <w:t>?</w:t>
      </w:r>
    </w:p>
    <w:p w:rsidR="006C00AF" w:rsidRPr="00775F97" w:rsidRDefault="006C00AF" w:rsidP="00775F97">
      <w:pPr>
        <w:pStyle w:val="ListParagraph"/>
        <w:numPr>
          <w:ilvl w:val="0"/>
          <w:numId w:val="14"/>
        </w:numPr>
        <w:spacing w:after="0" w:line="480" w:lineRule="auto"/>
        <w:ind w:hanging="720"/>
        <w:jc w:val="both"/>
        <w:rPr>
          <w:rFonts w:asciiTheme="majorBidi" w:hAnsiTheme="majorBidi" w:cstheme="majorBidi"/>
          <w:b/>
          <w:sz w:val="24"/>
          <w:szCs w:val="24"/>
        </w:rPr>
      </w:pPr>
      <w:r w:rsidRPr="00775F97">
        <w:rPr>
          <w:rFonts w:asciiTheme="majorBidi" w:hAnsiTheme="majorBidi" w:cstheme="majorBidi"/>
          <w:b/>
          <w:sz w:val="24"/>
          <w:szCs w:val="24"/>
        </w:rPr>
        <w:t>Pembatasan Masalah</w:t>
      </w:r>
    </w:p>
    <w:p w:rsidR="006C00AF" w:rsidRPr="005A4280" w:rsidRDefault="006C00AF" w:rsidP="00876056">
      <w:pPr>
        <w:spacing w:after="0" w:line="480" w:lineRule="auto"/>
        <w:ind w:firstLine="709"/>
        <w:jc w:val="both"/>
        <w:rPr>
          <w:rFonts w:asciiTheme="majorBidi" w:hAnsiTheme="majorBidi" w:cstheme="majorBidi"/>
          <w:b/>
          <w:bCs/>
          <w:sz w:val="24"/>
          <w:szCs w:val="24"/>
          <w:lang w:val="en-US"/>
        </w:rPr>
      </w:pPr>
      <w:proofErr w:type="spellStart"/>
      <w:r w:rsidRPr="005A4280">
        <w:rPr>
          <w:rFonts w:asciiTheme="majorBidi" w:hAnsiTheme="majorBidi" w:cstheme="majorBidi"/>
          <w:sz w:val="24"/>
          <w:szCs w:val="24"/>
          <w:lang w:val="en-US"/>
        </w:rPr>
        <w:t>Mengingat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terlalu</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luasnya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cakupan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dalam</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penelitian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ini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maka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penulis</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membatasi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masalah</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sebagai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berikut</w:t>
      </w:r>
      <w:proofErr w:type="spellEnd"/>
      <w:r w:rsidRPr="005A4280">
        <w:rPr>
          <w:rFonts w:asciiTheme="majorBidi" w:hAnsiTheme="majorBidi" w:cstheme="majorBidi"/>
          <w:sz w:val="24"/>
          <w:szCs w:val="24"/>
          <w:lang w:val="en-US"/>
        </w:rPr>
        <w:t>:</w:t>
      </w:r>
    </w:p>
    <w:p w:rsidR="006C00AF" w:rsidRPr="005A4280" w:rsidRDefault="006C00AF" w:rsidP="006C00AF">
      <w:pPr>
        <w:pStyle w:val="ListParagraph"/>
        <w:numPr>
          <w:ilvl w:val="0"/>
          <w:numId w:val="3"/>
        </w:numPr>
        <w:spacing w:after="0" w:line="480" w:lineRule="auto"/>
        <w:ind w:left="709"/>
        <w:jc w:val="both"/>
        <w:rPr>
          <w:rFonts w:asciiTheme="majorBidi" w:hAnsiTheme="majorBidi" w:cstheme="majorBidi"/>
          <w:sz w:val="24"/>
          <w:szCs w:val="24"/>
          <w:lang w:val="en-US"/>
        </w:rPr>
      </w:pPr>
      <w:r w:rsidRPr="005A4280">
        <w:rPr>
          <w:rFonts w:asciiTheme="majorBidi" w:hAnsiTheme="majorBidi" w:cstheme="majorBidi"/>
          <w:sz w:val="24"/>
          <w:szCs w:val="24"/>
        </w:rPr>
        <w:t>Komunikasi interpersonal guru</w:t>
      </w:r>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pada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mata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pelajaran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ekonomi</w:t>
      </w:r>
      <w:proofErr w:type="spellEnd"/>
      <w:r w:rsidRPr="005A4280">
        <w:rPr>
          <w:rFonts w:asciiTheme="majorBidi" w:hAnsiTheme="majorBidi" w:cstheme="majorBidi"/>
          <w:sz w:val="24"/>
          <w:szCs w:val="24"/>
          <w:lang w:val="en-US"/>
        </w:rPr>
        <w:t xml:space="preserve"> yang </w:t>
      </w:r>
      <w:proofErr w:type="spellStart"/>
      <w:r w:rsidRPr="005A4280">
        <w:rPr>
          <w:rFonts w:asciiTheme="majorBidi" w:hAnsiTheme="majorBidi" w:cstheme="majorBidi"/>
          <w:sz w:val="24"/>
          <w:szCs w:val="24"/>
          <w:lang w:val="en-US"/>
        </w:rPr>
        <w:t>akan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diteliti</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adalah</w:t>
      </w:r>
      <w:proofErr w:type="spellEnd"/>
      <w:r w:rsidRPr="005A4280">
        <w:rPr>
          <w:rFonts w:asciiTheme="majorBidi" w:hAnsiTheme="majorBidi" w:cstheme="majorBidi"/>
          <w:sz w:val="24"/>
          <w:szCs w:val="24"/>
          <w:lang w:val="en-US"/>
        </w:rPr>
        <w:t>:</w:t>
      </w:r>
      <w:r w:rsidRPr="005A4280">
        <w:rPr>
          <w:rFonts w:asciiTheme="majorBidi" w:hAnsiTheme="majorBidi" w:cstheme="majorBidi"/>
          <w:sz w:val="24"/>
          <w:szCs w:val="24"/>
        </w:rPr>
        <w:t xml:space="preserve"> komunikasi </w:t>
      </w:r>
      <w:r w:rsidR="009807E8">
        <w:rPr>
          <w:rFonts w:asciiTheme="majorBidi" w:hAnsiTheme="majorBidi" w:cstheme="majorBidi"/>
          <w:sz w:val="24"/>
          <w:szCs w:val="24"/>
        </w:rPr>
        <w:t xml:space="preserve">interpersonal </w:t>
      </w:r>
      <w:r w:rsidRPr="005A4280">
        <w:rPr>
          <w:rFonts w:asciiTheme="majorBidi" w:hAnsiTheme="majorBidi" w:cstheme="majorBidi"/>
          <w:sz w:val="24"/>
          <w:szCs w:val="24"/>
        </w:rPr>
        <w:t>guru antar siswa.</w:t>
      </w:r>
    </w:p>
    <w:p w:rsidR="009807E8" w:rsidRPr="009807E8" w:rsidRDefault="006C00AF" w:rsidP="009807E8">
      <w:pPr>
        <w:pStyle w:val="ListParagraph"/>
        <w:numPr>
          <w:ilvl w:val="0"/>
          <w:numId w:val="3"/>
        </w:numPr>
        <w:spacing w:after="0" w:line="480" w:lineRule="auto"/>
        <w:ind w:left="709"/>
        <w:jc w:val="both"/>
        <w:rPr>
          <w:rFonts w:asciiTheme="majorBidi" w:hAnsiTheme="majorBidi" w:cstheme="majorBidi"/>
          <w:sz w:val="24"/>
          <w:szCs w:val="24"/>
          <w:lang w:val="en-US"/>
        </w:rPr>
      </w:pPr>
      <w:r w:rsidRPr="005A4280">
        <w:rPr>
          <w:rFonts w:asciiTheme="majorBidi" w:hAnsiTheme="majorBidi" w:cstheme="majorBidi"/>
          <w:sz w:val="24"/>
          <w:szCs w:val="24"/>
        </w:rPr>
        <w:t>Gaya belajar dalam penelitian ini mengenai</w:t>
      </w:r>
      <w:r w:rsidR="009807E8">
        <w:rPr>
          <w:rFonts w:asciiTheme="majorBidi" w:hAnsiTheme="majorBidi" w:cstheme="majorBidi"/>
          <w:sz w:val="24"/>
          <w:szCs w:val="24"/>
        </w:rPr>
        <w:t xml:space="preserve"> </w:t>
      </w:r>
      <w:r w:rsidRPr="005A4280">
        <w:rPr>
          <w:rFonts w:asciiTheme="majorBidi" w:hAnsiTheme="majorBidi" w:cstheme="majorBidi"/>
          <w:sz w:val="24"/>
          <w:szCs w:val="24"/>
        </w:rPr>
        <w:t xml:space="preserve"> tipe-tipe belajar khusus yg dimilki siswa diantaranya : (1) gaya belajar visual (2) gaya belajar auditorial (3) gaya belajar kinestetik </w:t>
      </w:r>
      <w:r w:rsidRPr="005A4280">
        <w:rPr>
          <w:rFonts w:asciiTheme="majorBidi" w:hAnsiTheme="majorBidi" w:cstheme="majorBidi"/>
          <w:sz w:val="24"/>
          <w:szCs w:val="24"/>
          <w:lang w:val="en-US"/>
        </w:rPr>
        <w:t>.</w:t>
      </w:r>
    </w:p>
    <w:p w:rsidR="009807E8" w:rsidRPr="009807E8" w:rsidRDefault="006C00AF" w:rsidP="009807E8">
      <w:pPr>
        <w:pStyle w:val="ListParagraph"/>
        <w:numPr>
          <w:ilvl w:val="0"/>
          <w:numId w:val="3"/>
        </w:numPr>
        <w:spacing w:after="0" w:line="480" w:lineRule="auto"/>
        <w:ind w:left="709"/>
        <w:jc w:val="both"/>
        <w:rPr>
          <w:rFonts w:asciiTheme="majorBidi" w:hAnsiTheme="majorBidi" w:cstheme="majorBidi"/>
          <w:sz w:val="24"/>
          <w:szCs w:val="24"/>
          <w:lang w:val="en-US"/>
        </w:rPr>
      </w:pPr>
      <w:proofErr w:type="spellStart"/>
      <w:r w:rsidRPr="009807E8">
        <w:rPr>
          <w:rFonts w:asciiTheme="majorBidi" w:hAnsiTheme="majorBidi" w:cstheme="majorBidi"/>
          <w:sz w:val="24"/>
          <w:szCs w:val="24"/>
          <w:lang w:val="en-US"/>
        </w:rPr>
        <w:t>Kemandirian</w:t>
      </w:r>
      <w:proofErr w:type="spellEnd"/>
      <w:r w:rsidRPr="009807E8">
        <w:rPr>
          <w:rFonts w:asciiTheme="majorBidi" w:hAnsiTheme="majorBidi" w:cstheme="majorBidi"/>
          <w:sz w:val="24"/>
          <w:szCs w:val="24"/>
          <w:lang w:val="en-US"/>
        </w:rPr>
        <w:t xml:space="preserve"> </w:t>
      </w:r>
      <w:proofErr w:type="spellStart"/>
      <w:r w:rsidRPr="009807E8">
        <w:rPr>
          <w:rFonts w:asciiTheme="majorBidi" w:hAnsiTheme="majorBidi" w:cstheme="majorBidi"/>
          <w:sz w:val="24"/>
          <w:szCs w:val="24"/>
          <w:lang w:val="en-US"/>
        </w:rPr>
        <w:t>belajar</w:t>
      </w:r>
      <w:proofErr w:type="spellEnd"/>
      <w:r w:rsidRPr="009807E8">
        <w:rPr>
          <w:rFonts w:asciiTheme="majorBidi" w:hAnsiTheme="majorBidi" w:cstheme="majorBidi"/>
          <w:sz w:val="24"/>
          <w:szCs w:val="24"/>
          <w:lang w:val="en-US"/>
        </w:rPr>
        <w:t xml:space="preserve"> yang </w:t>
      </w:r>
      <w:proofErr w:type="spellStart"/>
      <w:proofErr w:type="gramStart"/>
      <w:r w:rsidRPr="009807E8">
        <w:rPr>
          <w:rFonts w:asciiTheme="majorBidi" w:hAnsiTheme="majorBidi" w:cstheme="majorBidi"/>
          <w:sz w:val="24"/>
          <w:szCs w:val="24"/>
          <w:lang w:val="en-US"/>
        </w:rPr>
        <w:t>akan</w:t>
      </w:r>
      <w:proofErr w:type="spellEnd"/>
      <w:proofErr w:type="gramEnd"/>
      <w:r w:rsidRPr="009807E8">
        <w:rPr>
          <w:rFonts w:asciiTheme="majorBidi" w:hAnsiTheme="majorBidi" w:cstheme="majorBidi"/>
          <w:sz w:val="24"/>
          <w:szCs w:val="24"/>
          <w:lang w:val="en-US"/>
        </w:rPr>
        <w:t xml:space="preserve"> </w:t>
      </w:r>
      <w:proofErr w:type="spellStart"/>
      <w:r w:rsidRPr="009807E8">
        <w:rPr>
          <w:rFonts w:asciiTheme="majorBidi" w:hAnsiTheme="majorBidi" w:cstheme="majorBidi"/>
          <w:sz w:val="24"/>
          <w:szCs w:val="24"/>
          <w:lang w:val="en-US"/>
        </w:rPr>
        <w:t>diteliti</w:t>
      </w:r>
      <w:proofErr w:type="spellEnd"/>
      <w:r w:rsidRPr="009807E8">
        <w:rPr>
          <w:rFonts w:asciiTheme="majorBidi" w:hAnsiTheme="majorBidi" w:cstheme="majorBidi"/>
          <w:sz w:val="24"/>
          <w:szCs w:val="24"/>
          <w:lang w:val="en-US"/>
        </w:rPr>
        <w:t xml:space="preserve"> </w:t>
      </w:r>
      <w:proofErr w:type="spellStart"/>
      <w:r w:rsidRPr="009807E8">
        <w:rPr>
          <w:rFonts w:asciiTheme="majorBidi" w:hAnsiTheme="majorBidi" w:cstheme="majorBidi"/>
          <w:sz w:val="24"/>
          <w:szCs w:val="24"/>
          <w:lang w:val="en-US"/>
        </w:rPr>
        <w:t>adalah</w:t>
      </w:r>
      <w:proofErr w:type="spellEnd"/>
      <w:r w:rsidRPr="009807E8">
        <w:rPr>
          <w:rFonts w:asciiTheme="majorBidi" w:hAnsiTheme="majorBidi" w:cstheme="majorBidi"/>
          <w:sz w:val="24"/>
          <w:szCs w:val="24"/>
          <w:lang w:val="en-US"/>
        </w:rPr>
        <w:t xml:space="preserve"> </w:t>
      </w:r>
      <w:proofErr w:type="spellStart"/>
      <w:r w:rsidRPr="009807E8">
        <w:rPr>
          <w:rFonts w:asciiTheme="majorBidi" w:hAnsiTheme="majorBidi" w:cstheme="majorBidi"/>
          <w:sz w:val="24"/>
          <w:szCs w:val="24"/>
          <w:lang w:val="en-US"/>
        </w:rPr>
        <w:t>kemandirian</w:t>
      </w:r>
      <w:proofErr w:type="spellEnd"/>
      <w:r w:rsidRPr="009807E8">
        <w:rPr>
          <w:rFonts w:asciiTheme="majorBidi" w:hAnsiTheme="majorBidi" w:cstheme="majorBidi"/>
          <w:sz w:val="24"/>
          <w:szCs w:val="24"/>
          <w:lang w:val="en-US"/>
        </w:rPr>
        <w:t xml:space="preserve"> </w:t>
      </w:r>
      <w:proofErr w:type="spellStart"/>
      <w:r w:rsidRPr="009807E8">
        <w:rPr>
          <w:rFonts w:asciiTheme="majorBidi" w:hAnsiTheme="majorBidi" w:cstheme="majorBidi"/>
          <w:sz w:val="24"/>
          <w:szCs w:val="24"/>
          <w:lang w:val="en-US"/>
        </w:rPr>
        <w:t>belajar</w:t>
      </w:r>
      <w:proofErr w:type="spellEnd"/>
      <w:r w:rsidRPr="009807E8">
        <w:rPr>
          <w:rFonts w:asciiTheme="majorBidi" w:hAnsiTheme="majorBidi" w:cstheme="majorBidi"/>
          <w:sz w:val="24"/>
          <w:szCs w:val="24"/>
          <w:lang w:val="en-US"/>
        </w:rPr>
        <w:t xml:space="preserve"> </w:t>
      </w:r>
      <w:r w:rsidR="009807E8" w:rsidRPr="009807E8">
        <w:rPr>
          <w:rFonts w:asciiTheme="majorBidi" w:hAnsiTheme="majorBidi" w:cstheme="majorBidi"/>
          <w:sz w:val="24"/>
          <w:szCs w:val="24"/>
        </w:rPr>
        <w:t>ekonomi siswa.</w:t>
      </w:r>
    </w:p>
    <w:p w:rsidR="00E270E8" w:rsidRPr="009807E8" w:rsidRDefault="00E270E8" w:rsidP="00775F97">
      <w:pPr>
        <w:pStyle w:val="ListParagraph"/>
        <w:numPr>
          <w:ilvl w:val="0"/>
          <w:numId w:val="14"/>
        </w:numPr>
        <w:spacing w:after="0" w:line="480" w:lineRule="auto"/>
        <w:ind w:hanging="720"/>
        <w:jc w:val="both"/>
        <w:rPr>
          <w:rFonts w:asciiTheme="majorBidi" w:hAnsiTheme="majorBidi" w:cstheme="majorBidi"/>
          <w:b/>
          <w:sz w:val="24"/>
          <w:szCs w:val="24"/>
        </w:rPr>
      </w:pPr>
      <w:r w:rsidRPr="009807E8">
        <w:rPr>
          <w:rFonts w:asciiTheme="majorBidi" w:hAnsiTheme="majorBidi" w:cstheme="majorBidi"/>
          <w:b/>
          <w:sz w:val="24"/>
          <w:szCs w:val="24"/>
        </w:rPr>
        <w:t>Tujuan Penelitian</w:t>
      </w:r>
    </w:p>
    <w:p w:rsidR="00876056" w:rsidRDefault="00E270E8" w:rsidP="00876056">
      <w:pPr>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 xml:space="preserve">Adapun tujuan </w:t>
      </w:r>
      <w:proofErr w:type="spellStart"/>
      <w:r w:rsidRPr="005A4280">
        <w:rPr>
          <w:rFonts w:asciiTheme="majorBidi" w:hAnsiTheme="majorBidi" w:cstheme="majorBidi"/>
          <w:sz w:val="24"/>
          <w:szCs w:val="24"/>
          <w:lang w:val="en-US"/>
        </w:rPr>
        <w:t>dalam</w:t>
      </w:r>
      <w:proofErr w:type="spellEnd"/>
      <w:r w:rsidRPr="005A4280">
        <w:rPr>
          <w:rFonts w:asciiTheme="majorBidi" w:hAnsiTheme="majorBidi" w:cstheme="majorBidi"/>
          <w:sz w:val="24"/>
          <w:szCs w:val="24"/>
          <w:lang w:val="en-US"/>
        </w:rPr>
        <w:t xml:space="preserve"> </w:t>
      </w:r>
      <w:r w:rsidRPr="005A4280">
        <w:rPr>
          <w:rFonts w:asciiTheme="majorBidi" w:hAnsiTheme="majorBidi" w:cstheme="majorBidi"/>
          <w:sz w:val="24"/>
          <w:szCs w:val="24"/>
        </w:rPr>
        <w:t xml:space="preserve">penelitian </w:t>
      </w:r>
      <w:proofErr w:type="spellStart"/>
      <w:r w:rsidRPr="005A4280">
        <w:rPr>
          <w:rFonts w:asciiTheme="majorBidi" w:hAnsiTheme="majorBidi" w:cstheme="majorBidi"/>
          <w:sz w:val="24"/>
          <w:szCs w:val="24"/>
          <w:lang w:val="en-US"/>
        </w:rPr>
        <w:t>ini</w:t>
      </w:r>
      <w:proofErr w:type="spellEnd"/>
      <w:r w:rsidRPr="005A4280">
        <w:rPr>
          <w:rFonts w:asciiTheme="majorBidi" w:hAnsiTheme="majorBidi" w:cstheme="majorBidi"/>
          <w:sz w:val="24"/>
          <w:szCs w:val="24"/>
        </w:rPr>
        <w:t>adalah:</w:t>
      </w:r>
    </w:p>
    <w:p w:rsidR="00E270E8" w:rsidRPr="00876056" w:rsidRDefault="00E270E8" w:rsidP="005E25A7">
      <w:pPr>
        <w:pStyle w:val="ListParagraph"/>
        <w:numPr>
          <w:ilvl w:val="0"/>
          <w:numId w:val="10"/>
        </w:numPr>
        <w:spacing w:after="0" w:line="480" w:lineRule="auto"/>
        <w:ind w:hanging="436"/>
        <w:jc w:val="both"/>
        <w:rPr>
          <w:rFonts w:asciiTheme="majorBidi" w:hAnsiTheme="majorBidi" w:cstheme="majorBidi"/>
          <w:sz w:val="24"/>
          <w:szCs w:val="24"/>
          <w:lang w:val="en-US"/>
        </w:rPr>
      </w:pPr>
      <w:proofErr w:type="spellStart"/>
      <w:r w:rsidRPr="00876056">
        <w:rPr>
          <w:rFonts w:asciiTheme="majorBidi" w:hAnsiTheme="majorBidi" w:cstheme="majorBidi"/>
          <w:sz w:val="24"/>
          <w:szCs w:val="24"/>
          <w:lang w:val="en-US"/>
        </w:rPr>
        <w:t>Untuk</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mengetahui</w:t>
      </w:r>
      <w:proofErr w:type="spellEnd"/>
      <w:r w:rsidRPr="00876056">
        <w:rPr>
          <w:rFonts w:asciiTheme="majorBidi" w:hAnsiTheme="majorBidi" w:cstheme="majorBidi"/>
          <w:sz w:val="24"/>
          <w:szCs w:val="24"/>
          <w:lang w:val="en-US"/>
        </w:rPr>
        <w:t xml:space="preserve"> </w:t>
      </w:r>
      <w:r w:rsidRPr="00876056">
        <w:rPr>
          <w:rFonts w:asciiTheme="majorBidi" w:hAnsiTheme="majorBidi" w:cstheme="majorBidi"/>
          <w:sz w:val="24"/>
          <w:szCs w:val="24"/>
        </w:rPr>
        <w:t xml:space="preserve">pengaruh </w:t>
      </w:r>
      <w:proofErr w:type="spellStart"/>
      <w:r w:rsidRPr="00876056">
        <w:rPr>
          <w:rFonts w:asciiTheme="majorBidi" w:hAnsiTheme="majorBidi" w:cstheme="majorBidi"/>
          <w:sz w:val="24"/>
          <w:szCs w:val="24"/>
          <w:lang w:val="en-US"/>
        </w:rPr>
        <w:t>komunikasi</w:t>
      </w:r>
      <w:proofErr w:type="spellEnd"/>
      <w:r w:rsidRPr="00876056">
        <w:rPr>
          <w:rFonts w:asciiTheme="majorBidi" w:hAnsiTheme="majorBidi" w:cstheme="majorBidi"/>
          <w:sz w:val="24"/>
          <w:szCs w:val="24"/>
          <w:lang w:val="en-US"/>
        </w:rPr>
        <w:t xml:space="preserve"> interpersonal</w:t>
      </w:r>
      <w:r w:rsidRPr="00876056">
        <w:rPr>
          <w:rFonts w:asciiTheme="majorBidi" w:hAnsiTheme="majorBidi" w:cstheme="majorBidi"/>
          <w:sz w:val="24"/>
          <w:szCs w:val="24"/>
        </w:rPr>
        <w:t xml:space="preserve"> guru</w:t>
      </w:r>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terhadap</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kemandirian</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belajar</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ekonomi</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siswa</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kelas</w:t>
      </w:r>
      <w:proofErr w:type="spellEnd"/>
      <w:r w:rsidRPr="00876056">
        <w:rPr>
          <w:rFonts w:asciiTheme="majorBidi" w:hAnsiTheme="majorBidi" w:cstheme="majorBidi"/>
          <w:sz w:val="24"/>
          <w:szCs w:val="24"/>
          <w:lang w:val="en-US"/>
        </w:rPr>
        <w:t xml:space="preserve"> XI MA AN-NUR </w:t>
      </w:r>
      <w:proofErr w:type="spellStart"/>
      <w:r w:rsidRPr="00876056">
        <w:rPr>
          <w:rFonts w:asciiTheme="majorBidi" w:hAnsiTheme="majorBidi" w:cstheme="majorBidi"/>
          <w:sz w:val="24"/>
          <w:szCs w:val="24"/>
          <w:lang w:val="en-US"/>
        </w:rPr>
        <w:t>Tangkit</w:t>
      </w:r>
      <w:proofErr w:type="spellEnd"/>
      <w:r w:rsidRPr="00876056">
        <w:rPr>
          <w:rFonts w:asciiTheme="majorBidi" w:hAnsiTheme="majorBidi" w:cstheme="majorBidi"/>
          <w:sz w:val="24"/>
          <w:szCs w:val="24"/>
          <w:lang w:val="en-US"/>
        </w:rPr>
        <w:t xml:space="preserve"> </w:t>
      </w:r>
      <w:proofErr w:type="spellStart"/>
      <w:r w:rsidRPr="00876056">
        <w:rPr>
          <w:rFonts w:asciiTheme="majorBidi" w:hAnsiTheme="majorBidi" w:cstheme="majorBidi"/>
          <w:sz w:val="24"/>
          <w:szCs w:val="24"/>
          <w:lang w:val="en-US"/>
        </w:rPr>
        <w:t>Muaro</w:t>
      </w:r>
      <w:proofErr w:type="spellEnd"/>
      <w:r w:rsidRPr="00876056">
        <w:rPr>
          <w:rFonts w:asciiTheme="majorBidi" w:hAnsiTheme="majorBidi" w:cstheme="majorBidi"/>
          <w:sz w:val="24"/>
          <w:szCs w:val="24"/>
          <w:lang w:val="en-US"/>
        </w:rPr>
        <w:t xml:space="preserve"> Jambi.</w:t>
      </w:r>
    </w:p>
    <w:p w:rsidR="00E270E8" w:rsidRPr="005A4280" w:rsidRDefault="00E270E8" w:rsidP="005E25A7">
      <w:pPr>
        <w:pStyle w:val="ListParagraph"/>
        <w:numPr>
          <w:ilvl w:val="0"/>
          <w:numId w:val="10"/>
        </w:numPr>
        <w:spacing w:after="0" w:line="480" w:lineRule="auto"/>
        <w:ind w:hanging="436"/>
        <w:jc w:val="both"/>
        <w:rPr>
          <w:rFonts w:asciiTheme="majorBidi" w:hAnsiTheme="majorBidi" w:cstheme="majorBidi"/>
          <w:sz w:val="24"/>
          <w:szCs w:val="24"/>
        </w:rPr>
      </w:pPr>
      <w:r w:rsidRPr="005A4280">
        <w:rPr>
          <w:rFonts w:asciiTheme="majorBidi" w:hAnsiTheme="majorBidi" w:cstheme="majorBidi"/>
          <w:sz w:val="24"/>
          <w:szCs w:val="24"/>
        </w:rPr>
        <w:t xml:space="preserve">Untuk mengetahui  pengaruh </w:t>
      </w:r>
      <w:proofErr w:type="spellStart"/>
      <w:r w:rsidRPr="005A4280">
        <w:rPr>
          <w:rFonts w:asciiTheme="majorBidi" w:hAnsiTheme="majorBidi" w:cstheme="majorBidi"/>
          <w:sz w:val="24"/>
          <w:szCs w:val="24"/>
          <w:lang w:val="en-US"/>
        </w:rPr>
        <w:t>gaya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rPr>
        <w:t xml:space="preserve"> terhadap kemandirian belajar ekonomi siswa </w:t>
      </w:r>
      <w:proofErr w:type="spellStart"/>
      <w:r w:rsidRPr="005A4280">
        <w:rPr>
          <w:rFonts w:asciiTheme="majorBidi" w:hAnsiTheme="majorBidi" w:cstheme="majorBidi"/>
          <w:sz w:val="24"/>
          <w:szCs w:val="24"/>
          <w:lang w:val="en-US"/>
        </w:rPr>
        <w:t>kelas</w:t>
      </w:r>
      <w:proofErr w:type="spellEnd"/>
      <w:r w:rsidRPr="005A4280">
        <w:rPr>
          <w:rFonts w:asciiTheme="majorBidi" w:hAnsiTheme="majorBidi" w:cstheme="majorBidi"/>
          <w:sz w:val="24"/>
          <w:szCs w:val="24"/>
          <w:lang w:val="en-US"/>
        </w:rPr>
        <w:t xml:space="preserve"> XI 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w:t>
      </w:r>
      <w:r w:rsidRPr="005A4280">
        <w:rPr>
          <w:rFonts w:asciiTheme="majorBidi" w:hAnsiTheme="majorBidi" w:cstheme="majorBidi"/>
          <w:sz w:val="24"/>
          <w:szCs w:val="24"/>
        </w:rPr>
        <w:t>.</w:t>
      </w:r>
    </w:p>
    <w:p w:rsidR="00E270E8" w:rsidRPr="00DF0C4D" w:rsidRDefault="00E270E8" w:rsidP="00DF0C4D">
      <w:pPr>
        <w:pStyle w:val="ListParagraph"/>
        <w:numPr>
          <w:ilvl w:val="0"/>
          <w:numId w:val="10"/>
        </w:numPr>
        <w:spacing w:after="0" w:line="480" w:lineRule="auto"/>
        <w:ind w:hanging="436"/>
        <w:jc w:val="both"/>
        <w:rPr>
          <w:rFonts w:asciiTheme="majorBidi" w:hAnsiTheme="majorBidi" w:cstheme="majorBidi"/>
          <w:sz w:val="24"/>
          <w:szCs w:val="24"/>
        </w:rPr>
      </w:pPr>
      <w:r w:rsidRPr="005A4280">
        <w:rPr>
          <w:rFonts w:asciiTheme="majorBidi" w:hAnsiTheme="majorBidi" w:cstheme="majorBidi"/>
          <w:sz w:val="24"/>
          <w:szCs w:val="24"/>
        </w:rPr>
        <w:t xml:space="preserve">Untuk mengetahui pengaruh </w:t>
      </w:r>
      <w:proofErr w:type="spellStart"/>
      <w:r w:rsidRPr="005A4280">
        <w:rPr>
          <w:rFonts w:asciiTheme="majorBidi" w:hAnsiTheme="majorBidi" w:cstheme="majorBidi"/>
          <w:sz w:val="24"/>
          <w:szCs w:val="24"/>
          <w:lang w:val="en-US"/>
        </w:rPr>
        <w:t>komunikasi</w:t>
      </w:r>
      <w:proofErr w:type="spellEnd"/>
      <w:r w:rsidRPr="005A4280">
        <w:rPr>
          <w:rFonts w:asciiTheme="majorBidi" w:hAnsiTheme="majorBidi" w:cstheme="majorBidi"/>
          <w:sz w:val="24"/>
          <w:szCs w:val="24"/>
          <w:lang w:val="en-US"/>
        </w:rPr>
        <w:t xml:space="preserve"> interpersonal</w:t>
      </w:r>
      <w:r w:rsidRPr="005A4280">
        <w:rPr>
          <w:rFonts w:asciiTheme="majorBidi" w:hAnsiTheme="majorBidi" w:cstheme="majorBidi"/>
          <w:sz w:val="24"/>
          <w:szCs w:val="24"/>
        </w:rPr>
        <w:t xml:space="preserve"> guru</w:t>
      </w:r>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dan</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gaya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belajar</w:t>
      </w:r>
      <w:proofErr w:type="spellEnd"/>
      <w:r w:rsidRPr="005A4280">
        <w:rPr>
          <w:rFonts w:asciiTheme="majorBidi" w:hAnsiTheme="majorBidi" w:cstheme="majorBidi"/>
          <w:sz w:val="24"/>
          <w:szCs w:val="24"/>
        </w:rPr>
        <w:t xml:space="preserve"> terhadap kemandirian belajar ekonomi </w:t>
      </w:r>
      <w:proofErr w:type="spellStart"/>
      <w:r w:rsidRPr="005A4280">
        <w:rPr>
          <w:rFonts w:asciiTheme="majorBidi" w:hAnsiTheme="majorBidi" w:cstheme="majorBidi"/>
          <w:sz w:val="24"/>
          <w:szCs w:val="24"/>
          <w:lang w:val="en-US"/>
        </w:rPr>
        <w:t>siswa</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kelas</w:t>
      </w:r>
      <w:proofErr w:type="spellEnd"/>
      <w:r w:rsidRPr="005A4280">
        <w:rPr>
          <w:rFonts w:asciiTheme="majorBidi" w:hAnsiTheme="majorBidi" w:cstheme="majorBidi"/>
          <w:sz w:val="24"/>
          <w:szCs w:val="24"/>
          <w:lang w:val="en-US"/>
        </w:rPr>
        <w:t xml:space="preserve"> XIMA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w:t>
      </w:r>
      <w:r w:rsidRPr="005A4280">
        <w:rPr>
          <w:rFonts w:asciiTheme="majorBidi" w:hAnsiTheme="majorBidi" w:cstheme="majorBidi"/>
          <w:sz w:val="24"/>
          <w:szCs w:val="24"/>
        </w:rPr>
        <w:t>.</w:t>
      </w:r>
    </w:p>
    <w:p w:rsidR="006C00AF" w:rsidRPr="00775F97" w:rsidRDefault="006C00AF" w:rsidP="00775F97">
      <w:pPr>
        <w:pStyle w:val="ListParagraph"/>
        <w:numPr>
          <w:ilvl w:val="0"/>
          <w:numId w:val="14"/>
        </w:numPr>
        <w:spacing w:after="0" w:line="480" w:lineRule="auto"/>
        <w:ind w:hanging="720"/>
        <w:rPr>
          <w:rFonts w:asciiTheme="majorBidi" w:hAnsiTheme="majorBidi" w:cstheme="majorBidi"/>
          <w:b/>
          <w:sz w:val="24"/>
          <w:szCs w:val="24"/>
        </w:rPr>
      </w:pPr>
      <w:r w:rsidRPr="00775F97">
        <w:rPr>
          <w:rFonts w:asciiTheme="majorBidi" w:hAnsiTheme="majorBidi" w:cstheme="majorBidi"/>
          <w:b/>
          <w:sz w:val="24"/>
          <w:szCs w:val="24"/>
        </w:rPr>
        <w:lastRenderedPageBreak/>
        <w:t>Manfaat Penelitian</w:t>
      </w:r>
    </w:p>
    <w:p w:rsidR="00E270E8" w:rsidRPr="005A4280" w:rsidRDefault="00E270E8" w:rsidP="00E270E8">
      <w:pPr>
        <w:spacing w:after="0" w:line="480" w:lineRule="auto"/>
        <w:ind w:firstLine="720"/>
        <w:jc w:val="both"/>
        <w:rPr>
          <w:rFonts w:asciiTheme="majorBidi" w:hAnsiTheme="majorBidi" w:cstheme="majorBidi"/>
          <w:sz w:val="24"/>
          <w:szCs w:val="24"/>
        </w:rPr>
      </w:pPr>
      <w:r w:rsidRPr="005A4280">
        <w:rPr>
          <w:rFonts w:asciiTheme="majorBidi" w:hAnsiTheme="majorBidi" w:cstheme="majorBidi"/>
          <w:sz w:val="24"/>
          <w:szCs w:val="24"/>
        </w:rPr>
        <w:t>Hasil penelitian ini diharapkan dapat baik secara teoritis maupun secara praktis, manfaat tersebut adalah :</w:t>
      </w:r>
    </w:p>
    <w:p w:rsidR="00E270E8" w:rsidRPr="00876056" w:rsidRDefault="00E270E8" w:rsidP="00876056">
      <w:pPr>
        <w:pStyle w:val="ListParagraph"/>
        <w:numPr>
          <w:ilvl w:val="0"/>
          <w:numId w:val="11"/>
        </w:numPr>
        <w:autoSpaceDE w:val="0"/>
        <w:autoSpaceDN w:val="0"/>
        <w:adjustRightInd w:val="0"/>
        <w:spacing w:after="0" w:line="480" w:lineRule="auto"/>
        <w:ind w:left="709" w:hanging="283"/>
        <w:jc w:val="both"/>
        <w:rPr>
          <w:rFonts w:asciiTheme="majorBidi" w:hAnsiTheme="majorBidi" w:cstheme="majorBidi"/>
          <w:sz w:val="24"/>
          <w:szCs w:val="24"/>
        </w:rPr>
      </w:pPr>
      <w:r w:rsidRPr="00876056">
        <w:rPr>
          <w:rFonts w:asciiTheme="majorBidi" w:hAnsiTheme="majorBidi" w:cstheme="majorBidi"/>
          <w:sz w:val="24"/>
          <w:szCs w:val="24"/>
        </w:rPr>
        <w:t>Secara Teoritis</w:t>
      </w:r>
    </w:p>
    <w:p w:rsidR="00FC5D32" w:rsidRPr="00DF0C4D" w:rsidRDefault="00E270E8" w:rsidP="00DF0C4D">
      <w:pPr>
        <w:pStyle w:val="ListParagraph"/>
        <w:autoSpaceDE w:val="0"/>
        <w:autoSpaceDN w:val="0"/>
        <w:adjustRightInd w:val="0"/>
        <w:spacing w:after="120" w:line="480" w:lineRule="auto"/>
        <w:ind w:left="426"/>
        <w:jc w:val="both"/>
        <w:rPr>
          <w:rFonts w:asciiTheme="majorBidi" w:hAnsiTheme="majorBidi" w:cstheme="majorBidi"/>
          <w:sz w:val="24"/>
          <w:szCs w:val="24"/>
        </w:rPr>
      </w:pPr>
      <w:r w:rsidRPr="005A4280">
        <w:rPr>
          <w:rFonts w:asciiTheme="majorBidi" w:hAnsiTheme="majorBidi" w:cstheme="majorBidi"/>
          <w:sz w:val="24"/>
          <w:szCs w:val="24"/>
        </w:rPr>
        <w:t>Secara teoritis diharapkan penelitian ini dapat bermanfaat dalam usaha mengembangkan keilmuan terutama untuk menambah khasanah kajian pustaka mengenai pengaruh komunikasi interpersonal dan gaya belajar terhadap kemandirian belajar ekonomi siswa kelas MA AN-NUR Tangkit Muaro Jambi.</w:t>
      </w:r>
    </w:p>
    <w:p w:rsidR="00E270E8" w:rsidRPr="00876056" w:rsidRDefault="00E270E8" w:rsidP="00876056">
      <w:pPr>
        <w:pStyle w:val="ListParagraph"/>
        <w:numPr>
          <w:ilvl w:val="0"/>
          <w:numId w:val="11"/>
        </w:numPr>
        <w:autoSpaceDE w:val="0"/>
        <w:autoSpaceDN w:val="0"/>
        <w:adjustRightInd w:val="0"/>
        <w:spacing w:after="0" w:line="480" w:lineRule="auto"/>
        <w:ind w:left="709" w:hanging="283"/>
        <w:jc w:val="both"/>
        <w:rPr>
          <w:rFonts w:asciiTheme="majorBidi" w:hAnsiTheme="majorBidi" w:cstheme="majorBidi"/>
          <w:sz w:val="24"/>
          <w:szCs w:val="24"/>
        </w:rPr>
      </w:pPr>
      <w:r w:rsidRPr="00876056">
        <w:rPr>
          <w:rFonts w:asciiTheme="majorBidi" w:hAnsiTheme="majorBidi" w:cstheme="majorBidi"/>
          <w:sz w:val="24"/>
          <w:szCs w:val="24"/>
        </w:rPr>
        <w:t>Secara Praktis</w:t>
      </w:r>
    </w:p>
    <w:p w:rsidR="00E270E8" w:rsidRPr="00DF0C4D" w:rsidRDefault="00E270E8" w:rsidP="00DF0C4D">
      <w:pPr>
        <w:autoSpaceDE w:val="0"/>
        <w:autoSpaceDN w:val="0"/>
        <w:adjustRightInd w:val="0"/>
        <w:spacing w:after="0" w:line="480" w:lineRule="auto"/>
        <w:ind w:left="426"/>
        <w:jc w:val="both"/>
        <w:rPr>
          <w:rFonts w:asciiTheme="majorBidi" w:hAnsiTheme="majorBidi" w:cstheme="majorBidi"/>
          <w:sz w:val="24"/>
          <w:szCs w:val="24"/>
        </w:rPr>
      </w:pPr>
      <w:r w:rsidRPr="005A4280">
        <w:rPr>
          <w:rFonts w:asciiTheme="majorBidi" w:hAnsiTheme="majorBidi" w:cstheme="majorBidi"/>
          <w:sz w:val="24"/>
          <w:szCs w:val="24"/>
        </w:rPr>
        <w:t xml:space="preserve">Secara praktis penelitian ini diharapkan dapat bermanfaat dan dapat memberikan sumbangan bagi </w:t>
      </w:r>
      <w:r w:rsidRPr="005A4280">
        <w:rPr>
          <w:rFonts w:asciiTheme="majorBidi" w:hAnsiTheme="majorBidi" w:cstheme="majorBidi"/>
          <w:sz w:val="24"/>
          <w:szCs w:val="24"/>
          <w:lang w:val="en-US"/>
        </w:rPr>
        <w:t xml:space="preserve">MA AN-NUR </w:t>
      </w:r>
      <w:proofErr w:type="spellStart"/>
      <w:r w:rsidRPr="005A4280">
        <w:rPr>
          <w:rFonts w:asciiTheme="majorBidi" w:hAnsiTheme="majorBidi" w:cstheme="majorBidi"/>
          <w:sz w:val="24"/>
          <w:szCs w:val="24"/>
          <w:lang w:val="en-US"/>
        </w:rPr>
        <w:t>Tangkit</w:t>
      </w:r>
      <w:proofErr w:type="spellEnd"/>
      <w:r w:rsidRPr="005A4280">
        <w:rPr>
          <w:rFonts w:asciiTheme="majorBidi" w:hAnsiTheme="majorBidi" w:cstheme="majorBidi"/>
          <w:sz w:val="24"/>
          <w:szCs w:val="24"/>
          <w:lang w:val="en-US"/>
        </w:rPr>
        <w:t xml:space="preserve"> </w:t>
      </w:r>
      <w:proofErr w:type="spellStart"/>
      <w:r w:rsidRPr="005A4280">
        <w:rPr>
          <w:rFonts w:asciiTheme="majorBidi" w:hAnsiTheme="majorBidi" w:cstheme="majorBidi"/>
          <w:sz w:val="24"/>
          <w:szCs w:val="24"/>
          <w:lang w:val="en-US"/>
        </w:rPr>
        <w:t>Muaro</w:t>
      </w:r>
      <w:proofErr w:type="spellEnd"/>
      <w:r w:rsidRPr="005A4280">
        <w:rPr>
          <w:rFonts w:asciiTheme="majorBidi" w:hAnsiTheme="majorBidi" w:cstheme="majorBidi"/>
          <w:sz w:val="24"/>
          <w:szCs w:val="24"/>
          <w:lang w:val="en-US"/>
        </w:rPr>
        <w:t xml:space="preserve"> Jambi </w:t>
      </w:r>
      <w:r w:rsidRPr="005A4280">
        <w:rPr>
          <w:rFonts w:asciiTheme="majorBidi" w:hAnsiTheme="majorBidi" w:cstheme="majorBidi"/>
          <w:sz w:val="24"/>
          <w:szCs w:val="24"/>
        </w:rPr>
        <w:t>untuk dapat meningkatkan keunggulan untuk sekolah maupun siswanya.</w:t>
      </w:r>
    </w:p>
    <w:p w:rsidR="00E270E8" w:rsidRPr="00775F97" w:rsidRDefault="00E270E8" w:rsidP="00775F97">
      <w:pPr>
        <w:pStyle w:val="ListParagraph"/>
        <w:numPr>
          <w:ilvl w:val="0"/>
          <w:numId w:val="14"/>
        </w:numPr>
        <w:spacing w:after="0" w:line="480" w:lineRule="auto"/>
        <w:ind w:hanging="720"/>
        <w:rPr>
          <w:rFonts w:asciiTheme="majorBidi" w:hAnsiTheme="majorBidi" w:cstheme="majorBidi"/>
          <w:b/>
          <w:sz w:val="24"/>
          <w:szCs w:val="24"/>
        </w:rPr>
      </w:pPr>
      <w:r w:rsidRPr="00775F97">
        <w:rPr>
          <w:rFonts w:asciiTheme="majorBidi" w:hAnsiTheme="majorBidi" w:cstheme="majorBidi"/>
          <w:b/>
          <w:sz w:val="24"/>
          <w:szCs w:val="24"/>
        </w:rPr>
        <w:t>Asumsi Penelitian</w:t>
      </w:r>
    </w:p>
    <w:p w:rsidR="00FC5D32" w:rsidRPr="00FC5D32" w:rsidRDefault="00FC5D32" w:rsidP="00876056">
      <w:pPr>
        <w:pStyle w:val="ListParagraph"/>
        <w:spacing w:after="0" w:line="480" w:lineRule="auto"/>
        <w:ind w:left="0" w:firstLine="709"/>
        <w:jc w:val="both"/>
        <w:rPr>
          <w:rFonts w:asciiTheme="majorBidi" w:hAnsiTheme="majorBidi" w:cstheme="majorBidi"/>
          <w:bCs/>
          <w:sz w:val="24"/>
          <w:szCs w:val="24"/>
        </w:rPr>
      </w:pPr>
      <w:r>
        <w:rPr>
          <w:rFonts w:asciiTheme="majorBidi" w:hAnsiTheme="majorBidi" w:cstheme="majorBidi"/>
          <w:bCs/>
          <w:sz w:val="24"/>
          <w:szCs w:val="24"/>
        </w:rPr>
        <w:t xml:space="preserve">Pengertian asumsi sebagaimana yang tercantum dalam Kamus Besar Bahasa Indonesia (2016) “Asumsi adalah dugaan yang diterima sebagai dasar landasan berpikir karena dianggap benar.” </w:t>
      </w:r>
      <w:r w:rsidR="00E824BC">
        <w:rPr>
          <w:rFonts w:asciiTheme="majorBidi" w:hAnsiTheme="majorBidi" w:cstheme="majorBidi"/>
          <w:bCs/>
          <w:sz w:val="24"/>
          <w:szCs w:val="24"/>
        </w:rPr>
        <w:t xml:space="preserve">Maka peneliti berasumsi dalam penelitian ini sebagai berikut : </w:t>
      </w:r>
    </w:p>
    <w:p w:rsidR="00BE7529" w:rsidRDefault="00C50FD9" w:rsidP="009807E8">
      <w:pPr>
        <w:pStyle w:val="ListParagraph"/>
        <w:numPr>
          <w:ilvl w:val="0"/>
          <w:numId w:val="8"/>
        </w:numPr>
        <w:spacing w:after="0" w:line="480" w:lineRule="auto"/>
        <w:ind w:left="709" w:hanging="425"/>
        <w:jc w:val="both"/>
        <w:rPr>
          <w:rFonts w:asciiTheme="majorBidi" w:hAnsiTheme="majorBidi" w:cstheme="majorBidi"/>
          <w:bCs/>
          <w:sz w:val="24"/>
          <w:szCs w:val="24"/>
        </w:rPr>
      </w:pPr>
      <w:r>
        <w:rPr>
          <w:rFonts w:asciiTheme="majorBidi" w:hAnsiTheme="majorBidi" w:cstheme="majorBidi"/>
          <w:bCs/>
          <w:sz w:val="24"/>
          <w:szCs w:val="24"/>
        </w:rPr>
        <w:t>Kemampuan komunikasi interpersonal guru</w:t>
      </w:r>
      <w:r w:rsidR="00E824BC">
        <w:rPr>
          <w:rFonts w:asciiTheme="majorBidi" w:hAnsiTheme="majorBidi" w:cstheme="majorBidi"/>
          <w:bCs/>
          <w:sz w:val="24"/>
          <w:szCs w:val="24"/>
        </w:rPr>
        <w:t xml:space="preserve"> yang baik</w:t>
      </w:r>
      <w:r>
        <w:rPr>
          <w:rFonts w:asciiTheme="majorBidi" w:hAnsiTheme="majorBidi" w:cstheme="majorBidi"/>
          <w:bCs/>
          <w:sz w:val="24"/>
          <w:szCs w:val="24"/>
        </w:rPr>
        <w:t xml:space="preserve"> dapat dilihat dari </w:t>
      </w:r>
      <w:r w:rsidR="009807E8">
        <w:rPr>
          <w:rFonts w:asciiTheme="majorBidi" w:hAnsiTheme="majorBidi" w:cstheme="majorBidi"/>
          <w:bCs/>
          <w:sz w:val="24"/>
          <w:szCs w:val="24"/>
        </w:rPr>
        <w:t xml:space="preserve">baiknya komunikasi interpersonal </w:t>
      </w:r>
      <w:r>
        <w:rPr>
          <w:rFonts w:asciiTheme="majorBidi" w:hAnsiTheme="majorBidi" w:cstheme="majorBidi"/>
          <w:bCs/>
          <w:sz w:val="24"/>
          <w:szCs w:val="24"/>
        </w:rPr>
        <w:t xml:space="preserve"> siswa dalam proses pembelajaran. </w:t>
      </w:r>
    </w:p>
    <w:p w:rsidR="00BE7529" w:rsidRDefault="007C31D9" w:rsidP="005E25A7">
      <w:pPr>
        <w:pStyle w:val="ListParagraph"/>
        <w:numPr>
          <w:ilvl w:val="0"/>
          <w:numId w:val="8"/>
        </w:numPr>
        <w:spacing w:after="0" w:line="480" w:lineRule="auto"/>
        <w:ind w:left="709" w:hanging="425"/>
        <w:jc w:val="both"/>
        <w:rPr>
          <w:rFonts w:asciiTheme="majorBidi" w:hAnsiTheme="majorBidi" w:cstheme="majorBidi"/>
          <w:bCs/>
          <w:sz w:val="24"/>
          <w:szCs w:val="24"/>
        </w:rPr>
      </w:pPr>
      <w:r w:rsidRPr="00BE7529">
        <w:rPr>
          <w:rFonts w:asciiTheme="majorBidi" w:hAnsiTheme="majorBidi" w:cstheme="majorBidi"/>
          <w:bCs/>
          <w:sz w:val="24"/>
          <w:szCs w:val="24"/>
        </w:rPr>
        <w:t>Setiap siswa kelas XI MA An-Nur Tangkit, memiliki gaya bel</w:t>
      </w:r>
      <w:r w:rsidR="00E824BC">
        <w:rPr>
          <w:rFonts w:asciiTheme="majorBidi" w:hAnsiTheme="majorBidi" w:cstheme="majorBidi"/>
          <w:bCs/>
          <w:sz w:val="24"/>
          <w:szCs w:val="24"/>
        </w:rPr>
        <w:t xml:space="preserve">ajar yang berbeda, siswa yang mampu memaksimalkannya akan menunjang proses </w:t>
      </w:r>
      <w:r w:rsidR="00E824BC">
        <w:rPr>
          <w:rFonts w:asciiTheme="majorBidi" w:hAnsiTheme="majorBidi" w:cstheme="majorBidi"/>
          <w:bCs/>
          <w:sz w:val="24"/>
          <w:szCs w:val="24"/>
        </w:rPr>
        <w:lastRenderedPageBreak/>
        <w:t>belajar yang efektif, dalam memaksimalkan gaya belajar perlu adanya sikap-sikap kemandirian.</w:t>
      </w:r>
    </w:p>
    <w:p w:rsidR="00A00BA7" w:rsidRPr="00B017A9" w:rsidRDefault="007C31D9" w:rsidP="00B017A9">
      <w:pPr>
        <w:pStyle w:val="ListParagraph"/>
        <w:numPr>
          <w:ilvl w:val="0"/>
          <w:numId w:val="8"/>
        </w:numPr>
        <w:spacing w:after="0" w:line="480" w:lineRule="auto"/>
        <w:ind w:left="709" w:hanging="283"/>
        <w:jc w:val="both"/>
        <w:rPr>
          <w:rFonts w:asciiTheme="majorBidi" w:hAnsiTheme="majorBidi" w:cstheme="majorBidi"/>
          <w:bCs/>
          <w:sz w:val="24"/>
          <w:szCs w:val="24"/>
        </w:rPr>
      </w:pPr>
      <w:r w:rsidRPr="00BE7529">
        <w:rPr>
          <w:rFonts w:asciiTheme="majorBidi" w:hAnsiTheme="majorBidi" w:cstheme="majorBidi"/>
          <w:bCs/>
          <w:sz w:val="24"/>
          <w:szCs w:val="24"/>
        </w:rPr>
        <w:t>k</w:t>
      </w:r>
      <w:r w:rsidR="00D52DA5">
        <w:rPr>
          <w:rFonts w:asciiTheme="majorBidi" w:hAnsiTheme="majorBidi" w:cstheme="majorBidi"/>
          <w:bCs/>
          <w:sz w:val="24"/>
          <w:szCs w:val="24"/>
        </w:rPr>
        <w:t xml:space="preserve">emandirian belajar siswa </w:t>
      </w:r>
      <w:r w:rsidRPr="00BE7529">
        <w:rPr>
          <w:rFonts w:asciiTheme="majorBidi" w:hAnsiTheme="majorBidi" w:cstheme="majorBidi"/>
          <w:bCs/>
          <w:sz w:val="24"/>
          <w:szCs w:val="24"/>
        </w:rPr>
        <w:t xml:space="preserve">dilihat dari sikap siswa </w:t>
      </w:r>
      <w:r w:rsidR="00D52DA5">
        <w:rPr>
          <w:rFonts w:asciiTheme="majorBidi" w:hAnsiTheme="majorBidi" w:cstheme="majorBidi"/>
          <w:bCs/>
          <w:sz w:val="24"/>
          <w:szCs w:val="24"/>
        </w:rPr>
        <w:t>yang tidak mudah terpengaruh oleh orang lain</w:t>
      </w:r>
      <w:r w:rsidR="00E824BC">
        <w:rPr>
          <w:rFonts w:asciiTheme="majorBidi" w:hAnsiTheme="majorBidi" w:cstheme="majorBidi"/>
          <w:bCs/>
          <w:sz w:val="24"/>
          <w:szCs w:val="24"/>
        </w:rPr>
        <w:t>, berinisiatif</w:t>
      </w:r>
      <w:r w:rsidR="00D52DA5">
        <w:rPr>
          <w:rFonts w:asciiTheme="majorBidi" w:hAnsiTheme="majorBidi" w:cstheme="majorBidi"/>
          <w:bCs/>
          <w:sz w:val="24"/>
          <w:szCs w:val="24"/>
        </w:rPr>
        <w:t xml:space="preserve"> serta percaya diri</w:t>
      </w:r>
      <w:r w:rsidR="00BE7529">
        <w:rPr>
          <w:rFonts w:asciiTheme="majorBidi" w:hAnsiTheme="majorBidi" w:cstheme="majorBidi"/>
          <w:bCs/>
          <w:sz w:val="24"/>
          <w:szCs w:val="24"/>
        </w:rPr>
        <w:t>.</w:t>
      </w:r>
      <w:r w:rsidRPr="00BE7529">
        <w:rPr>
          <w:rFonts w:asciiTheme="majorBidi" w:hAnsiTheme="majorBidi" w:cstheme="majorBidi"/>
          <w:bCs/>
          <w:sz w:val="24"/>
          <w:szCs w:val="24"/>
        </w:rPr>
        <w:t xml:space="preserve"> </w:t>
      </w:r>
    </w:p>
    <w:p w:rsidR="006C00AF" w:rsidRPr="00775F97" w:rsidRDefault="006C00AF" w:rsidP="00775F97">
      <w:pPr>
        <w:pStyle w:val="ListParagraph"/>
        <w:numPr>
          <w:ilvl w:val="0"/>
          <w:numId w:val="14"/>
        </w:numPr>
        <w:spacing w:after="0" w:line="480" w:lineRule="auto"/>
        <w:ind w:hanging="720"/>
        <w:rPr>
          <w:rFonts w:asciiTheme="majorBidi" w:hAnsiTheme="majorBidi" w:cstheme="majorBidi"/>
          <w:b/>
          <w:sz w:val="24"/>
          <w:szCs w:val="24"/>
        </w:rPr>
      </w:pPr>
      <w:r w:rsidRPr="00775F97">
        <w:rPr>
          <w:rFonts w:asciiTheme="majorBidi" w:hAnsiTheme="majorBidi" w:cstheme="majorBidi"/>
          <w:b/>
          <w:sz w:val="24"/>
          <w:szCs w:val="24"/>
        </w:rPr>
        <w:t>Definisi Operasional Variabel</w:t>
      </w:r>
    </w:p>
    <w:p w:rsidR="006C00AF" w:rsidRPr="005A4280" w:rsidRDefault="006C00AF" w:rsidP="006C00AF">
      <w:pPr>
        <w:spacing w:after="0" w:line="480" w:lineRule="auto"/>
        <w:ind w:firstLine="720"/>
        <w:jc w:val="both"/>
        <w:rPr>
          <w:rFonts w:asciiTheme="majorBidi" w:hAnsiTheme="majorBidi" w:cstheme="majorBidi"/>
          <w:sz w:val="24"/>
          <w:szCs w:val="24"/>
          <w:lang w:val="en-US"/>
        </w:rPr>
      </w:pPr>
      <w:r w:rsidRPr="005A4280">
        <w:rPr>
          <w:rFonts w:asciiTheme="majorBidi" w:hAnsiTheme="majorBidi" w:cstheme="majorBidi"/>
          <w:sz w:val="24"/>
          <w:szCs w:val="24"/>
        </w:rPr>
        <w:t>Adapun definisi operasional dalam penelitian ini, yaitu:</w:t>
      </w:r>
    </w:p>
    <w:p w:rsidR="006C00AF" w:rsidRPr="005E25A7" w:rsidRDefault="006C00AF" w:rsidP="005E25A7">
      <w:pPr>
        <w:pStyle w:val="ListParagraph"/>
        <w:numPr>
          <w:ilvl w:val="0"/>
          <w:numId w:val="12"/>
        </w:numPr>
        <w:spacing w:after="0" w:line="480" w:lineRule="auto"/>
        <w:ind w:hanging="436"/>
        <w:jc w:val="both"/>
        <w:rPr>
          <w:rFonts w:asciiTheme="majorBidi" w:hAnsiTheme="majorBidi" w:cstheme="majorBidi"/>
          <w:sz w:val="24"/>
          <w:szCs w:val="24"/>
          <w:lang w:val="en-US"/>
        </w:rPr>
      </w:pPr>
      <w:r w:rsidRPr="005E25A7">
        <w:rPr>
          <w:rFonts w:asciiTheme="majorBidi" w:hAnsiTheme="majorBidi" w:cstheme="majorBidi"/>
          <w:sz w:val="24"/>
          <w:szCs w:val="24"/>
          <w:lang w:val="en-US"/>
        </w:rPr>
        <w:t>K</w:t>
      </w:r>
      <w:r w:rsidRPr="005E25A7">
        <w:rPr>
          <w:rFonts w:asciiTheme="majorBidi" w:hAnsiTheme="majorBidi" w:cstheme="majorBidi"/>
          <w:sz w:val="24"/>
          <w:szCs w:val="24"/>
        </w:rPr>
        <w:t xml:space="preserve">omunikasi interpersonal </w:t>
      </w:r>
      <w:proofErr w:type="spellStart"/>
      <w:r w:rsidRPr="005E25A7">
        <w:rPr>
          <w:rFonts w:asciiTheme="majorBidi" w:hAnsiTheme="majorBidi" w:cstheme="majorBidi"/>
          <w:sz w:val="24"/>
          <w:szCs w:val="24"/>
          <w:lang w:val="en-US"/>
        </w:rPr>
        <w:t>adalah</w:t>
      </w:r>
      <w:proofErr w:type="spellEnd"/>
      <w:r w:rsidRPr="005E25A7">
        <w:rPr>
          <w:rFonts w:asciiTheme="majorBidi" w:hAnsiTheme="majorBidi" w:cstheme="majorBidi"/>
          <w:sz w:val="24"/>
          <w:szCs w:val="24"/>
        </w:rPr>
        <w:t xml:space="preserve"> komunikasi antara orang-orang secara tatap muka, yang memungkinkan setiap pesertanya menangkap reaksi</w:t>
      </w:r>
      <w:r w:rsidR="00775F97">
        <w:rPr>
          <w:rFonts w:asciiTheme="majorBidi" w:hAnsiTheme="majorBidi" w:cstheme="majorBidi"/>
          <w:sz w:val="24"/>
          <w:szCs w:val="24"/>
          <w:lang w:val="en-US"/>
        </w:rPr>
        <w:t xml:space="preserve"> </w:t>
      </w:r>
      <w:r w:rsidRPr="005E25A7">
        <w:rPr>
          <w:rFonts w:asciiTheme="majorBidi" w:hAnsiTheme="majorBidi" w:cstheme="majorBidi"/>
          <w:sz w:val="24"/>
          <w:szCs w:val="24"/>
        </w:rPr>
        <w:t>orang lain secara langsung, baik secara verbal maupun nonverbal, dilandasi dengan adanya (1) pemahaman, (2) kesenangan, (3)</w:t>
      </w:r>
      <w:r w:rsidR="00603F01">
        <w:rPr>
          <w:rFonts w:asciiTheme="majorBidi" w:hAnsiTheme="majorBidi" w:cstheme="majorBidi"/>
          <w:sz w:val="24"/>
          <w:szCs w:val="24"/>
        </w:rPr>
        <w:t xml:space="preserve"> pengaruh pada sikap, (4) </w:t>
      </w:r>
      <w:r w:rsidR="009807E8">
        <w:rPr>
          <w:rFonts w:asciiTheme="majorBidi" w:hAnsiTheme="majorBidi" w:cstheme="majorBidi"/>
          <w:sz w:val="24"/>
          <w:szCs w:val="24"/>
        </w:rPr>
        <w:t>hubungan makin baik, (5</w:t>
      </w:r>
      <w:r w:rsidRPr="005E25A7">
        <w:rPr>
          <w:rFonts w:asciiTheme="majorBidi" w:hAnsiTheme="majorBidi" w:cstheme="majorBidi"/>
          <w:sz w:val="24"/>
          <w:szCs w:val="24"/>
        </w:rPr>
        <w:t>)</w:t>
      </w:r>
      <w:r w:rsidR="009807E8">
        <w:rPr>
          <w:rFonts w:asciiTheme="majorBidi" w:hAnsiTheme="majorBidi" w:cstheme="majorBidi"/>
          <w:sz w:val="24"/>
          <w:szCs w:val="24"/>
        </w:rPr>
        <w:t xml:space="preserve"> tindakan kedua belah pihak, (6</w:t>
      </w:r>
      <w:r w:rsidR="00603F01">
        <w:rPr>
          <w:rFonts w:asciiTheme="majorBidi" w:hAnsiTheme="majorBidi" w:cstheme="majorBidi"/>
          <w:sz w:val="24"/>
          <w:szCs w:val="24"/>
        </w:rPr>
        <w:t>)</w:t>
      </w:r>
      <w:r w:rsidR="009807E8">
        <w:rPr>
          <w:rFonts w:asciiTheme="majorBidi" w:hAnsiTheme="majorBidi" w:cstheme="majorBidi"/>
          <w:sz w:val="24"/>
          <w:szCs w:val="24"/>
        </w:rPr>
        <w:t xml:space="preserve"> keterbukaan (7</w:t>
      </w:r>
      <w:r w:rsidRPr="005E25A7">
        <w:rPr>
          <w:rFonts w:asciiTheme="majorBidi" w:hAnsiTheme="majorBidi" w:cstheme="majorBidi"/>
          <w:sz w:val="24"/>
          <w:szCs w:val="24"/>
        </w:rPr>
        <w:t>) empat</w:t>
      </w:r>
      <w:r w:rsidR="00603F01">
        <w:rPr>
          <w:rFonts w:asciiTheme="majorBidi" w:hAnsiTheme="majorBidi" w:cstheme="majorBidi"/>
          <w:sz w:val="24"/>
          <w:szCs w:val="24"/>
        </w:rPr>
        <w:t>i</w:t>
      </w:r>
      <w:r w:rsidRPr="005E25A7">
        <w:rPr>
          <w:rFonts w:asciiTheme="majorBidi" w:hAnsiTheme="majorBidi" w:cstheme="majorBidi"/>
          <w:sz w:val="24"/>
          <w:szCs w:val="24"/>
        </w:rPr>
        <w:t xml:space="preserve">, </w:t>
      </w:r>
      <w:r w:rsidR="009807E8">
        <w:rPr>
          <w:rFonts w:asciiTheme="majorBidi" w:hAnsiTheme="majorBidi" w:cstheme="majorBidi"/>
          <w:sz w:val="24"/>
          <w:szCs w:val="24"/>
        </w:rPr>
        <w:t>(8) dukungan, (9) sikap positif, (10</w:t>
      </w:r>
      <w:r w:rsidRPr="005E25A7">
        <w:rPr>
          <w:rFonts w:asciiTheme="majorBidi" w:hAnsiTheme="majorBidi" w:cstheme="majorBidi"/>
          <w:sz w:val="24"/>
          <w:szCs w:val="24"/>
        </w:rPr>
        <w:t>) kesamaan.</w:t>
      </w:r>
    </w:p>
    <w:p w:rsidR="006C00AF" w:rsidRDefault="006C00AF" w:rsidP="005E25A7">
      <w:pPr>
        <w:pStyle w:val="ListParagraph"/>
        <w:numPr>
          <w:ilvl w:val="0"/>
          <w:numId w:val="12"/>
        </w:numPr>
        <w:autoSpaceDE w:val="0"/>
        <w:autoSpaceDN w:val="0"/>
        <w:adjustRightInd w:val="0"/>
        <w:spacing w:after="0" w:line="480" w:lineRule="auto"/>
        <w:ind w:hanging="436"/>
        <w:jc w:val="both"/>
        <w:rPr>
          <w:rFonts w:asciiTheme="majorBidi" w:hAnsiTheme="majorBidi" w:cstheme="majorBidi"/>
          <w:sz w:val="24"/>
          <w:szCs w:val="24"/>
          <w:lang w:eastAsia="id-ID"/>
        </w:rPr>
      </w:pPr>
      <w:r w:rsidRPr="005E25A7">
        <w:rPr>
          <w:rFonts w:asciiTheme="majorBidi" w:hAnsiTheme="majorBidi" w:cstheme="majorBidi"/>
          <w:sz w:val="24"/>
          <w:szCs w:val="24"/>
          <w:lang w:val="en-US"/>
        </w:rPr>
        <w:t>G</w:t>
      </w:r>
      <w:r w:rsidRPr="005E25A7">
        <w:rPr>
          <w:rFonts w:asciiTheme="majorBidi" w:hAnsiTheme="majorBidi" w:cstheme="majorBidi"/>
          <w:sz w:val="24"/>
          <w:szCs w:val="24"/>
        </w:rPr>
        <w:t>aya belajar adalah cara siswa bereaksi dan menggunakan perangsang-</w:t>
      </w:r>
      <w:proofErr w:type="gramStart"/>
      <w:r w:rsidRPr="005E25A7">
        <w:rPr>
          <w:rFonts w:asciiTheme="majorBidi" w:hAnsiTheme="majorBidi" w:cstheme="majorBidi"/>
          <w:sz w:val="24"/>
          <w:szCs w:val="24"/>
        </w:rPr>
        <w:t>perangsang  yang</w:t>
      </w:r>
      <w:proofErr w:type="gramEnd"/>
      <w:r w:rsidRPr="005E25A7">
        <w:rPr>
          <w:rFonts w:asciiTheme="majorBidi" w:hAnsiTheme="majorBidi" w:cstheme="majorBidi"/>
          <w:sz w:val="24"/>
          <w:szCs w:val="24"/>
        </w:rPr>
        <w:t xml:space="preserve"> diterimanya dalam proses belajar.  Individu dalam belajar memiliki berbagai macam cara belajar, ada yang belajar dengan cara mendengarkan, ada yang belajar dengan membaca, serta belajar dengan cara menemukan, gaya belajar dibagi menjadi tiga macam diantaranya : (1) gaya belajar visual, (2) gaya belajar auditorial, (3) gaya belajar kinestetik.</w:t>
      </w:r>
    </w:p>
    <w:p w:rsidR="00E8127B" w:rsidRDefault="00E8127B" w:rsidP="00E8127B">
      <w:pPr>
        <w:pStyle w:val="ListParagraph"/>
        <w:autoSpaceDE w:val="0"/>
        <w:autoSpaceDN w:val="0"/>
        <w:adjustRightInd w:val="0"/>
        <w:spacing w:after="0" w:line="480" w:lineRule="auto"/>
        <w:jc w:val="both"/>
        <w:rPr>
          <w:rFonts w:asciiTheme="majorBidi" w:hAnsiTheme="majorBidi" w:cstheme="majorBidi"/>
          <w:sz w:val="24"/>
          <w:szCs w:val="24"/>
        </w:rPr>
      </w:pPr>
    </w:p>
    <w:p w:rsidR="00E8127B" w:rsidRDefault="00E8127B" w:rsidP="00E8127B">
      <w:pPr>
        <w:pStyle w:val="ListParagraph"/>
        <w:autoSpaceDE w:val="0"/>
        <w:autoSpaceDN w:val="0"/>
        <w:adjustRightInd w:val="0"/>
        <w:spacing w:after="0" w:line="480" w:lineRule="auto"/>
        <w:jc w:val="both"/>
        <w:rPr>
          <w:rFonts w:asciiTheme="majorBidi" w:hAnsiTheme="majorBidi" w:cstheme="majorBidi"/>
          <w:sz w:val="24"/>
          <w:szCs w:val="24"/>
        </w:rPr>
      </w:pPr>
    </w:p>
    <w:p w:rsidR="00E8127B" w:rsidRPr="005E25A7" w:rsidRDefault="00E8127B" w:rsidP="00E8127B">
      <w:pPr>
        <w:pStyle w:val="ListParagraph"/>
        <w:autoSpaceDE w:val="0"/>
        <w:autoSpaceDN w:val="0"/>
        <w:adjustRightInd w:val="0"/>
        <w:spacing w:after="0" w:line="480" w:lineRule="auto"/>
        <w:jc w:val="both"/>
        <w:rPr>
          <w:rFonts w:asciiTheme="majorBidi" w:hAnsiTheme="majorBidi" w:cstheme="majorBidi"/>
          <w:sz w:val="24"/>
          <w:szCs w:val="24"/>
          <w:lang w:eastAsia="id-ID"/>
        </w:rPr>
      </w:pPr>
      <w:bookmarkStart w:id="0" w:name="_GoBack"/>
      <w:bookmarkEnd w:id="0"/>
    </w:p>
    <w:p w:rsidR="006C00AF" w:rsidRPr="005E25A7" w:rsidRDefault="006C00AF" w:rsidP="009807E8">
      <w:pPr>
        <w:pStyle w:val="ListParagraph"/>
        <w:numPr>
          <w:ilvl w:val="0"/>
          <w:numId w:val="12"/>
        </w:numPr>
        <w:spacing w:after="0" w:line="480" w:lineRule="auto"/>
        <w:ind w:hanging="436"/>
        <w:jc w:val="both"/>
        <w:rPr>
          <w:rFonts w:asciiTheme="majorBidi" w:hAnsiTheme="majorBidi" w:cstheme="majorBidi"/>
          <w:b/>
          <w:sz w:val="24"/>
          <w:szCs w:val="24"/>
        </w:rPr>
      </w:pPr>
      <w:proofErr w:type="spellStart"/>
      <w:r w:rsidRPr="005E25A7">
        <w:rPr>
          <w:rFonts w:asciiTheme="majorBidi" w:hAnsiTheme="majorBidi" w:cstheme="majorBidi"/>
          <w:sz w:val="24"/>
          <w:szCs w:val="24"/>
          <w:lang w:val="en-US"/>
        </w:rPr>
        <w:lastRenderedPageBreak/>
        <w:t>Kemandirian</w:t>
      </w:r>
      <w:proofErr w:type="spellEnd"/>
      <w:r w:rsidRPr="005E25A7">
        <w:rPr>
          <w:rFonts w:asciiTheme="majorBidi" w:hAnsiTheme="majorBidi" w:cstheme="majorBidi"/>
          <w:sz w:val="24"/>
          <w:szCs w:val="24"/>
          <w:lang w:val="en-US"/>
        </w:rPr>
        <w:t xml:space="preserve"> </w:t>
      </w:r>
      <w:proofErr w:type="spellStart"/>
      <w:r w:rsidRPr="005E25A7">
        <w:rPr>
          <w:rFonts w:asciiTheme="majorBidi" w:hAnsiTheme="majorBidi" w:cstheme="majorBidi"/>
          <w:sz w:val="24"/>
          <w:szCs w:val="24"/>
          <w:lang w:val="en-US"/>
        </w:rPr>
        <w:t>belajar</w:t>
      </w:r>
      <w:proofErr w:type="spellEnd"/>
      <w:r w:rsidRPr="005E25A7">
        <w:rPr>
          <w:rFonts w:asciiTheme="majorBidi" w:hAnsiTheme="majorBidi" w:cstheme="majorBidi"/>
          <w:sz w:val="24"/>
          <w:szCs w:val="24"/>
          <w:lang w:val="en-US"/>
        </w:rPr>
        <w:t xml:space="preserve"> </w:t>
      </w:r>
      <w:proofErr w:type="spellStart"/>
      <w:r w:rsidRPr="005E25A7">
        <w:rPr>
          <w:rFonts w:asciiTheme="majorBidi" w:hAnsiTheme="majorBidi" w:cstheme="majorBidi"/>
          <w:sz w:val="24"/>
          <w:szCs w:val="24"/>
          <w:lang w:val="en-US"/>
        </w:rPr>
        <w:t>yaitu</w:t>
      </w:r>
      <w:proofErr w:type="spellEnd"/>
      <w:r w:rsidRPr="005E25A7">
        <w:rPr>
          <w:rFonts w:asciiTheme="majorBidi" w:hAnsiTheme="majorBidi" w:cstheme="majorBidi"/>
          <w:sz w:val="24"/>
          <w:szCs w:val="24"/>
        </w:rPr>
        <w:t xml:space="preserve"> belajar yang bebas menentukan arah, rencana, sumber dan keputusan untuk mencapai tujuan akademik bukan bebas dari aturan-aturan keagamaan, aturan-aturan Negara, aturan-aturan adat atau masyarakat. Sikap kemandirian itu tertanam dalam diri untuk</w:t>
      </w:r>
      <w:r w:rsidR="009807E8">
        <w:rPr>
          <w:rFonts w:asciiTheme="majorBidi" w:hAnsiTheme="majorBidi" w:cstheme="majorBidi"/>
          <w:sz w:val="24"/>
          <w:szCs w:val="24"/>
        </w:rPr>
        <w:t xml:space="preserve"> (1)</w:t>
      </w:r>
      <w:r w:rsidRPr="005E25A7">
        <w:rPr>
          <w:rFonts w:asciiTheme="majorBidi" w:hAnsiTheme="majorBidi" w:cstheme="majorBidi"/>
          <w:sz w:val="24"/>
          <w:szCs w:val="24"/>
        </w:rPr>
        <w:t xml:space="preserve"> tidak tergantung pada orang lain, </w:t>
      </w:r>
      <w:r w:rsidR="009807E8">
        <w:rPr>
          <w:rFonts w:asciiTheme="majorBidi" w:hAnsiTheme="majorBidi" w:cstheme="majorBidi"/>
          <w:sz w:val="24"/>
          <w:szCs w:val="24"/>
        </w:rPr>
        <w:t xml:space="preserve">(2) </w:t>
      </w:r>
      <w:r w:rsidRPr="005E25A7">
        <w:rPr>
          <w:rFonts w:asciiTheme="majorBidi" w:hAnsiTheme="majorBidi" w:cstheme="majorBidi"/>
          <w:sz w:val="24"/>
          <w:szCs w:val="24"/>
        </w:rPr>
        <w:t xml:space="preserve">percaya diri, disiplin, </w:t>
      </w:r>
      <w:r w:rsidR="009807E8">
        <w:rPr>
          <w:rFonts w:asciiTheme="majorBidi" w:hAnsiTheme="majorBidi" w:cstheme="majorBidi"/>
          <w:sz w:val="24"/>
          <w:szCs w:val="24"/>
        </w:rPr>
        <w:t xml:space="preserve">(3) </w:t>
      </w:r>
      <w:r w:rsidRPr="005E25A7">
        <w:rPr>
          <w:rFonts w:asciiTheme="majorBidi" w:hAnsiTheme="majorBidi" w:cstheme="majorBidi"/>
          <w:sz w:val="24"/>
          <w:szCs w:val="24"/>
        </w:rPr>
        <w:t>bertanggung jawab,</w:t>
      </w:r>
      <w:r w:rsidR="009807E8">
        <w:rPr>
          <w:rFonts w:asciiTheme="majorBidi" w:hAnsiTheme="majorBidi" w:cstheme="majorBidi"/>
          <w:sz w:val="24"/>
          <w:szCs w:val="24"/>
        </w:rPr>
        <w:t xml:space="preserve"> (4)</w:t>
      </w:r>
      <w:r w:rsidRPr="005E25A7">
        <w:rPr>
          <w:rFonts w:asciiTheme="majorBidi" w:hAnsiTheme="majorBidi" w:cstheme="majorBidi"/>
          <w:sz w:val="24"/>
          <w:szCs w:val="24"/>
        </w:rPr>
        <w:t xml:space="preserve"> berinisiatif sendiri, dan </w:t>
      </w:r>
      <w:r w:rsidR="009807E8">
        <w:rPr>
          <w:rFonts w:asciiTheme="majorBidi" w:hAnsiTheme="majorBidi" w:cstheme="majorBidi"/>
          <w:sz w:val="24"/>
          <w:szCs w:val="24"/>
        </w:rPr>
        <w:t xml:space="preserve">(5) </w:t>
      </w:r>
      <w:r w:rsidRPr="005E25A7">
        <w:rPr>
          <w:rFonts w:asciiTheme="majorBidi" w:hAnsiTheme="majorBidi" w:cstheme="majorBidi"/>
          <w:sz w:val="24"/>
          <w:szCs w:val="24"/>
        </w:rPr>
        <w:t>dapat mengontrol diri</w:t>
      </w:r>
      <w:r w:rsidRPr="005E25A7">
        <w:rPr>
          <w:rFonts w:asciiTheme="majorBidi" w:hAnsiTheme="majorBidi" w:cstheme="majorBidi"/>
          <w:sz w:val="24"/>
          <w:szCs w:val="24"/>
          <w:lang w:val="en-US"/>
        </w:rPr>
        <w:t>.</w:t>
      </w:r>
    </w:p>
    <w:p w:rsidR="005A01DF" w:rsidRDefault="005A01DF" w:rsidP="005E25A7">
      <w:pPr>
        <w:ind w:hanging="436"/>
      </w:pPr>
    </w:p>
    <w:sectPr w:rsidR="005A01DF" w:rsidSect="0015173C">
      <w:headerReference w:type="default" r:id="rId8"/>
      <w:footerReference w:type="first" r:id="rId9"/>
      <w:pgSz w:w="11906" w:h="16838"/>
      <w:pgMar w:top="2275"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72" w:rsidRDefault="006F5272">
      <w:pPr>
        <w:spacing w:after="0" w:line="240" w:lineRule="auto"/>
      </w:pPr>
      <w:r>
        <w:separator/>
      </w:r>
    </w:p>
  </w:endnote>
  <w:endnote w:type="continuationSeparator" w:id="0">
    <w:p w:rsidR="006F5272" w:rsidRDefault="006F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6E" w:rsidRPr="00186D3F" w:rsidRDefault="00F45E35" w:rsidP="0015173C">
    <w:pPr>
      <w:pStyle w:val="Footer"/>
      <w:jc w:val="center"/>
      <w:rPr>
        <w:rFonts w:asciiTheme="majorBidi" w:hAnsiTheme="majorBidi" w:cstheme="majorBidi"/>
        <w:sz w:val="24"/>
        <w:szCs w:val="24"/>
        <w:lang w:val="en-US"/>
      </w:rPr>
    </w:pPr>
    <w:r w:rsidRPr="00186D3F">
      <w:rPr>
        <w:rFonts w:asciiTheme="majorBidi" w:hAnsiTheme="majorBidi" w:cstheme="majorBidi"/>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72" w:rsidRDefault="006F5272">
      <w:pPr>
        <w:spacing w:after="0" w:line="240" w:lineRule="auto"/>
      </w:pPr>
      <w:r>
        <w:separator/>
      </w:r>
    </w:p>
  </w:footnote>
  <w:footnote w:type="continuationSeparator" w:id="0">
    <w:p w:rsidR="006F5272" w:rsidRDefault="006F5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31"/>
      <w:docPartObj>
        <w:docPartGallery w:val="Page Numbers (Top of Page)"/>
        <w:docPartUnique/>
      </w:docPartObj>
    </w:sdtPr>
    <w:sdtEndPr>
      <w:rPr>
        <w:rFonts w:asciiTheme="majorBidi" w:hAnsiTheme="majorBidi" w:cstheme="majorBidi"/>
        <w:sz w:val="24"/>
        <w:szCs w:val="24"/>
      </w:rPr>
    </w:sdtEndPr>
    <w:sdtContent>
      <w:p w:rsidR="0015173C" w:rsidRPr="00186D3F" w:rsidRDefault="00F45E35">
        <w:pPr>
          <w:pStyle w:val="Header"/>
          <w:jc w:val="right"/>
          <w:rPr>
            <w:rFonts w:asciiTheme="majorBidi" w:hAnsiTheme="majorBidi" w:cstheme="majorBidi"/>
            <w:sz w:val="24"/>
            <w:szCs w:val="24"/>
          </w:rPr>
        </w:pPr>
        <w:r w:rsidRPr="00186D3F">
          <w:rPr>
            <w:rFonts w:asciiTheme="majorBidi" w:hAnsiTheme="majorBidi" w:cstheme="majorBidi"/>
            <w:sz w:val="24"/>
            <w:szCs w:val="24"/>
          </w:rPr>
          <w:fldChar w:fldCharType="begin"/>
        </w:r>
        <w:r w:rsidRPr="00186D3F">
          <w:rPr>
            <w:rFonts w:asciiTheme="majorBidi" w:hAnsiTheme="majorBidi" w:cstheme="majorBidi"/>
            <w:sz w:val="24"/>
            <w:szCs w:val="24"/>
          </w:rPr>
          <w:instrText xml:space="preserve"> PAGE   \* MERGEFORMAT </w:instrText>
        </w:r>
        <w:r w:rsidRPr="00186D3F">
          <w:rPr>
            <w:rFonts w:asciiTheme="majorBidi" w:hAnsiTheme="majorBidi" w:cstheme="majorBidi"/>
            <w:sz w:val="24"/>
            <w:szCs w:val="24"/>
          </w:rPr>
          <w:fldChar w:fldCharType="separate"/>
        </w:r>
        <w:r w:rsidR="00E8127B">
          <w:rPr>
            <w:rFonts w:asciiTheme="majorBidi" w:hAnsiTheme="majorBidi" w:cstheme="majorBidi"/>
            <w:noProof/>
            <w:sz w:val="24"/>
            <w:szCs w:val="24"/>
          </w:rPr>
          <w:t>9</w:t>
        </w:r>
        <w:r w:rsidRPr="00186D3F">
          <w:rPr>
            <w:rFonts w:asciiTheme="majorBidi" w:hAnsiTheme="majorBidi" w:cstheme="majorBidi"/>
            <w:sz w:val="24"/>
            <w:szCs w:val="24"/>
          </w:rPr>
          <w:fldChar w:fldCharType="end"/>
        </w:r>
      </w:p>
    </w:sdtContent>
  </w:sdt>
  <w:p w:rsidR="00CB256E" w:rsidRDefault="006F5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F26"/>
    <w:multiLevelType w:val="hybridMultilevel"/>
    <w:tmpl w:val="DC6CB48C"/>
    <w:lvl w:ilvl="0" w:tplc="EAD0C0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C34DC7"/>
    <w:multiLevelType w:val="hybridMultilevel"/>
    <w:tmpl w:val="7A16F8DA"/>
    <w:lvl w:ilvl="0" w:tplc="C464C82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274312"/>
    <w:multiLevelType w:val="hybridMultilevel"/>
    <w:tmpl w:val="9F564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61E64"/>
    <w:multiLevelType w:val="hybridMultilevel"/>
    <w:tmpl w:val="17624A66"/>
    <w:lvl w:ilvl="0" w:tplc="6E1ED04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C40184E"/>
    <w:multiLevelType w:val="multilevel"/>
    <w:tmpl w:val="089E0B9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1980861"/>
    <w:multiLevelType w:val="hybridMultilevel"/>
    <w:tmpl w:val="228E217A"/>
    <w:lvl w:ilvl="0" w:tplc="EAD0C0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CD22EC"/>
    <w:multiLevelType w:val="hybridMultilevel"/>
    <w:tmpl w:val="EEF02690"/>
    <w:lvl w:ilvl="0" w:tplc="EAD0C05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874245D"/>
    <w:multiLevelType w:val="multilevel"/>
    <w:tmpl w:val="B67EA0D4"/>
    <w:lvl w:ilvl="0">
      <w:start w:val="1"/>
      <w:numFmt w:val="decimal"/>
      <w:lvlText w:val="%1."/>
      <w:lvlJc w:val="left"/>
      <w:pPr>
        <w:ind w:left="360" w:hanging="360"/>
      </w:pPr>
      <w:rPr>
        <w:rFonts w:asciiTheme="majorBidi" w:eastAsia="Calibri" w:hAnsiTheme="majorBidi" w:cstheme="majorBidi"/>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265890"/>
    <w:multiLevelType w:val="multilevel"/>
    <w:tmpl w:val="C01438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321A90"/>
    <w:multiLevelType w:val="hybridMultilevel"/>
    <w:tmpl w:val="BCC45CCA"/>
    <w:lvl w:ilvl="0" w:tplc="7422C9FE">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64765B95"/>
    <w:multiLevelType w:val="hybridMultilevel"/>
    <w:tmpl w:val="B2EEE328"/>
    <w:lvl w:ilvl="0" w:tplc="1FD6C174">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5F365BD"/>
    <w:multiLevelType w:val="hybridMultilevel"/>
    <w:tmpl w:val="BC523D46"/>
    <w:lvl w:ilvl="0" w:tplc="78F26B2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8F05CE6"/>
    <w:multiLevelType w:val="hybridMultilevel"/>
    <w:tmpl w:val="99D2AD62"/>
    <w:lvl w:ilvl="0" w:tplc="36D273A2">
      <w:start w:val="1"/>
      <w:numFmt w:val="decimal"/>
      <w:lvlText w:val="%1."/>
      <w:lvlJc w:val="left"/>
      <w:pPr>
        <w:ind w:left="1050" w:hanging="360"/>
      </w:pPr>
      <w:rPr>
        <w:rFonts w:hint="default"/>
      </w:rPr>
    </w:lvl>
    <w:lvl w:ilvl="1" w:tplc="04210019" w:tentative="1">
      <w:start w:val="1"/>
      <w:numFmt w:val="lowerLetter"/>
      <w:lvlText w:val="%2."/>
      <w:lvlJc w:val="left"/>
      <w:pPr>
        <w:ind w:left="1770" w:hanging="360"/>
      </w:pPr>
    </w:lvl>
    <w:lvl w:ilvl="2" w:tplc="0421001B" w:tentative="1">
      <w:start w:val="1"/>
      <w:numFmt w:val="lowerRoman"/>
      <w:lvlText w:val="%3."/>
      <w:lvlJc w:val="right"/>
      <w:pPr>
        <w:ind w:left="2490" w:hanging="180"/>
      </w:pPr>
    </w:lvl>
    <w:lvl w:ilvl="3" w:tplc="0421000F" w:tentative="1">
      <w:start w:val="1"/>
      <w:numFmt w:val="decimal"/>
      <w:lvlText w:val="%4."/>
      <w:lvlJc w:val="left"/>
      <w:pPr>
        <w:ind w:left="3210" w:hanging="360"/>
      </w:pPr>
    </w:lvl>
    <w:lvl w:ilvl="4" w:tplc="04210019" w:tentative="1">
      <w:start w:val="1"/>
      <w:numFmt w:val="lowerLetter"/>
      <w:lvlText w:val="%5."/>
      <w:lvlJc w:val="left"/>
      <w:pPr>
        <w:ind w:left="3930" w:hanging="360"/>
      </w:pPr>
    </w:lvl>
    <w:lvl w:ilvl="5" w:tplc="0421001B" w:tentative="1">
      <w:start w:val="1"/>
      <w:numFmt w:val="lowerRoman"/>
      <w:lvlText w:val="%6."/>
      <w:lvlJc w:val="right"/>
      <w:pPr>
        <w:ind w:left="4650" w:hanging="180"/>
      </w:pPr>
    </w:lvl>
    <w:lvl w:ilvl="6" w:tplc="0421000F" w:tentative="1">
      <w:start w:val="1"/>
      <w:numFmt w:val="decimal"/>
      <w:lvlText w:val="%7."/>
      <w:lvlJc w:val="left"/>
      <w:pPr>
        <w:ind w:left="5370" w:hanging="360"/>
      </w:pPr>
    </w:lvl>
    <w:lvl w:ilvl="7" w:tplc="04210019" w:tentative="1">
      <w:start w:val="1"/>
      <w:numFmt w:val="lowerLetter"/>
      <w:lvlText w:val="%8."/>
      <w:lvlJc w:val="left"/>
      <w:pPr>
        <w:ind w:left="6090" w:hanging="360"/>
      </w:pPr>
    </w:lvl>
    <w:lvl w:ilvl="8" w:tplc="0421001B" w:tentative="1">
      <w:start w:val="1"/>
      <w:numFmt w:val="lowerRoman"/>
      <w:lvlText w:val="%9."/>
      <w:lvlJc w:val="right"/>
      <w:pPr>
        <w:ind w:left="6810" w:hanging="180"/>
      </w:pPr>
    </w:lvl>
  </w:abstractNum>
  <w:abstractNum w:abstractNumId="13">
    <w:nsid w:val="7C650566"/>
    <w:multiLevelType w:val="hybridMultilevel"/>
    <w:tmpl w:val="7B1C6796"/>
    <w:lvl w:ilvl="0" w:tplc="841A6826">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13"/>
  </w:num>
  <w:num w:numId="3">
    <w:abstractNumId w:val="10"/>
  </w:num>
  <w:num w:numId="4">
    <w:abstractNumId w:val="2"/>
  </w:num>
  <w:num w:numId="5">
    <w:abstractNumId w:val="9"/>
  </w:num>
  <w:num w:numId="6">
    <w:abstractNumId w:val="7"/>
  </w:num>
  <w:num w:numId="7">
    <w:abstractNumId w:val="8"/>
  </w:num>
  <w:num w:numId="8">
    <w:abstractNumId w:val="12"/>
  </w:num>
  <w:num w:numId="9">
    <w:abstractNumId w:val="1"/>
  </w:num>
  <w:num w:numId="10">
    <w:abstractNumId w:val="0"/>
  </w:num>
  <w:num w:numId="11">
    <w:abstractNumId w:val="6"/>
  </w:num>
  <w:num w:numId="12">
    <w:abstractNumId w:val="5"/>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AF"/>
    <w:rsid w:val="00041757"/>
    <w:rsid w:val="00111172"/>
    <w:rsid w:val="00156E13"/>
    <w:rsid w:val="0016646A"/>
    <w:rsid w:val="00177EBE"/>
    <w:rsid w:val="001C1AD2"/>
    <w:rsid w:val="0020796A"/>
    <w:rsid w:val="002737C2"/>
    <w:rsid w:val="00276D2A"/>
    <w:rsid w:val="002A3B55"/>
    <w:rsid w:val="002A768B"/>
    <w:rsid w:val="003369E6"/>
    <w:rsid w:val="00374F97"/>
    <w:rsid w:val="00396C09"/>
    <w:rsid w:val="0046278E"/>
    <w:rsid w:val="004643BB"/>
    <w:rsid w:val="00484F08"/>
    <w:rsid w:val="004917B1"/>
    <w:rsid w:val="004C05C7"/>
    <w:rsid w:val="00502CEC"/>
    <w:rsid w:val="0055052D"/>
    <w:rsid w:val="005548BB"/>
    <w:rsid w:val="005551B9"/>
    <w:rsid w:val="005634B4"/>
    <w:rsid w:val="005A01DF"/>
    <w:rsid w:val="005C04A9"/>
    <w:rsid w:val="005E25A7"/>
    <w:rsid w:val="00603F01"/>
    <w:rsid w:val="00623C58"/>
    <w:rsid w:val="006C00AF"/>
    <w:rsid w:val="006F5272"/>
    <w:rsid w:val="006F7981"/>
    <w:rsid w:val="00775F97"/>
    <w:rsid w:val="007C31D9"/>
    <w:rsid w:val="00876056"/>
    <w:rsid w:val="00882C1B"/>
    <w:rsid w:val="008E2289"/>
    <w:rsid w:val="00905FB5"/>
    <w:rsid w:val="00916C14"/>
    <w:rsid w:val="009251F8"/>
    <w:rsid w:val="009807E8"/>
    <w:rsid w:val="009B7CB0"/>
    <w:rsid w:val="00A00BA7"/>
    <w:rsid w:val="00A134C6"/>
    <w:rsid w:val="00A45B19"/>
    <w:rsid w:val="00A908B5"/>
    <w:rsid w:val="00AA75A9"/>
    <w:rsid w:val="00AC6019"/>
    <w:rsid w:val="00B017A9"/>
    <w:rsid w:val="00B0593A"/>
    <w:rsid w:val="00B25D63"/>
    <w:rsid w:val="00B3097D"/>
    <w:rsid w:val="00B74F5D"/>
    <w:rsid w:val="00BE6500"/>
    <w:rsid w:val="00BE7529"/>
    <w:rsid w:val="00C36FF1"/>
    <w:rsid w:val="00C50FD9"/>
    <w:rsid w:val="00D31F9C"/>
    <w:rsid w:val="00D42A00"/>
    <w:rsid w:val="00D52DA5"/>
    <w:rsid w:val="00DA0A51"/>
    <w:rsid w:val="00DF0C4D"/>
    <w:rsid w:val="00E270E8"/>
    <w:rsid w:val="00E6461E"/>
    <w:rsid w:val="00E8127B"/>
    <w:rsid w:val="00E824BC"/>
    <w:rsid w:val="00E87DAA"/>
    <w:rsid w:val="00EA2B27"/>
    <w:rsid w:val="00EA36A1"/>
    <w:rsid w:val="00EF485A"/>
    <w:rsid w:val="00F17F5D"/>
    <w:rsid w:val="00F45E35"/>
    <w:rsid w:val="00FB192C"/>
    <w:rsid w:val="00FB5FD7"/>
    <w:rsid w:val="00FC5D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99"/>
    <w:qFormat/>
    <w:rsid w:val="006C00AF"/>
    <w:pPr>
      <w:ind w:left="720"/>
      <w:contextualSpacing/>
    </w:pPr>
    <w:rPr>
      <w:rFonts w:ascii="Calibri" w:eastAsia="Calibri" w:hAnsi="Calibri" w:cs="Times New Roman"/>
    </w:rPr>
  </w:style>
  <w:style w:type="paragraph" w:styleId="Header">
    <w:name w:val="header"/>
    <w:basedOn w:val="Normal"/>
    <w:link w:val="HeaderChar"/>
    <w:uiPriority w:val="99"/>
    <w:unhideWhenUsed/>
    <w:rsid w:val="006C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AF"/>
  </w:style>
  <w:style w:type="paragraph" w:styleId="Footer">
    <w:name w:val="footer"/>
    <w:basedOn w:val="Normal"/>
    <w:link w:val="FooterChar"/>
    <w:uiPriority w:val="99"/>
    <w:unhideWhenUsed/>
    <w:rsid w:val="006C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AF"/>
  </w:style>
  <w:style w:type="character" w:customStyle="1" w:styleId="ListParagraphChar">
    <w:name w:val="List Paragraph Char"/>
    <w:aliases w:val="Body of text Char,List Paragraph1 Char,Colorful List - Accent 11 Char"/>
    <w:link w:val="ListParagraph"/>
    <w:uiPriority w:val="99"/>
    <w:locked/>
    <w:rsid w:val="006C00A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99"/>
    <w:qFormat/>
    <w:rsid w:val="006C00AF"/>
    <w:pPr>
      <w:ind w:left="720"/>
      <w:contextualSpacing/>
    </w:pPr>
    <w:rPr>
      <w:rFonts w:ascii="Calibri" w:eastAsia="Calibri" w:hAnsi="Calibri" w:cs="Times New Roman"/>
    </w:rPr>
  </w:style>
  <w:style w:type="paragraph" w:styleId="Header">
    <w:name w:val="header"/>
    <w:basedOn w:val="Normal"/>
    <w:link w:val="HeaderChar"/>
    <w:uiPriority w:val="99"/>
    <w:unhideWhenUsed/>
    <w:rsid w:val="006C0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0AF"/>
  </w:style>
  <w:style w:type="paragraph" w:styleId="Footer">
    <w:name w:val="footer"/>
    <w:basedOn w:val="Normal"/>
    <w:link w:val="FooterChar"/>
    <w:uiPriority w:val="99"/>
    <w:unhideWhenUsed/>
    <w:rsid w:val="006C0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0AF"/>
  </w:style>
  <w:style w:type="character" w:customStyle="1" w:styleId="ListParagraphChar">
    <w:name w:val="List Paragraph Char"/>
    <w:aliases w:val="Body of text Char,List Paragraph1 Char,Colorful List - Accent 11 Char"/>
    <w:link w:val="ListParagraph"/>
    <w:uiPriority w:val="99"/>
    <w:locked/>
    <w:rsid w:val="006C00A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Kemas</dc:creator>
  <cp:lastModifiedBy>Win 8.1</cp:lastModifiedBy>
  <cp:revision>4</cp:revision>
  <cp:lastPrinted>2018-07-11T21:55:00Z</cp:lastPrinted>
  <dcterms:created xsi:type="dcterms:W3CDTF">2018-07-02T22:33:00Z</dcterms:created>
  <dcterms:modified xsi:type="dcterms:W3CDTF">2018-07-11T21:58:00Z</dcterms:modified>
</cp:coreProperties>
</file>