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64479" w14:textId="77777777" w:rsidR="00BE1193" w:rsidRPr="00CB4B73" w:rsidRDefault="00BE1193" w:rsidP="00515803">
      <w:pPr>
        <w:spacing w:after="0" w:line="240" w:lineRule="auto"/>
        <w:jc w:val="center"/>
        <w:rPr>
          <w:rFonts w:eastAsia="Calibri" w:cs="Times New Roman"/>
          <w:b/>
          <w:kern w:val="0"/>
          <w:sz w:val="28"/>
          <w:szCs w:val="28"/>
          <w:lang w:val="en-US"/>
          <w14:ligatures w14:val="none"/>
        </w:rPr>
      </w:pPr>
      <w:r w:rsidRPr="00CB4B73">
        <w:rPr>
          <w:rFonts w:eastAsia="Calibri" w:cs="Times New Roman"/>
          <w:b/>
          <w:kern w:val="0"/>
          <w:sz w:val="28"/>
          <w:szCs w:val="28"/>
          <w:lang w:val="id-ID"/>
          <w14:ligatures w14:val="none"/>
        </w:rPr>
        <w:t>KEMENTERIAN PENDIDIKAN</w:t>
      </w:r>
      <w:r w:rsidRPr="00CB4B73">
        <w:rPr>
          <w:rFonts w:eastAsia="Calibri" w:cs="Times New Roman"/>
          <w:b/>
          <w:kern w:val="0"/>
          <w:sz w:val="28"/>
          <w:szCs w:val="28"/>
          <w:lang w:val="en-US"/>
          <w14:ligatures w14:val="none"/>
        </w:rPr>
        <w:t>,</w:t>
      </w:r>
      <w:r w:rsidRPr="00CB4B73">
        <w:rPr>
          <w:rFonts w:eastAsia="Calibri" w:cs="Times New Roman"/>
          <w:b/>
          <w:kern w:val="0"/>
          <w:sz w:val="28"/>
          <w:szCs w:val="28"/>
          <w:lang w:val="id-ID"/>
          <w14:ligatures w14:val="none"/>
        </w:rPr>
        <w:t xml:space="preserve"> KEBUDAYAAN</w:t>
      </w:r>
      <w:r w:rsidRPr="00CB4B73">
        <w:rPr>
          <w:rFonts w:eastAsia="Calibri" w:cs="Times New Roman"/>
          <w:b/>
          <w:kern w:val="0"/>
          <w:sz w:val="28"/>
          <w:szCs w:val="28"/>
          <w:lang w:val="en-US"/>
          <w14:ligatures w14:val="none"/>
        </w:rPr>
        <w:t>,</w:t>
      </w:r>
      <w:r w:rsidRPr="00CB4B73">
        <w:rPr>
          <w:rFonts w:eastAsia="Calibri" w:cs="Times New Roman"/>
          <w:b/>
          <w:kern w:val="0"/>
          <w:sz w:val="28"/>
          <w:szCs w:val="28"/>
          <w:lang w:val="id-ID"/>
          <w14:ligatures w14:val="none"/>
        </w:rPr>
        <w:t xml:space="preserve"> </w:t>
      </w:r>
    </w:p>
    <w:p w14:paraId="3C0DA84E" w14:textId="77777777" w:rsidR="00BE1193" w:rsidRPr="00CB4B73" w:rsidRDefault="00BE1193" w:rsidP="00515803">
      <w:pPr>
        <w:spacing w:after="0" w:line="240" w:lineRule="auto"/>
        <w:jc w:val="center"/>
        <w:rPr>
          <w:rFonts w:eastAsia="Calibri" w:cs="Times New Roman"/>
          <w:b/>
          <w:kern w:val="0"/>
          <w:sz w:val="28"/>
          <w:szCs w:val="28"/>
          <w:lang w:val="id-ID"/>
          <w14:ligatures w14:val="none"/>
        </w:rPr>
      </w:pPr>
      <w:r w:rsidRPr="00CB4B73">
        <w:rPr>
          <w:rFonts w:eastAsia="Calibri" w:cs="Times New Roman"/>
          <w:b/>
          <w:kern w:val="0"/>
          <w:sz w:val="28"/>
          <w:szCs w:val="28"/>
          <w:lang w:val="id-ID"/>
          <w14:ligatures w14:val="none"/>
        </w:rPr>
        <w:t>RISET DAN TEKNOLOGI</w:t>
      </w:r>
    </w:p>
    <w:p w14:paraId="72FE83B6" w14:textId="77777777" w:rsidR="00BE1193" w:rsidRPr="00CB4B73" w:rsidRDefault="00BE1193" w:rsidP="00515803">
      <w:pPr>
        <w:spacing w:after="0" w:line="240" w:lineRule="auto"/>
        <w:jc w:val="center"/>
        <w:rPr>
          <w:rFonts w:eastAsia="Calibri" w:cs="Times New Roman"/>
          <w:b/>
          <w:kern w:val="0"/>
          <w:sz w:val="28"/>
          <w:szCs w:val="28"/>
          <w:lang w:val="id-ID"/>
          <w14:ligatures w14:val="none"/>
        </w:rPr>
      </w:pPr>
      <w:r w:rsidRPr="00CB4B73">
        <w:rPr>
          <w:rFonts w:eastAsia="Calibri" w:cs="Times New Roman"/>
          <w:b/>
          <w:kern w:val="0"/>
          <w:sz w:val="28"/>
          <w:szCs w:val="28"/>
          <w:lang w:val="id-ID"/>
          <w14:ligatures w14:val="none"/>
        </w:rPr>
        <w:t>UNIVERSITAS JAMBI</w:t>
      </w:r>
    </w:p>
    <w:p w14:paraId="290FD2FB" w14:textId="77777777" w:rsidR="00BE1193" w:rsidRDefault="00BE1193" w:rsidP="00515803">
      <w:pPr>
        <w:spacing w:after="0" w:line="240" w:lineRule="auto"/>
        <w:jc w:val="center"/>
        <w:rPr>
          <w:rFonts w:eastAsia="Calibri" w:cs="Times New Roman"/>
          <w:b/>
          <w:kern w:val="0"/>
          <w:sz w:val="28"/>
          <w:szCs w:val="28"/>
          <w14:ligatures w14:val="none"/>
        </w:rPr>
      </w:pPr>
      <w:r w:rsidRPr="00CB4B73">
        <w:rPr>
          <w:rFonts w:eastAsia="Calibri" w:cs="Times New Roman"/>
          <w:b/>
          <w:kern w:val="0"/>
          <w:sz w:val="28"/>
          <w:szCs w:val="28"/>
          <w:lang w:val="id-ID"/>
          <w14:ligatures w14:val="none"/>
        </w:rPr>
        <w:t>FAKULTAS HUKUM</w:t>
      </w:r>
    </w:p>
    <w:p w14:paraId="3BA21791" w14:textId="77777777" w:rsidR="00515803" w:rsidRDefault="00515803" w:rsidP="00515803">
      <w:pPr>
        <w:spacing w:after="0" w:line="240" w:lineRule="auto"/>
        <w:jc w:val="center"/>
        <w:rPr>
          <w:rFonts w:eastAsia="Calibri" w:cs="Times New Roman"/>
          <w:b/>
          <w:kern w:val="0"/>
          <w:sz w:val="28"/>
          <w:szCs w:val="28"/>
          <w14:ligatures w14:val="none"/>
        </w:rPr>
      </w:pPr>
    </w:p>
    <w:p w14:paraId="546EFAE7" w14:textId="77777777" w:rsidR="00515803" w:rsidRPr="00515803" w:rsidRDefault="00515803" w:rsidP="00515803">
      <w:pPr>
        <w:spacing w:after="0" w:line="240" w:lineRule="auto"/>
        <w:jc w:val="center"/>
        <w:rPr>
          <w:rFonts w:eastAsia="Calibri" w:cs="Times New Roman"/>
          <w:b/>
          <w:kern w:val="0"/>
          <w:sz w:val="32"/>
          <w:szCs w:val="32"/>
          <w14:ligatures w14:val="none"/>
        </w:rPr>
      </w:pPr>
    </w:p>
    <w:p w14:paraId="5F1DB662" w14:textId="77777777" w:rsidR="00BE1193" w:rsidRPr="00CB4B73" w:rsidRDefault="00BE1193" w:rsidP="00515803">
      <w:pPr>
        <w:spacing w:after="0" w:line="240" w:lineRule="auto"/>
        <w:ind w:left="714" w:hanging="357"/>
        <w:rPr>
          <w:rFonts w:eastAsia="Calibri" w:cs="Times New Roman"/>
          <w:b/>
          <w:kern w:val="0"/>
          <w:szCs w:val="24"/>
          <w:lang w:val="id-ID"/>
          <w14:ligatures w14:val="none"/>
        </w:rPr>
      </w:pPr>
    </w:p>
    <w:p w14:paraId="11EAA738" w14:textId="77777777" w:rsidR="00BE1193" w:rsidRPr="00CB4B73" w:rsidRDefault="00BE1193" w:rsidP="00515803">
      <w:pPr>
        <w:spacing w:after="0" w:line="240" w:lineRule="auto"/>
        <w:jc w:val="center"/>
        <w:rPr>
          <w:rFonts w:eastAsia="Calibri" w:cs="Times New Roman"/>
          <w:b/>
          <w:kern w:val="0"/>
          <w:szCs w:val="24"/>
          <w:lang w:val="id-ID"/>
          <w14:ligatures w14:val="none"/>
        </w:rPr>
      </w:pPr>
      <w:r w:rsidRPr="00CB4B73">
        <w:rPr>
          <w:rFonts w:eastAsia="Calibri" w:cs="Times New Roman"/>
          <w:b/>
          <w:noProof/>
          <w:kern w:val="0"/>
          <w:szCs w:val="24"/>
          <w:lang w:val="en-US"/>
          <w14:ligatures w14:val="none"/>
        </w:rPr>
        <w:drawing>
          <wp:inline distT="0" distB="0" distL="0" distR="0" wp14:anchorId="00B98C01" wp14:editId="6D5A48A7">
            <wp:extent cx="1440000" cy="1395038"/>
            <wp:effectExtent l="19050" t="0" r="7800" b="0"/>
            <wp:docPr id="3" name="Picture 2" descr="D:\OMSET\OMSET\EVI\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SET\OMSET\EVI\download.jpg"/>
                    <pic:cNvPicPr>
                      <a:picLocks noChangeAspect="1" noChangeArrowheads="1"/>
                    </pic:cNvPicPr>
                  </pic:nvPicPr>
                  <pic:blipFill>
                    <a:blip r:embed="rId9"/>
                    <a:srcRect/>
                    <a:stretch>
                      <a:fillRect/>
                    </a:stretch>
                  </pic:blipFill>
                  <pic:spPr bwMode="auto">
                    <a:xfrm>
                      <a:off x="0" y="0"/>
                      <a:ext cx="1440000" cy="1395038"/>
                    </a:xfrm>
                    <a:prstGeom prst="rect">
                      <a:avLst/>
                    </a:prstGeom>
                    <a:noFill/>
                    <a:ln w="9525">
                      <a:noFill/>
                      <a:miter lim="800000"/>
                      <a:headEnd/>
                      <a:tailEnd/>
                    </a:ln>
                  </pic:spPr>
                </pic:pic>
              </a:graphicData>
            </a:graphic>
          </wp:inline>
        </w:drawing>
      </w:r>
    </w:p>
    <w:p w14:paraId="721DCC1C" w14:textId="77777777" w:rsidR="00BE1193" w:rsidRDefault="00BE1193" w:rsidP="00515803">
      <w:pPr>
        <w:spacing w:after="0" w:line="240" w:lineRule="auto"/>
        <w:jc w:val="center"/>
        <w:rPr>
          <w:rFonts w:eastAsia="Calibri" w:cs="Times New Roman"/>
          <w:b/>
          <w:bCs/>
          <w:kern w:val="0"/>
          <w:sz w:val="28"/>
          <w:szCs w:val="28"/>
          <w14:ligatures w14:val="none"/>
        </w:rPr>
      </w:pPr>
    </w:p>
    <w:p w14:paraId="409C58F8" w14:textId="77777777" w:rsidR="00515803" w:rsidRPr="00515803" w:rsidRDefault="00515803" w:rsidP="00515803">
      <w:pPr>
        <w:spacing w:after="0" w:line="240" w:lineRule="auto"/>
        <w:jc w:val="center"/>
        <w:rPr>
          <w:rFonts w:eastAsia="Calibri" w:cs="Times New Roman"/>
          <w:b/>
          <w:bCs/>
          <w:kern w:val="0"/>
          <w:sz w:val="28"/>
          <w:szCs w:val="28"/>
          <w14:ligatures w14:val="none"/>
        </w:rPr>
      </w:pPr>
    </w:p>
    <w:p w14:paraId="46D0D859" w14:textId="094E7484" w:rsidR="00BE1193" w:rsidRDefault="00BD51D7" w:rsidP="00515803">
      <w:pPr>
        <w:spacing w:after="0" w:line="240" w:lineRule="auto"/>
        <w:jc w:val="center"/>
        <w:rPr>
          <w:rFonts w:eastAsia="Calibri" w:cs="Times New Roman"/>
          <w:b/>
          <w:bCs/>
          <w:kern w:val="0"/>
          <w:szCs w:val="24"/>
          <w:lang w:val="en-US"/>
          <w14:ligatures w14:val="none"/>
        </w:rPr>
      </w:pPr>
      <w:r w:rsidRPr="00CB4B73">
        <w:rPr>
          <w:rFonts w:eastAsia="Calibri" w:cs="Times New Roman"/>
          <w:b/>
          <w:bCs/>
          <w:kern w:val="0"/>
          <w:szCs w:val="24"/>
          <w:lang w:val="en-US"/>
          <w14:ligatures w14:val="none"/>
        </w:rPr>
        <w:t xml:space="preserve">ANALISIS YURIDIS TERHADAP SYARAT DIVERSI DALAM PERADILAN ANAK   </w:t>
      </w:r>
    </w:p>
    <w:p w14:paraId="673F5B7F" w14:textId="77777777" w:rsidR="000B27FA" w:rsidRPr="00CB4B73" w:rsidRDefault="000B27FA" w:rsidP="00515803">
      <w:pPr>
        <w:spacing w:after="0" w:line="240" w:lineRule="auto"/>
        <w:jc w:val="center"/>
        <w:rPr>
          <w:rFonts w:eastAsia="Calibri" w:cs="Times New Roman"/>
          <w:b/>
          <w:bCs/>
          <w:kern w:val="0"/>
          <w:szCs w:val="24"/>
          <w:lang w:val="en-US"/>
          <w14:ligatures w14:val="none"/>
        </w:rPr>
      </w:pPr>
    </w:p>
    <w:p w14:paraId="5508B2A9" w14:textId="77777777" w:rsidR="00BE1193" w:rsidRPr="00CB4B73" w:rsidRDefault="00BE1193" w:rsidP="00515803">
      <w:pPr>
        <w:spacing w:after="0" w:line="240" w:lineRule="auto"/>
        <w:rPr>
          <w:rFonts w:eastAsia="Calibri" w:cs="Times New Roman"/>
          <w:b/>
          <w:kern w:val="0"/>
          <w:szCs w:val="24"/>
          <w:lang w:val="en-US"/>
          <w14:ligatures w14:val="none"/>
        </w:rPr>
      </w:pPr>
    </w:p>
    <w:p w14:paraId="49BADF8D" w14:textId="302E5F2E" w:rsidR="00BE1193" w:rsidRPr="00CB4B73" w:rsidRDefault="006F4147" w:rsidP="00515803">
      <w:pPr>
        <w:spacing w:after="0" w:line="240" w:lineRule="auto"/>
        <w:jc w:val="center"/>
        <w:rPr>
          <w:rFonts w:eastAsia="Calibri" w:cs="Times New Roman"/>
          <w:b/>
          <w:kern w:val="0"/>
          <w:szCs w:val="24"/>
          <w:lang w:val="en-US"/>
          <w14:ligatures w14:val="none"/>
        </w:rPr>
      </w:pPr>
      <w:r w:rsidRPr="00CB4B73">
        <w:rPr>
          <w:rFonts w:eastAsia="Calibri" w:cs="Times New Roman"/>
          <w:b/>
          <w:kern w:val="0"/>
          <w:szCs w:val="24"/>
          <w:lang w:val="en-US"/>
          <w14:ligatures w14:val="none"/>
        </w:rPr>
        <w:t>SKRIPSI</w:t>
      </w:r>
    </w:p>
    <w:p w14:paraId="211EFC1E" w14:textId="77777777" w:rsidR="00BE1193" w:rsidRDefault="00BE1193" w:rsidP="00515803">
      <w:pPr>
        <w:spacing w:after="0" w:line="240" w:lineRule="auto"/>
        <w:jc w:val="center"/>
        <w:rPr>
          <w:rFonts w:eastAsia="Calibri" w:cs="Times New Roman"/>
          <w:b/>
          <w:kern w:val="0"/>
          <w:szCs w:val="24"/>
          <w14:ligatures w14:val="none"/>
        </w:rPr>
      </w:pPr>
    </w:p>
    <w:p w14:paraId="04A6061C" w14:textId="77777777" w:rsidR="000B27FA" w:rsidRPr="000B27FA" w:rsidRDefault="000B27FA" w:rsidP="00515803">
      <w:pPr>
        <w:spacing w:after="0" w:line="240" w:lineRule="auto"/>
        <w:jc w:val="center"/>
        <w:rPr>
          <w:rFonts w:eastAsia="Calibri" w:cs="Times New Roman"/>
          <w:b/>
          <w:kern w:val="0"/>
          <w:szCs w:val="24"/>
          <w14:ligatures w14:val="none"/>
        </w:rPr>
      </w:pPr>
    </w:p>
    <w:p w14:paraId="48A6140E" w14:textId="77777777" w:rsidR="00862730" w:rsidRPr="00CB4B73" w:rsidRDefault="00862730" w:rsidP="00515803">
      <w:pPr>
        <w:spacing w:after="0" w:line="240" w:lineRule="auto"/>
        <w:ind w:right="-1"/>
        <w:jc w:val="center"/>
        <w:rPr>
          <w:rFonts w:eastAsia="Calibri" w:cs="Times New Roman"/>
          <w:b/>
          <w:kern w:val="0"/>
          <w:szCs w:val="24"/>
          <w:lang w:val="en-US"/>
          <w14:ligatures w14:val="none"/>
        </w:rPr>
      </w:pPr>
      <w:r w:rsidRPr="00CB4B73">
        <w:rPr>
          <w:rFonts w:eastAsia="Calibri" w:cs="Times New Roman"/>
          <w:b/>
          <w:kern w:val="0"/>
          <w:szCs w:val="24"/>
          <w:lang w:val="id-ID"/>
          <w14:ligatures w14:val="none"/>
        </w:rPr>
        <w:t xml:space="preserve">Disusun </w:t>
      </w:r>
      <w:r w:rsidRPr="00CB4B73">
        <w:rPr>
          <w:rFonts w:eastAsia="Calibri" w:cs="Times New Roman"/>
          <w:b/>
          <w:kern w:val="0"/>
          <w:szCs w:val="24"/>
          <w:lang w:val="en-US"/>
          <w14:ligatures w14:val="none"/>
        </w:rPr>
        <w:t xml:space="preserve">Sebagai Salah Satu Syarat Untuk Memperoleh Gelar </w:t>
      </w:r>
    </w:p>
    <w:p w14:paraId="63851647" w14:textId="265C3760" w:rsidR="00BE1193" w:rsidRPr="00CB4B73" w:rsidRDefault="00862730" w:rsidP="00515803">
      <w:pPr>
        <w:spacing w:after="0" w:line="240" w:lineRule="auto"/>
        <w:ind w:right="-1"/>
        <w:jc w:val="center"/>
        <w:rPr>
          <w:rFonts w:eastAsia="Calibri" w:cs="Times New Roman"/>
          <w:b/>
          <w:kern w:val="0"/>
          <w:szCs w:val="24"/>
          <w:lang w:val="en-US"/>
          <w14:ligatures w14:val="none"/>
        </w:rPr>
      </w:pPr>
      <w:r w:rsidRPr="00CB4B73">
        <w:rPr>
          <w:rFonts w:eastAsia="Calibri" w:cs="Times New Roman"/>
          <w:b/>
          <w:kern w:val="0"/>
          <w:szCs w:val="24"/>
          <w:lang w:val="en-US"/>
          <w14:ligatures w14:val="none"/>
        </w:rPr>
        <w:t xml:space="preserve">Sarjana Hukum </w:t>
      </w:r>
      <w:r w:rsidRPr="00CB4B73">
        <w:rPr>
          <w:rFonts w:cs="Times New Roman"/>
          <w:b/>
        </w:rPr>
        <w:t>(SH)</w:t>
      </w:r>
    </w:p>
    <w:p w14:paraId="03B48CA5" w14:textId="77777777" w:rsidR="00BE1193" w:rsidRPr="00CB4B73" w:rsidRDefault="00BE1193" w:rsidP="00515803">
      <w:pPr>
        <w:spacing w:after="0" w:line="240" w:lineRule="auto"/>
        <w:ind w:right="-1"/>
        <w:jc w:val="center"/>
        <w:rPr>
          <w:rFonts w:eastAsia="Calibri" w:cs="Times New Roman"/>
          <w:b/>
          <w:kern w:val="0"/>
          <w:szCs w:val="24"/>
          <w:lang w:val="id-ID"/>
          <w14:ligatures w14:val="none"/>
        </w:rPr>
      </w:pPr>
    </w:p>
    <w:p w14:paraId="40844A2B" w14:textId="77777777" w:rsidR="00BE1193" w:rsidRPr="00CB4B73" w:rsidRDefault="00BE1193" w:rsidP="00515803">
      <w:pPr>
        <w:spacing w:after="0" w:line="240" w:lineRule="auto"/>
        <w:jc w:val="center"/>
        <w:rPr>
          <w:rFonts w:eastAsia="Calibri" w:cs="Times New Roman"/>
          <w:b/>
          <w:kern w:val="0"/>
          <w:szCs w:val="24"/>
          <w:lang w:val="id-ID"/>
          <w14:ligatures w14:val="none"/>
        </w:rPr>
      </w:pPr>
    </w:p>
    <w:p w14:paraId="2E1E1E40" w14:textId="77777777" w:rsidR="00BE1193" w:rsidRPr="00CB4B73" w:rsidRDefault="00BE1193" w:rsidP="00515803">
      <w:pPr>
        <w:spacing w:after="0" w:line="240" w:lineRule="auto"/>
        <w:rPr>
          <w:rFonts w:eastAsia="Calibri" w:cs="Times New Roman"/>
          <w:b/>
          <w:kern w:val="0"/>
          <w:szCs w:val="24"/>
          <w:lang w:val="id-ID"/>
          <w14:ligatures w14:val="none"/>
        </w:rPr>
      </w:pPr>
    </w:p>
    <w:p w14:paraId="547B53CB" w14:textId="3DC4DB1F" w:rsidR="00BE1193" w:rsidRPr="00CB4B73" w:rsidRDefault="00BE1193" w:rsidP="00515803">
      <w:pPr>
        <w:spacing w:after="0" w:line="240" w:lineRule="auto"/>
        <w:jc w:val="center"/>
        <w:rPr>
          <w:rFonts w:eastAsia="Calibri" w:cs="Times New Roman"/>
          <w:b/>
          <w:kern w:val="0"/>
          <w:szCs w:val="24"/>
          <w:lang w:val="en-US"/>
          <w14:ligatures w14:val="none"/>
        </w:rPr>
      </w:pPr>
      <w:r w:rsidRPr="00CB4B73">
        <w:rPr>
          <w:rFonts w:eastAsia="Calibri" w:cs="Times New Roman"/>
          <w:b/>
          <w:kern w:val="0"/>
          <w:szCs w:val="24"/>
          <w:lang w:val="en-US"/>
          <w14:ligatures w14:val="none"/>
        </w:rPr>
        <w:t>RIN</w:t>
      </w:r>
      <w:r w:rsidR="00BD51D7" w:rsidRPr="00CB4B73">
        <w:rPr>
          <w:rFonts w:eastAsia="Calibri" w:cs="Times New Roman"/>
          <w:b/>
          <w:kern w:val="0"/>
          <w:szCs w:val="24"/>
          <w:lang w:val="en-US"/>
          <w14:ligatures w14:val="none"/>
        </w:rPr>
        <w:t>DANG J S SIHOLE</w:t>
      </w:r>
    </w:p>
    <w:p w14:paraId="1A4A64B8" w14:textId="3C0D15D8" w:rsidR="00BE1193" w:rsidRPr="00CB4B73" w:rsidRDefault="00BE1193" w:rsidP="00515803">
      <w:pPr>
        <w:spacing w:after="0" w:line="240" w:lineRule="auto"/>
        <w:jc w:val="center"/>
        <w:rPr>
          <w:rFonts w:eastAsia="Calibri" w:cs="Times New Roman"/>
          <w:b/>
          <w:bCs/>
          <w:kern w:val="0"/>
          <w:szCs w:val="24"/>
          <w:lang w:val="en-US"/>
          <w14:ligatures w14:val="none"/>
        </w:rPr>
      </w:pPr>
      <w:r w:rsidRPr="00CB4B73">
        <w:rPr>
          <w:rFonts w:eastAsia="Calibri" w:cs="Times New Roman"/>
          <w:b/>
          <w:bCs/>
          <w:kern w:val="0"/>
          <w:szCs w:val="24"/>
          <w:lang w:val="en-US"/>
          <w14:ligatures w14:val="none"/>
        </w:rPr>
        <w:t>B10017</w:t>
      </w:r>
      <w:r w:rsidR="00BD51D7" w:rsidRPr="00CB4B73">
        <w:rPr>
          <w:rFonts w:eastAsia="Calibri" w:cs="Times New Roman"/>
          <w:b/>
          <w:bCs/>
          <w:kern w:val="0"/>
          <w:szCs w:val="24"/>
          <w:lang w:val="en-US"/>
          <w14:ligatures w14:val="none"/>
        </w:rPr>
        <w:t>165</w:t>
      </w:r>
    </w:p>
    <w:p w14:paraId="3306B5BF" w14:textId="77777777" w:rsidR="00BE1193" w:rsidRDefault="00BE1193" w:rsidP="00515803">
      <w:pPr>
        <w:spacing w:after="0" w:line="240" w:lineRule="auto"/>
        <w:jc w:val="center"/>
        <w:rPr>
          <w:rFonts w:eastAsia="Calibri" w:cs="Times New Roman"/>
          <w:b/>
          <w:bCs/>
          <w:kern w:val="0"/>
          <w:szCs w:val="24"/>
          <w:lang w:val="en-US"/>
          <w14:ligatures w14:val="none"/>
        </w:rPr>
      </w:pPr>
    </w:p>
    <w:p w14:paraId="3692A800" w14:textId="77777777" w:rsidR="00515803" w:rsidRDefault="00515803" w:rsidP="00515803">
      <w:pPr>
        <w:spacing w:after="0" w:line="240" w:lineRule="auto"/>
        <w:jc w:val="center"/>
        <w:rPr>
          <w:rFonts w:eastAsia="Calibri" w:cs="Times New Roman"/>
          <w:b/>
          <w:bCs/>
          <w:kern w:val="0"/>
          <w:szCs w:val="24"/>
          <w:lang w:val="en-US"/>
          <w14:ligatures w14:val="none"/>
        </w:rPr>
      </w:pPr>
    </w:p>
    <w:p w14:paraId="3343D58D" w14:textId="77777777" w:rsidR="00515803" w:rsidRPr="00CB4B73" w:rsidRDefault="00515803" w:rsidP="00515803">
      <w:pPr>
        <w:spacing w:after="0" w:line="240" w:lineRule="auto"/>
        <w:jc w:val="center"/>
        <w:rPr>
          <w:rFonts w:eastAsia="Calibri" w:cs="Times New Roman"/>
          <w:b/>
          <w:bCs/>
          <w:kern w:val="0"/>
          <w:szCs w:val="24"/>
          <w:lang w:val="en-US"/>
          <w14:ligatures w14:val="none"/>
        </w:rPr>
      </w:pPr>
    </w:p>
    <w:p w14:paraId="23771E21" w14:textId="77777777" w:rsidR="00BE1193" w:rsidRPr="00CB4B73" w:rsidRDefault="00BE1193" w:rsidP="00515803">
      <w:pPr>
        <w:spacing w:after="0" w:line="240" w:lineRule="auto"/>
        <w:jc w:val="center"/>
        <w:rPr>
          <w:rFonts w:eastAsia="Calibri" w:cs="Times New Roman"/>
          <w:b/>
          <w:bCs/>
          <w:kern w:val="0"/>
          <w:szCs w:val="24"/>
          <w:lang w:val="en-US"/>
          <w14:ligatures w14:val="none"/>
        </w:rPr>
      </w:pPr>
      <w:r w:rsidRPr="00CB4B73">
        <w:rPr>
          <w:rFonts w:eastAsia="Calibri" w:cs="Times New Roman"/>
          <w:b/>
          <w:bCs/>
          <w:kern w:val="0"/>
          <w:szCs w:val="24"/>
          <w:lang w:val="en-US"/>
          <w14:ligatures w14:val="none"/>
        </w:rPr>
        <w:t>Pembimbing:</w:t>
      </w:r>
    </w:p>
    <w:p w14:paraId="2BCBA53E" w14:textId="33AE6AE1" w:rsidR="00BE1193" w:rsidRPr="00CB4B73" w:rsidRDefault="00BE1193" w:rsidP="00515803">
      <w:pPr>
        <w:spacing w:after="0" w:line="240" w:lineRule="auto"/>
        <w:jc w:val="center"/>
        <w:rPr>
          <w:rFonts w:eastAsia="Calibri" w:cs="Times New Roman"/>
          <w:b/>
          <w:bCs/>
          <w:kern w:val="0"/>
          <w:szCs w:val="24"/>
          <w:lang w:val="en-US"/>
          <w14:ligatures w14:val="none"/>
        </w:rPr>
      </w:pPr>
      <w:r w:rsidRPr="00CB4B73">
        <w:rPr>
          <w:rFonts w:eastAsia="Calibri" w:cs="Times New Roman"/>
          <w:b/>
          <w:bCs/>
          <w:kern w:val="0"/>
          <w:szCs w:val="24"/>
          <w:lang w:val="en-US"/>
          <w14:ligatures w14:val="none"/>
        </w:rPr>
        <w:t>Dr. H</w:t>
      </w:r>
      <w:r w:rsidR="00BD51D7" w:rsidRPr="00CB4B73">
        <w:rPr>
          <w:rFonts w:eastAsia="Calibri" w:cs="Times New Roman"/>
          <w:b/>
          <w:bCs/>
          <w:kern w:val="0"/>
          <w:szCs w:val="24"/>
          <w:lang w:val="en-US"/>
          <w14:ligatures w14:val="none"/>
        </w:rPr>
        <w:t>. Herry Liyus</w:t>
      </w:r>
      <w:r w:rsidRPr="00CB4B73">
        <w:rPr>
          <w:rFonts w:eastAsia="Calibri" w:cs="Times New Roman"/>
          <w:b/>
          <w:bCs/>
          <w:kern w:val="0"/>
          <w:szCs w:val="24"/>
          <w:lang w:val="en-US"/>
          <w14:ligatures w14:val="none"/>
        </w:rPr>
        <w:t>, S.H., M.H</w:t>
      </w:r>
    </w:p>
    <w:p w14:paraId="3E8EF96A" w14:textId="4DEEBC25" w:rsidR="00BE1193" w:rsidRPr="00CB4B73" w:rsidRDefault="00BD51D7" w:rsidP="00515803">
      <w:pPr>
        <w:spacing w:after="0" w:line="240" w:lineRule="auto"/>
        <w:jc w:val="center"/>
        <w:rPr>
          <w:rFonts w:eastAsia="Calibri" w:cs="Times New Roman"/>
          <w:b/>
          <w:bCs/>
          <w:kern w:val="0"/>
          <w:szCs w:val="24"/>
          <w:lang w:val="en-US"/>
          <w14:ligatures w14:val="none"/>
        </w:rPr>
      </w:pPr>
      <w:r w:rsidRPr="00CB4B73">
        <w:rPr>
          <w:rFonts w:eastAsia="Calibri" w:cs="Times New Roman"/>
          <w:b/>
          <w:kern w:val="0"/>
          <w:szCs w:val="24"/>
          <w:lang w:val="en-US"/>
          <w14:ligatures w14:val="none"/>
        </w:rPr>
        <w:t>Tri Imam Munandar</w:t>
      </w:r>
      <w:r w:rsidR="00BE1193" w:rsidRPr="00CB4B73">
        <w:rPr>
          <w:rFonts w:eastAsia="Calibri" w:cs="Times New Roman"/>
          <w:b/>
          <w:kern w:val="0"/>
          <w:szCs w:val="24"/>
          <w:lang w:val="en-US"/>
          <w14:ligatures w14:val="none"/>
        </w:rPr>
        <w:t>, S.H., M.H</w:t>
      </w:r>
    </w:p>
    <w:p w14:paraId="0E0332B3" w14:textId="77777777" w:rsidR="00BE1193" w:rsidRPr="00CB4B73" w:rsidRDefault="00BE1193" w:rsidP="00515803">
      <w:pPr>
        <w:spacing w:after="0" w:line="240" w:lineRule="auto"/>
        <w:rPr>
          <w:rFonts w:eastAsia="Calibri" w:cs="Times New Roman"/>
          <w:b/>
          <w:kern w:val="0"/>
          <w:szCs w:val="24"/>
          <w:lang w:val="en-US"/>
          <w14:ligatures w14:val="none"/>
        </w:rPr>
      </w:pPr>
    </w:p>
    <w:p w14:paraId="2BBCB2AD" w14:textId="77777777" w:rsidR="00BE1193" w:rsidRDefault="00BE1193" w:rsidP="00515803">
      <w:pPr>
        <w:spacing w:after="0" w:line="240" w:lineRule="auto"/>
        <w:rPr>
          <w:rFonts w:eastAsia="Calibri" w:cs="Times New Roman"/>
          <w:b/>
          <w:kern w:val="0"/>
          <w:szCs w:val="24"/>
          <w:lang w:val="en-US"/>
          <w14:ligatures w14:val="none"/>
        </w:rPr>
      </w:pPr>
    </w:p>
    <w:p w14:paraId="490DEEE5" w14:textId="77777777" w:rsidR="00515803" w:rsidRPr="00CB4B73" w:rsidRDefault="00515803" w:rsidP="00515803">
      <w:pPr>
        <w:spacing w:after="0" w:line="240" w:lineRule="auto"/>
        <w:rPr>
          <w:rFonts w:eastAsia="Calibri" w:cs="Times New Roman"/>
          <w:b/>
          <w:kern w:val="0"/>
          <w:szCs w:val="24"/>
          <w:lang w:val="en-US"/>
          <w14:ligatures w14:val="none"/>
        </w:rPr>
      </w:pPr>
    </w:p>
    <w:p w14:paraId="011F72CA" w14:textId="77777777" w:rsidR="00BE1193" w:rsidRPr="00CB4B73" w:rsidRDefault="00BE1193" w:rsidP="00515803">
      <w:pPr>
        <w:spacing w:after="0" w:line="240" w:lineRule="auto"/>
        <w:jc w:val="center"/>
        <w:rPr>
          <w:rFonts w:eastAsia="Calibri" w:cs="Times New Roman"/>
          <w:b/>
          <w:kern w:val="0"/>
          <w:szCs w:val="24"/>
          <w:lang w:val="id-ID"/>
          <w14:ligatures w14:val="none"/>
        </w:rPr>
      </w:pPr>
      <w:r w:rsidRPr="00CB4B73">
        <w:rPr>
          <w:rFonts w:eastAsia="Calibri" w:cs="Times New Roman"/>
          <w:b/>
          <w:kern w:val="0"/>
          <w:szCs w:val="24"/>
          <w:lang w:val="id-ID"/>
          <w14:ligatures w14:val="none"/>
        </w:rPr>
        <w:t>JAMBI</w:t>
      </w:r>
    </w:p>
    <w:p w14:paraId="78E79AF0" w14:textId="3A42214D" w:rsidR="00681714" w:rsidRPr="00CB4B73" w:rsidRDefault="00BE1193" w:rsidP="00515803">
      <w:pPr>
        <w:spacing w:line="240" w:lineRule="auto"/>
        <w:jc w:val="center"/>
        <w:rPr>
          <w:rFonts w:cs="Times New Roman"/>
          <w:b/>
          <w:bCs/>
          <w:szCs w:val="24"/>
        </w:rPr>
      </w:pPr>
      <w:r w:rsidRPr="00CB4B73">
        <w:rPr>
          <w:rFonts w:eastAsia="Calibri" w:cs="Times New Roman"/>
          <w:b/>
          <w:kern w:val="0"/>
          <w:szCs w:val="24"/>
          <w:lang w:val="id-ID"/>
          <w14:ligatures w14:val="none"/>
        </w:rPr>
        <w:t>202</w:t>
      </w:r>
      <w:r w:rsidR="00862730" w:rsidRPr="00CB4B73">
        <w:rPr>
          <w:rFonts w:eastAsia="Calibri" w:cs="Times New Roman"/>
          <w:b/>
          <w:kern w:val="0"/>
          <w:szCs w:val="24"/>
          <w:lang w:val="en-US"/>
          <w14:ligatures w14:val="none"/>
        </w:rPr>
        <w:t>4</w:t>
      </w:r>
    </w:p>
    <w:p w14:paraId="7D24444A" w14:textId="5D90BFE3" w:rsidR="00BE1193" w:rsidRPr="00CB4B73" w:rsidRDefault="00BE1193" w:rsidP="00413095">
      <w:pPr>
        <w:rPr>
          <w:rFonts w:cs="Times New Roman"/>
          <w:b/>
          <w:bCs/>
          <w:szCs w:val="24"/>
        </w:rPr>
      </w:pPr>
    </w:p>
    <w:p w14:paraId="6E776046" w14:textId="77777777" w:rsidR="00B8498C" w:rsidRDefault="00B8498C" w:rsidP="00B8498C">
      <w:pPr>
        <w:spacing w:line="240" w:lineRule="auto"/>
        <w:jc w:val="center"/>
        <w:rPr>
          <w:rFonts w:cs="Times New Roman"/>
          <w:b/>
          <w:sz w:val="28"/>
          <w:szCs w:val="28"/>
        </w:rPr>
      </w:pPr>
      <w:r w:rsidRPr="00CB4B73">
        <w:rPr>
          <w:rFonts w:cs="Times New Roman"/>
          <w:b/>
          <w:sz w:val="28"/>
          <w:szCs w:val="28"/>
        </w:rPr>
        <w:lastRenderedPageBreak/>
        <w:t xml:space="preserve">KEMENTERIAN PENDIDIKAN, KEBUDAYAAN, </w:t>
      </w:r>
    </w:p>
    <w:p w14:paraId="74B542A8" w14:textId="77777777" w:rsidR="00B8498C" w:rsidRDefault="00B8498C" w:rsidP="00B8498C">
      <w:pPr>
        <w:spacing w:line="240" w:lineRule="auto"/>
        <w:jc w:val="center"/>
        <w:rPr>
          <w:rFonts w:cs="Times New Roman"/>
          <w:b/>
          <w:sz w:val="28"/>
          <w:szCs w:val="28"/>
        </w:rPr>
      </w:pPr>
      <w:r w:rsidRPr="00CB4B73">
        <w:rPr>
          <w:rFonts w:cs="Times New Roman"/>
          <w:b/>
          <w:sz w:val="28"/>
          <w:szCs w:val="28"/>
        </w:rPr>
        <w:t>RISET, DAN TEKNOLOGI</w:t>
      </w:r>
    </w:p>
    <w:p w14:paraId="68CB1027" w14:textId="77777777" w:rsidR="00B8498C" w:rsidRPr="00CB4B73" w:rsidRDefault="00B8498C" w:rsidP="00B8498C">
      <w:pPr>
        <w:spacing w:line="240" w:lineRule="auto"/>
        <w:jc w:val="center"/>
        <w:rPr>
          <w:rFonts w:cs="Times New Roman"/>
          <w:b/>
          <w:sz w:val="28"/>
          <w:szCs w:val="28"/>
        </w:rPr>
      </w:pPr>
      <w:r w:rsidRPr="00CB4B73">
        <w:rPr>
          <w:rFonts w:cs="Times New Roman"/>
          <w:b/>
          <w:sz w:val="28"/>
          <w:szCs w:val="28"/>
        </w:rPr>
        <w:t>UNIVERSITAS JAMBI</w:t>
      </w:r>
    </w:p>
    <w:p w14:paraId="5137A260" w14:textId="77777777" w:rsidR="00B8498C" w:rsidRPr="00CB4B73" w:rsidRDefault="00B8498C" w:rsidP="00B8498C">
      <w:pPr>
        <w:spacing w:after="0" w:line="240" w:lineRule="auto"/>
        <w:jc w:val="center"/>
        <w:rPr>
          <w:rFonts w:cs="Times New Roman"/>
          <w:b/>
          <w:sz w:val="28"/>
          <w:szCs w:val="28"/>
        </w:rPr>
      </w:pPr>
      <w:r w:rsidRPr="00CB4B73">
        <w:rPr>
          <w:rFonts w:cs="Times New Roman"/>
          <w:b/>
          <w:sz w:val="28"/>
          <w:szCs w:val="28"/>
        </w:rPr>
        <w:t>FAKULTAS HUKUM</w:t>
      </w:r>
    </w:p>
    <w:p w14:paraId="5E5D2087" w14:textId="77777777" w:rsidR="00B8498C" w:rsidRPr="00CB4B73" w:rsidRDefault="00B8498C" w:rsidP="00B8498C">
      <w:pPr>
        <w:spacing w:after="0"/>
        <w:jc w:val="center"/>
        <w:rPr>
          <w:rFonts w:cs="Times New Roman"/>
          <w:b/>
          <w:color w:val="000000" w:themeColor="text1"/>
          <w:szCs w:val="24"/>
        </w:rPr>
      </w:pPr>
      <w:r w:rsidRPr="00CB4B73">
        <w:rPr>
          <w:rFonts w:cs="Times New Roman"/>
          <w:b/>
          <w:noProof/>
          <w:color w:val="000000" w:themeColor="text1"/>
          <w:sz w:val="32"/>
          <w:lang w:val="en-US"/>
        </w:rPr>
        <mc:AlternateContent>
          <mc:Choice Requires="wps">
            <w:drawing>
              <wp:anchor distT="0" distB="0" distL="0" distR="0" simplePos="0" relativeHeight="251661312" behindDoc="0" locked="0" layoutInCell="1" allowOverlap="1" wp14:anchorId="4C53202D" wp14:editId="2C062C80">
                <wp:simplePos x="0" y="0"/>
                <wp:positionH relativeFrom="column">
                  <wp:posOffset>7620</wp:posOffset>
                </wp:positionH>
                <wp:positionV relativeFrom="paragraph">
                  <wp:posOffset>21428</wp:posOffset>
                </wp:positionV>
                <wp:extent cx="5019675" cy="0"/>
                <wp:effectExtent l="0" t="0" r="9525" b="19050"/>
                <wp:wrapNone/>
                <wp:docPr id="1"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1028" o:spid="_x0000_s1026" type="#_x0000_t32" style="position:absolute;margin-left:.6pt;margin-top:1.7pt;width:395.2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" strokeweight="2pt"/>
            </w:pict>
          </mc:Fallback>
        </mc:AlternateContent>
      </w:r>
    </w:p>
    <w:p w14:paraId="35B5CB36" w14:textId="77777777" w:rsidR="00B8498C" w:rsidRPr="00CB4B73" w:rsidRDefault="00B8498C" w:rsidP="00B8498C">
      <w:pPr>
        <w:pStyle w:val="Heading1"/>
      </w:pPr>
      <w:bookmarkStart w:id="0" w:name="_Toc172241694"/>
      <w:r w:rsidRPr="00CB4B73">
        <w:t>PERSETUJUAN SKRIPSI</w:t>
      </w:r>
      <w:bookmarkEnd w:id="0"/>
    </w:p>
    <w:p w14:paraId="1A41AD3D" w14:textId="77777777" w:rsidR="00B8498C" w:rsidRPr="00CB4B73" w:rsidRDefault="00B8498C" w:rsidP="00B8498C">
      <w:pPr>
        <w:spacing w:after="0"/>
        <w:rPr>
          <w:rFonts w:cs="Times New Roman"/>
          <w:b/>
          <w:color w:val="000000" w:themeColor="text1"/>
        </w:rPr>
      </w:pPr>
    </w:p>
    <w:p w14:paraId="649FAFBC" w14:textId="77777777" w:rsidR="00B8498C" w:rsidRPr="00CB4B73" w:rsidRDefault="00B8498C" w:rsidP="00B8498C">
      <w:pPr>
        <w:tabs>
          <w:tab w:val="left" w:pos="3261"/>
        </w:tabs>
        <w:spacing w:after="0"/>
        <w:rPr>
          <w:rFonts w:cs="Times New Roman"/>
          <w:b/>
          <w:color w:val="000000" w:themeColor="text1"/>
        </w:rPr>
      </w:pPr>
      <w:r w:rsidRPr="00CB4B73">
        <w:rPr>
          <w:rFonts w:cs="Times New Roman"/>
          <w:b/>
          <w:color w:val="000000" w:themeColor="text1"/>
        </w:rPr>
        <w:t>Skripsi ini diajukan oleh:</w:t>
      </w:r>
    </w:p>
    <w:p w14:paraId="5D25B070" w14:textId="77777777" w:rsidR="00B8498C" w:rsidRPr="00CB4B73" w:rsidRDefault="00B8498C" w:rsidP="00B8498C">
      <w:pPr>
        <w:tabs>
          <w:tab w:val="left" w:pos="3261"/>
        </w:tabs>
        <w:spacing w:after="0"/>
        <w:rPr>
          <w:rFonts w:cs="Times New Roman"/>
          <w:b/>
          <w:color w:val="000000" w:themeColor="text1"/>
        </w:rPr>
      </w:pPr>
      <w:r w:rsidRPr="00CB4B73">
        <w:rPr>
          <w:rFonts w:cs="Times New Roman"/>
          <w:b/>
          <w:color w:val="000000" w:themeColor="text1"/>
        </w:rPr>
        <w:t>Nama</w:t>
      </w:r>
      <w:r w:rsidRPr="00CB4B73">
        <w:rPr>
          <w:rFonts w:cs="Times New Roman"/>
          <w:b/>
          <w:color w:val="000000" w:themeColor="text1"/>
        </w:rPr>
        <w:tab/>
        <w:t>: Rindang J S Sihole</w:t>
      </w:r>
    </w:p>
    <w:p w14:paraId="09EE9D2C" w14:textId="77777777" w:rsidR="00B8498C" w:rsidRPr="00CB4B73" w:rsidRDefault="00B8498C" w:rsidP="00B8498C">
      <w:pPr>
        <w:tabs>
          <w:tab w:val="left" w:pos="3261"/>
        </w:tabs>
        <w:spacing w:after="0" w:line="360" w:lineRule="auto"/>
        <w:rPr>
          <w:rFonts w:cs="Times New Roman"/>
          <w:b/>
          <w:color w:val="000000" w:themeColor="text1"/>
        </w:rPr>
      </w:pPr>
      <w:r w:rsidRPr="00CB4B73">
        <w:rPr>
          <w:rFonts w:cs="Times New Roman"/>
          <w:b/>
          <w:color w:val="000000" w:themeColor="text1"/>
        </w:rPr>
        <w:t>Nomor Induk Mahasiswa</w:t>
      </w:r>
      <w:r w:rsidRPr="00CB4B73">
        <w:rPr>
          <w:rFonts w:cs="Times New Roman"/>
          <w:b/>
          <w:color w:val="000000" w:themeColor="text1"/>
        </w:rPr>
        <w:tab/>
        <w:t>: B1001765</w:t>
      </w:r>
    </w:p>
    <w:p w14:paraId="2210445A" w14:textId="77777777" w:rsidR="00B8498C" w:rsidRPr="00CB4B73" w:rsidRDefault="00B8498C" w:rsidP="00B8498C">
      <w:pPr>
        <w:tabs>
          <w:tab w:val="left" w:pos="3261"/>
        </w:tabs>
        <w:spacing w:after="0" w:line="360" w:lineRule="auto"/>
        <w:rPr>
          <w:rFonts w:cs="Times New Roman"/>
          <w:b/>
          <w:color w:val="000000" w:themeColor="text1"/>
        </w:rPr>
      </w:pPr>
      <w:r w:rsidRPr="00CB4B73">
        <w:rPr>
          <w:rFonts w:cs="Times New Roman"/>
          <w:b/>
          <w:color w:val="000000" w:themeColor="text1"/>
        </w:rPr>
        <w:t>Program Kekhususan</w:t>
      </w:r>
      <w:r w:rsidRPr="00CB4B73">
        <w:rPr>
          <w:rFonts w:cs="Times New Roman"/>
          <w:b/>
          <w:color w:val="000000" w:themeColor="text1"/>
        </w:rPr>
        <w:tab/>
        <w:t>: Hukum Pidana</w:t>
      </w:r>
    </w:p>
    <w:p w14:paraId="651B0058" w14:textId="77777777" w:rsidR="00B8498C" w:rsidRPr="00CB4B73" w:rsidRDefault="00B8498C" w:rsidP="00B8498C">
      <w:pPr>
        <w:tabs>
          <w:tab w:val="left" w:pos="3261"/>
        </w:tabs>
        <w:spacing w:after="0" w:line="360" w:lineRule="auto"/>
        <w:ind w:left="3402" w:hanging="3402"/>
        <w:rPr>
          <w:rFonts w:cs="Times New Roman"/>
          <w:b/>
          <w:color w:val="000000" w:themeColor="text1"/>
        </w:rPr>
      </w:pPr>
      <w:r w:rsidRPr="00CB4B73">
        <w:rPr>
          <w:rFonts w:cs="Times New Roman"/>
          <w:b/>
          <w:color w:val="000000" w:themeColor="text1"/>
        </w:rPr>
        <w:t>Judul Skripsi</w:t>
      </w:r>
      <w:r w:rsidRPr="00CB4B73">
        <w:rPr>
          <w:rFonts w:cs="Times New Roman"/>
          <w:b/>
          <w:color w:val="000000" w:themeColor="text1"/>
        </w:rPr>
        <w:tab/>
        <w:t xml:space="preserve">: Analisis Yuridis Terhadap Syarat Diversi Dalam Peradilan Anak </w:t>
      </w:r>
    </w:p>
    <w:p w14:paraId="57E90D07" w14:textId="77777777" w:rsidR="00B8498C" w:rsidRPr="00CB4B73" w:rsidRDefault="00B8498C" w:rsidP="00B8498C">
      <w:pPr>
        <w:tabs>
          <w:tab w:val="left" w:pos="3402"/>
        </w:tabs>
        <w:spacing w:after="0" w:line="360" w:lineRule="auto"/>
        <w:rPr>
          <w:rFonts w:cs="Times New Roman"/>
          <w:b/>
          <w:color w:val="000000" w:themeColor="text1"/>
        </w:rPr>
      </w:pPr>
    </w:p>
    <w:p w14:paraId="22A5B650" w14:textId="77777777" w:rsidR="00B8498C" w:rsidRPr="00CB4B73" w:rsidRDefault="00B8498C" w:rsidP="00B8498C">
      <w:pPr>
        <w:tabs>
          <w:tab w:val="left" w:pos="3402"/>
        </w:tabs>
        <w:spacing w:after="0"/>
        <w:jc w:val="center"/>
        <w:rPr>
          <w:rFonts w:cs="Times New Roman"/>
          <w:b/>
          <w:color w:val="000000" w:themeColor="text1"/>
        </w:rPr>
      </w:pPr>
      <w:r w:rsidRPr="00CB4B73">
        <w:rPr>
          <w:rFonts w:cs="Times New Roman"/>
          <w:b/>
          <w:color w:val="000000" w:themeColor="text1"/>
        </w:rPr>
        <w:t>Telah Disetujui Pembimbing Pada Tanggal Yang Tertera Di Bawah Ini Untuk Dipertahankan Dihadapan Tim Penguji Skripsi Bagian Hukum Pidana Fa</w:t>
      </w:r>
      <w:r>
        <w:rPr>
          <w:rFonts w:cs="Times New Roman"/>
          <w:b/>
          <w:color w:val="000000" w:themeColor="text1"/>
        </w:rPr>
        <w:t xml:space="preserve">kultas Hukum </w:t>
      </w:r>
      <w:proofErr w:type="gramStart"/>
      <w:r>
        <w:rPr>
          <w:rFonts w:cs="Times New Roman"/>
          <w:b/>
          <w:color w:val="000000" w:themeColor="text1"/>
        </w:rPr>
        <w:t>Universitas  Jambi</w:t>
      </w:r>
      <w:proofErr w:type="gramEnd"/>
    </w:p>
    <w:p w14:paraId="4A4FDCB3" w14:textId="77777777" w:rsidR="00B8498C" w:rsidRPr="00CB4B73" w:rsidRDefault="00B8498C" w:rsidP="00B8498C">
      <w:pPr>
        <w:tabs>
          <w:tab w:val="left" w:pos="3402"/>
        </w:tabs>
        <w:spacing w:after="0" w:line="360" w:lineRule="auto"/>
        <w:jc w:val="center"/>
        <w:rPr>
          <w:rFonts w:cs="Times New Roman"/>
          <w:b/>
          <w:color w:val="000000" w:themeColor="text1"/>
        </w:rPr>
      </w:pPr>
    </w:p>
    <w:p w14:paraId="74D29D5C" w14:textId="6531BD3A" w:rsidR="00B8498C" w:rsidRPr="00CB4B73" w:rsidRDefault="007E1E41" w:rsidP="00B8498C">
      <w:pPr>
        <w:tabs>
          <w:tab w:val="left" w:pos="4820"/>
        </w:tabs>
        <w:spacing w:after="0" w:line="360" w:lineRule="auto"/>
        <w:rPr>
          <w:rFonts w:cs="Times New Roman"/>
          <w:b/>
          <w:color w:val="000000" w:themeColor="text1"/>
        </w:rPr>
      </w:pPr>
      <w:r>
        <w:rPr>
          <w:rFonts w:cs="Times New Roman"/>
          <w:b/>
          <w:color w:val="000000" w:themeColor="text1"/>
        </w:rPr>
        <w:tab/>
        <w:t xml:space="preserve">Jambi, 27 </w:t>
      </w:r>
      <w:bookmarkStart w:id="1" w:name="_GoBack"/>
      <w:bookmarkEnd w:id="1"/>
      <w:r w:rsidR="00B8498C" w:rsidRPr="00CB4B73">
        <w:rPr>
          <w:rFonts w:cs="Times New Roman"/>
          <w:b/>
          <w:color w:val="000000" w:themeColor="text1"/>
        </w:rPr>
        <w:t>juni 2024</w:t>
      </w:r>
    </w:p>
    <w:p w14:paraId="4EEBC68F" w14:textId="77777777" w:rsidR="00B8498C" w:rsidRPr="00CB4B73" w:rsidRDefault="00B8498C" w:rsidP="00B8498C">
      <w:pPr>
        <w:tabs>
          <w:tab w:val="left" w:pos="3402"/>
          <w:tab w:val="left" w:pos="4820"/>
        </w:tabs>
        <w:spacing w:after="0" w:line="360" w:lineRule="auto"/>
        <w:rPr>
          <w:rFonts w:cs="Times New Roman"/>
          <w:b/>
          <w:color w:val="000000" w:themeColor="text1"/>
        </w:rPr>
      </w:pPr>
      <w:r w:rsidRPr="00CB4B73">
        <w:rPr>
          <w:rFonts w:cs="Times New Roman"/>
          <w:b/>
          <w:color w:val="000000" w:themeColor="text1"/>
        </w:rPr>
        <w:t>Pembimbing I</w:t>
      </w:r>
      <w:r w:rsidRPr="00CB4B73">
        <w:rPr>
          <w:rFonts w:cs="Times New Roman"/>
          <w:b/>
          <w:color w:val="000000" w:themeColor="text1"/>
        </w:rPr>
        <w:tab/>
      </w:r>
      <w:r w:rsidRPr="00CB4B73">
        <w:rPr>
          <w:rFonts w:cs="Times New Roman"/>
          <w:b/>
          <w:color w:val="000000" w:themeColor="text1"/>
        </w:rPr>
        <w:tab/>
        <w:t>Pembimbing II</w:t>
      </w:r>
    </w:p>
    <w:p w14:paraId="462D4AC5" w14:textId="77777777" w:rsidR="00B8498C" w:rsidRPr="00CB4B73" w:rsidRDefault="00B8498C" w:rsidP="00B8498C">
      <w:pPr>
        <w:tabs>
          <w:tab w:val="left" w:pos="3402"/>
        </w:tabs>
        <w:spacing w:after="0" w:line="360" w:lineRule="auto"/>
        <w:rPr>
          <w:rFonts w:cs="Times New Roman"/>
          <w:b/>
          <w:color w:val="000000" w:themeColor="text1"/>
        </w:rPr>
      </w:pPr>
    </w:p>
    <w:p w14:paraId="529A33D8" w14:textId="77777777" w:rsidR="00B8498C" w:rsidRPr="00CB4B73" w:rsidRDefault="00B8498C" w:rsidP="00B8498C">
      <w:pPr>
        <w:tabs>
          <w:tab w:val="left" w:pos="3402"/>
        </w:tabs>
        <w:spacing w:after="0" w:line="360" w:lineRule="auto"/>
        <w:rPr>
          <w:rFonts w:cs="Times New Roman"/>
          <w:b/>
          <w:color w:val="000000" w:themeColor="text1"/>
        </w:rPr>
      </w:pPr>
    </w:p>
    <w:p w14:paraId="00C3BBDE" w14:textId="77777777" w:rsidR="00B8498C" w:rsidRPr="00CB4B73" w:rsidRDefault="00B8498C" w:rsidP="00B8498C">
      <w:pPr>
        <w:tabs>
          <w:tab w:val="left" w:pos="3402"/>
        </w:tabs>
        <w:spacing w:after="0" w:line="360" w:lineRule="auto"/>
        <w:rPr>
          <w:rFonts w:cs="Times New Roman"/>
          <w:b/>
          <w:color w:val="000000" w:themeColor="text1"/>
        </w:rPr>
      </w:pPr>
    </w:p>
    <w:p w14:paraId="700AD151" w14:textId="77777777" w:rsidR="00B8498C" w:rsidRPr="00CB4B73" w:rsidRDefault="00B8498C" w:rsidP="00B8498C">
      <w:pPr>
        <w:tabs>
          <w:tab w:val="left" w:pos="3402"/>
        </w:tabs>
        <w:spacing w:after="0" w:line="360" w:lineRule="auto"/>
        <w:rPr>
          <w:rFonts w:cs="Times New Roman"/>
          <w:b/>
          <w:color w:val="000000" w:themeColor="text1"/>
        </w:rPr>
      </w:pPr>
    </w:p>
    <w:p w14:paraId="6A0D0DEE" w14:textId="77777777" w:rsidR="00B8498C" w:rsidRPr="00CB4B73" w:rsidRDefault="00B8498C" w:rsidP="00B8498C">
      <w:pPr>
        <w:tabs>
          <w:tab w:val="left" w:pos="4820"/>
        </w:tabs>
        <w:spacing w:after="0" w:line="240" w:lineRule="auto"/>
        <w:ind w:right="-284"/>
        <w:rPr>
          <w:rFonts w:cs="Times New Roman"/>
          <w:u w:val="single"/>
        </w:rPr>
      </w:pPr>
      <w:r w:rsidRPr="00CB4B73">
        <w:rPr>
          <w:rFonts w:cs="Times New Roman"/>
          <w:b/>
          <w:u w:val="single"/>
        </w:rPr>
        <w:t>Dr. H, Herry Liyus, S.H., M.H.</w:t>
      </w:r>
      <w:r w:rsidRPr="00CB4B73">
        <w:rPr>
          <w:rFonts w:cs="Times New Roman"/>
          <w:b/>
        </w:rPr>
        <w:tab/>
      </w:r>
      <w:r w:rsidRPr="00CB4B73">
        <w:rPr>
          <w:rFonts w:cs="Times New Roman"/>
          <w:b/>
          <w:u w:val="single"/>
        </w:rPr>
        <w:t>Tri Imam Munandar, S.H., M.H.</w:t>
      </w:r>
    </w:p>
    <w:p w14:paraId="11DC526F" w14:textId="77777777" w:rsidR="00B8498C" w:rsidRDefault="00B8498C" w:rsidP="00B8498C">
      <w:pPr>
        <w:spacing w:after="0" w:line="240" w:lineRule="auto"/>
        <w:rPr>
          <w:rFonts w:cs="Times New Roman"/>
          <w:b/>
        </w:rPr>
      </w:pPr>
      <w:r w:rsidRPr="00CB4B73">
        <w:rPr>
          <w:rFonts w:cs="Times New Roman"/>
          <w:b/>
        </w:rPr>
        <w:t>NIP. 196812261993031003</w:t>
      </w:r>
      <w:r w:rsidRPr="00CB4B73">
        <w:rPr>
          <w:rFonts w:cs="Times New Roman"/>
          <w:b/>
        </w:rPr>
        <w:tab/>
      </w:r>
      <w:r w:rsidRPr="00CB4B73">
        <w:rPr>
          <w:rFonts w:cs="Times New Roman"/>
          <w:b/>
        </w:rPr>
        <w:tab/>
      </w:r>
      <w:r w:rsidRPr="00CB4B73">
        <w:rPr>
          <w:rFonts w:cs="Times New Roman"/>
          <w:b/>
        </w:rPr>
        <w:tab/>
        <w:t xml:space="preserve">        NIP. 199006072024211001</w:t>
      </w:r>
    </w:p>
    <w:p w14:paraId="49521EE0" w14:textId="26004053" w:rsidR="00B8498C" w:rsidRPr="00B8498C" w:rsidRDefault="00B8498C" w:rsidP="00B8498C">
      <w:pPr>
        <w:spacing w:line="259" w:lineRule="auto"/>
        <w:jc w:val="left"/>
        <w:rPr>
          <w:rFonts w:cs="Times New Roman"/>
          <w:b/>
          <w:color w:val="000000" w:themeColor="text1"/>
          <w:szCs w:val="24"/>
        </w:rPr>
      </w:pPr>
      <w:r>
        <w:br w:type="page"/>
      </w:r>
    </w:p>
    <w:p w14:paraId="1FB534D3" w14:textId="77777777" w:rsidR="00B8498C" w:rsidRDefault="00B8498C" w:rsidP="00B8498C">
      <w:pPr>
        <w:spacing w:line="240" w:lineRule="auto"/>
        <w:jc w:val="center"/>
        <w:rPr>
          <w:rFonts w:cs="Times New Roman"/>
          <w:b/>
          <w:sz w:val="28"/>
          <w:szCs w:val="28"/>
        </w:rPr>
      </w:pPr>
      <w:r w:rsidRPr="00CB4B73">
        <w:rPr>
          <w:rFonts w:cs="Times New Roman"/>
          <w:b/>
          <w:sz w:val="28"/>
          <w:szCs w:val="28"/>
        </w:rPr>
        <w:lastRenderedPageBreak/>
        <w:t xml:space="preserve">KEMENTERIAN PENDIDIKAN, KEBUDAYAAN, </w:t>
      </w:r>
    </w:p>
    <w:p w14:paraId="05B835AF" w14:textId="77777777" w:rsidR="00B8498C" w:rsidRDefault="00B8498C" w:rsidP="00B8498C">
      <w:pPr>
        <w:spacing w:line="240" w:lineRule="auto"/>
        <w:jc w:val="center"/>
        <w:rPr>
          <w:rFonts w:cs="Times New Roman"/>
          <w:b/>
          <w:sz w:val="28"/>
          <w:szCs w:val="28"/>
        </w:rPr>
      </w:pPr>
      <w:r w:rsidRPr="00CB4B73">
        <w:rPr>
          <w:rFonts w:cs="Times New Roman"/>
          <w:b/>
          <w:sz w:val="28"/>
          <w:szCs w:val="28"/>
        </w:rPr>
        <w:t>RISET, DAN TEKNOLOGI</w:t>
      </w:r>
    </w:p>
    <w:p w14:paraId="06F02271" w14:textId="77777777" w:rsidR="00B8498C" w:rsidRPr="00CB4B73" w:rsidRDefault="00B8498C" w:rsidP="00B8498C">
      <w:pPr>
        <w:spacing w:line="240" w:lineRule="auto"/>
        <w:jc w:val="center"/>
        <w:rPr>
          <w:rFonts w:cs="Times New Roman"/>
          <w:b/>
          <w:sz w:val="28"/>
          <w:szCs w:val="28"/>
        </w:rPr>
      </w:pPr>
      <w:r w:rsidRPr="00CB4B73">
        <w:rPr>
          <w:rFonts w:cs="Times New Roman"/>
          <w:b/>
          <w:sz w:val="28"/>
          <w:szCs w:val="28"/>
        </w:rPr>
        <w:t>UNIVERSITAS JAMBI</w:t>
      </w:r>
    </w:p>
    <w:p w14:paraId="4565EE71" w14:textId="77777777" w:rsidR="00B8498C" w:rsidRPr="00CB4B73" w:rsidRDefault="00B8498C" w:rsidP="00B8498C">
      <w:pPr>
        <w:spacing w:after="0" w:line="240" w:lineRule="auto"/>
        <w:jc w:val="center"/>
        <w:rPr>
          <w:rFonts w:cs="Times New Roman"/>
          <w:b/>
          <w:sz w:val="28"/>
          <w:szCs w:val="28"/>
        </w:rPr>
      </w:pPr>
      <w:r w:rsidRPr="00CB4B73">
        <w:rPr>
          <w:rFonts w:cs="Times New Roman"/>
          <w:b/>
          <w:sz w:val="28"/>
          <w:szCs w:val="28"/>
        </w:rPr>
        <w:t>FAKULTAS HUKUM</w:t>
      </w:r>
    </w:p>
    <w:p w14:paraId="72793106" w14:textId="77777777" w:rsidR="00B8498C" w:rsidRPr="00CB4B73" w:rsidRDefault="00B8498C" w:rsidP="00B8498C">
      <w:pPr>
        <w:spacing w:after="0"/>
        <w:jc w:val="center"/>
        <w:rPr>
          <w:rFonts w:cs="Times New Roman"/>
          <w:b/>
          <w:color w:val="000000" w:themeColor="text1"/>
          <w:szCs w:val="24"/>
        </w:rPr>
      </w:pPr>
      <w:r w:rsidRPr="00CB4B73">
        <w:rPr>
          <w:rFonts w:cs="Times New Roman"/>
          <w:b/>
          <w:noProof/>
          <w:color w:val="000000" w:themeColor="text1"/>
          <w:sz w:val="32"/>
          <w:lang w:val="en-US"/>
        </w:rPr>
        <mc:AlternateContent>
          <mc:Choice Requires="wps">
            <w:drawing>
              <wp:anchor distT="0" distB="0" distL="0" distR="0" simplePos="0" relativeHeight="251663360" behindDoc="0" locked="0" layoutInCell="1" allowOverlap="1" wp14:anchorId="4047CB17" wp14:editId="1D470E1E">
                <wp:simplePos x="0" y="0"/>
                <wp:positionH relativeFrom="column">
                  <wp:posOffset>7620</wp:posOffset>
                </wp:positionH>
                <wp:positionV relativeFrom="paragraph">
                  <wp:posOffset>21428</wp:posOffset>
                </wp:positionV>
                <wp:extent cx="5019675" cy="0"/>
                <wp:effectExtent l="0" t="0" r="9525" b="19050"/>
                <wp:wrapNone/>
                <wp:docPr id="2"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28" o:spid="_x0000_s1026" type="#_x0000_t32" style="position:absolute;margin-left:.6pt;margin-top:1.7pt;width:395.2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" strokeweight="2pt"/>
            </w:pict>
          </mc:Fallback>
        </mc:AlternateContent>
      </w:r>
    </w:p>
    <w:p w14:paraId="2E5ABA6D" w14:textId="77777777" w:rsidR="00B8498C" w:rsidRPr="00CB4B73" w:rsidRDefault="00B8498C" w:rsidP="00B8498C">
      <w:pPr>
        <w:pStyle w:val="Heading1"/>
      </w:pPr>
      <w:bookmarkStart w:id="2" w:name="_Toc172241695"/>
      <w:r>
        <w:t>PENGESAHAN</w:t>
      </w:r>
      <w:r w:rsidRPr="00CB4B73">
        <w:t xml:space="preserve"> SKRIPSI</w:t>
      </w:r>
      <w:bookmarkEnd w:id="2"/>
    </w:p>
    <w:p w14:paraId="69AEBC31" w14:textId="77777777" w:rsidR="00B8498C" w:rsidRPr="00CB4B73" w:rsidRDefault="00B8498C" w:rsidP="00B8498C">
      <w:pPr>
        <w:spacing w:after="0" w:line="240" w:lineRule="auto"/>
        <w:rPr>
          <w:rFonts w:cs="Times New Roman"/>
          <w:b/>
          <w:color w:val="000000" w:themeColor="text1"/>
        </w:rPr>
      </w:pPr>
    </w:p>
    <w:p w14:paraId="6F768069" w14:textId="77777777" w:rsidR="00B8498C" w:rsidRPr="00CB4B73" w:rsidRDefault="00B8498C" w:rsidP="00B8498C">
      <w:pPr>
        <w:tabs>
          <w:tab w:val="left" w:pos="3261"/>
        </w:tabs>
        <w:spacing w:line="240" w:lineRule="auto"/>
        <w:rPr>
          <w:rFonts w:cs="Times New Roman"/>
          <w:b/>
          <w:color w:val="000000" w:themeColor="text1"/>
        </w:rPr>
      </w:pPr>
      <w:r w:rsidRPr="00CB4B73">
        <w:rPr>
          <w:rFonts w:cs="Times New Roman"/>
          <w:b/>
          <w:color w:val="000000" w:themeColor="text1"/>
        </w:rPr>
        <w:t>Skripsi ini diajukan oleh:</w:t>
      </w:r>
    </w:p>
    <w:p w14:paraId="30292977" w14:textId="77777777" w:rsidR="00B8498C" w:rsidRPr="00CB4B73" w:rsidRDefault="00B8498C" w:rsidP="00B8498C">
      <w:pPr>
        <w:tabs>
          <w:tab w:val="left" w:pos="3261"/>
        </w:tabs>
        <w:spacing w:line="240" w:lineRule="auto"/>
        <w:rPr>
          <w:rFonts w:cs="Times New Roman"/>
          <w:b/>
          <w:color w:val="000000" w:themeColor="text1"/>
        </w:rPr>
      </w:pPr>
      <w:r w:rsidRPr="00CB4B73">
        <w:rPr>
          <w:rFonts w:cs="Times New Roman"/>
          <w:b/>
          <w:color w:val="000000" w:themeColor="text1"/>
        </w:rPr>
        <w:t>Nama</w:t>
      </w:r>
      <w:r w:rsidRPr="00CB4B73">
        <w:rPr>
          <w:rFonts w:cs="Times New Roman"/>
          <w:b/>
          <w:color w:val="000000" w:themeColor="text1"/>
        </w:rPr>
        <w:tab/>
        <w:t>: Rindang J S Sihole</w:t>
      </w:r>
    </w:p>
    <w:p w14:paraId="362894AB" w14:textId="77777777" w:rsidR="00B8498C" w:rsidRPr="00CB4B73" w:rsidRDefault="00B8498C" w:rsidP="00B8498C">
      <w:pPr>
        <w:tabs>
          <w:tab w:val="left" w:pos="3261"/>
        </w:tabs>
        <w:spacing w:line="240" w:lineRule="auto"/>
        <w:rPr>
          <w:rFonts w:cs="Times New Roman"/>
          <w:b/>
          <w:color w:val="000000" w:themeColor="text1"/>
        </w:rPr>
      </w:pPr>
      <w:r w:rsidRPr="00CB4B73">
        <w:rPr>
          <w:rFonts w:cs="Times New Roman"/>
          <w:b/>
          <w:color w:val="000000" w:themeColor="text1"/>
        </w:rPr>
        <w:t>Nomor Induk Mahasiswa</w:t>
      </w:r>
      <w:r w:rsidRPr="00CB4B73">
        <w:rPr>
          <w:rFonts w:cs="Times New Roman"/>
          <w:b/>
          <w:color w:val="000000" w:themeColor="text1"/>
        </w:rPr>
        <w:tab/>
        <w:t>: B1001765</w:t>
      </w:r>
    </w:p>
    <w:p w14:paraId="4DDC472D" w14:textId="77777777" w:rsidR="00B8498C" w:rsidRPr="00CB4B73" w:rsidRDefault="00B8498C" w:rsidP="00B8498C">
      <w:pPr>
        <w:tabs>
          <w:tab w:val="left" w:pos="3261"/>
        </w:tabs>
        <w:spacing w:line="240" w:lineRule="auto"/>
        <w:rPr>
          <w:rFonts w:cs="Times New Roman"/>
          <w:b/>
          <w:color w:val="000000" w:themeColor="text1"/>
        </w:rPr>
      </w:pPr>
      <w:r w:rsidRPr="00CB4B73">
        <w:rPr>
          <w:rFonts w:cs="Times New Roman"/>
          <w:b/>
          <w:color w:val="000000" w:themeColor="text1"/>
        </w:rPr>
        <w:t>Program Kekhususan</w:t>
      </w:r>
      <w:r w:rsidRPr="00CB4B73">
        <w:rPr>
          <w:rFonts w:cs="Times New Roman"/>
          <w:b/>
          <w:color w:val="000000" w:themeColor="text1"/>
        </w:rPr>
        <w:tab/>
        <w:t>: Hukum Pidana</w:t>
      </w:r>
    </w:p>
    <w:p w14:paraId="16A36823" w14:textId="77777777" w:rsidR="00B8498C" w:rsidRPr="00CB4B73" w:rsidRDefault="00B8498C" w:rsidP="00B8498C">
      <w:pPr>
        <w:tabs>
          <w:tab w:val="left" w:pos="3261"/>
        </w:tabs>
        <w:spacing w:line="240" w:lineRule="auto"/>
        <w:ind w:left="3402" w:hanging="3402"/>
        <w:rPr>
          <w:rFonts w:cs="Times New Roman"/>
          <w:b/>
          <w:color w:val="000000" w:themeColor="text1"/>
        </w:rPr>
      </w:pPr>
      <w:r w:rsidRPr="00CB4B73">
        <w:rPr>
          <w:rFonts w:cs="Times New Roman"/>
          <w:b/>
          <w:color w:val="000000" w:themeColor="text1"/>
        </w:rPr>
        <w:t>Judul Skripsi</w:t>
      </w:r>
      <w:r w:rsidRPr="00CB4B73">
        <w:rPr>
          <w:rFonts w:cs="Times New Roman"/>
          <w:b/>
          <w:color w:val="000000" w:themeColor="text1"/>
        </w:rPr>
        <w:tab/>
        <w:t xml:space="preserve">: Analisis Yuridis Terhadap Syarat Diversi Dalam Peradilan Anak </w:t>
      </w:r>
    </w:p>
    <w:p w14:paraId="15DEB194" w14:textId="77777777" w:rsidR="00B8498C" w:rsidRPr="00CB4B73" w:rsidRDefault="00B8498C" w:rsidP="00B8498C">
      <w:pPr>
        <w:tabs>
          <w:tab w:val="left" w:pos="3402"/>
        </w:tabs>
        <w:spacing w:after="0" w:line="360" w:lineRule="auto"/>
        <w:jc w:val="center"/>
        <w:rPr>
          <w:rFonts w:cs="Times New Roman"/>
          <w:b/>
          <w:color w:val="000000" w:themeColor="text1"/>
        </w:rPr>
      </w:pPr>
      <w:r>
        <w:rPr>
          <w:rFonts w:cs="Times New Roman"/>
          <w:b/>
          <w:color w:val="000000" w:themeColor="text1"/>
        </w:rPr>
        <w:t xml:space="preserve">Skripsi Ini Telah </w:t>
      </w:r>
      <w:r w:rsidRPr="00CB4B73">
        <w:rPr>
          <w:rFonts w:cs="Times New Roman"/>
          <w:b/>
          <w:color w:val="000000" w:themeColor="text1"/>
        </w:rPr>
        <w:t>Dipertahankan Dihadapan Tim Peng</w:t>
      </w:r>
      <w:r>
        <w:rPr>
          <w:rFonts w:cs="Times New Roman"/>
          <w:b/>
          <w:color w:val="000000" w:themeColor="text1"/>
        </w:rPr>
        <w:t xml:space="preserve">uji Skripsi </w:t>
      </w:r>
      <w:r w:rsidRPr="00CB4B73">
        <w:rPr>
          <w:rFonts w:cs="Times New Roman"/>
          <w:b/>
          <w:color w:val="000000" w:themeColor="text1"/>
        </w:rPr>
        <w:t>Fa</w:t>
      </w:r>
      <w:r>
        <w:rPr>
          <w:rFonts w:cs="Times New Roman"/>
          <w:b/>
          <w:color w:val="000000" w:themeColor="text1"/>
        </w:rPr>
        <w:t>kultas Hukum Universitas  Jambi, Pada Tanggal 5 Juli 2024 Dan Dinyatakan LULUS</w:t>
      </w:r>
    </w:p>
    <w:tbl>
      <w:tblPr>
        <w:tblW w:w="8133" w:type="dxa"/>
        <w:tblLayout w:type="fixed"/>
        <w:tblCellMar>
          <w:left w:w="0" w:type="dxa"/>
          <w:right w:w="0" w:type="dxa"/>
        </w:tblCellMar>
        <w:tblLook w:val="01E0" w:firstRow="1" w:lastRow="1" w:firstColumn="1" w:lastColumn="1" w:noHBand="0" w:noVBand="0"/>
      </w:tblPr>
      <w:tblGrid>
        <w:gridCol w:w="668"/>
        <w:gridCol w:w="3477"/>
        <w:gridCol w:w="2003"/>
        <w:gridCol w:w="1985"/>
      </w:tblGrid>
      <w:tr w:rsidR="00B8498C" w14:paraId="25A84221" w14:textId="77777777" w:rsidTr="005632F5">
        <w:trPr>
          <w:trHeight w:val="478"/>
        </w:trPr>
        <w:tc>
          <w:tcPr>
            <w:tcW w:w="668" w:type="dxa"/>
          </w:tcPr>
          <w:p w14:paraId="1B4F2A59" w14:textId="77777777" w:rsidR="00B8498C" w:rsidRDefault="00B8498C" w:rsidP="005632F5">
            <w:pPr>
              <w:pStyle w:val="TableParagraph"/>
              <w:ind w:left="0"/>
              <w:jc w:val="left"/>
              <w:rPr>
                <w:sz w:val="24"/>
              </w:rPr>
            </w:pPr>
          </w:p>
        </w:tc>
        <w:tc>
          <w:tcPr>
            <w:tcW w:w="3477" w:type="dxa"/>
          </w:tcPr>
          <w:p w14:paraId="471858EC" w14:textId="77777777" w:rsidR="00B8498C" w:rsidRDefault="00B8498C" w:rsidP="005632F5">
            <w:pPr>
              <w:pStyle w:val="TableParagraph"/>
              <w:spacing w:line="266" w:lineRule="exact"/>
              <w:ind w:left="348"/>
              <w:jc w:val="left"/>
              <w:rPr>
                <w:b/>
                <w:sz w:val="24"/>
              </w:rPr>
            </w:pPr>
            <w:r>
              <w:rPr>
                <w:b/>
                <w:sz w:val="24"/>
              </w:rPr>
              <w:t>NAMA</w:t>
            </w:r>
          </w:p>
        </w:tc>
        <w:tc>
          <w:tcPr>
            <w:tcW w:w="2003" w:type="dxa"/>
          </w:tcPr>
          <w:p w14:paraId="0C181F3E" w14:textId="77777777" w:rsidR="00B8498C" w:rsidRDefault="00B8498C" w:rsidP="005632F5">
            <w:pPr>
              <w:pStyle w:val="TableParagraph"/>
              <w:spacing w:line="266" w:lineRule="exact"/>
              <w:ind w:left="130"/>
              <w:jc w:val="left"/>
              <w:rPr>
                <w:b/>
                <w:sz w:val="24"/>
              </w:rPr>
            </w:pPr>
            <w:r>
              <w:rPr>
                <w:b/>
                <w:sz w:val="24"/>
              </w:rPr>
              <w:t>JABATAN</w:t>
            </w:r>
          </w:p>
        </w:tc>
        <w:tc>
          <w:tcPr>
            <w:tcW w:w="1985" w:type="dxa"/>
          </w:tcPr>
          <w:p w14:paraId="14734845" w14:textId="77777777" w:rsidR="00B8498C" w:rsidRDefault="00B8498C" w:rsidP="005632F5">
            <w:pPr>
              <w:pStyle w:val="TableParagraph"/>
              <w:spacing w:line="266" w:lineRule="exact"/>
              <w:ind w:left="0" w:right="21"/>
              <w:rPr>
                <w:b/>
                <w:sz w:val="24"/>
              </w:rPr>
            </w:pPr>
            <w:r>
              <w:rPr>
                <w:b/>
                <w:sz w:val="24"/>
              </w:rPr>
              <w:t>TANDA</w:t>
            </w:r>
            <w:r>
              <w:rPr>
                <w:b/>
                <w:spacing w:val="-3"/>
                <w:sz w:val="24"/>
              </w:rPr>
              <w:t xml:space="preserve"> </w:t>
            </w:r>
            <w:r>
              <w:rPr>
                <w:b/>
                <w:sz w:val="24"/>
              </w:rPr>
              <w:t>TANGAN</w:t>
            </w:r>
          </w:p>
        </w:tc>
      </w:tr>
      <w:tr w:rsidR="00B8498C" w14:paraId="37C1303B" w14:textId="77777777" w:rsidTr="005632F5">
        <w:trPr>
          <w:trHeight w:val="508"/>
        </w:trPr>
        <w:tc>
          <w:tcPr>
            <w:tcW w:w="668" w:type="dxa"/>
          </w:tcPr>
          <w:p w14:paraId="42FDB545" w14:textId="77777777" w:rsidR="00B8498C" w:rsidRDefault="00B8498C" w:rsidP="005632F5">
            <w:pPr>
              <w:pStyle w:val="TableParagraph"/>
              <w:spacing w:before="202"/>
              <w:jc w:val="left"/>
              <w:rPr>
                <w:b/>
                <w:sz w:val="24"/>
              </w:rPr>
            </w:pPr>
            <w:r>
              <w:rPr>
                <w:b/>
                <w:sz w:val="24"/>
              </w:rPr>
              <w:t>1</w:t>
            </w:r>
          </w:p>
        </w:tc>
        <w:tc>
          <w:tcPr>
            <w:tcW w:w="3477" w:type="dxa"/>
          </w:tcPr>
          <w:p w14:paraId="1A1FE445" w14:textId="77777777" w:rsidR="00B8498C" w:rsidRDefault="00B8498C" w:rsidP="005632F5">
            <w:pPr>
              <w:pStyle w:val="TableParagraph"/>
              <w:spacing w:before="202"/>
              <w:ind w:left="135"/>
              <w:jc w:val="left"/>
              <w:rPr>
                <w:b/>
                <w:sz w:val="24"/>
              </w:rPr>
            </w:pPr>
            <w:r>
              <w:rPr>
                <w:b/>
                <w:sz w:val="24"/>
              </w:rPr>
              <w:t>Dr.</w:t>
            </w:r>
            <w:r>
              <w:rPr>
                <w:b/>
                <w:spacing w:val="-2"/>
                <w:sz w:val="24"/>
              </w:rPr>
              <w:t xml:space="preserve"> </w:t>
            </w:r>
            <w:r>
              <w:rPr>
                <w:b/>
                <w:sz w:val="24"/>
              </w:rPr>
              <w:t>Erwin, S.H.,</w:t>
            </w:r>
            <w:r>
              <w:rPr>
                <w:b/>
                <w:spacing w:val="-1"/>
                <w:sz w:val="24"/>
              </w:rPr>
              <w:t xml:space="preserve"> </w:t>
            </w:r>
            <w:r>
              <w:rPr>
                <w:b/>
                <w:sz w:val="24"/>
              </w:rPr>
              <w:t>M.H.</w:t>
            </w:r>
          </w:p>
        </w:tc>
        <w:tc>
          <w:tcPr>
            <w:tcW w:w="2003" w:type="dxa"/>
          </w:tcPr>
          <w:p w14:paraId="5484FA7D" w14:textId="77777777" w:rsidR="00B8498C" w:rsidRDefault="00B8498C" w:rsidP="005632F5">
            <w:pPr>
              <w:pStyle w:val="TableParagraph"/>
              <w:spacing w:before="202"/>
              <w:ind w:left="130"/>
              <w:jc w:val="left"/>
              <w:rPr>
                <w:b/>
                <w:sz w:val="24"/>
              </w:rPr>
            </w:pPr>
            <w:r>
              <w:rPr>
                <w:b/>
                <w:sz w:val="24"/>
              </w:rPr>
              <w:t>Ketua</w:t>
            </w:r>
            <w:r>
              <w:rPr>
                <w:b/>
                <w:spacing w:val="-1"/>
                <w:sz w:val="24"/>
              </w:rPr>
              <w:t xml:space="preserve"> </w:t>
            </w:r>
            <w:r>
              <w:rPr>
                <w:b/>
                <w:sz w:val="24"/>
              </w:rPr>
              <w:t>Penguji</w:t>
            </w:r>
          </w:p>
        </w:tc>
        <w:tc>
          <w:tcPr>
            <w:tcW w:w="1985" w:type="dxa"/>
            <w:tcBorders>
              <w:bottom w:val="single" w:sz="12" w:space="0" w:color="000000"/>
            </w:tcBorders>
          </w:tcPr>
          <w:p w14:paraId="0C8A7BEF" w14:textId="77777777" w:rsidR="00B8498C" w:rsidRDefault="00B8498C" w:rsidP="005632F5">
            <w:pPr>
              <w:pStyle w:val="TableParagraph"/>
              <w:ind w:left="0"/>
              <w:jc w:val="left"/>
              <w:rPr>
                <w:sz w:val="24"/>
              </w:rPr>
            </w:pPr>
          </w:p>
        </w:tc>
      </w:tr>
      <w:tr w:rsidR="00B8498C" w14:paraId="32C559C9" w14:textId="77777777" w:rsidTr="005632F5">
        <w:trPr>
          <w:trHeight w:val="839"/>
        </w:trPr>
        <w:tc>
          <w:tcPr>
            <w:tcW w:w="668" w:type="dxa"/>
          </w:tcPr>
          <w:p w14:paraId="096407F3" w14:textId="77777777" w:rsidR="00B8498C" w:rsidRDefault="00B8498C" w:rsidP="005632F5">
            <w:pPr>
              <w:pStyle w:val="TableParagraph"/>
              <w:spacing w:before="7"/>
              <w:ind w:left="0"/>
              <w:jc w:val="left"/>
              <w:rPr>
                <w:b/>
                <w:i/>
                <w:sz w:val="30"/>
              </w:rPr>
            </w:pPr>
          </w:p>
          <w:p w14:paraId="5D91B7D0" w14:textId="77777777" w:rsidR="00B8498C" w:rsidRDefault="00B8498C" w:rsidP="005632F5">
            <w:pPr>
              <w:pStyle w:val="TableParagraph"/>
              <w:jc w:val="left"/>
              <w:rPr>
                <w:b/>
                <w:sz w:val="24"/>
              </w:rPr>
            </w:pPr>
            <w:r>
              <w:rPr>
                <w:b/>
                <w:sz w:val="24"/>
              </w:rPr>
              <w:t>2</w:t>
            </w:r>
          </w:p>
        </w:tc>
        <w:tc>
          <w:tcPr>
            <w:tcW w:w="3477" w:type="dxa"/>
          </w:tcPr>
          <w:p w14:paraId="3A458BCB" w14:textId="77777777" w:rsidR="00B8498C" w:rsidRDefault="00B8498C" w:rsidP="005632F5">
            <w:pPr>
              <w:pStyle w:val="TableParagraph"/>
              <w:spacing w:before="7"/>
              <w:ind w:left="135"/>
              <w:jc w:val="left"/>
              <w:rPr>
                <w:b/>
                <w:i/>
                <w:sz w:val="30"/>
              </w:rPr>
            </w:pPr>
          </w:p>
          <w:p w14:paraId="1910AD6F" w14:textId="77777777" w:rsidR="00B8498C" w:rsidRDefault="00B8498C" w:rsidP="005632F5">
            <w:pPr>
              <w:pStyle w:val="TableParagraph"/>
              <w:ind w:left="135"/>
              <w:jc w:val="left"/>
              <w:rPr>
                <w:b/>
                <w:sz w:val="24"/>
              </w:rPr>
            </w:pPr>
            <w:r>
              <w:rPr>
                <w:b/>
                <w:sz w:val="24"/>
              </w:rPr>
              <w:t>Haryadi,</w:t>
            </w:r>
            <w:r>
              <w:rPr>
                <w:b/>
                <w:spacing w:val="-1"/>
                <w:sz w:val="24"/>
              </w:rPr>
              <w:t xml:space="preserve"> </w:t>
            </w:r>
            <w:r>
              <w:rPr>
                <w:b/>
                <w:sz w:val="24"/>
              </w:rPr>
              <w:t>S.H.,</w:t>
            </w:r>
            <w:r>
              <w:rPr>
                <w:b/>
                <w:sz w:val="24"/>
                <w:lang w:val="en-US"/>
              </w:rPr>
              <w:t xml:space="preserve"> </w:t>
            </w:r>
            <w:r>
              <w:rPr>
                <w:b/>
                <w:sz w:val="24"/>
              </w:rPr>
              <w:t>M.H.</w:t>
            </w:r>
          </w:p>
        </w:tc>
        <w:tc>
          <w:tcPr>
            <w:tcW w:w="2003" w:type="dxa"/>
          </w:tcPr>
          <w:p w14:paraId="2FDA4821" w14:textId="77777777" w:rsidR="00B8498C" w:rsidRDefault="00B8498C" w:rsidP="005632F5">
            <w:pPr>
              <w:pStyle w:val="TableParagraph"/>
              <w:spacing w:before="7"/>
              <w:ind w:left="0"/>
              <w:jc w:val="left"/>
              <w:rPr>
                <w:b/>
                <w:i/>
                <w:sz w:val="30"/>
              </w:rPr>
            </w:pPr>
          </w:p>
          <w:p w14:paraId="640DD46E" w14:textId="77777777" w:rsidR="00B8498C" w:rsidRDefault="00B8498C" w:rsidP="005632F5">
            <w:pPr>
              <w:pStyle w:val="TableParagraph"/>
              <w:ind w:left="130"/>
              <w:jc w:val="left"/>
              <w:rPr>
                <w:b/>
                <w:sz w:val="24"/>
              </w:rPr>
            </w:pPr>
            <w:r>
              <w:rPr>
                <w:b/>
                <w:sz w:val="24"/>
              </w:rPr>
              <w:t>Penguji Utama</w:t>
            </w:r>
          </w:p>
        </w:tc>
        <w:tc>
          <w:tcPr>
            <w:tcW w:w="1985" w:type="dxa"/>
            <w:tcBorders>
              <w:top w:val="single" w:sz="12" w:space="0" w:color="000000"/>
            </w:tcBorders>
          </w:tcPr>
          <w:p w14:paraId="019B73E1" w14:textId="77777777" w:rsidR="00B8498C" w:rsidRDefault="00B8498C" w:rsidP="005632F5">
            <w:pPr>
              <w:pStyle w:val="TableParagraph"/>
              <w:spacing w:before="7"/>
              <w:ind w:left="0"/>
              <w:jc w:val="left"/>
              <w:rPr>
                <w:b/>
                <w:i/>
                <w:sz w:val="30"/>
              </w:rPr>
            </w:pPr>
          </w:p>
          <w:p w14:paraId="43B93224" w14:textId="77777777" w:rsidR="00B8498C" w:rsidRDefault="00B8498C" w:rsidP="005632F5">
            <w:pPr>
              <w:pStyle w:val="TableParagraph"/>
              <w:tabs>
                <w:tab w:val="left" w:pos="2031"/>
              </w:tabs>
              <w:ind w:left="-9" w:right="-58"/>
              <w:rPr>
                <w:b/>
                <w:sz w:val="24"/>
              </w:rPr>
            </w:pPr>
            <w:r>
              <w:rPr>
                <w:b/>
                <w:sz w:val="24"/>
                <w:u w:val="thick"/>
              </w:rPr>
              <w:t xml:space="preserve"> </w:t>
            </w:r>
            <w:r>
              <w:rPr>
                <w:b/>
                <w:sz w:val="24"/>
                <w:u w:val="thick"/>
              </w:rPr>
              <w:tab/>
            </w:r>
          </w:p>
        </w:tc>
      </w:tr>
      <w:tr w:rsidR="00B8498C" w14:paraId="275496EC" w14:textId="77777777" w:rsidTr="005632F5">
        <w:trPr>
          <w:trHeight w:val="690"/>
        </w:trPr>
        <w:tc>
          <w:tcPr>
            <w:tcW w:w="668" w:type="dxa"/>
          </w:tcPr>
          <w:p w14:paraId="581236A1" w14:textId="77777777" w:rsidR="00B8498C" w:rsidRDefault="00B8498C" w:rsidP="005632F5">
            <w:pPr>
              <w:pStyle w:val="TableParagraph"/>
              <w:spacing w:before="201"/>
              <w:jc w:val="left"/>
              <w:rPr>
                <w:b/>
                <w:sz w:val="24"/>
              </w:rPr>
            </w:pPr>
            <w:r>
              <w:rPr>
                <w:b/>
                <w:sz w:val="24"/>
              </w:rPr>
              <w:t>3</w:t>
            </w:r>
          </w:p>
        </w:tc>
        <w:tc>
          <w:tcPr>
            <w:tcW w:w="3477" w:type="dxa"/>
          </w:tcPr>
          <w:p w14:paraId="4DC6AAAF" w14:textId="77777777" w:rsidR="00B8498C" w:rsidRDefault="00B8498C" w:rsidP="005632F5">
            <w:pPr>
              <w:pStyle w:val="TableParagraph"/>
              <w:spacing w:before="201"/>
              <w:ind w:left="135"/>
              <w:jc w:val="left"/>
              <w:rPr>
                <w:b/>
                <w:sz w:val="24"/>
              </w:rPr>
            </w:pPr>
            <w:r>
              <w:rPr>
                <w:b/>
                <w:sz w:val="24"/>
              </w:rPr>
              <w:t>Dr.H.Herry</w:t>
            </w:r>
            <w:r>
              <w:rPr>
                <w:b/>
                <w:spacing w:val="-2"/>
                <w:sz w:val="24"/>
              </w:rPr>
              <w:t xml:space="preserve"> </w:t>
            </w:r>
            <w:r>
              <w:rPr>
                <w:b/>
                <w:sz w:val="24"/>
              </w:rPr>
              <w:t>Liyus,</w:t>
            </w:r>
            <w:r>
              <w:rPr>
                <w:b/>
                <w:spacing w:val="-2"/>
                <w:sz w:val="24"/>
              </w:rPr>
              <w:t xml:space="preserve"> </w:t>
            </w:r>
            <w:r>
              <w:rPr>
                <w:b/>
                <w:sz w:val="24"/>
              </w:rPr>
              <w:t>S.H.,</w:t>
            </w:r>
            <w:r>
              <w:rPr>
                <w:b/>
                <w:sz w:val="24"/>
                <w:lang w:val="en-US"/>
              </w:rPr>
              <w:t xml:space="preserve"> </w:t>
            </w:r>
            <w:r>
              <w:rPr>
                <w:b/>
                <w:sz w:val="24"/>
              </w:rPr>
              <w:t>M.H.</w:t>
            </w:r>
          </w:p>
        </w:tc>
        <w:tc>
          <w:tcPr>
            <w:tcW w:w="2003" w:type="dxa"/>
          </w:tcPr>
          <w:p w14:paraId="598EE080" w14:textId="77777777" w:rsidR="00B8498C" w:rsidRDefault="00B8498C" w:rsidP="005632F5">
            <w:pPr>
              <w:pStyle w:val="TableParagraph"/>
              <w:spacing w:before="201"/>
              <w:ind w:left="130"/>
              <w:jc w:val="left"/>
              <w:rPr>
                <w:b/>
                <w:sz w:val="24"/>
              </w:rPr>
            </w:pPr>
            <w:r>
              <w:rPr>
                <w:b/>
                <w:sz w:val="24"/>
              </w:rPr>
              <w:t>Anggota</w:t>
            </w:r>
          </w:p>
        </w:tc>
        <w:tc>
          <w:tcPr>
            <w:tcW w:w="1985" w:type="dxa"/>
          </w:tcPr>
          <w:p w14:paraId="5947820A" w14:textId="77777777" w:rsidR="00B8498C" w:rsidRDefault="00B8498C" w:rsidP="005632F5">
            <w:pPr>
              <w:pStyle w:val="TableParagraph"/>
              <w:tabs>
                <w:tab w:val="left" w:pos="2031"/>
              </w:tabs>
              <w:spacing w:before="201"/>
              <w:ind w:left="-9" w:right="-58"/>
              <w:rPr>
                <w:b/>
                <w:sz w:val="24"/>
              </w:rPr>
            </w:pPr>
            <w:r>
              <w:rPr>
                <w:b/>
                <w:sz w:val="24"/>
                <w:u w:val="thick"/>
              </w:rPr>
              <w:t xml:space="preserve"> </w:t>
            </w:r>
            <w:r>
              <w:rPr>
                <w:b/>
                <w:sz w:val="24"/>
                <w:u w:val="thick"/>
              </w:rPr>
              <w:tab/>
            </w:r>
          </w:p>
        </w:tc>
      </w:tr>
      <w:tr w:rsidR="00B8498C" w14:paraId="48D9C7C3" w14:textId="77777777" w:rsidTr="005632F5">
        <w:trPr>
          <w:trHeight w:val="478"/>
        </w:trPr>
        <w:tc>
          <w:tcPr>
            <w:tcW w:w="668" w:type="dxa"/>
          </w:tcPr>
          <w:p w14:paraId="732E94AD" w14:textId="77777777" w:rsidR="00B8498C" w:rsidRDefault="00B8498C" w:rsidP="005632F5">
            <w:pPr>
              <w:pStyle w:val="TableParagraph"/>
              <w:spacing w:before="203" w:line="256" w:lineRule="exact"/>
              <w:jc w:val="left"/>
              <w:rPr>
                <w:b/>
                <w:sz w:val="24"/>
              </w:rPr>
            </w:pPr>
            <w:r>
              <w:rPr>
                <w:b/>
                <w:sz w:val="24"/>
              </w:rPr>
              <w:t>4</w:t>
            </w:r>
          </w:p>
        </w:tc>
        <w:tc>
          <w:tcPr>
            <w:tcW w:w="3477" w:type="dxa"/>
          </w:tcPr>
          <w:p w14:paraId="5D0AB2D9" w14:textId="77777777" w:rsidR="00B8498C" w:rsidRDefault="00B8498C" w:rsidP="005632F5">
            <w:pPr>
              <w:pStyle w:val="TableParagraph"/>
              <w:spacing w:before="203" w:line="256" w:lineRule="exact"/>
              <w:ind w:left="135"/>
              <w:jc w:val="left"/>
              <w:rPr>
                <w:b/>
                <w:sz w:val="24"/>
              </w:rPr>
            </w:pPr>
            <w:r>
              <w:rPr>
                <w:b/>
                <w:sz w:val="24"/>
              </w:rPr>
              <w:t>Tri Imam Munandar,</w:t>
            </w:r>
            <w:r>
              <w:rPr>
                <w:b/>
                <w:spacing w:val="-1"/>
                <w:sz w:val="24"/>
              </w:rPr>
              <w:t xml:space="preserve"> </w:t>
            </w:r>
            <w:r>
              <w:rPr>
                <w:b/>
                <w:sz w:val="24"/>
              </w:rPr>
              <w:t>S.H.,M.H.</w:t>
            </w:r>
          </w:p>
        </w:tc>
        <w:tc>
          <w:tcPr>
            <w:tcW w:w="2003" w:type="dxa"/>
          </w:tcPr>
          <w:p w14:paraId="7E7C0E5D" w14:textId="77777777" w:rsidR="00B8498C" w:rsidRDefault="00B8498C" w:rsidP="005632F5">
            <w:pPr>
              <w:pStyle w:val="TableParagraph"/>
              <w:spacing w:before="203" w:line="256" w:lineRule="exact"/>
              <w:ind w:left="130"/>
              <w:jc w:val="left"/>
              <w:rPr>
                <w:b/>
                <w:sz w:val="24"/>
              </w:rPr>
            </w:pPr>
            <w:r>
              <w:rPr>
                <w:b/>
                <w:sz w:val="24"/>
              </w:rPr>
              <w:t>Anggota</w:t>
            </w:r>
          </w:p>
        </w:tc>
        <w:tc>
          <w:tcPr>
            <w:tcW w:w="1985" w:type="dxa"/>
          </w:tcPr>
          <w:p w14:paraId="783FF653" w14:textId="77777777" w:rsidR="00B8498C" w:rsidRDefault="00B8498C" w:rsidP="005632F5">
            <w:pPr>
              <w:pStyle w:val="TableParagraph"/>
              <w:tabs>
                <w:tab w:val="left" w:pos="2031"/>
              </w:tabs>
              <w:spacing w:before="203" w:line="256" w:lineRule="exact"/>
              <w:ind w:left="-9" w:right="-58"/>
              <w:rPr>
                <w:b/>
                <w:sz w:val="24"/>
              </w:rPr>
            </w:pPr>
            <w:r>
              <w:rPr>
                <w:b/>
                <w:sz w:val="24"/>
                <w:u w:val="thick"/>
              </w:rPr>
              <w:t xml:space="preserve"> </w:t>
            </w:r>
            <w:r>
              <w:rPr>
                <w:b/>
                <w:sz w:val="24"/>
                <w:u w:val="thick"/>
              </w:rPr>
              <w:tab/>
            </w:r>
          </w:p>
        </w:tc>
      </w:tr>
    </w:tbl>
    <w:p w14:paraId="65D1562F" w14:textId="77777777" w:rsidR="00B8498C" w:rsidRDefault="00B8498C" w:rsidP="00B8498C">
      <w:pPr>
        <w:pStyle w:val="BodyText"/>
        <w:rPr>
          <w:b/>
          <w:i/>
          <w:sz w:val="26"/>
        </w:rPr>
      </w:pPr>
    </w:p>
    <w:p w14:paraId="2AE43AD1" w14:textId="77777777" w:rsidR="00B8498C" w:rsidRPr="00013075" w:rsidRDefault="00B8498C" w:rsidP="00013075">
      <w:pPr>
        <w:spacing w:after="0" w:line="240" w:lineRule="auto"/>
        <w:jc w:val="center"/>
        <w:rPr>
          <w:b/>
        </w:rPr>
      </w:pPr>
    </w:p>
    <w:p w14:paraId="10B1336E" w14:textId="7EE87135" w:rsidR="00B8498C" w:rsidRPr="00013075" w:rsidRDefault="00B8498C" w:rsidP="00013075">
      <w:pPr>
        <w:spacing w:after="0" w:line="240" w:lineRule="auto"/>
        <w:jc w:val="center"/>
        <w:rPr>
          <w:b/>
          <w:spacing w:val="1"/>
        </w:rPr>
      </w:pPr>
      <w:bookmarkStart w:id="3" w:name="_Toc172113343"/>
      <w:bookmarkStart w:id="4" w:name="_Toc172114906"/>
      <w:r w:rsidRPr="00013075">
        <w:rPr>
          <w:b/>
        </w:rPr>
        <w:t>Mengetahui,</w:t>
      </w:r>
      <w:bookmarkEnd w:id="3"/>
      <w:bookmarkEnd w:id="4"/>
    </w:p>
    <w:p w14:paraId="790EABB8" w14:textId="77777777" w:rsidR="00B8498C" w:rsidRPr="00013075" w:rsidRDefault="00B8498C" w:rsidP="00013075">
      <w:pPr>
        <w:spacing w:after="0" w:line="240" w:lineRule="auto"/>
        <w:jc w:val="center"/>
        <w:rPr>
          <w:b/>
          <w:spacing w:val="1"/>
        </w:rPr>
      </w:pPr>
      <w:bookmarkStart w:id="5" w:name="_Toc172113344"/>
      <w:bookmarkStart w:id="6" w:name="_Toc172114907"/>
      <w:r w:rsidRPr="00013075">
        <w:rPr>
          <w:b/>
        </w:rPr>
        <w:t>Dekan Fakultas</w:t>
      </w:r>
      <w:r w:rsidRPr="00013075">
        <w:rPr>
          <w:b/>
          <w:spacing w:val="-8"/>
        </w:rPr>
        <w:t xml:space="preserve"> </w:t>
      </w:r>
      <w:r w:rsidRPr="00013075">
        <w:rPr>
          <w:b/>
        </w:rPr>
        <w:t>Hukum</w:t>
      </w:r>
      <w:bookmarkEnd w:id="5"/>
      <w:bookmarkEnd w:id="6"/>
    </w:p>
    <w:p w14:paraId="734D5485" w14:textId="76E4C7DA" w:rsidR="00B8498C" w:rsidRPr="00013075" w:rsidRDefault="00B8498C" w:rsidP="00013075">
      <w:pPr>
        <w:spacing w:after="0" w:line="240" w:lineRule="auto"/>
        <w:jc w:val="center"/>
        <w:rPr>
          <w:b/>
        </w:rPr>
      </w:pPr>
      <w:r w:rsidRPr="00013075">
        <w:rPr>
          <w:b/>
        </w:rPr>
        <w:t>Universitas</w:t>
      </w:r>
      <w:r w:rsidRPr="00013075">
        <w:rPr>
          <w:b/>
          <w:spacing w:val="-2"/>
        </w:rPr>
        <w:t xml:space="preserve"> </w:t>
      </w:r>
      <w:r w:rsidRPr="00013075">
        <w:rPr>
          <w:b/>
        </w:rPr>
        <w:t>Jambi</w:t>
      </w:r>
    </w:p>
    <w:p w14:paraId="3A52C248" w14:textId="77777777" w:rsidR="00013075" w:rsidRDefault="00013075" w:rsidP="00B8498C">
      <w:pPr>
        <w:pStyle w:val="BodyText"/>
        <w:jc w:val="center"/>
        <w:rPr>
          <w:b/>
          <w:sz w:val="26"/>
        </w:rPr>
      </w:pPr>
    </w:p>
    <w:p w14:paraId="0EF2822D" w14:textId="77777777" w:rsidR="00013075" w:rsidRDefault="00013075" w:rsidP="00B8498C">
      <w:pPr>
        <w:pStyle w:val="BodyText"/>
        <w:jc w:val="center"/>
        <w:rPr>
          <w:b/>
          <w:sz w:val="26"/>
        </w:rPr>
      </w:pPr>
    </w:p>
    <w:p w14:paraId="120B5645" w14:textId="77777777" w:rsidR="00013075" w:rsidRDefault="00013075" w:rsidP="00B8498C">
      <w:pPr>
        <w:pStyle w:val="BodyText"/>
        <w:jc w:val="center"/>
        <w:rPr>
          <w:b/>
          <w:sz w:val="26"/>
        </w:rPr>
      </w:pPr>
    </w:p>
    <w:p w14:paraId="57F95607" w14:textId="77777777" w:rsidR="00013075" w:rsidRDefault="00013075" w:rsidP="00B8498C">
      <w:pPr>
        <w:pStyle w:val="BodyText"/>
        <w:jc w:val="center"/>
        <w:rPr>
          <w:b/>
          <w:sz w:val="26"/>
        </w:rPr>
      </w:pPr>
    </w:p>
    <w:p w14:paraId="15F353AF" w14:textId="77777777" w:rsidR="00013075" w:rsidRDefault="00B8498C" w:rsidP="00013075">
      <w:pPr>
        <w:spacing w:after="0" w:line="240" w:lineRule="auto"/>
        <w:jc w:val="center"/>
        <w:rPr>
          <w:b/>
          <w:spacing w:val="1"/>
          <w:u w:val="single"/>
        </w:rPr>
      </w:pPr>
      <w:bookmarkStart w:id="7" w:name="_Toc172113345"/>
      <w:r w:rsidRPr="00013075">
        <w:rPr>
          <w:b/>
          <w:u w:val="single"/>
        </w:rPr>
        <w:t>Dr. Usman, S.H., M.H.</w:t>
      </w:r>
      <w:bookmarkStart w:id="8" w:name="_Toc172113346"/>
      <w:bookmarkEnd w:id="7"/>
    </w:p>
    <w:p w14:paraId="5B77688B" w14:textId="60BEC795" w:rsidR="00013075" w:rsidRDefault="00B8498C" w:rsidP="00013075">
      <w:pPr>
        <w:spacing w:after="0" w:line="240" w:lineRule="auto"/>
        <w:jc w:val="center"/>
        <w:rPr>
          <w:b/>
        </w:rPr>
      </w:pPr>
      <w:r w:rsidRPr="00013075">
        <w:rPr>
          <w:b/>
        </w:rPr>
        <w:t>NIP.</w:t>
      </w:r>
      <w:r w:rsidRPr="00013075">
        <w:rPr>
          <w:b/>
          <w:spacing w:val="-13"/>
        </w:rPr>
        <w:t xml:space="preserve"> </w:t>
      </w:r>
      <w:r w:rsidRPr="00013075">
        <w:rPr>
          <w:b/>
        </w:rPr>
        <w:t>196405031990031004</w:t>
      </w:r>
      <w:bookmarkEnd w:id="8"/>
    </w:p>
    <w:p w14:paraId="22AEA65D" w14:textId="136636E4" w:rsidR="00B8498C" w:rsidRPr="00013075" w:rsidRDefault="00013075" w:rsidP="00013075">
      <w:pPr>
        <w:pStyle w:val="Heading1"/>
        <w:spacing w:line="480" w:lineRule="auto"/>
      </w:pPr>
      <w:r>
        <w:br w:type="page"/>
      </w:r>
      <w:bookmarkStart w:id="9" w:name="_Toc172241696"/>
      <w:r w:rsidR="005F3E5D" w:rsidRPr="00013075">
        <w:lastRenderedPageBreak/>
        <w:t>PERNYATAAN</w:t>
      </w:r>
      <w:r w:rsidR="00B8498C" w:rsidRPr="00013075">
        <w:t xml:space="preserve"> ORISINALITAS</w:t>
      </w:r>
      <w:bookmarkEnd w:id="9"/>
    </w:p>
    <w:p w14:paraId="4EAA92E6" w14:textId="77777777" w:rsidR="005F3E5D" w:rsidRPr="00CB4B73" w:rsidRDefault="005F3E5D" w:rsidP="005F3E5D">
      <w:pPr>
        <w:spacing w:after="0"/>
        <w:rPr>
          <w:rFonts w:cs="Times New Roman"/>
          <w:szCs w:val="24"/>
        </w:rPr>
      </w:pPr>
      <w:r w:rsidRPr="00CB4B73">
        <w:rPr>
          <w:rFonts w:cs="Times New Roman"/>
          <w:szCs w:val="24"/>
        </w:rPr>
        <w:t>Dengan ini saya menyatakan bahwa:</w:t>
      </w:r>
    </w:p>
    <w:p w14:paraId="00D27300" w14:textId="77777777" w:rsidR="005F3E5D" w:rsidRPr="00CB4B73" w:rsidRDefault="005F3E5D" w:rsidP="00AD01AB">
      <w:pPr>
        <w:pStyle w:val="ListParagraph"/>
        <w:numPr>
          <w:ilvl w:val="0"/>
          <w:numId w:val="35"/>
        </w:numPr>
        <w:spacing w:after="0"/>
        <w:ind w:left="284" w:hanging="284"/>
        <w:rPr>
          <w:rFonts w:cs="Times New Roman"/>
          <w:szCs w:val="24"/>
        </w:rPr>
      </w:pPr>
      <w:r w:rsidRPr="00CB4B73">
        <w:rPr>
          <w:rFonts w:cs="Times New Roman"/>
          <w:szCs w:val="24"/>
        </w:rPr>
        <w:t>Karya tulis saya, Skripsi ini adalah asli dan belum pernah diajukan untuk mendapatkan gelar akademik Sarjana, baik di Universitas Jambi maupun di Perguruan Tinggi lainnya.</w:t>
      </w:r>
    </w:p>
    <w:p w14:paraId="24927AA1" w14:textId="77777777" w:rsidR="005F3E5D" w:rsidRPr="00CB4B73" w:rsidRDefault="005F3E5D" w:rsidP="00AD01AB">
      <w:pPr>
        <w:pStyle w:val="ListParagraph"/>
        <w:numPr>
          <w:ilvl w:val="0"/>
          <w:numId w:val="35"/>
        </w:numPr>
        <w:spacing w:after="0"/>
        <w:ind w:left="284" w:hanging="284"/>
        <w:rPr>
          <w:rFonts w:cs="Times New Roman"/>
          <w:szCs w:val="24"/>
        </w:rPr>
      </w:pPr>
      <w:r w:rsidRPr="00CB4B73">
        <w:rPr>
          <w:rFonts w:cs="Times New Roman"/>
          <w:szCs w:val="24"/>
        </w:rPr>
        <w:t>Karya tulis ini murni gagasan, rumusan, dan penelitian saya sendiri, tanpa bantuan pihak lain, kecuali arahan Pembimbing Skripsi.</w:t>
      </w:r>
    </w:p>
    <w:p w14:paraId="22772BBD" w14:textId="77777777" w:rsidR="005F3E5D" w:rsidRPr="00CB4B73" w:rsidRDefault="005F3E5D" w:rsidP="00AD01AB">
      <w:pPr>
        <w:pStyle w:val="ListParagraph"/>
        <w:numPr>
          <w:ilvl w:val="0"/>
          <w:numId w:val="35"/>
        </w:numPr>
        <w:spacing w:after="0"/>
        <w:ind w:left="284" w:hanging="284"/>
        <w:rPr>
          <w:rFonts w:cs="Times New Roman"/>
          <w:szCs w:val="24"/>
        </w:rPr>
      </w:pPr>
      <w:r w:rsidRPr="00CB4B73">
        <w:rPr>
          <w:rFonts w:cs="Times New Roman"/>
          <w:szCs w:val="24"/>
        </w:rPr>
        <w:t>Dalam karya tulis ini tidak terdapat karya atau pendapat yang telah ditulis atau dipublikasikan orang lain, kecuali secara tertulis dengan jelas dicantumkan sebagai acuan dalam naskah dengan disebutkan nama pengarang dan dicantumkan dalam daftar pustaka.</w:t>
      </w:r>
    </w:p>
    <w:p w14:paraId="50D5A7F2" w14:textId="77777777" w:rsidR="005F3E5D" w:rsidRPr="00CB4B73" w:rsidRDefault="005F3E5D" w:rsidP="00AD01AB">
      <w:pPr>
        <w:pStyle w:val="ListParagraph"/>
        <w:numPr>
          <w:ilvl w:val="0"/>
          <w:numId w:val="35"/>
        </w:numPr>
        <w:spacing w:after="0"/>
        <w:ind w:left="284" w:hanging="284"/>
        <w:rPr>
          <w:rFonts w:cs="Times New Roman"/>
          <w:szCs w:val="24"/>
        </w:rPr>
      </w:pPr>
      <w:r w:rsidRPr="00CB4B73">
        <w:rPr>
          <w:rFonts w:cs="Times New Roman"/>
          <w:szCs w:val="24"/>
        </w:rPr>
        <w:t>Pernyataan ini saya buat dengan sesungguhnya dan apabila dikemudian hari terdapat penyimpangan dan ketidakbenaran dalam pernyataan ini, maka saya bersedia menerima sanksi akademik berupa pencabutan gelar yang telah diperoleh karena karya tulis ini, serta sanksi lainnya sesuai dengan norma yang berlaku di Perguruan Tinggi ini.</w:t>
      </w:r>
    </w:p>
    <w:p w14:paraId="168501A8" w14:textId="77777777" w:rsidR="005F3E5D" w:rsidRPr="00CB4B73" w:rsidRDefault="005F3E5D" w:rsidP="005F3E5D">
      <w:pPr>
        <w:spacing w:after="0"/>
        <w:rPr>
          <w:rFonts w:cs="Times New Roman"/>
          <w:b/>
          <w:sz w:val="32"/>
          <w:szCs w:val="32"/>
        </w:rPr>
      </w:pPr>
    </w:p>
    <w:p w14:paraId="407C997F" w14:textId="051A8EA6" w:rsidR="00C8639C" w:rsidRPr="00CB4B73" w:rsidRDefault="00C8639C" w:rsidP="001715EE">
      <w:pPr>
        <w:pStyle w:val="ListParagraph"/>
        <w:spacing w:after="0" w:line="360" w:lineRule="auto"/>
        <w:ind w:left="5245"/>
        <w:jc w:val="center"/>
        <w:rPr>
          <w:rFonts w:cs="Times New Roman"/>
          <w:szCs w:val="24"/>
        </w:rPr>
      </w:pPr>
      <w:r w:rsidRPr="00CB4B73">
        <w:rPr>
          <w:rFonts w:cs="Times New Roman"/>
          <w:szCs w:val="24"/>
        </w:rPr>
        <w:t>Jambi, 5 Juni 2024</w:t>
      </w:r>
    </w:p>
    <w:p w14:paraId="07198477" w14:textId="77777777" w:rsidR="00C8639C" w:rsidRPr="00CB4B73" w:rsidRDefault="00C8639C" w:rsidP="001715EE">
      <w:pPr>
        <w:pStyle w:val="ListParagraph"/>
        <w:spacing w:after="0" w:line="360" w:lineRule="auto"/>
        <w:ind w:left="5387" w:hanging="142"/>
        <w:jc w:val="center"/>
        <w:rPr>
          <w:rFonts w:cs="Times New Roman"/>
          <w:szCs w:val="24"/>
        </w:rPr>
      </w:pPr>
      <w:r w:rsidRPr="00CB4B73">
        <w:rPr>
          <w:rFonts w:cs="Times New Roman"/>
          <w:szCs w:val="24"/>
        </w:rPr>
        <w:t>Yang Membuat Pernyataan</w:t>
      </w:r>
    </w:p>
    <w:p w14:paraId="78FB8F36" w14:textId="77777777" w:rsidR="00C8639C" w:rsidRPr="00CB4B73" w:rsidRDefault="00C8639C" w:rsidP="001715EE">
      <w:pPr>
        <w:pStyle w:val="ListParagraph"/>
        <w:spacing w:after="0" w:line="360" w:lineRule="auto"/>
        <w:ind w:left="5245" w:firstLine="205"/>
        <w:jc w:val="center"/>
        <w:rPr>
          <w:rFonts w:cs="Times New Roman"/>
          <w:szCs w:val="24"/>
        </w:rPr>
      </w:pPr>
    </w:p>
    <w:p w14:paraId="65B1FD7B" w14:textId="77777777" w:rsidR="00C8639C" w:rsidRPr="00CB4B73" w:rsidRDefault="00C8639C" w:rsidP="001715EE">
      <w:pPr>
        <w:pStyle w:val="ListParagraph"/>
        <w:spacing w:after="0" w:line="360" w:lineRule="auto"/>
        <w:ind w:left="5245" w:firstLine="205"/>
        <w:jc w:val="center"/>
        <w:rPr>
          <w:rFonts w:cs="Times New Roman"/>
          <w:szCs w:val="24"/>
        </w:rPr>
      </w:pPr>
    </w:p>
    <w:p w14:paraId="7856430D" w14:textId="77777777" w:rsidR="00C8639C" w:rsidRPr="00CB4B73" w:rsidRDefault="00C8639C" w:rsidP="001715EE">
      <w:pPr>
        <w:pStyle w:val="ListParagraph"/>
        <w:spacing w:after="0" w:line="360" w:lineRule="auto"/>
        <w:ind w:left="5245" w:firstLine="205"/>
        <w:jc w:val="center"/>
        <w:rPr>
          <w:rFonts w:cs="Times New Roman"/>
          <w:szCs w:val="24"/>
        </w:rPr>
      </w:pPr>
    </w:p>
    <w:p w14:paraId="20575517" w14:textId="2CACC640" w:rsidR="00C8639C" w:rsidRPr="00CB4B73" w:rsidRDefault="00C8639C" w:rsidP="00480782">
      <w:pPr>
        <w:spacing w:after="0" w:line="240" w:lineRule="auto"/>
        <w:ind w:left="5242"/>
        <w:jc w:val="center"/>
        <w:rPr>
          <w:rFonts w:cs="Times New Roman"/>
          <w:color w:val="000000" w:themeColor="text1"/>
          <w:u w:val="single"/>
        </w:rPr>
      </w:pPr>
      <w:r w:rsidRPr="00CB4B73">
        <w:rPr>
          <w:rFonts w:cs="Times New Roman"/>
          <w:color w:val="000000" w:themeColor="text1"/>
          <w:u w:val="single"/>
        </w:rPr>
        <w:t>Rindang J S Sihole</w:t>
      </w:r>
    </w:p>
    <w:p w14:paraId="64F93562" w14:textId="3B741998" w:rsidR="00480782" w:rsidRDefault="00AD3093" w:rsidP="00480782">
      <w:pPr>
        <w:spacing w:after="0" w:line="240" w:lineRule="auto"/>
        <w:ind w:left="5242"/>
        <w:jc w:val="center"/>
        <w:rPr>
          <w:rFonts w:cs="Times New Roman"/>
          <w:color w:val="000000" w:themeColor="text1"/>
        </w:rPr>
      </w:pPr>
      <w:r w:rsidRPr="00CB4B73">
        <w:rPr>
          <w:rFonts w:cs="Times New Roman"/>
          <w:color w:val="000000" w:themeColor="text1"/>
        </w:rPr>
        <w:t xml:space="preserve">NIM. </w:t>
      </w:r>
      <w:r w:rsidR="00C8639C" w:rsidRPr="00CB4B73">
        <w:rPr>
          <w:rFonts w:cs="Times New Roman"/>
          <w:color w:val="000000" w:themeColor="text1"/>
        </w:rPr>
        <w:t>B10017165</w:t>
      </w:r>
    </w:p>
    <w:p w14:paraId="049B3121" w14:textId="77777777" w:rsidR="00480782" w:rsidRDefault="00480782" w:rsidP="00480782">
      <w:pPr>
        <w:spacing w:line="259" w:lineRule="auto"/>
        <w:jc w:val="left"/>
        <w:rPr>
          <w:rFonts w:cs="Times New Roman"/>
          <w:color w:val="000000" w:themeColor="text1"/>
        </w:rPr>
      </w:pPr>
    </w:p>
    <w:p w14:paraId="2F7FDA4C" w14:textId="7465E8A6" w:rsidR="001715EE" w:rsidRPr="002A63E4" w:rsidRDefault="001715EE" w:rsidP="002A63E4">
      <w:pPr>
        <w:pStyle w:val="Heading1"/>
        <w:spacing w:line="480" w:lineRule="auto"/>
      </w:pPr>
      <w:bookmarkStart w:id="10" w:name="_Toc172241697"/>
      <w:r w:rsidRPr="002A63E4">
        <w:lastRenderedPageBreak/>
        <w:t>ABSTRAK</w:t>
      </w:r>
      <w:bookmarkEnd w:id="10"/>
    </w:p>
    <w:p w14:paraId="70257F0A" w14:textId="5F998D3D" w:rsidR="007548A8" w:rsidRPr="00CB4B73" w:rsidRDefault="00C54A6E" w:rsidP="00B3588B">
      <w:pPr>
        <w:spacing w:line="240" w:lineRule="auto"/>
        <w:rPr>
          <w:rFonts w:cs="Times New Roman"/>
          <w:color w:val="000000" w:themeColor="text1"/>
        </w:rPr>
      </w:pPr>
      <w:r w:rsidRPr="00CB4B73">
        <w:rPr>
          <w:rFonts w:cs="Times New Roman"/>
          <w:color w:val="000000" w:themeColor="text1"/>
        </w:rPr>
        <w:t xml:space="preserve">Tujuan penelitian ini adalah untuk mengetahui dan menganalisis syarat Diversi dalam sistem peradilan pidana anak. </w:t>
      </w:r>
      <w:r w:rsidR="007548A8" w:rsidRPr="00CB4B73">
        <w:rPr>
          <w:rFonts w:cs="Times New Roman"/>
          <w:color w:val="000000" w:themeColor="text1"/>
        </w:rPr>
        <w:t xml:space="preserve">Saat ini berdasarkan UU SPPA, proses proses peradilan pidana anak, pelanggaran yang dilakukan oleh anak ditangani dengan keadilan restoratif, salah satunya melalui diversi. </w:t>
      </w:r>
      <w:r w:rsidR="00DC178F" w:rsidRPr="00CB4B73">
        <w:rPr>
          <w:rFonts w:cs="Times New Roman"/>
          <w:color w:val="000000" w:themeColor="text1"/>
        </w:rPr>
        <w:t xml:space="preserve">Terdapat </w:t>
      </w:r>
      <w:r w:rsidR="007548A8" w:rsidRPr="00CB4B73">
        <w:rPr>
          <w:rFonts w:cs="Times New Roman"/>
          <w:color w:val="000000" w:themeColor="text1"/>
        </w:rPr>
        <w:t xml:space="preserve">dua syarat penanganan anak </w:t>
      </w:r>
      <w:r w:rsidR="00DC178F" w:rsidRPr="00CB4B73">
        <w:rPr>
          <w:rFonts w:cs="Times New Roman"/>
          <w:color w:val="000000" w:themeColor="text1"/>
        </w:rPr>
        <w:t xml:space="preserve">yang </w:t>
      </w:r>
      <w:r w:rsidR="007548A8" w:rsidRPr="00CB4B73">
        <w:rPr>
          <w:rFonts w:cs="Times New Roman"/>
          <w:color w:val="000000" w:themeColor="text1"/>
        </w:rPr>
        <w:t>dapat dilakukan melalui diversi adalah anak diancam dengan pidana kurang dari 7 (tujuh) tahun penjara dan bukan pengulangan tindak pidana. Metode penelitian ini yang digunakan dalam penelitia</w:t>
      </w:r>
      <w:r w:rsidR="00DC178F" w:rsidRPr="00CB4B73">
        <w:rPr>
          <w:rFonts w:cs="Times New Roman"/>
          <w:color w:val="000000" w:themeColor="text1"/>
        </w:rPr>
        <w:t>n ini adalah metode penelitian</w:t>
      </w:r>
      <w:r w:rsidR="007548A8" w:rsidRPr="00CB4B73">
        <w:rPr>
          <w:rFonts w:cs="Times New Roman"/>
          <w:color w:val="000000" w:themeColor="text1"/>
        </w:rPr>
        <w:t xml:space="preserve"> yuridis normatif. Hasil penelitian menunjukkan bahwa salah satu dari kedua syarat ini khususnya ancaman pidana dibawah 7 (tujuh) tahun dan sama dengan 7 (tujuh) tahun bahkan lebih dapat menghambat terjadinya diversi itu sendiri karena didasarkan pada penerapan pasal saat penyidikan dan penuntutan memungkinkan terjadinya pandangan yang bersifat subyektif</w:t>
      </w:r>
      <w:r w:rsidR="00DC178F" w:rsidRPr="00CB4B73">
        <w:rPr>
          <w:rFonts w:cs="Times New Roman"/>
          <w:color w:val="000000" w:themeColor="text1"/>
        </w:rPr>
        <w:t xml:space="preserve"> dan kurang memperhatikan sisi rehabilitasi si anak</w:t>
      </w:r>
      <w:r w:rsidR="007548A8" w:rsidRPr="00CB4B73">
        <w:rPr>
          <w:rFonts w:cs="Times New Roman"/>
          <w:color w:val="000000" w:themeColor="text1"/>
        </w:rPr>
        <w:t>. Di sisi lain terdapat putusan keadilan restotatif sebagaimana Putusan Pengadilan Negeri Jakarta Utara-Timur Nomor 46/Pid/78/UT/Wanita dimana penyelesaian secara damai di antara pihak-pihak, tidak merupakan suatu kejahatan ataupun pelanggaran yang dapat dihukum lagi, melepaskan tertuduh oleh karena itu dari segala tuntutan hukum. Dengan demikian ancaman pidana menjadi kelemahan salah satu syarat Diversi, seharusnya Diversi tidak dibatasi dengan dasar ancaman pidana</w:t>
      </w:r>
      <w:r w:rsidR="00DC178F" w:rsidRPr="00CB4B73">
        <w:rPr>
          <w:rFonts w:cs="Times New Roman"/>
          <w:color w:val="000000" w:themeColor="text1"/>
        </w:rPr>
        <w:t xml:space="preserve"> yang limitatif</w:t>
      </w:r>
      <w:r w:rsidR="007548A8" w:rsidRPr="00CB4B73">
        <w:rPr>
          <w:rFonts w:cs="Times New Roman"/>
          <w:color w:val="000000" w:themeColor="text1"/>
        </w:rPr>
        <w:t xml:space="preserve">, melainkan sebagai hak dan kebebasan antara korban dan pelaku untuk melakukan Diversi atau menolaknya, </w:t>
      </w:r>
      <w:r w:rsidR="00DC178F" w:rsidRPr="00CB4B73">
        <w:rPr>
          <w:rFonts w:cs="Times New Roman"/>
          <w:color w:val="000000" w:themeColor="text1"/>
        </w:rPr>
        <w:t xml:space="preserve">ini juga </w:t>
      </w:r>
      <w:r w:rsidR="007548A8" w:rsidRPr="00CB4B73">
        <w:rPr>
          <w:rFonts w:cs="Times New Roman"/>
          <w:color w:val="000000" w:themeColor="text1"/>
        </w:rPr>
        <w:t>sebagai solusi dari kelemahan syarat Diversi</w:t>
      </w:r>
      <w:r w:rsidR="00DC178F" w:rsidRPr="00CB4B73">
        <w:rPr>
          <w:rFonts w:cs="Times New Roman"/>
          <w:color w:val="000000" w:themeColor="text1"/>
        </w:rPr>
        <w:t xml:space="preserve"> tersebut</w:t>
      </w:r>
      <w:r w:rsidR="007548A8" w:rsidRPr="00CB4B73">
        <w:rPr>
          <w:rFonts w:cs="Times New Roman"/>
          <w:color w:val="000000" w:themeColor="text1"/>
        </w:rPr>
        <w:t>.</w:t>
      </w:r>
    </w:p>
    <w:p w14:paraId="5BC34033" w14:textId="64ACC349" w:rsidR="00B11D2F" w:rsidRDefault="007548A8" w:rsidP="00B11D2F">
      <w:pPr>
        <w:rPr>
          <w:rFonts w:cs="Times New Roman"/>
          <w:b/>
          <w:color w:val="000000" w:themeColor="text1"/>
        </w:rPr>
      </w:pPr>
      <w:r w:rsidRPr="00CB4B73">
        <w:rPr>
          <w:rFonts w:cs="Times New Roman"/>
          <w:b/>
          <w:color w:val="000000" w:themeColor="text1"/>
        </w:rPr>
        <w:t xml:space="preserve">Kata Kunci: </w:t>
      </w:r>
      <w:r w:rsidR="00047655" w:rsidRPr="00CB4B73">
        <w:rPr>
          <w:rFonts w:cs="Times New Roman"/>
          <w:b/>
          <w:color w:val="000000" w:themeColor="text1"/>
        </w:rPr>
        <w:t>Syarat, Diversi, Sistem Peradilan Pidana Anak.</w:t>
      </w:r>
    </w:p>
    <w:p w14:paraId="54DE6C7C" w14:textId="2E87109C" w:rsidR="00B3588B" w:rsidRPr="000B27FA" w:rsidRDefault="00B3588B" w:rsidP="00B3588B">
      <w:pPr>
        <w:spacing w:line="259" w:lineRule="auto"/>
        <w:jc w:val="left"/>
        <w:rPr>
          <w:rFonts w:cs="Times New Roman"/>
          <w:b/>
          <w:color w:val="000000" w:themeColor="text1"/>
        </w:rPr>
      </w:pPr>
      <w:r>
        <w:rPr>
          <w:rFonts w:cs="Times New Roman"/>
          <w:b/>
          <w:color w:val="000000" w:themeColor="text1"/>
        </w:rPr>
        <w:br w:type="page"/>
      </w:r>
    </w:p>
    <w:p w14:paraId="5A4FF2DE" w14:textId="5AE310A0" w:rsidR="00DC178F" w:rsidRPr="00CB4B73" w:rsidRDefault="00DC178F" w:rsidP="00047655">
      <w:pPr>
        <w:pStyle w:val="Heading1"/>
        <w:spacing w:line="480" w:lineRule="auto"/>
      </w:pPr>
      <w:bookmarkStart w:id="11" w:name="_Toc172241698"/>
      <w:r w:rsidRPr="00CB4B73">
        <w:lastRenderedPageBreak/>
        <w:t>ABSTRACK</w:t>
      </w:r>
      <w:bookmarkEnd w:id="11"/>
    </w:p>
    <w:p w14:paraId="1E410995" w14:textId="7853449C" w:rsidR="00375015" w:rsidRPr="00480782" w:rsidRDefault="00EC118E" w:rsidP="00B3588B">
      <w:pPr>
        <w:spacing w:line="240" w:lineRule="auto"/>
        <w:rPr>
          <w:i/>
        </w:rPr>
      </w:pPr>
      <w:r w:rsidRPr="00480782">
        <w:rPr>
          <w:i/>
        </w:rPr>
        <w:t>The aim of this research is to identify and analyze the requirements for diversion in the juvenile criminal justice system. Currently, based on the Juvenile Criminal Justice System Law (UU SPPA), the process of handling juvenile offenses is conducted through restorative justice, one of which is through diversion. There are two conditions for handling children through diversion: the child is threatened with a sentence of less than 7 (seven) years imprisonment and is not a repeat offender. The research method used in this study is normative juridical research. The results show that one of the two conditions, particularly the threat of a sentence of less than 7 (seven) years and equal to 7 (seven) years or more, can hinder the occurrence of diversion itself. This is due to the application of the law during the investigation and prosecution, which can lead to subjective views and insufficient attention to the child's rehabilitation. On the other hand, there are restorative justice decisions, such as the North-East Jakarta District Court Decision Number 46/Pid/78/UT/Women, where a peaceful resolution between parties does not constitute a crime or an offense that can be punished again, releasing the accused from all legal charges. Therefore, the threat of a sentence becomes a weakness in one of the diversion conditions. Diversion should not be limited by a restrictive threat of punishment but should be seen as a right and freedom between the victim and the perpetrator to undertake or reject diversion, which also serves as a solution to the weakness of this diversion condition.</w:t>
      </w:r>
    </w:p>
    <w:p w14:paraId="28150B88" w14:textId="4A682185" w:rsidR="00375015" w:rsidRPr="00F50887" w:rsidRDefault="00047655" w:rsidP="00375015">
      <w:pPr>
        <w:rPr>
          <w:rFonts w:cs="Times New Roman"/>
          <w:b/>
          <w:i/>
          <w:color w:val="000000" w:themeColor="text1"/>
          <w:szCs w:val="24"/>
        </w:rPr>
      </w:pPr>
      <w:r w:rsidRPr="00F50887">
        <w:rPr>
          <w:rFonts w:cs="Times New Roman"/>
          <w:b/>
          <w:i/>
          <w:color w:val="000000" w:themeColor="text1"/>
          <w:szCs w:val="24"/>
        </w:rPr>
        <w:t xml:space="preserve">Keyword : </w:t>
      </w:r>
      <w:r w:rsidR="00942170" w:rsidRPr="00F50887">
        <w:rPr>
          <w:rFonts w:cs="Times New Roman"/>
          <w:b/>
          <w:i/>
          <w:szCs w:val="24"/>
        </w:rPr>
        <w:t xml:space="preserve">Requirements, </w:t>
      </w:r>
      <w:r w:rsidRPr="00F50887">
        <w:rPr>
          <w:rFonts w:cs="Times New Roman"/>
          <w:b/>
          <w:i/>
          <w:szCs w:val="24"/>
        </w:rPr>
        <w:t>Diversion</w:t>
      </w:r>
      <w:r w:rsidR="00942170" w:rsidRPr="00F50887">
        <w:rPr>
          <w:rFonts w:cs="Times New Roman"/>
          <w:b/>
          <w:i/>
          <w:szCs w:val="24"/>
        </w:rPr>
        <w:t xml:space="preserve">, </w:t>
      </w:r>
      <w:r w:rsidRPr="00F50887">
        <w:rPr>
          <w:rFonts w:cs="Times New Roman"/>
          <w:b/>
          <w:i/>
          <w:szCs w:val="24"/>
        </w:rPr>
        <w:t xml:space="preserve">Juvenile </w:t>
      </w:r>
      <w:r w:rsidR="00942170" w:rsidRPr="00F50887">
        <w:rPr>
          <w:rFonts w:cs="Times New Roman"/>
          <w:b/>
          <w:i/>
          <w:szCs w:val="24"/>
        </w:rPr>
        <w:t>Criminal Justice System</w:t>
      </w:r>
    </w:p>
    <w:p w14:paraId="6CC1DD83" w14:textId="77777777" w:rsidR="00B3588B" w:rsidRDefault="00B3588B">
      <w:pPr>
        <w:spacing w:line="259" w:lineRule="auto"/>
        <w:jc w:val="left"/>
        <w:rPr>
          <w:rFonts w:cs="Times New Roman"/>
          <w:b/>
          <w:sz w:val="28"/>
          <w:szCs w:val="28"/>
        </w:rPr>
      </w:pPr>
      <w:r>
        <w:rPr>
          <w:rFonts w:cs="Times New Roman"/>
          <w:b/>
          <w:sz w:val="28"/>
          <w:szCs w:val="28"/>
        </w:rPr>
        <w:br w:type="page"/>
      </w:r>
    </w:p>
    <w:p w14:paraId="1CF17825" w14:textId="6842EE54" w:rsidR="005714DA" w:rsidRPr="00AB750A" w:rsidRDefault="00AB750A" w:rsidP="00F50887">
      <w:pPr>
        <w:pStyle w:val="Heading1"/>
        <w:spacing w:line="480" w:lineRule="auto"/>
      </w:pPr>
      <w:bookmarkStart w:id="12" w:name="_Toc172241699"/>
      <w:r>
        <w:lastRenderedPageBreak/>
        <w:t>KATA PENGANTAR</w:t>
      </w:r>
      <w:bookmarkEnd w:id="12"/>
    </w:p>
    <w:p w14:paraId="6C6C143B" w14:textId="77777777" w:rsidR="00FD6FEC" w:rsidRPr="00CB4B73" w:rsidRDefault="00FD6FEC" w:rsidP="00FD6FEC">
      <w:pPr>
        <w:pStyle w:val="ListParagraph"/>
        <w:spacing w:after="0"/>
        <w:ind w:left="0" w:firstLine="720"/>
        <w:rPr>
          <w:rFonts w:cs="Times New Roman"/>
          <w:color w:val="000000" w:themeColor="text1"/>
        </w:rPr>
      </w:pPr>
      <w:r w:rsidRPr="00CB4B73">
        <w:rPr>
          <w:rFonts w:cs="Times New Roman"/>
          <w:color w:val="000000" w:themeColor="text1"/>
        </w:rPr>
        <w:t>Dengan memanjatkan puji syukur kepada Tuhan Yang Maha Esa yang telah melimpahkan rahmat dan karunia-Nya sehingga penulis dapat menyelesaikan skripsi dengan judul</w:t>
      </w:r>
      <w:r w:rsidRPr="00CB4B73">
        <w:rPr>
          <w:rFonts w:cs="Times New Roman"/>
          <w:b/>
          <w:color w:val="000000" w:themeColor="text1"/>
        </w:rPr>
        <w:t xml:space="preserve"> “ANALISIS YURIDIS TERHADAP SYARAT DIVERSI DALAM PERADILAN ANAK”, </w:t>
      </w:r>
      <w:r w:rsidRPr="00CB4B73">
        <w:rPr>
          <w:rFonts w:cs="Times New Roman"/>
          <w:color w:val="000000" w:themeColor="text1"/>
        </w:rPr>
        <w:t>sebagai salah satu syarat untuk menyelesaikan Program Sarjana di Fakultas Hukum Universitas Jambi.</w:t>
      </w:r>
    </w:p>
    <w:p w14:paraId="0951035D" w14:textId="77777777" w:rsidR="00FD6FEC" w:rsidRPr="00CB4B73" w:rsidRDefault="00FD6FEC" w:rsidP="00FD6FEC">
      <w:pPr>
        <w:pStyle w:val="ListParagraph"/>
        <w:spacing w:after="0"/>
        <w:ind w:left="0" w:firstLine="720"/>
        <w:rPr>
          <w:rFonts w:cs="Times New Roman"/>
          <w:color w:val="000000" w:themeColor="text1"/>
        </w:rPr>
      </w:pPr>
      <w:r w:rsidRPr="00CB4B73">
        <w:rPr>
          <w:rFonts w:cs="Times New Roman"/>
          <w:color w:val="000000" w:themeColor="text1"/>
        </w:rPr>
        <w:t>Penulis menyadari terselesaikannya skripsi ini tidak terlepas dari segala bantuan dan bimbingan dari banyak pihak. Maka dari itu rasa hormat dan terima kasih penlis sampaikan kepada yang terhormat:</w:t>
      </w:r>
    </w:p>
    <w:p w14:paraId="03FAB7DE" w14:textId="77777777" w:rsidR="00FD6FEC" w:rsidRPr="00CB4B73" w:rsidRDefault="00FD6FEC" w:rsidP="00AD01AB">
      <w:pPr>
        <w:pStyle w:val="ListParagraph"/>
        <w:numPr>
          <w:ilvl w:val="0"/>
          <w:numId w:val="37"/>
        </w:numPr>
        <w:ind w:left="720"/>
        <w:rPr>
          <w:rFonts w:cs="Times New Roman"/>
          <w:color w:val="000000" w:themeColor="text1"/>
        </w:rPr>
      </w:pPr>
      <w:r w:rsidRPr="00CB4B73">
        <w:rPr>
          <w:rFonts w:cs="Times New Roman"/>
          <w:color w:val="000000" w:themeColor="text1"/>
        </w:rPr>
        <w:t>Dr. H. Usman, S.H., M.H., selaku Dekan Fakultas Hukum Universitas Jambi yang telah memberikan kesempatan kepada penulis untuk mencari ilmu di Fakultas Hukum Universitas Jambi.</w:t>
      </w:r>
    </w:p>
    <w:p w14:paraId="446C7226" w14:textId="77777777" w:rsidR="00FD6FEC" w:rsidRPr="00CB4B73" w:rsidRDefault="00FD6FEC" w:rsidP="00AD01AB">
      <w:pPr>
        <w:pStyle w:val="ListParagraph"/>
        <w:numPr>
          <w:ilvl w:val="0"/>
          <w:numId w:val="37"/>
        </w:numPr>
        <w:ind w:left="720"/>
        <w:rPr>
          <w:rFonts w:cs="Times New Roman"/>
          <w:color w:val="000000" w:themeColor="text1"/>
        </w:rPr>
      </w:pPr>
      <w:r w:rsidRPr="00CB4B73">
        <w:rPr>
          <w:rFonts w:cs="Times New Roman"/>
          <w:color w:val="000000" w:themeColor="text1"/>
        </w:rPr>
        <w:t>Dr. Hj. Muskibah, S.H., M. Hum., selaku Wakil Dekan I Bidang Akademik, Kerjasama dan Sistem Informasi Fakultas Hukum Universitas Jambi yang telah memberikan kemudahan dan membantu penulis dalam keperluan administrasi selama penulis menjadi mahasiswa jenjang S1 di Fakultas Hukum Universitas Jambi.</w:t>
      </w:r>
    </w:p>
    <w:p w14:paraId="374A447A" w14:textId="77777777" w:rsidR="00FD6FEC" w:rsidRPr="00CB4B73" w:rsidRDefault="00FD6FEC" w:rsidP="00AD01AB">
      <w:pPr>
        <w:pStyle w:val="ListParagraph"/>
        <w:numPr>
          <w:ilvl w:val="0"/>
          <w:numId w:val="37"/>
        </w:numPr>
        <w:ind w:left="720"/>
        <w:rPr>
          <w:rFonts w:cs="Times New Roman"/>
          <w:color w:val="000000" w:themeColor="text1"/>
        </w:rPr>
      </w:pPr>
      <w:r w:rsidRPr="00CB4B73">
        <w:rPr>
          <w:rFonts w:cs="Times New Roman"/>
          <w:color w:val="000000" w:themeColor="text1"/>
        </w:rPr>
        <w:t>Dr. H. Umar Hasan, S.H., M.H., selaku Wakil Dekan II Bidang Umum, Perekonomian dan Keuangan Fakultas Hukum Universitas Jambi yang telah memberikan kemudahan kepada penulis selama penulis mengikuti kegiatan perkuliahan dengan memfasilitasi sarana dan prasarana di lingkungan Fakultas Hukum.</w:t>
      </w:r>
    </w:p>
    <w:p w14:paraId="5B457289" w14:textId="77777777" w:rsidR="002419D7" w:rsidRPr="00CB4B73" w:rsidRDefault="00FD6FEC" w:rsidP="00AD01AB">
      <w:pPr>
        <w:pStyle w:val="ListParagraph"/>
        <w:numPr>
          <w:ilvl w:val="0"/>
          <w:numId w:val="37"/>
        </w:numPr>
        <w:ind w:left="720"/>
        <w:rPr>
          <w:rFonts w:cs="Times New Roman"/>
          <w:color w:val="000000" w:themeColor="text1"/>
        </w:rPr>
      </w:pPr>
      <w:r w:rsidRPr="00CB4B73">
        <w:rPr>
          <w:rFonts w:cs="Times New Roman"/>
          <w:color w:val="000000" w:themeColor="text1"/>
        </w:rPr>
        <w:lastRenderedPageBreak/>
        <w:t>Dr. A. Zarkasi, S.H., M. Hum., selaku Wakil Dekan III Bidang Kemahasiswaan dan Alumni Fakultas Hukum Universitas Jambi yang telah membantu dalam bidang kemahasiswaan.</w:t>
      </w:r>
    </w:p>
    <w:p w14:paraId="0026EB03" w14:textId="77777777" w:rsidR="00FC027B" w:rsidRPr="00CB4B73" w:rsidRDefault="00E07767" w:rsidP="00AD01AB">
      <w:pPr>
        <w:pStyle w:val="ListParagraph"/>
        <w:numPr>
          <w:ilvl w:val="0"/>
          <w:numId w:val="37"/>
        </w:numPr>
        <w:ind w:left="720"/>
        <w:rPr>
          <w:rFonts w:cs="Times New Roman"/>
          <w:color w:val="000000" w:themeColor="text1"/>
        </w:rPr>
      </w:pPr>
      <w:r w:rsidRPr="00CB4B73">
        <w:rPr>
          <w:rFonts w:cs="Times New Roman"/>
          <w:color w:val="212529"/>
          <w:szCs w:val="24"/>
          <w:shd w:val="clear" w:color="auto" w:fill="FFFFFF"/>
        </w:rPr>
        <w:t>Dheny Wahyudhi, S.H., M.H.,</w:t>
      </w:r>
      <w:r w:rsidR="002419D7" w:rsidRPr="00CB4B73">
        <w:rPr>
          <w:rFonts w:cs="Times New Roman"/>
          <w:color w:val="FF0000"/>
        </w:rPr>
        <w:t xml:space="preserve"> </w:t>
      </w:r>
      <w:r w:rsidR="002419D7" w:rsidRPr="00CB4B73">
        <w:rPr>
          <w:rFonts w:cs="Times New Roman"/>
        </w:rPr>
        <w:t xml:space="preserve">selaku Ketua Bagian Hukum Pidana </w:t>
      </w:r>
      <w:r w:rsidR="002419D7" w:rsidRPr="00CB4B73">
        <w:rPr>
          <w:rFonts w:cs="Times New Roman"/>
          <w:color w:val="000000" w:themeColor="text1"/>
        </w:rPr>
        <w:t>Fakultas Hukum Universitas Jambi yang telah memberikan bimbingan dan kemudahan kepada penulis dalam menyelesaikan administrasi yang bekaitan dengan skripsi pada bagian Hukum Pidana.</w:t>
      </w:r>
    </w:p>
    <w:p w14:paraId="21CC0290" w14:textId="6785BF21" w:rsidR="002419D7" w:rsidRPr="00CB4B73" w:rsidRDefault="00FC027B" w:rsidP="00AD01AB">
      <w:pPr>
        <w:pStyle w:val="ListParagraph"/>
        <w:numPr>
          <w:ilvl w:val="0"/>
          <w:numId w:val="37"/>
        </w:numPr>
        <w:ind w:left="720"/>
        <w:rPr>
          <w:rFonts w:cs="Times New Roman"/>
          <w:color w:val="000000" w:themeColor="text1"/>
        </w:rPr>
      </w:pPr>
      <w:r w:rsidRPr="00CB4B73">
        <w:rPr>
          <w:rFonts w:cs="Times New Roman"/>
          <w:color w:val="000000" w:themeColor="text1"/>
        </w:rPr>
        <w:t xml:space="preserve">Suhermi, SH., M.H., </w:t>
      </w:r>
      <w:r w:rsidR="002419D7" w:rsidRPr="00CB4B73">
        <w:rPr>
          <w:rFonts w:cs="Times New Roman"/>
          <w:color w:val="000000" w:themeColor="text1"/>
        </w:rPr>
        <w:t>selaku Pembimbing Akademik yang telah memberikan bimbingan bagi penulis selama perkuliahan.</w:t>
      </w:r>
    </w:p>
    <w:p w14:paraId="082B1A4E" w14:textId="3FE0D853" w:rsidR="002419D7" w:rsidRPr="00CB4B73" w:rsidRDefault="00AB5B7C" w:rsidP="00AD01AB">
      <w:pPr>
        <w:pStyle w:val="ListParagraph"/>
        <w:numPr>
          <w:ilvl w:val="0"/>
          <w:numId w:val="37"/>
        </w:numPr>
        <w:ind w:left="720" w:right="17"/>
        <w:rPr>
          <w:rFonts w:cs="Times New Roman"/>
        </w:rPr>
      </w:pPr>
      <w:r w:rsidRPr="00CB4B73">
        <w:rPr>
          <w:rFonts w:cs="Times New Roman"/>
        </w:rPr>
        <w:t xml:space="preserve">Dr. H. Herry Liyus, </w:t>
      </w:r>
      <w:r w:rsidR="002419D7" w:rsidRPr="00CB4B73">
        <w:rPr>
          <w:rFonts w:cs="Times New Roman"/>
        </w:rPr>
        <w:t xml:space="preserve">S.H., M.H. </w:t>
      </w:r>
      <w:r w:rsidR="00B630B9" w:rsidRPr="00CB4B73">
        <w:rPr>
          <w:rFonts w:cs="Times New Roman"/>
        </w:rPr>
        <w:t xml:space="preserve">dan Bapak </w:t>
      </w:r>
      <w:r w:rsidRPr="00CB4B73">
        <w:rPr>
          <w:rFonts w:cs="Times New Roman"/>
        </w:rPr>
        <w:t xml:space="preserve">Tri Imam munandar </w:t>
      </w:r>
      <w:r w:rsidR="002419D7" w:rsidRPr="00CB4B73">
        <w:rPr>
          <w:rFonts w:cs="Times New Roman"/>
        </w:rPr>
        <w:t>, S.H., M</w:t>
      </w:r>
      <w:r w:rsidR="002419D7" w:rsidRPr="00CB4B73">
        <w:rPr>
          <w:rFonts w:cs="Times New Roman"/>
          <w:color w:val="000000" w:themeColor="text1"/>
        </w:rPr>
        <w:t xml:space="preserve">.H. selaku </w:t>
      </w:r>
      <w:r w:rsidR="00B630B9" w:rsidRPr="00CB4B73">
        <w:rPr>
          <w:rFonts w:cs="Times New Roman"/>
        </w:rPr>
        <w:t>Pembimbing I</w:t>
      </w:r>
      <w:r w:rsidR="00B630B9" w:rsidRPr="00CB4B73">
        <w:rPr>
          <w:rFonts w:cs="Times New Roman"/>
          <w:color w:val="000000" w:themeColor="text1"/>
        </w:rPr>
        <w:t xml:space="preserve"> dan </w:t>
      </w:r>
      <w:r w:rsidR="002419D7" w:rsidRPr="00CB4B73">
        <w:rPr>
          <w:rFonts w:cs="Times New Roman"/>
          <w:color w:val="000000" w:themeColor="text1"/>
        </w:rPr>
        <w:t>Pembimbing II dalam penulisan skripsi ini yang selalu meluangkan waktu untuk memberikan bimbingan kepada penulis.</w:t>
      </w:r>
    </w:p>
    <w:p w14:paraId="10EC178E" w14:textId="77777777" w:rsidR="002419D7" w:rsidRPr="00CB4B73" w:rsidRDefault="002419D7" w:rsidP="00AD01AB">
      <w:pPr>
        <w:pStyle w:val="ListParagraph"/>
        <w:numPr>
          <w:ilvl w:val="0"/>
          <w:numId w:val="37"/>
        </w:numPr>
        <w:ind w:left="720"/>
        <w:rPr>
          <w:rFonts w:cs="Times New Roman"/>
          <w:color w:val="000000" w:themeColor="text1"/>
        </w:rPr>
      </w:pPr>
      <w:r w:rsidRPr="00CB4B73">
        <w:rPr>
          <w:rFonts w:cs="Times New Roman"/>
          <w:color w:val="000000" w:themeColor="text1"/>
        </w:rPr>
        <w:t>Seluruh Dosen Fakultas Hukum Universitas Jambi yang telah mengajar dan mendidik penulis selama kuliah beserta Staf/Tata Usaha Fakultas Hukum Universitas Jambi yang membantu mempermudah pengurusan akademis.</w:t>
      </w:r>
    </w:p>
    <w:p w14:paraId="04B4F953" w14:textId="43BD8957" w:rsidR="002419D7" w:rsidRPr="00CB4B73" w:rsidRDefault="002419D7" w:rsidP="00AD01AB">
      <w:pPr>
        <w:pStyle w:val="ListParagraph"/>
        <w:numPr>
          <w:ilvl w:val="0"/>
          <w:numId w:val="37"/>
        </w:numPr>
        <w:ind w:left="720"/>
        <w:rPr>
          <w:rFonts w:cs="Times New Roman"/>
          <w:color w:val="000000" w:themeColor="text1"/>
        </w:rPr>
      </w:pPr>
      <w:r w:rsidRPr="00CB4B73">
        <w:rPr>
          <w:rFonts w:cs="Times New Roman"/>
          <w:color w:val="000000" w:themeColor="text1"/>
        </w:rPr>
        <w:t xml:space="preserve">Kepada kedua orang tua penulis, Ayahanda tercinta </w:t>
      </w:r>
      <w:r w:rsidR="004A6E8E" w:rsidRPr="00CB4B73">
        <w:rPr>
          <w:rFonts w:cs="Times New Roman"/>
        </w:rPr>
        <w:t xml:space="preserve">Tota Sihole </w:t>
      </w:r>
      <w:r w:rsidRPr="00CB4B73">
        <w:rPr>
          <w:rFonts w:cs="Times New Roman"/>
        </w:rPr>
        <w:t>d</w:t>
      </w:r>
      <w:r w:rsidR="004A6E8E" w:rsidRPr="00CB4B73">
        <w:rPr>
          <w:rFonts w:cs="Times New Roman"/>
        </w:rPr>
        <w:t xml:space="preserve">an Ibunda Enni Tumanggor </w:t>
      </w:r>
      <w:r w:rsidRPr="00CB4B73">
        <w:rPr>
          <w:rFonts w:cs="Times New Roman"/>
          <w:color w:val="000000" w:themeColor="text1"/>
        </w:rPr>
        <w:t>yang senantiasa memberikan doa, memberikan semangat dan kasih sayang kepada penulis serta telah banyak mendukung penulis dalam hal moril maupun materil sehingga penulis dapat menyelesaikan skripsi ini dengan baik dan akhirnya penulis dapat menyandang gelar Sarjana Hukum.</w:t>
      </w:r>
    </w:p>
    <w:p w14:paraId="6DBF559D" w14:textId="656EF702" w:rsidR="00AB5B7C" w:rsidRPr="00CB4B73" w:rsidRDefault="002419D7" w:rsidP="00AD01AB">
      <w:pPr>
        <w:pStyle w:val="ListParagraph"/>
        <w:numPr>
          <w:ilvl w:val="0"/>
          <w:numId w:val="37"/>
        </w:numPr>
        <w:ind w:left="720"/>
        <w:rPr>
          <w:rFonts w:cs="Times New Roman"/>
          <w:color w:val="000000" w:themeColor="text1"/>
        </w:rPr>
      </w:pPr>
      <w:r w:rsidRPr="00CB4B73">
        <w:rPr>
          <w:rFonts w:cs="Times New Roman"/>
          <w:color w:val="000000" w:themeColor="text1"/>
        </w:rPr>
        <w:lastRenderedPageBreak/>
        <w:t>Kepada aban</w:t>
      </w:r>
      <w:r w:rsidR="00AB5B7C" w:rsidRPr="00CB4B73">
        <w:rPr>
          <w:rFonts w:cs="Times New Roman"/>
          <w:color w:val="000000" w:themeColor="text1"/>
        </w:rPr>
        <w:t>gku Jordan sihole</w:t>
      </w:r>
      <w:r w:rsidRPr="00CB4B73">
        <w:rPr>
          <w:rFonts w:cs="Times New Roman"/>
          <w:color w:val="000000" w:themeColor="text1"/>
        </w:rPr>
        <w:t>.</w:t>
      </w:r>
      <w:r w:rsidR="004A6E8E" w:rsidRPr="00CB4B73">
        <w:rPr>
          <w:rFonts w:cs="Times New Roman"/>
          <w:color w:val="000000" w:themeColor="text1"/>
        </w:rPr>
        <w:t xml:space="preserve"> dan adikku Bukti Sihole, Gomgom Sihole</w:t>
      </w:r>
      <w:r w:rsidRPr="00CB4B73">
        <w:rPr>
          <w:rFonts w:cs="Times New Roman"/>
          <w:color w:val="000000" w:themeColor="text1"/>
        </w:rPr>
        <w:t xml:space="preserve"> yang selalu menyemangati dan mendoakan penulis dalam menyelesaikan skripsi ini.</w:t>
      </w:r>
    </w:p>
    <w:p w14:paraId="7A8B8D8D" w14:textId="13D5FD82" w:rsidR="00AB5B7C" w:rsidRPr="00CB4B73" w:rsidRDefault="00AB5B7C" w:rsidP="00AD01AB">
      <w:pPr>
        <w:pStyle w:val="ListParagraph"/>
        <w:numPr>
          <w:ilvl w:val="0"/>
          <w:numId w:val="37"/>
        </w:numPr>
        <w:ind w:left="720"/>
        <w:rPr>
          <w:rFonts w:cs="Times New Roman"/>
          <w:color w:val="000000" w:themeColor="text1"/>
        </w:rPr>
      </w:pPr>
      <w:r w:rsidRPr="00CB4B73">
        <w:rPr>
          <w:rFonts w:cs="Times New Roman"/>
          <w:color w:val="000000" w:themeColor="text1"/>
        </w:rPr>
        <w:t>Kepada seluruh anggota Mapala Oase Fakultas Hukum Universitas Jambi terutama Angkatan Ke-XV Embun Jejak Merpati yang telah berbagi dan mengajarkan banyak hal yang bermanfaat.</w:t>
      </w:r>
    </w:p>
    <w:p w14:paraId="3F3335BB" w14:textId="6765A57C" w:rsidR="002419D7" w:rsidRPr="00CB4B73" w:rsidRDefault="002419D7" w:rsidP="00AD01AB">
      <w:pPr>
        <w:pStyle w:val="ListParagraph"/>
        <w:numPr>
          <w:ilvl w:val="0"/>
          <w:numId w:val="37"/>
        </w:numPr>
        <w:ind w:left="720"/>
        <w:rPr>
          <w:rFonts w:cs="Times New Roman"/>
          <w:color w:val="000000" w:themeColor="text1"/>
        </w:rPr>
      </w:pPr>
      <w:r w:rsidRPr="00CB4B73">
        <w:rPr>
          <w:rFonts w:cs="Times New Roman"/>
          <w:color w:val="000000" w:themeColor="text1"/>
        </w:rPr>
        <w:t>Seluruh teman-teman yang pernah saya temui selama masa perkuliahan di Fakultas Hukum Unive</w:t>
      </w:r>
      <w:r w:rsidR="004A6E8E" w:rsidRPr="00CB4B73">
        <w:rPr>
          <w:rFonts w:cs="Times New Roman"/>
          <w:color w:val="000000" w:themeColor="text1"/>
        </w:rPr>
        <w:t xml:space="preserve">rsitas Jambi </w:t>
      </w:r>
      <w:r w:rsidRPr="00CB4B73">
        <w:rPr>
          <w:rFonts w:cs="Times New Roman"/>
          <w:color w:val="000000" w:themeColor="text1"/>
        </w:rPr>
        <w:t>yang tidak bisa disebutkan satu per satu yang telah memberikan dukungan, arahan, dan motivasi kepada penulis sehingga penulis dapat menyelesaikan skripsi ini.</w:t>
      </w:r>
    </w:p>
    <w:p w14:paraId="748F00BC" w14:textId="3A104C6D" w:rsidR="004A6E8E" w:rsidRDefault="002419D7" w:rsidP="00AD01AB">
      <w:pPr>
        <w:pStyle w:val="ListParagraph"/>
        <w:numPr>
          <w:ilvl w:val="0"/>
          <w:numId w:val="37"/>
        </w:numPr>
        <w:ind w:left="720"/>
        <w:rPr>
          <w:rFonts w:cs="Times New Roman"/>
          <w:color w:val="000000" w:themeColor="text1"/>
        </w:rPr>
      </w:pPr>
      <w:r w:rsidRPr="00CB4B73">
        <w:rPr>
          <w:rFonts w:cs="Times New Roman"/>
          <w:color w:val="000000" w:themeColor="text1"/>
        </w:rPr>
        <w:t>Kepada diri sendiri, terimakasih sudah bisa bertahan sampai di tahap ini, terimakasih atas perjuangannya dan bisa melalui perjalanan yang begitu panjang dan rumit tanpa rasa lelah untuk masa depan yang lebih baik.</w:t>
      </w:r>
    </w:p>
    <w:p w14:paraId="1E50D182" w14:textId="77777777" w:rsidR="00CD523E" w:rsidRPr="00CD523E" w:rsidRDefault="00CD523E" w:rsidP="00CD523E">
      <w:pPr>
        <w:pStyle w:val="ListParagraph"/>
        <w:rPr>
          <w:rFonts w:cs="Times New Roman"/>
          <w:color w:val="000000" w:themeColor="text1"/>
        </w:rPr>
      </w:pPr>
    </w:p>
    <w:p w14:paraId="1226BBE3" w14:textId="537D5213" w:rsidR="00A20445" w:rsidRPr="00A20445" w:rsidRDefault="00A20445" w:rsidP="00A20445">
      <w:pPr>
        <w:pStyle w:val="ListParagraph"/>
        <w:spacing w:after="0" w:line="360" w:lineRule="auto"/>
        <w:ind w:left="5245"/>
        <w:jc w:val="center"/>
        <w:rPr>
          <w:rFonts w:cs="Times New Roman"/>
          <w:szCs w:val="24"/>
        </w:rPr>
      </w:pPr>
      <w:r>
        <w:rPr>
          <w:rFonts w:cs="Times New Roman"/>
          <w:szCs w:val="24"/>
        </w:rPr>
        <w:t>Jambi, 5 Juni 2024</w:t>
      </w:r>
    </w:p>
    <w:p w14:paraId="7302BF97" w14:textId="77777777" w:rsidR="00A20445" w:rsidRPr="00CB4B73" w:rsidRDefault="00A20445" w:rsidP="00A20445">
      <w:pPr>
        <w:pStyle w:val="ListParagraph"/>
        <w:spacing w:after="0" w:line="360" w:lineRule="auto"/>
        <w:ind w:left="5245" w:firstLine="205"/>
        <w:jc w:val="center"/>
        <w:rPr>
          <w:rFonts w:cs="Times New Roman"/>
          <w:szCs w:val="24"/>
        </w:rPr>
      </w:pPr>
    </w:p>
    <w:p w14:paraId="4B7CF2AD" w14:textId="77777777" w:rsidR="00A20445" w:rsidRPr="00CB4B73" w:rsidRDefault="00A20445" w:rsidP="00A20445">
      <w:pPr>
        <w:pStyle w:val="ListParagraph"/>
        <w:spacing w:after="0" w:line="360" w:lineRule="auto"/>
        <w:ind w:left="5245" w:firstLine="205"/>
        <w:jc w:val="center"/>
        <w:rPr>
          <w:rFonts w:cs="Times New Roman"/>
          <w:szCs w:val="24"/>
        </w:rPr>
      </w:pPr>
    </w:p>
    <w:p w14:paraId="1376A334" w14:textId="77777777" w:rsidR="00A20445" w:rsidRPr="00CB4B73" w:rsidRDefault="00A20445" w:rsidP="00A20445">
      <w:pPr>
        <w:pStyle w:val="ListParagraph"/>
        <w:spacing w:after="0" w:line="360" w:lineRule="auto"/>
        <w:ind w:left="5245" w:firstLine="205"/>
        <w:jc w:val="center"/>
        <w:rPr>
          <w:rFonts w:cs="Times New Roman"/>
          <w:szCs w:val="24"/>
        </w:rPr>
      </w:pPr>
    </w:p>
    <w:p w14:paraId="495FB8E3" w14:textId="77777777" w:rsidR="00A20445" w:rsidRPr="00CB4B73" w:rsidRDefault="00A20445" w:rsidP="00480782">
      <w:pPr>
        <w:spacing w:after="0" w:line="240" w:lineRule="auto"/>
        <w:ind w:left="5242"/>
        <w:jc w:val="center"/>
        <w:rPr>
          <w:rFonts w:cs="Times New Roman"/>
          <w:color w:val="000000" w:themeColor="text1"/>
          <w:u w:val="single"/>
        </w:rPr>
      </w:pPr>
      <w:r w:rsidRPr="00CB4B73">
        <w:rPr>
          <w:rFonts w:cs="Times New Roman"/>
          <w:color w:val="000000" w:themeColor="text1"/>
          <w:u w:val="single"/>
        </w:rPr>
        <w:t>Rindang J S Sihole</w:t>
      </w:r>
    </w:p>
    <w:p w14:paraId="526C6BC5" w14:textId="6A31AD44" w:rsidR="00A20445" w:rsidRDefault="005B5207" w:rsidP="00480782">
      <w:pPr>
        <w:spacing w:after="0" w:line="240" w:lineRule="auto"/>
        <w:ind w:left="5242"/>
        <w:jc w:val="center"/>
        <w:rPr>
          <w:rFonts w:cs="Times New Roman"/>
          <w:color w:val="000000" w:themeColor="text1"/>
        </w:rPr>
      </w:pPr>
      <w:r>
        <w:rPr>
          <w:rFonts w:cs="Times New Roman"/>
          <w:color w:val="000000" w:themeColor="text1"/>
        </w:rPr>
        <w:t>NIM. B10017165</w:t>
      </w:r>
    </w:p>
    <w:p w14:paraId="627E5D4B" w14:textId="24CDF943" w:rsidR="005B5207" w:rsidRPr="005B5207" w:rsidRDefault="005B5207" w:rsidP="005B5207">
      <w:pPr>
        <w:spacing w:line="259" w:lineRule="auto"/>
        <w:jc w:val="left"/>
        <w:rPr>
          <w:rFonts w:cs="Times New Roman"/>
          <w:color w:val="000000" w:themeColor="text1"/>
        </w:rPr>
      </w:pPr>
      <w:r>
        <w:rPr>
          <w:rFonts w:cs="Times New Roman"/>
          <w:color w:val="000000" w:themeColor="text1"/>
        </w:rPr>
        <w:br w:type="page"/>
      </w:r>
    </w:p>
    <w:p w14:paraId="0998CCD3" w14:textId="377F5AF1" w:rsidR="00D51C17" w:rsidRPr="00CB4B73" w:rsidRDefault="00D51C17" w:rsidP="00DB658A">
      <w:pPr>
        <w:pStyle w:val="Heading1"/>
      </w:pPr>
      <w:bookmarkStart w:id="13" w:name="_Toc172241700"/>
      <w:r w:rsidRPr="00CB4B73">
        <w:lastRenderedPageBreak/>
        <w:t>DAFTAR ISI</w:t>
      </w:r>
      <w:bookmarkEnd w:id="13"/>
    </w:p>
    <w:sdt>
      <w:sdtPr>
        <w:rPr>
          <w:rFonts w:ascii="Times New Roman" w:eastAsiaTheme="minorHAnsi" w:hAnsi="Times New Roman" w:cs="Times New Roman"/>
          <w:color w:val="auto"/>
          <w:kern w:val="2"/>
          <w:sz w:val="22"/>
          <w:szCs w:val="22"/>
          <w:lang w:val="en-ID"/>
          <w14:ligatures w14:val="standardContextual"/>
        </w:rPr>
        <w:id w:val="71251874"/>
        <w:docPartObj>
          <w:docPartGallery w:val="Table of Contents"/>
          <w:docPartUnique/>
        </w:docPartObj>
      </w:sdtPr>
      <w:sdtEndPr>
        <w:rPr>
          <w:b/>
          <w:bCs/>
          <w:noProof/>
          <w:sz w:val="24"/>
        </w:rPr>
      </w:sdtEndPr>
      <w:sdtContent>
        <w:p w14:paraId="54CC65C0" w14:textId="75D6B4E5" w:rsidR="00FE08B3" w:rsidRPr="00CB4B73" w:rsidRDefault="00FE08B3" w:rsidP="00DB658A">
          <w:pPr>
            <w:pStyle w:val="TOCHeading"/>
            <w:spacing w:before="0" w:line="240" w:lineRule="auto"/>
            <w:rPr>
              <w:rFonts w:ascii="Times New Roman" w:hAnsi="Times New Roman" w:cs="Times New Roman"/>
            </w:rPr>
          </w:pPr>
        </w:p>
        <w:p w14:paraId="4E1E7331" w14:textId="77777777" w:rsidR="003624B1" w:rsidRDefault="00FE08B3" w:rsidP="003624B1">
          <w:pPr>
            <w:pStyle w:val="TOC1"/>
            <w:spacing w:before="0"/>
            <w:rPr>
              <w:rFonts w:asciiTheme="minorHAnsi" w:eastAsiaTheme="minorEastAsia" w:hAnsiTheme="minorHAnsi" w:cstheme="minorBidi"/>
              <w:b w:val="0"/>
              <w:kern w:val="0"/>
              <w:sz w:val="22"/>
              <w:szCs w:val="22"/>
              <w:lang w:val="en-US"/>
              <w14:ligatures w14:val="none"/>
            </w:rPr>
          </w:pPr>
          <w:r w:rsidRPr="00CB4B73">
            <w:fldChar w:fldCharType="begin"/>
          </w:r>
          <w:r w:rsidRPr="00CB4B73">
            <w:instrText xml:space="preserve"> TOC \o "1-3" \h \z \u </w:instrText>
          </w:r>
          <w:r w:rsidRPr="00CB4B73">
            <w:fldChar w:fldCharType="separate"/>
          </w:r>
          <w:hyperlink w:anchor="_Toc172241694" w:history="1">
            <w:r w:rsidR="003624B1" w:rsidRPr="000150CE">
              <w:rPr>
                <w:rStyle w:val="Hyperlink"/>
              </w:rPr>
              <w:t>PERSETUJUAN SKRIPSI</w:t>
            </w:r>
            <w:r w:rsidR="003624B1">
              <w:rPr>
                <w:webHidden/>
              </w:rPr>
              <w:tab/>
            </w:r>
            <w:r w:rsidR="003624B1">
              <w:rPr>
                <w:webHidden/>
              </w:rPr>
              <w:fldChar w:fldCharType="begin"/>
            </w:r>
            <w:r w:rsidR="003624B1">
              <w:rPr>
                <w:webHidden/>
              </w:rPr>
              <w:instrText xml:space="preserve"> PAGEREF _Toc172241694 \h </w:instrText>
            </w:r>
            <w:r w:rsidR="003624B1">
              <w:rPr>
                <w:webHidden/>
              </w:rPr>
            </w:r>
            <w:r w:rsidR="003624B1">
              <w:rPr>
                <w:webHidden/>
              </w:rPr>
              <w:fldChar w:fldCharType="separate"/>
            </w:r>
            <w:r w:rsidR="003624B1">
              <w:rPr>
                <w:webHidden/>
              </w:rPr>
              <w:t>ii</w:t>
            </w:r>
            <w:r w:rsidR="003624B1">
              <w:rPr>
                <w:webHidden/>
              </w:rPr>
              <w:fldChar w:fldCharType="end"/>
            </w:r>
          </w:hyperlink>
        </w:p>
        <w:p w14:paraId="0136029C" w14:textId="77777777" w:rsidR="003624B1" w:rsidRDefault="00BE050F" w:rsidP="003624B1">
          <w:pPr>
            <w:pStyle w:val="TOC1"/>
            <w:spacing w:before="0"/>
            <w:rPr>
              <w:rFonts w:asciiTheme="minorHAnsi" w:eastAsiaTheme="minorEastAsia" w:hAnsiTheme="minorHAnsi" w:cstheme="minorBidi"/>
              <w:b w:val="0"/>
              <w:kern w:val="0"/>
              <w:sz w:val="22"/>
              <w:szCs w:val="22"/>
              <w:lang w:val="en-US"/>
              <w14:ligatures w14:val="none"/>
            </w:rPr>
          </w:pPr>
          <w:hyperlink w:anchor="_Toc172241695" w:history="1">
            <w:r w:rsidR="003624B1" w:rsidRPr="000150CE">
              <w:rPr>
                <w:rStyle w:val="Hyperlink"/>
              </w:rPr>
              <w:t>PENGESAHAN SKRIPSI</w:t>
            </w:r>
            <w:r w:rsidR="003624B1">
              <w:rPr>
                <w:webHidden/>
              </w:rPr>
              <w:tab/>
            </w:r>
            <w:r w:rsidR="003624B1">
              <w:rPr>
                <w:webHidden/>
              </w:rPr>
              <w:fldChar w:fldCharType="begin"/>
            </w:r>
            <w:r w:rsidR="003624B1">
              <w:rPr>
                <w:webHidden/>
              </w:rPr>
              <w:instrText xml:space="preserve"> PAGEREF _Toc172241695 \h </w:instrText>
            </w:r>
            <w:r w:rsidR="003624B1">
              <w:rPr>
                <w:webHidden/>
              </w:rPr>
            </w:r>
            <w:r w:rsidR="003624B1">
              <w:rPr>
                <w:webHidden/>
              </w:rPr>
              <w:fldChar w:fldCharType="separate"/>
            </w:r>
            <w:r w:rsidR="003624B1">
              <w:rPr>
                <w:webHidden/>
              </w:rPr>
              <w:t>iii</w:t>
            </w:r>
            <w:r w:rsidR="003624B1">
              <w:rPr>
                <w:webHidden/>
              </w:rPr>
              <w:fldChar w:fldCharType="end"/>
            </w:r>
          </w:hyperlink>
        </w:p>
        <w:p w14:paraId="100ECC0E" w14:textId="77777777" w:rsidR="003624B1" w:rsidRDefault="00BE050F" w:rsidP="003624B1">
          <w:pPr>
            <w:pStyle w:val="TOC1"/>
            <w:spacing w:before="0"/>
            <w:rPr>
              <w:rFonts w:asciiTheme="minorHAnsi" w:eastAsiaTheme="minorEastAsia" w:hAnsiTheme="minorHAnsi" w:cstheme="minorBidi"/>
              <w:b w:val="0"/>
              <w:kern w:val="0"/>
              <w:sz w:val="22"/>
              <w:szCs w:val="22"/>
              <w:lang w:val="en-US"/>
              <w14:ligatures w14:val="none"/>
            </w:rPr>
          </w:pPr>
          <w:hyperlink w:anchor="_Toc172241696" w:history="1">
            <w:r w:rsidR="003624B1" w:rsidRPr="000150CE">
              <w:rPr>
                <w:rStyle w:val="Hyperlink"/>
              </w:rPr>
              <w:t>PERNYATAAN ORISINALITAS</w:t>
            </w:r>
            <w:r w:rsidR="003624B1">
              <w:rPr>
                <w:webHidden/>
              </w:rPr>
              <w:tab/>
            </w:r>
            <w:r w:rsidR="003624B1">
              <w:rPr>
                <w:webHidden/>
              </w:rPr>
              <w:fldChar w:fldCharType="begin"/>
            </w:r>
            <w:r w:rsidR="003624B1">
              <w:rPr>
                <w:webHidden/>
              </w:rPr>
              <w:instrText xml:space="preserve"> PAGEREF _Toc172241696 \h </w:instrText>
            </w:r>
            <w:r w:rsidR="003624B1">
              <w:rPr>
                <w:webHidden/>
              </w:rPr>
            </w:r>
            <w:r w:rsidR="003624B1">
              <w:rPr>
                <w:webHidden/>
              </w:rPr>
              <w:fldChar w:fldCharType="separate"/>
            </w:r>
            <w:r w:rsidR="003624B1">
              <w:rPr>
                <w:webHidden/>
              </w:rPr>
              <w:t>iv</w:t>
            </w:r>
            <w:r w:rsidR="003624B1">
              <w:rPr>
                <w:webHidden/>
              </w:rPr>
              <w:fldChar w:fldCharType="end"/>
            </w:r>
          </w:hyperlink>
        </w:p>
        <w:p w14:paraId="22B6DD1A" w14:textId="77777777" w:rsidR="003624B1" w:rsidRDefault="00BE050F" w:rsidP="003624B1">
          <w:pPr>
            <w:pStyle w:val="TOC1"/>
            <w:spacing w:before="0"/>
            <w:rPr>
              <w:rFonts w:asciiTheme="minorHAnsi" w:eastAsiaTheme="minorEastAsia" w:hAnsiTheme="minorHAnsi" w:cstheme="minorBidi"/>
              <w:b w:val="0"/>
              <w:kern w:val="0"/>
              <w:sz w:val="22"/>
              <w:szCs w:val="22"/>
              <w:lang w:val="en-US"/>
              <w14:ligatures w14:val="none"/>
            </w:rPr>
          </w:pPr>
          <w:hyperlink w:anchor="_Toc172241697" w:history="1">
            <w:r w:rsidR="003624B1" w:rsidRPr="000150CE">
              <w:rPr>
                <w:rStyle w:val="Hyperlink"/>
              </w:rPr>
              <w:t>ABSTRAK</w:t>
            </w:r>
            <w:r w:rsidR="003624B1">
              <w:rPr>
                <w:webHidden/>
              </w:rPr>
              <w:tab/>
            </w:r>
            <w:r w:rsidR="003624B1">
              <w:rPr>
                <w:webHidden/>
              </w:rPr>
              <w:fldChar w:fldCharType="begin"/>
            </w:r>
            <w:r w:rsidR="003624B1">
              <w:rPr>
                <w:webHidden/>
              </w:rPr>
              <w:instrText xml:space="preserve"> PAGEREF _Toc172241697 \h </w:instrText>
            </w:r>
            <w:r w:rsidR="003624B1">
              <w:rPr>
                <w:webHidden/>
              </w:rPr>
            </w:r>
            <w:r w:rsidR="003624B1">
              <w:rPr>
                <w:webHidden/>
              </w:rPr>
              <w:fldChar w:fldCharType="separate"/>
            </w:r>
            <w:r w:rsidR="003624B1">
              <w:rPr>
                <w:webHidden/>
              </w:rPr>
              <w:t>v</w:t>
            </w:r>
            <w:r w:rsidR="003624B1">
              <w:rPr>
                <w:webHidden/>
              </w:rPr>
              <w:fldChar w:fldCharType="end"/>
            </w:r>
          </w:hyperlink>
        </w:p>
        <w:p w14:paraId="5C4CED45" w14:textId="77777777" w:rsidR="003624B1" w:rsidRDefault="00BE050F" w:rsidP="003624B1">
          <w:pPr>
            <w:pStyle w:val="TOC1"/>
            <w:spacing w:before="0"/>
            <w:rPr>
              <w:rFonts w:asciiTheme="minorHAnsi" w:eastAsiaTheme="minorEastAsia" w:hAnsiTheme="minorHAnsi" w:cstheme="minorBidi"/>
              <w:b w:val="0"/>
              <w:kern w:val="0"/>
              <w:sz w:val="22"/>
              <w:szCs w:val="22"/>
              <w:lang w:val="en-US"/>
              <w14:ligatures w14:val="none"/>
            </w:rPr>
          </w:pPr>
          <w:hyperlink w:anchor="_Toc172241698" w:history="1">
            <w:r w:rsidR="003624B1" w:rsidRPr="000150CE">
              <w:rPr>
                <w:rStyle w:val="Hyperlink"/>
              </w:rPr>
              <w:t>ABSTRACK</w:t>
            </w:r>
            <w:r w:rsidR="003624B1">
              <w:rPr>
                <w:webHidden/>
              </w:rPr>
              <w:tab/>
            </w:r>
            <w:r w:rsidR="003624B1">
              <w:rPr>
                <w:webHidden/>
              </w:rPr>
              <w:fldChar w:fldCharType="begin"/>
            </w:r>
            <w:r w:rsidR="003624B1">
              <w:rPr>
                <w:webHidden/>
              </w:rPr>
              <w:instrText xml:space="preserve"> PAGEREF _Toc172241698 \h </w:instrText>
            </w:r>
            <w:r w:rsidR="003624B1">
              <w:rPr>
                <w:webHidden/>
              </w:rPr>
            </w:r>
            <w:r w:rsidR="003624B1">
              <w:rPr>
                <w:webHidden/>
              </w:rPr>
              <w:fldChar w:fldCharType="separate"/>
            </w:r>
            <w:r w:rsidR="003624B1">
              <w:rPr>
                <w:webHidden/>
              </w:rPr>
              <w:t>vi</w:t>
            </w:r>
            <w:r w:rsidR="003624B1">
              <w:rPr>
                <w:webHidden/>
              </w:rPr>
              <w:fldChar w:fldCharType="end"/>
            </w:r>
          </w:hyperlink>
        </w:p>
        <w:p w14:paraId="0E3768D1" w14:textId="77777777" w:rsidR="003624B1" w:rsidRDefault="00BE050F" w:rsidP="003624B1">
          <w:pPr>
            <w:pStyle w:val="TOC1"/>
            <w:spacing w:before="0"/>
            <w:rPr>
              <w:rFonts w:asciiTheme="minorHAnsi" w:eastAsiaTheme="minorEastAsia" w:hAnsiTheme="minorHAnsi" w:cstheme="minorBidi"/>
              <w:b w:val="0"/>
              <w:kern w:val="0"/>
              <w:sz w:val="22"/>
              <w:szCs w:val="22"/>
              <w:lang w:val="en-US"/>
              <w14:ligatures w14:val="none"/>
            </w:rPr>
          </w:pPr>
          <w:hyperlink w:anchor="_Toc172241699" w:history="1">
            <w:r w:rsidR="003624B1" w:rsidRPr="000150CE">
              <w:rPr>
                <w:rStyle w:val="Hyperlink"/>
              </w:rPr>
              <w:t>KATA PENGANTAR</w:t>
            </w:r>
            <w:r w:rsidR="003624B1">
              <w:rPr>
                <w:webHidden/>
              </w:rPr>
              <w:tab/>
            </w:r>
            <w:r w:rsidR="003624B1">
              <w:rPr>
                <w:webHidden/>
              </w:rPr>
              <w:fldChar w:fldCharType="begin"/>
            </w:r>
            <w:r w:rsidR="003624B1">
              <w:rPr>
                <w:webHidden/>
              </w:rPr>
              <w:instrText xml:space="preserve"> PAGEREF _Toc172241699 \h </w:instrText>
            </w:r>
            <w:r w:rsidR="003624B1">
              <w:rPr>
                <w:webHidden/>
              </w:rPr>
            </w:r>
            <w:r w:rsidR="003624B1">
              <w:rPr>
                <w:webHidden/>
              </w:rPr>
              <w:fldChar w:fldCharType="separate"/>
            </w:r>
            <w:r w:rsidR="003624B1">
              <w:rPr>
                <w:webHidden/>
              </w:rPr>
              <w:t>vii</w:t>
            </w:r>
            <w:r w:rsidR="003624B1">
              <w:rPr>
                <w:webHidden/>
              </w:rPr>
              <w:fldChar w:fldCharType="end"/>
            </w:r>
          </w:hyperlink>
        </w:p>
        <w:p w14:paraId="7EBCD591" w14:textId="77777777" w:rsidR="003624B1" w:rsidRDefault="00BE050F" w:rsidP="003624B1">
          <w:pPr>
            <w:pStyle w:val="TOC1"/>
            <w:spacing w:before="0"/>
            <w:rPr>
              <w:rFonts w:asciiTheme="minorHAnsi" w:eastAsiaTheme="minorEastAsia" w:hAnsiTheme="minorHAnsi" w:cstheme="minorBidi"/>
              <w:b w:val="0"/>
              <w:kern w:val="0"/>
              <w:sz w:val="22"/>
              <w:szCs w:val="22"/>
              <w:lang w:val="en-US"/>
              <w14:ligatures w14:val="none"/>
            </w:rPr>
          </w:pPr>
          <w:hyperlink w:anchor="_Toc172241700" w:history="1">
            <w:r w:rsidR="003624B1" w:rsidRPr="000150CE">
              <w:rPr>
                <w:rStyle w:val="Hyperlink"/>
              </w:rPr>
              <w:t>DAFTAR ISI</w:t>
            </w:r>
            <w:r w:rsidR="003624B1">
              <w:rPr>
                <w:webHidden/>
              </w:rPr>
              <w:tab/>
            </w:r>
            <w:r w:rsidR="003624B1">
              <w:rPr>
                <w:webHidden/>
              </w:rPr>
              <w:fldChar w:fldCharType="begin"/>
            </w:r>
            <w:r w:rsidR="003624B1">
              <w:rPr>
                <w:webHidden/>
              </w:rPr>
              <w:instrText xml:space="preserve"> PAGEREF _Toc172241700 \h </w:instrText>
            </w:r>
            <w:r w:rsidR="003624B1">
              <w:rPr>
                <w:webHidden/>
              </w:rPr>
            </w:r>
            <w:r w:rsidR="003624B1">
              <w:rPr>
                <w:webHidden/>
              </w:rPr>
              <w:fldChar w:fldCharType="separate"/>
            </w:r>
            <w:r w:rsidR="003624B1">
              <w:rPr>
                <w:webHidden/>
              </w:rPr>
              <w:t>x</w:t>
            </w:r>
            <w:r w:rsidR="003624B1">
              <w:rPr>
                <w:webHidden/>
              </w:rPr>
              <w:fldChar w:fldCharType="end"/>
            </w:r>
          </w:hyperlink>
        </w:p>
        <w:p w14:paraId="728AF3E6" w14:textId="0FF04102" w:rsidR="003624B1" w:rsidRDefault="003624B1" w:rsidP="003624B1">
          <w:pPr>
            <w:pStyle w:val="TOC1"/>
            <w:spacing w:before="0"/>
            <w:rPr>
              <w:rFonts w:asciiTheme="minorHAnsi" w:eastAsiaTheme="minorEastAsia" w:hAnsiTheme="minorHAnsi" w:cstheme="minorBidi"/>
              <w:b w:val="0"/>
              <w:kern w:val="0"/>
              <w:sz w:val="22"/>
              <w:szCs w:val="22"/>
              <w:lang w:val="en-US"/>
              <w14:ligatures w14:val="none"/>
            </w:rPr>
          </w:pPr>
          <w:r w:rsidRPr="003624B1">
            <w:rPr>
              <w:rStyle w:val="Hyperlink"/>
              <w:color w:val="auto"/>
              <w:u w:val="none"/>
            </w:rPr>
            <w:t xml:space="preserve">BAB I </w:t>
          </w:r>
          <w:hyperlink w:anchor="_Toc172241702" w:history="1">
            <w:r w:rsidRPr="000150CE">
              <w:rPr>
                <w:rStyle w:val="Hyperlink"/>
              </w:rPr>
              <w:t>PENDAHULUAN</w:t>
            </w:r>
            <w:r>
              <w:rPr>
                <w:webHidden/>
              </w:rPr>
              <w:tab/>
            </w:r>
            <w:r>
              <w:rPr>
                <w:webHidden/>
              </w:rPr>
              <w:fldChar w:fldCharType="begin"/>
            </w:r>
            <w:r>
              <w:rPr>
                <w:webHidden/>
              </w:rPr>
              <w:instrText xml:space="preserve"> PAGEREF _Toc172241702 \h </w:instrText>
            </w:r>
            <w:r>
              <w:rPr>
                <w:webHidden/>
              </w:rPr>
            </w:r>
            <w:r>
              <w:rPr>
                <w:webHidden/>
              </w:rPr>
              <w:fldChar w:fldCharType="separate"/>
            </w:r>
            <w:r>
              <w:rPr>
                <w:webHidden/>
              </w:rPr>
              <w:t>1</w:t>
            </w:r>
            <w:r>
              <w:rPr>
                <w:webHidden/>
              </w:rPr>
              <w:fldChar w:fldCharType="end"/>
            </w:r>
          </w:hyperlink>
        </w:p>
        <w:p w14:paraId="57BBBC95" w14:textId="77777777" w:rsidR="003624B1" w:rsidRDefault="00BE050F" w:rsidP="003624B1">
          <w:pPr>
            <w:pStyle w:val="TOC2"/>
            <w:tabs>
              <w:tab w:val="left" w:pos="993"/>
              <w:tab w:val="right" w:leader="dot" w:pos="7927"/>
            </w:tabs>
            <w:ind w:left="709"/>
            <w:rPr>
              <w:rFonts w:asciiTheme="minorHAnsi" w:eastAsiaTheme="minorEastAsia" w:hAnsiTheme="minorHAnsi" w:cstheme="minorBidi"/>
              <w:noProof/>
              <w:sz w:val="22"/>
              <w:szCs w:val="22"/>
              <w:lang w:val="en-US"/>
            </w:rPr>
          </w:pPr>
          <w:hyperlink w:anchor="_Toc172241703" w:history="1">
            <w:r w:rsidR="003624B1" w:rsidRPr="000150CE">
              <w:rPr>
                <w:rStyle w:val="Hyperlink"/>
                <w:noProof/>
              </w:rPr>
              <w:t>A.</w:t>
            </w:r>
            <w:r w:rsidR="003624B1">
              <w:rPr>
                <w:rFonts w:asciiTheme="minorHAnsi" w:eastAsiaTheme="minorEastAsia" w:hAnsiTheme="minorHAnsi" w:cstheme="minorBidi"/>
                <w:noProof/>
                <w:sz w:val="22"/>
                <w:szCs w:val="22"/>
                <w:lang w:val="en-US"/>
              </w:rPr>
              <w:tab/>
            </w:r>
            <w:r w:rsidR="003624B1" w:rsidRPr="000150CE">
              <w:rPr>
                <w:rStyle w:val="Hyperlink"/>
                <w:noProof/>
              </w:rPr>
              <w:t>Latar Belakang Masalah</w:t>
            </w:r>
            <w:r w:rsidR="003624B1">
              <w:rPr>
                <w:noProof/>
                <w:webHidden/>
              </w:rPr>
              <w:tab/>
            </w:r>
            <w:r w:rsidR="003624B1">
              <w:rPr>
                <w:noProof/>
                <w:webHidden/>
              </w:rPr>
              <w:fldChar w:fldCharType="begin"/>
            </w:r>
            <w:r w:rsidR="003624B1">
              <w:rPr>
                <w:noProof/>
                <w:webHidden/>
              </w:rPr>
              <w:instrText xml:space="preserve"> PAGEREF _Toc172241703 \h </w:instrText>
            </w:r>
            <w:r w:rsidR="003624B1">
              <w:rPr>
                <w:noProof/>
                <w:webHidden/>
              </w:rPr>
            </w:r>
            <w:r w:rsidR="003624B1">
              <w:rPr>
                <w:noProof/>
                <w:webHidden/>
              </w:rPr>
              <w:fldChar w:fldCharType="separate"/>
            </w:r>
            <w:r w:rsidR="003624B1">
              <w:rPr>
                <w:noProof/>
                <w:webHidden/>
              </w:rPr>
              <w:t>1</w:t>
            </w:r>
            <w:r w:rsidR="003624B1">
              <w:rPr>
                <w:noProof/>
                <w:webHidden/>
              </w:rPr>
              <w:fldChar w:fldCharType="end"/>
            </w:r>
          </w:hyperlink>
        </w:p>
        <w:p w14:paraId="583E8E0C" w14:textId="77777777" w:rsidR="003624B1" w:rsidRDefault="00BE050F" w:rsidP="003624B1">
          <w:pPr>
            <w:pStyle w:val="TOC2"/>
            <w:tabs>
              <w:tab w:val="left" w:pos="993"/>
              <w:tab w:val="right" w:leader="dot" w:pos="7927"/>
            </w:tabs>
            <w:ind w:left="709"/>
            <w:rPr>
              <w:rFonts w:asciiTheme="minorHAnsi" w:eastAsiaTheme="minorEastAsia" w:hAnsiTheme="minorHAnsi" w:cstheme="minorBidi"/>
              <w:noProof/>
              <w:sz w:val="22"/>
              <w:szCs w:val="22"/>
              <w:lang w:val="en-US"/>
            </w:rPr>
          </w:pPr>
          <w:hyperlink w:anchor="_Toc172241704" w:history="1">
            <w:r w:rsidR="003624B1" w:rsidRPr="000150CE">
              <w:rPr>
                <w:rStyle w:val="Hyperlink"/>
                <w:noProof/>
              </w:rPr>
              <w:t>B.</w:t>
            </w:r>
            <w:r w:rsidR="003624B1">
              <w:rPr>
                <w:rFonts w:asciiTheme="minorHAnsi" w:eastAsiaTheme="minorEastAsia" w:hAnsiTheme="minorHAnsi" w:cstheme="minorBidi"/>
                <w:noProof/>
                <w:sz w:val="22"/>
                <w:szCs w:val="22"/>
                <w:lang w:val="en-US"/>
              </w:rPr>
              <w:tab/>
            </w:r>
            <w:r w:rsidR="003624B1" w:rsidRPr="000150CE">
              <w:rPr>
                <w:rStyle w:val="Hyperlink"/>
                <w:noProof/>
              </w:rPr>
              <w:t>Rumusan Masalah</w:t>
            </w:r>
            <w:r w:rsidR="003624B1">
              <w:rPr>
                <w:noProof/>
                <w:webHidden/>
              </w:rPr>
              <w:tab/>
            </w:r>
            <w:r w:rsidR="003624B1">
              <w:rPr>
                <w:noProof/>
                <w:webHidden/>
              </w:rPr>
              <w:fldChar w:fldCharType="begin"/>
            </w:r>
            <w:r w:rsidR="003624B1">
              <w:rPr>
                <w:noProof/>
                <w:webHidden/>
              </w:rPr>
              <w:instrText xml:space="preserve"> PAGEREF _Toc172241704 \h </w:instrText>
            </w:r>
            <w:r w:rsidR="003624B1">
              <w:rPr>
                <w:noProof/>
                <w:webHidden/>
              </w:rPr>
            </w:r>
            <w:r w:rsidR="003624B1">
              <w:rPr>
                <w:noProof/>
                <w:webHidden/>
              </w:rPr>
              <w:fldChar w:fldCharType="separate"/>
            </w:r>
            <w:r w:rsidR="003624B1">
              <w:rPr>
                <w:noProof/>
                <w:webHidden/>
              </w:rPr>
              <w:t>10</w:t>
            </w:r>
            <w:r w:rsidR="003624B1">
              <w:rPr>
                <w:noProof/>
                <w:webHidden/>
              </w:rPr>
              <w:fldChar w:fldCharType="end"/>
            </w:r>
          </w:hyperlink>
        </w:p>
        <w:p w14:paraId="72DC4E1A" w14:textId="77777777" w:rsidR="003624B1" w:rsidRDefault="00BE050F" w:rsidP="003624B1">
          <w:pPr>
            <w:pStyle w:val="TOC2"/>
            <w:tabs>
              <w:tab w:val="left" w:pos="993"/>
              <w:tab w:val="right" w:leader="dot" w:pos="7927"/>
            </w:tabs>
            <w:ind w:left="709"/>
            <w:rPr>
              <w:rFonts w:asciiTheme="minorHAnsi" w:eastAsiaTheme="minorEastAsia" w:hAnsiTheme="minorHAnsi" w:cstheme="minorBidi"/>
              <w:noProof/>
              <w:sz w:val="22"/>
              <w:szCs w:val="22"/>
              <w:lang w:val="en-US"/>
            </w:rPr>
          </w:pPr>
          <w:hyperlink w:anchor="_Toc172241705" w:history="1">
            <w:r w:rsidR="003624B1" w:rsidRPr="000150CE">
              <w:rPr>
                <w:rStyle w:val="Hyperlink"/>
                <w:noProof/>
              </w:rPr>
              <w:t>C.</w:t>
            </w:r>
            <w:r w:rsidR="003624B1">
              <w:rPr>
                <w:rFonts w:asciiTheme="minorHAnsi" w:eastAsiaTheme="minorEastAsia" w:hAnsiTheme="minorHAnsi" w:cstheme="minorBidi"/>
                <w:noProof/>
                <w:sz w:val="22"/>
                <w:szCs w:val="22"/>
                <w:lang w:val="en-US"/>
              </w:rPr>
              <w:tab/>
            </w:r>
            <w:r w:rsidR="003624B1" w:rsidRPr="000150CE">
              <w:rPr>
                <w:rStyle w:val="Hyperlink"/>
                <w:noProof/>
              </w:rPr>
              <w:t>Tujuan Penelitian</w:t>
            </w:r>
            <w:r w:rsidR="003624B1">
              <w:rPr>
                <w:noProof/>
                <w:webHidden/>
              </w:rPr>
              <w:tab/>
            </w:r>
            <w:r w:rsidR="003624B1">
              <w:rPr>
                <w:noProof/>
                <w:webHidden/>
              </w:rPr>
              <w:fldChar w:fldCharType="begin"/>
            </w:r>
            <w:r w:rsidR="003624B1">
              <w:rPr>
                <w:noProof/>
                <w:webHidden/>
              </w:rPr>
              <w:instrText xml:space="preserve"> PAGEREF _Toc172241705 \h </w:instrText>
            </w:r>
            <w:r w:rsidR="003624B1">
              <w:rPr>
                <w:noProof/>
                <w:webHidden/>
              </w:rPr>
            </w:r>
            <w:r w:rsidR="003624B1">
              <w:rPr>
                <w:noProof/>
                <w:webHidden/>
              </w:rPr>
              <w:fldChar w:fldCharType="separate"/>
            </w:r>
            <w:r w:rsidR="003624B1">
              <w:rPr>
                <w:noProof/>
                <w:webHidden/>
              </w:rPr>
              <w:t>10</w:t>
            </w:r>
            <w:r w:rsidR="003624B1">
              <w:rPr>
                <w:noProof/>
                <w:webHidden/>
              </w:rPr>
              <w:fldChar w:fldCharType="end"/>
            </w:r>
          </w:hyperlink>
        </w:p>
        <w:p w14:paraId="08AD434B" w14:textId="77777777" w:rsidR="003624B1" w:rsidRDefault="00BE050F" w:rsidP="003624B1">
          <w:pPr>
            <w:pStyle w:val="TOC2"/>
            <w:tabs>
              <w:tab w:val="left" w:pos="993"/>
              <w:tab w:val="right" w:leader="dot" w:pos="7927"/>
            </w:tabs>
            <w:ind w:left="709"/>
            <w:rPr>
              <w:rFonts w:asciiTheme="minorHAnsi" w:eastAsiaTheme="minorEastAsia" w:hAnsiTheme="minorHAnsi" w:cstheme="minorBidi"/>
              <w:noProof/>
              <w:sz w:val="22"/>
              <w:szCs w:val="22"/>
              <w:lang w:val="en-US"/>
            </w:rPr>
          </w:pPr>
          <w:hyperlink w:anchor="_Toc172241706" w:history="1">
            <w:r w:rsidR="003624B1" w:rsidRPr="000150CE">
              <w:rPr>
                <w:rStyle w:val="Hyperlink"/>
                <w:noProof/>
              </w:rPr>
              <w:t>D.</w:t>
            </w:r>
            <w:r w:rsidR="003624B1">
              <w:rPr>
                <w:rFonts w:asciiTheme="minorHAnsi" w:eastAsiaTheme="minorEastAsia" w:hAnsiTheme="minorHAnsi" w:cstheme="minorBidi"/>
                <w:noProof/>
                <w:sz w:val="22"/>
                <w:szCs w:val="22"/>
                <w:lang w:val="en-US"/>
              </w:rPr>
              <w:tab/>
            </w:r>
            <w:r w:rsidR="003624B1" w:rsidRPr="000150CE">
              <w:rPr>
                <w:rStyle w:val="Hyperlink"/>
                <w:noProof/>
              </w:rPr>
              <w:t>Manfaat Penelitian</w:t>
            </w:r>
            <w:r w:rsidR="003624B1">
              <w:rPr>
                <w:noProof/>
                <w:webHidden/>
              </w:rPr>
              <w:tab/>
            </w:r>
            <w:r w:rsidR="003624B1">
              <w:rPr>
                <w:noProof/>
                <w:webHidden/>
              </w:rPr>
              <w:fldChar w:fldCharType="begin"/>
            </w:r>
            <w:r w:rsidR="003624B1">
              <w:rPr>
                <w:noProof/>
                <w:webHidden/>
              </w:rPr>
              <w:instrText xml:space="preserve"> PAGEREF _Toc172241706 \h </w:instrText>
            </w:r>
            <w:r w:rsidR="003624B1">
              <w:rPr>
                <w:noProof/>
                <w:webHidden/>
              </w:rPr>
            </w:r>
            <w:r w:rsidR="003624B1">
              <w:rPr>
                <w:noProof/>
                <w:webHidden/>
              </w:rPr>
              <w:fldChar w:fldCharType="separate"/>
            </w:r>
            <w:r w:rsidR="003624B1">
              <w:rPr>
                <w:noProof/>
                <w:webHidden/>
              </w:rPr>
              <w:t>11</w:t>
            </w:r>
            <w:r w:rsidR="003624B1">
              <w:rPr>
                <w:noProof/>
                <w:webHidden/>
              </w:rPr>
              <w:fldChar w:fldCharType="end"/>
            </w:r>
          </w:hyperlink>
        </w:p>
        <w:p w14:paraId="79FB53DB" w14:textId="77777777" w:rsidR="003624B1" w:rsidRDefault="00BE050F" w:rsidP="003624B1">
          <w:pPr>
            <w:pStyle w:val="TOC2"/>
            <w:tabs>
              <w:tab w:val="left" w:pos="993"/>
              <w:tab w:val="right" w:leader="dot" w:pos="7927"/>
            </w:tabs>
            <w:ind w:left="709"/>
            <w:rPr>
              <w:rFonts w:asciiTheme="minorHAnsi" w:eastAsiaTheme="minorEastAsia" w:hAnsiTheme="minorHAnsi" w:cstheme="minorBidi"/>
              <w:noProof/>
              <w:sz w:val="22"/>
              <w:szCs w:val="22"/>
              <w:lang w:val="en-US"/>
            </w:rPr>
          </w:pPr>
          <w:hyperlink w:anchor="_Toc172241707" w:history="1">
            <w:r w:rsidR="003624B1" w:rsidRPr="000150CE">
              <w:rPr>
                <w:rStyle w:val="Hyperlink"/>
                <w:noProof/>
              </w:rPr>
              <w:t>E.</w:t>
            </w:r>
            <w:r w:rsidR="003624B1">
              <w:rPr>
                <w:rFonts w:asciiTheme="minorHAnsi" w:eastAsiaTheme="minorEastAsia" w:hAnsiTheme="minorHAnsi" w:cstheme="minorBidi"/>
                <w:noProof/>
                <w:sz w:val="22"/>
                <w:szCs w:val="22"/>
                <w:lang w:val="en-US"/>
              </w:rPr>
              <w:tab/>
            </w:r>
            <w:r w:rsidR="003624B1" w:rsidRPr="000150CE">
              <w:rPr>
                <w:rStyle w:val="Hyperlink"/>
                <w:noProof/>
              </w:rPr>
              <w:t>Kerangka Konseptual</w:t>
            </w:r>
            <w:r w:rsidR="003624B1">
              <w:rPr>
                <w:noProof/>
                <w:webHidden/>
              </w:rPr>
              <w:tab/>
            </w:r>
            <w:r w:rsidR="003624B1">
              <w:rPr>
                <w:noProof/>
                <w:webHidden/>
              </w:rPr>
              <w:fldChar w:fldCharType="begin"/>
            </w:r>
            <w:r w:rsidR="003624B1">
              <w:rPr>
                <w:noProof/>
                <w:webHidden/>
              </w:rPr>
              <w:instrText xml:space="preserve"> PAGEREF _Toc172241707 \h </w:instrText>
            </w:r>
            <w:r w:rsidR="003624B1">
              <w:rPr>
                <w:noProof/>
                <w:webHidden/>
              </w:rPr>
            </w:r>
            <w:r w:rsidR="003624B1">
              <w:rPr>
                <w:noProof/>
                <w:webHidden/>
              </w:rPr>
              <w:fldChar w:fldCharType="separate"/>
            </w:r>
            <w:r w:rsidR="003624B1">
              <w:rPr>
                <w:noProof/>
                <w:webHidden/>
              </w:rPr>
              <w:t>11</w:t>
            </w:r>
            <w:r w:rsidR="003624B1">
              <w:rPr>
                <w:noProof/>
                <w:webHidden/>
              </w:rPr>
              <w:fldChar w:fldCharType="end"/>
            </w:r>
          </w:hyperlink>
        </w:p>
        <w:p w14:paraId="39CD00EE" w14:textId="77777777" w:rsidR="003624B1" w:rsidRDefault="00BE050F" w:rsidP="003624B1">
          <w:pPr>
            <w:pStyle w:val="TOC2"/>
            <w:tabs>
              <w:tab w:val="left" w:pos="993"/>
              <w:tab w:val="right" w:leader="dot" w:pos="7927"/>
            </w:tabs>
            <w:ind w:left="709"/>
            <w:rPr>
              <w:rFonts w:asciiTheme="minorHAnsi" w:eastAsiaTheme="minorEastAsia" w:hAnsiTheme="minorHAnsi" w:cstheme="minorBidi"/>
              <w:noProof/>
              <w:sz w:val="22"/>
              <w:szCs w:val="22"/>
              <w:lang w:val="en-US"/>
            </w:rPr>
          </w:pPr>
          <w:hyperlink w:anchor="_Toc172241708" w:history="1">
            <w:r w:rsidR="003624B1" w:rsidRPr="000150CE">
              <w:rPr>
                <w:rStyle w:val="Hyperlink"/>
                <w:noProof/>
              </w:rPr>
              <w:t>F.</w:t>
            </w:r>
            <w:r w:rsidR="003624B1">
              <w:rPr>
                <w:rFonts w:asciiTheme="minorHAnsi" w:eastAsiaTheme="minorEastAsia" w:hAnsiTheme="minorHAnsi" w:cstheme="minorBidi"/>
                <w:noProof/>
                <w:sz w:val="22"/>
                <w:szCs w:val="22"/>
                <w:lang w:val="en-US"/>
              </w:rPr>
              <w:tab/>
            </w:r>
            <w:r w:rsidR="003624B1" w:rsidRPr="000150CE">
              <w:rPr>
                <w:rStyle w:val="Hyperlink"/>
                <w:noProof/>
              </w:rPr>
              <w:t>Landasan Teoritis</w:t>
            </w:r>
            <w:r w:rsidR="003624B1">
              <w:rPr>
                <w:noProof/>
                <w:webHidden/>
              </w:rPr>
              <w:tab/>
            </w:r>
            <w:r w:rsidR="003624B1">
              <w:rPr>
                <w:noProof/>
                <w:webHidden/>
              </w:rPr>
              <w:fldChar w:fldCharType="begin"/>
            </w:r>
            <w:r w:rsidR="003624B1">
              <w:rPr>
                <w:noProof/>
                <w:webHidden/>
              </w:rPr>
              <w:instrText xml:space="preserve"> PAGEREF _Toc172241708 \h </w:instrText>
            </w:r>
            <w:r w:rsidR="003624B1">
              <w:rPr>
                <w:noProof/>
                <w:webHidden/>
              </w:rPr>
            </w:r>
            <w:r w:rsidR="003624B1">
              <w:rPr>
                <w:noProof/>
                <w:webHidden/>
              </w:rPr>
              <w:fldChar w:fldCharType="separate"/>
            </w:r>
            <w:r w:rsidR="003624B1">
              <w:rPr>
                <w:noProof/>
                <w:webHidden/>
              </w:rPr>
              <w:t>13</w:t>
            </w:r>
            <w:r w:rsidR="003624B1">
              <w:rPr>
                <w:noProof/>
                <w:webHidden/>
              </w:rPr>
              <w:fldChar w:fldCharType="end"/>
            </w:r>
          </w:hyperlink>
        </w:p>
        <w:p w14:paraId="08A9746B" w14:textId="77777777" w:rsidR="003624B1" w:rsidRDefault="00BE050F" w:rsidP="003624B1">
          <w:pPr>
            <w:pStyle w:val="TOC2"/>
            <w:tabs>
              <w:tab w:val="left" w:pos="993"/>
              <w:tab w:val="right" w:leader="dot" w:pos="7927"/>
            </w:tabs>
            <w:ind w:left="709"/>
            <w:rPr>
              <w:rFonts w:asciiTheme="minorHAnsi" w:eastAsiaTheme="minorEastAsia" w:hAnsiTheme="minorHAnsi" w:cstheme="minorBidi"/>
              <w:noProof/>
              <w:sz w:val="22"/>
              <w:szCs w:val="22"/>
              <w:lang w:val="en-US"/>
            </w:rPr>
          </w:pPr>
          <w:hyperlink w:anchor="_Toc172241709" w:history="1">
            <w:r w:rsidR="003624B1" w:rsidRPr="000150CE">
              <w:rPr>
                <w:rStyle w:val="Hyperlink"/>
                <w:noProof/>
              </w:rPr>
              <w:t>G.</w:t>
            </w:r>
            <w:r w:rsidR="003624B1">
              <w:rPr>
                <w:rFonts w:asciiTheme="minorHAnsi" w:eastAsiaTheme="minorEastAsia" w:hAnsiTheme="minorHAnsi" w:cstheme="minorBidi"/>
                <w:noProof/>
                <w:sz w:val="22"/>
                <w:szCs w:val="22"/>
                <w:lang w:val="en-US"/>
              </w:rPr>
              <w:tab/>
            </w:r>
            <w:r w:rsidR="003624B1" w:rsidRPr="000150CE">
              <w:rPr>
                <w:rStyle w:val="Hyperlink"/>
                <w:noProof/>
              </w:rPr>
              <w:t>Orisinalitas Penelitian</w:t>
            </w:r>
            <w:r w:rsidR="003624B1">
              <w:rPr>
                <w:noProof/>
                <w:webHidden/>
              </w:rPr>
              <w:tab/>
            </w:r>
            <w:r w:rsidR="003624B1">
              <w:rPr>
                <w:noProof/>
                <w:webHidden/>
              </w:rPr>
              <w:fldChar w:fldCharType="begin"/>
            </w:r>
            <w:r w:rsidR="003624B1">
              <w:rPr>
                <w:noProof/>
                <w:webHidden/>
              </w:rPr>
              <w:instrText xml:space="preserve"> PAGEREF _Toc172241709 \h </w:instrText>
            </w:r>
            <w:r w:rsidR="003624B1">
              <w:rPr>
                <w:noProof/>
                <w:webHidden/>
              </w:rPr>
            </w:r>
            <w:r w:rsidR="003624B1">
              <w:rPr>
                <w:noProof/>
                <w:webHidden/>
              </w:rPr>
              <w:fldChar w:fldCharType="separate"/>
            </w:r>
            <w:r w:rsidR="003624B1">
              <w:rPr>
                <w:noProof/>
                <w:webHidden/>
              </w:rPr>
              <w:t>20</w:t>
            </w:r>
            <w:r w:rsidR="003624B1">
              <w:rPr>
                <w:noProof/>
                <w:webHidden/>
              </w:rPr>
              <w:fldChar w:fldCharType="end"/>
            </w:r>
          </w:hyperlink>
        </w:p>
        <w:p w14:paraId="67E3EB0F" w14:textId="77777777" w:rsidR="003624B1" w:rsidRDefault="00BE050F" w:rsidP="003624B1">
          <w:pPr>
            <w:pStyle w:val="TOC2"/>
            <w:tabs>
              <w:tab w:val="left" w:pos="993"/>
              <w:tab w:val="right" w:leader="dot" w:pos="7927"/>
            </w:tabs>
            <w:ind w:left="709"/>
            <w:rPr>
              <w:rFonts w:asciiTheme="minorHAnsi" w:eastAsiaTheme="minorEastAsia" w:hAnsiTheme="minorHAnsi" w:cstheme="minorBidi"/>
              <w:noProof/>
              <w:sz w:val="22"/>
              <w:szCs w:val="22"/>
              <w:lang w:val="en-US"/>
            </w:rPr>
          </w:pPr>
          <w:hyperlink w:anchor="_Toc172241710" w:history="1">
            <w:r w:rsidR="003624B1" w:rsidRPr="000150CE">
              <w:rPr>
                <w:rStyle w:val="Hyperlink"/>
                <w:noProof/>
              </w:rPr>
              <w:t>H.</w:t>
            </w:r>
            <w:r w:rsidR="003624B1">
              <w:rPr>
                <w:rFonts w:asciiTheme="minorHAnsi" w:eastAsiaTheme="minorEastAsia" w:hAnsiTheme="minorHAnsi" w:cstheme="minorBidi"/>
                <w:noProof/>
                <w:sz w:val="22"/>
                <w:szCs w:val="22"/>
                <w:lang w:val="en-US"/>
              </w:rPr>
              <w:tab/>
            </w:r>
            <w:r w:rsidR="003624B1" w:rsidRPr="000150CE">
              <w:rPr>
                <w:rStyle w:val="Hyperlink"/>
                <w:noProof/>
              </w:rPr>
              <w:t>Metode Penelitian</w:t>
            </w:r>
            <w:r w:rsidR="003624B1">
              <w:rPr>
                <w:noProof/>
                <w:webHidden/>
              </w:rPr>
              <w:tab/>
            </w:r>
            <w:r w:rsidR="003624B1">
              <w:rPr>
                <w:noProof/>
                <w:webHidden/>
              </w:rPr>
              <w:fldChar w:fldCharType="begin"/>
            </w:r>
            <w:r w:rsidR="003624B1">
              <w:rPr>
                <w:noProof/>
                <w:webHidden/>
              </w:rPr>
              <w:instrText xml:space="preserve"> PAGEREF _Toc172241710 \h </w:instrText>
            </w:r>
            <w:r w:rsidR="003624B1">
              <w:rPr>
                <w:noProof/>
                <w:webHidden/>
              </w:rPr>
            </w:r>
            <w:r w:rsidR="003624B1">
              <w:rPr>
                <w:noProof/>
                <w:webHidden/>
              </w:rPr>
              <w:fldChar w:fldCharType="separate"/>
            </w:r>
            <w:r w:rsidR="003624B1">
              <w:rPr>
                <w:noProof/>
                <w:webHidden/>
              </w:rPr>
              <w:t>22</w:t>
            </w:r>
            <w:r w:rsidR="003624B1">
              <w:rPr>
                <w:noProof/>
                <w:webHidden/>
              </w:rPr>
              <w:fldChar w:fldCharType="end"/>
            </w:r>
          </w:hyperlink>
        </w:p>
        <w:p w14:paraId="2DBD9583" w14:textId="77777777" w:rsidR="003624B1" w:rsidRDefault="00BE050F" w:rsidP="003624B1">
          <w:pPr>
            <w:pStyle w:val="TOC2"/>
            <w:tabs>
              <w:tab w:val="left" w:pos="993"/>
              <w:tab w:val="right" w:leader="dot" w:pos="7927"/>
            </w:tabs>
            <w:ind w:left="709"/>
            <w:rPr>
              <w:rFonts w:asciiTheme="minorHAnsi" w:eastAsiaTheme="minorEastAsia" w:hAnsiTheme="minorHAnsi" w:cstheme="minorBidi"/>
              <w:noProof/>
              <w:sz w:val="22"/>
              <w:szCs w:val="22"/>
              <w:lang w:val="en-US"/>
            </w:rPr>
          </w:pPr>
          <w:hyperlink w:anchor="_Toc172241711" w:history="1">
            <w:r w:rsidR="003624B1" w:rsidRPr="000150CE">
              <w:rPr>
                <w:rStyle w:val="Hyperlink"/>
                <w:noProof/>
              </w:rPr>
              <w:t>I.</w:t>
            </w:r>
            <w:r w:rsidR="003624B1">
              <w:rPr>
                <w:rFonts w:asciiTheme="minorHAnsi" w:eastAsiaTheme="minorEastAsia" w:hAnsiTheme="minorHAnsi" w:cstheme="minorBidi"/>
                <w:noProof/>
                <w:sz w:val="22"/>
                <w:szCs w:val="22"/>
                <w:lang w:val="en-US"/>
              </w:rPr>
              <w:tab/>
            </w:r>
            <w:r w:rsidR="003624B1" w:rsidRPr="000150CE">
              <w:rPr>
                <w:rStyle w:val="Hyperlink"/>
                <w:noProof/>
              </w:rPr>
              <w:t>Sistematika Penulisan</w:t>
            </w:r>
            <w:r w:rsidR="003624B1">
              <w:rPr>
                <w:noProof/>
                <w:webHidden/>
              </w:rPr>
              <w:tab/>
            </w:r>
            <w:r w:rsidR="003624B1">
              <w:rPr>
                <w:noProof/>
                <w:webHidden/>
              </w:rPr>
              <w:fldChar w:fldCharType="begin"/>
            </w:r>
            <w:r w:rsidR="003624B1">
              <w:rPr>
                <w:noProof/>
                <w:webHidden/>
              </w:rPr>
              <w:instrText xml:space="preserve"> PAGEREF _Toc172241711 \h </w:instrText>
            </w:r>
            <w:r w:rsidR="003624B1">
              <w:rPr>
                <w:noProof/>
                <w:webHidden/>
              </w:rPr>
            </w:r>
            <w:r w:rsidR="003624B1">
              <w:rPr>
                <w:noProof/>
                <w:webHidden/>
              </w:rPr>
              <w:fldChar w:fldCharType="separate"/>
            </w:r>
            <w:r w:rsidR="003624B1">
              <w:rPr>
                <w:noProof/>
                <w:webHidden/>
              </w:rPr>
              <w:t>26</w:t>
            </w:r>
            <w:r w:rsidR="003624B1">
              <w:rPr>
                <w:noProof/>
                <w:webHidden/>
              </w:rPr>
              <w:fldChar w:fldCharType="end"/>
            </w:r>
          </w:hyperlink>
        </w:p>
        <w:p w14:paraId="51E1F255" w14:textId="124968FB" w:rsidR="003624B1" w:rsidRDefault="003624B1">
          <w:pPr>
            <w:pStyle w:val="TOC1"/>
            <w:rPr>
              <w:rFonts w:asciiTheme="minorHAnsi" w:eastAsiaTheme="minorEastAsia" w:hAnsiTheme="minorHAnsi" w:cstheme="minorBidi"/>
              <w:b w:val="0"/>
              <w:kern w:val="0"/>
              <w:sz w:val="22"/>
              <w:szCs w:val="22"/>
              <w:lang w:val="en-US"/>
              <w14:ligatures w14:val="none"/>
            </w:rPr>
          </w:pPr>
          <w:r w:rsidRPr="003624B1">
            <w:rPr>
              <w:rStyle w:val="Hyperlink"/>
              <w:color w:val="auto"/>
              <w:u w:val="none"/>
            </w:rPr>
            <w:t xml:space="preserve">BAB II </w:t>
          </w:r>
          <w:hyperlink w:anchor="_Toc172241713" w:history="1">
            <w:r w:rsidRPr="000150CE">
              <w:rPr>
                <w:rStyle w:val="Hyperlink"/>
              </w:rPr>
              <w:t>TINJAUAN PUSTAKA</w:t>
            </w:r>
            <w:r>
              <w:rPr>
                <w:webHidden/>
              </w:rPr>
              <w:tab/>
            </w:r>
            <w:r>
              <w:rPr>
                <w:webHidden/>
              </w:rPr>
              <w:fldChar w:fldCharType="begin"/>
            </w:r>
            <w:r>
              <w:rPr>
                <w:webHidden/>
              </w:rPr>
              <w:instrText xml:space="preserve"> PAGEREF _Toc172241713 \h </w:instrText>
            </w:r>
            <w:r>
              <w:rPr>
                <w:webHidden/>
              </w:rPr>
            </w:r>
            <w:r>
              <w:rPr>
                <w:webHidden/>
              </w:rPr>
              <w:fldChar w:fldCharType="separate"/>
            </w:r>
            <w:r>
              <w:rPr>
                <w:webHidden/>
              </w:rPr>
              <w:t>28</w:t>
            </w:r>
            <w:r>
              <w:rPr>
                <w:webHidden/>
              </w:rPr>
              <w:fldChar w:fldCharType="end"/>
            </w:r>
          </w:hyperlink>
        </w:p>
        <w:p w14:paraId="641A941F" w14:textId="77777777" w:rsidR="003624B1" w:rsidRDefault="00BE050F" w:rsidP="003624B1">
          <w:pPr>
            <w:pStyle w:val="TOC2"/>
            <w:tabs>
              <w:tab w:val="left" w:pos="993"/>
              <w:tab w:val="right" w:leader="dot" w:pos="7927"/>
            </w:tabs>
            <w:ind w:left="709"/>
            <w:rPr>
              <w:rFonts w:asciiTheme="minorHAnsi" w:eastAsiaTheme="minorEastAsia" w:hAnsiTheme="minorHAnsi" w:cstheme="minorBidi"/>
              <w:noProof/>
              <w:sz w:val="22"/>
              <w:szCs w:val="22"/>
              <w:lang w:val="en-US"/>
            </w:rPr>
          </w:pPr>
          <w:hyperlink w:anchor="_Toc172241714" w:history="1">
            <w:r w:rsidR="003624B1" w:rsidRPr="000150CE">
              <w:rPr>
                <w:rStyle w:val="Hyperlink"/>
                <w:noProof/>
              </w:rPr>
              <w:t>A.</w:t>
            </w:r>
            <w:r w:rsidR="003624B1">
              <w:rPr>
                <w:rFonts w:asciiTheme="minorHAnsi" w:eastAsiaTheme="minorEastAsia" w:hAnsiTheme="minorHAnsi" w:cstheme="minorBidi"/>
                <w:noProof/>
                <w:sz w:val="22"/>
                <w:szCs w:val="22"/>
                <w:lang w:val="en-US"/>
              </w:rPr>
              <w:tab/>
            </w:r>
            <w:r w:rsidR="003624B1" w:rsidRPr="000150CE">
              <w:rPr>
                <w:rStyle w:val="Hyperlink"/>
                <w:noProof/>
              </w:rPr>
              <w:t>Tinjauan Umum Tentang Anak</w:t>
            </w:r>
            <w:r w:rsidR="003624B1">
              <w:rPr>
                <w:noProof/>
                <w:webHidden/>
              </w:rPr>
              <w:tab/>
            </w:r>
            <w:r w:rsidR="003624B1">
              <w:rPr>
                <w:noProof/>
                <w:webHidden/>
              </w:rPr>
              <w:fldChar w:fldCharType="begin"/>
            </w:r>
            <w:r w:rsidR="003624B1">
              <w:rPr>
                <w:noProof/>
                <w:webHidden/>
              </w:rPr>
              <w:instrText xml:space="preserve"> PAGEREF _Toc172241714 \h </w:instrText>
            </w:r>
            <w:r w:rsidR="003624B1">
              <w:rPr>
                <w:noProof/>
                <w:webHidden/>
              </w:rPr>
            </w:r>
            <w:r w:rsidR="003624B1">
              <w:rPr>
                <w:noProof/>
                <w:webHidden/>
              </w:rPr>
              <w:fldChar w:fldCharType="separate"/>
            </w:r>
            <w:r w:rsidR="003624B1">
              <w:rPr>
                <w:noProof/>
                <w:webHidden/>
              </w:rPr>
              <w:t>28</w:t>
            </w:r>
            <w:r w:rsidR="003624B1">
              <w:rPr>
                <w:noProof/>
                <w:webHidden/>
              </w:rPr>
              <w:fldChar w:fldCharType="end"/>
            </w:r>
          </w:hyperlink>
        </w:p>
        <w:p w14:paraId="6AB16305" w14:textId="77777777" w:rsidR="003624B1" w:rsidRDefault="00BE050F" w:rsidP="003624B1">
          <w:pPr>
            <w:pStyle w:val="TOC2"/>
            <w:tabs>
              <w:tab w:val="left" w:pos="993"/>
              <w:tab w:val="right" w:leader="dot" w:pos="7927"/>
            </w:tabs>
            <w:ind w:left="709"/>
            <w:rPr>
              <w:rFonts w:asciiTheme="minorHAnsi" w:eastAsiaTheme="minorEastAsia" w:hAnsiTheme="minorHAnsi" w:cstheme="minorBidi"/>
              <w:noProof/>
              <w:sz w:val="22"/>
              <w:szCs w:val="22"/>
              <w:lang w:val="en-US"/>
            </w:rPr>
          </w:pPr>
          <w:hyperlink w:anchor="_Toc172241715" w:history="1">
            <w:r w:rsidR="003624B1" w:rsidRPr="000150CE">
              <w:rPr>
                <w:rStyle w:val="Hyperlink"/>
                <w:noProof/>
              </w:rPr>
              <w:t>B.</w:t>
            </w:r>
            <w:r w:rsidR="003624B1">
              <w:rPr>
                <w:rFonts w:asciiTheme="minorHAnsi" w:eastAsiaTheme="minorEastAsia" w:hAnsiTheme="minorHAnsi" w:cstheme="minorBidi"/>
                <w:noProof/>
                <w:sz w:val="22"/>
                <w:szCs w:val="22"/>
                <w:lang w:val="en-US"/>
              </w:rPr>
              <w:tab/>
            </w:r>
            <w:r w:rsidR="003624B1" w:rsidRPr="000150CE">
              <w:rPr>
                <w:rStyle w:val="Hyperlink"/>
                <w:noProof/>
              </w:rPr>
              <w:t>Tinjauan Umum Tentang Sistem Peradilan Pidana Anak</w:t>
            </w:r>
            <w:r w:rsidR="003624B1">
              <w:rPr>
                <w:noProof/>
                <w:webHidden/>
              </w:rPr>
              <w:tab/>
            </w:r>
            <w:r w:rsidR="003624B1">
              <w:rPr>
                <w:noProof/>
                <w:webHidden/>
              </w:rPr>
              <w:fldChar w:fldCharType="begin"/>
            </w:r>
            <w:r w:rsidR="003624B1">
              <w:rPr>
                <w:noProof/>
                <w:webHidden/>
              </w:rPr>
              <w:instrText xml:space="preserve"> PAGEREF _Toc172241715 \h </w:instrText>
            </w:r>
            <w:r w:rsidR="003624B1">
              <w:rPr>
                <w:noProof/>
                <w:webHidden/>
              </w:rPr>
            </w:r>
            <w:r w:rsidR="003624B1">
              <w:rPr>
                <w:noProof/>
                <w:webHidden/>
              </w:rPr>
              <w:fldChar w:fldCharType="separate"/>
            </w:r>
            <w:r w:rsidR="003624B1">
              <w:rPr>
                <w:noProof/>
                <w:webHidden/>
              </w:rPr>
              <w:t>38</w:t>
            </w:r>
            <w:r w:rsidR="003624B1">
              <w:rPr>
                <w:noProof/>
                <w:webHidden/>
              </w:rPr>
              <w:fldChar w:fldCharType="end"/>
            </w:r>
          </w:hyperlink>
        </w:p>
        <w:p w14:paraId="32309707" w14:textId="77777777" w:rsidR="003624B1" w:rsidRDefault="00BE050F" w:rsidP="003624B1">
          <w:pPr>
            <w:pStyle w:val="TOC2"/>
            <w:tabs>
              <w:tab w:val="left" w:pos="993"/>
              <w:tab w:val="right" w:leader="dot" w:pos="7927"/>
            </w:tabs>
            <w:ind w:left="709"/>
            <w:rPr>
              <w:rFonts w:asciiTheme="minorHAnsi" w:eastAsiaTheme="minorEastAsia" w:hAnsiTheme="minorHAnsi" w:cstheme="minorBidi"/>
              <w:noProof/>
              <w:sz w:val="22"/>
              <w:szCs w:val="22"/>
              <w:lang w:val="en-US"/>
            </w:rPr>
          </w:pPr>
          <w:hyperlink w:anchor="_Toc172241716" w:history="1">
            <w:r w:rsidR="003624B1" w:rsidRPr="000150CE">
              <w:rPr>
                <w:rStyle w:val="Hyperlink"/>
                <w:noProof/>
              </w:rPr>
              <w:t>C.</w:t>
            </w:r>
            <w:r w:rsidR="003624B1">
              <w:rPr>
                <w:rFonts w:asciiTheme="minorHAnsi" w:eastAsiaTheme="minorEastAsia" w:hAnsiTheme="minorHAnsi" w:cstheme="minorBidi"/>
                <w:noProof/>
                <w:sz w:val="22"/>
                <w:szCs w:val="22"/>
                <w:lang w:val="en-US"/>
              </w:rPr>
              <w:tab/>
            </w:r>
            <w:r w:rsidR="003624B1" w:rsidRPr="000150CE">
              <w:rPr>
                <w:rStyle w:val="Hyperlink"/>
                <w:noProof/>
              </w:rPr>
              <w:t>Tinjauan Umum Diversi</w:t>
            </w:r>
            <w:r w:rsidR="003624B1">
              <w:rPr>
                <w:noProof/>
                <w:webHidden/>
              </w:rPr>
              <w:tab/>
            </w:r>
            <w:r w:rsidR="003624B1">
              <w:rPr>
                <w:noProof/>
                <w:webHidden/>
              </w:rPr>
              <w:fldChar w:fldCharType="begin"/>
            </w:r>
            <w:r w:rsidR="003624B1">
              <w:rPr>
                <w:noProof/>
                <w:webHidden/>
              </w:rPr>
              <w:instrText xml:space="preserve"> PAGEREF _Toc172241716 \h </w:instrText>
            </w:r>
            <w:r w:rsidR="003624B1">
              <w:rPr>
                <w:noProof/>
                <w:webHidden/>
              </w:rPr>
            </w:r>
            <w:r w:rsidR="003624B1">
              <w:rPr>
                <w:noProof/>
                <w:webHidden/>
              </w:rPr>
              <w:fldChar w:fldCharType="separate"/>
            </w:r>
            <w:r w:rsidR="003624B1">
              <w:rPr>
                <w:noProof/>
                <w:webHidden/>
              </w:rPr>
              <w:t>48</w:t>
            </w:r>
            <w:r w:rsidR="003624B1">
              <w:rPr>
                <w:noProof/>
                <w:webHidden/>
              </w:rPr>
              <w:fldChar w:fldCharType="end"/>
            </w:r>
          </w:hyperlink>
        </w:p>
        <w:p w14:paraId="6B7B517C" w14:textId="01420C57" w:rsidR="003624B1" w:rsidRDefault="003624B1">
          <w:pPr>
            <w:pStyle w:val="TOC1"/>
            <w:rPr>
              <w:rFonts w:asciiTheme="minorHAnsi" w:eastAsiaTheme="minorEastAsia" w:hAnsiTheme="minorHAnsi" w:cstheme="minorBidi"/>
              <w:b w:val="0"/>
              <w:kern w:val="0"/>
              <w:sz w:val="22"/>
              <w:szCs w:val="22"/>
              <w:lang w:val="en-US"/>
              <w14:ligatures w14:val="none"/>
            </w:rPr>
          </w:pPr>
          <w:r w:rsidRPr="003624B1">
            <w:rPr>
              <w:rStyle w:val="Hyperlink"/>
              <w:color w:val="auto"/>
              <w:u w:val="none"/>
            </w:rPr>
            <w:t>BAB III</w:t>
          </w:r>
          <w:r>
            <w:rPr>
              <w:rStyle w:val="Hyperlink"/>
            </w:rPr>
            <w:t xml:space="preserve"> </w:t>
          </w:r>
          <w:hyperlink w:anchor="_Toc172241718" w:history="1">
            <w:r w:rsidRPr="000150CE">
              <w:rPr>
                <w:rStyle w:val="Hyperlink"/>
                <w:rFonts w:eastAsia="Calibri"/>
                <w:bCs/>
                <w:lang w:val="en-US"/>
              </w:rPr>
              <w:t>PEMBAHASAN</w:t>
            </w:r>
            <w:r>
              <w:rPr>
                <w:webHidden/>
              </w:rPr>
              <w:tab/>
            </w:r>
            <w:r>
              <w:rPr>
                <w:webHidden/>
              </w:rPr>
              <w:fldChar w:fldCharType="begin"/>
            </w:r>
            <w:r>
              <w:rPr>
                <w:webHidden/>
              </w:rPr>
              <w:instrText xml:space="preserve"> PAGEREF _Toc172241718 \h </w:instrText>
            </w:r>
            <w:r>
              <w:rPr>
                <w:webHidden/>
              </w:rPr>
            </w:r>
            <w:r>
              <w:rPr>
                <w:webHidden/>
              </w:rPr>
              <w:fldChar w:fldCharType="separate"/>
            </w:r>
            <w:r>
              <w:rPr>
                <w:webHidden/>
              </w:rPr>
              <w:t>60</w:t>
            </w:r>
            <w:r>
              <w:rPr>
                <w:webHidden/>
              </w:rPr>
              <w:fldChar w:fldCharType="end"/>
            </w:r>
          </w:hyperlink>
        </w:p>
        <w:p w14:paraId="74F1F01D" w14:textId="1E175511" w:rsidR="003624B1" w:rsidRDefault="00BE050F" w:rsidP="00F26A0D">
          <w:pPr>
            <w:pStyle w:val="TOC2"/>
            <w:tabs>
              <w:tab w:val="right" w:leader="dot" w:pos="7938"/>
            </w:tabs>
            <w:ind w:left="993" w:right="282" w:hanging="284"/>
            <w:rPr>
              <w:rFonts w:asciiTheme="minorHAnsi" w:eastAsiaTheme="minorEastAsia" w:hAnsiTheme="minorHAnsi" w:cstheme="minorBidi"/>
              <w:noProof/>
              <w:sz w:val="22"/>
              <w:szCs w:val="22"/>
              <w:lang w:val="en-US"/>
            </w:rPr>
          </w:pPr>
          <w:hyperlink w:anchor="_Toc172241719" w:history="1">
            <w:r w:rsidR="003624B1">
              <w:rPr>
                <w:rStyle w:val="Hyperlink"/>
                <w:rFonts w:eastAsia="Calibri"/>
                <w:noProof/>
                <w:lang w:val="en-US"/>
              </w:rPr>
              <w:t xml:space="preserve">A. </w:t>
            </w:r>
            <w:r w:rsidR="003624B1" w:rsidRPr="000150CE">
              <w:rPr>
                <w:rStyle w:val="Hyperlink"/>
                <w:rFonts w:eastAsia="Calibri"/>
                <w:noProof/>
                <w:lang w:val="en-US"/>
              </w:rPr>
              <w:t xml:space="preserve">Pengaturan </w:t>
            </w:r>
            <w:r w:rsidR="003624B1" w:rsidRPr="000150CE">
              <w:rPr>
                <w:rStyle w:val="Hyperlink"/>
                <w:noProof/>
                <w:lang w:val="en-US"/>
              </w:rPr>
              <w:t>Syarat Diversi Pada Penyelesaian Perkara Anak Dalam Sistem Peradilan Pidana Anak</w:t>
            </w:r>
            <w:r w:rsidR="003624B1">
              <w:rPr>
                <w:noProof/>
                <w:webHidden/>
              </w:rPr>
              <w:tab/>
            </w:r>
            <w:r w:rsidR="003624B1">
              <w:rPr>
                <w:noProof/>
                <w:webHidden/>
              </w:rPr>
              <w:fldChar w:fldCharType="begin"/>
            </w:r>
            <w:r w:rsidR="003624B1">
              <w:rPr>
                <w:noProof/>
                <w:webHidden/>
              </w:rPr>
              <w:instrText xml:space="preserve"> PAGEREF _Toc172241719 \h </w:instrText>
            </w:r>
            <w:r w:rsidR="003624B1">
              <w:rPr>
                <w:noProof/>
                <w:webHidden/>
              </w:rPr>
            </w:r>
            <w:r w:rsidR="003624B1">
              <w:rPr>
                <w:noProof/>
                <w:webHidden/>
              </w:rPr>
              <w:fldChar w:fldCharType="separate"/>
            </w:r>
            <w:r w:rsidR="003624B1">
              <w:rPr>
                <w:noProof/>
                <w:webHidden/>
              </w:rPr>
              <w:t>60</w:t>
            </w:r>
            <w:r w:rsidR="003624B1">
              <w:rPr>
                <w:noProof/>
                <w:webHidden/>
              </w:rPr>
              <w:fldChar w:fldCharType="end"/>
            </w:r>
          </w:hyperlink>
        </w:p>
        <w:p w14:paraId="0095824C" w14:textId="77777777" w:rsidR="003624B1" w:rsidRDefault="00BE050F" w:rsidP="00F26A0D">
          <w:pPr>
            <w:pStyle w:val="TOC2"/>
            <w:tabs>
              <w:tab w:val="left" w:pos="993"/>
              <w:tab w:val="right" w:leader="dot" w:pos="7938"/>
            </w:tabs>
            <w:ind w:left="993" w:right="282" w:hanging="284"/>
            <w:rPr>
              <w:rFonts w:asciiTheme="minorHAnsi" w:eastAsiaTheme="minorEastAsia" w:hAnsiTheme="minorHAnsi" w:cstheme="minorBidi"/>
              <w:noProof/>
              <w:sz w:val="22"/>
              <w:szCs w:val="22"/>
              <w:lang w:val="en-US"/>
            </w:rPr>
          </w:pPr>
          <w:hyperlink w:anchor="_Toc172241720" w:history="1">
            <w:r w:rsidR="003624B1" w:rsidRPr="000150CE">
              <w:rPr>
                <w:rStyle w:val="Hyperlink"/>
                <w:noProof/>
              </w:rPr>
              <w:t>B.</w:t>
            </w:r>
            <w:r w:rsidR="003624B1">
              <w:rPr>
                <w:rFonts w:asciiTheme="minorHAnsi" w:eastAsiaTheme="minorEastAsia" w:hAnsiTheme="minorHAnsi" w:cstheme="minorBidi"/>
                <w:noProof/>
                <w:sz w:val="22"/>
                <w:szCs w:val="22"/>
                <w:lang w:val="en-US"/>
              </w:rPr>
              <w:tab/>
            </w:r>
            <w:r w:rsidR="003624B1" w:rsidRPr="000150CE">
              <w:rPr>
                <w:rStyle w:val="Hyperlink"/>
                <w:noProof/>
              </w:rPr>
              <w:t>Kebijakan Hukum Pidana Terhadap Syarat Diversi Tentang Katergori Ancaman Pidana Dengan Pidana Penjara Dibawah 7 (Tujuh) Tahun</w:t>
            </w:r>
            <w:r w:rsidR="003624B1">
              <w:rPr>
                <w:noProof/>
                <w:webHidden/>
              </w:rPr>
              <w:tab/>
            </w:r>
            <w:r w:rsidR="003624B1">
              <w:rPr>
                <w:noProof/>
                <w:webHidden/>
              </w:rPr>
              <w:fldChar w:fldCharType="begin"/>
            </w:r>
            <w:r w:rsidR="003624B1">
              <w:rPr>
                <w:noProof/>
                <w:webHidden/>
              </w:rPr>
              <w:instrText xml:space="preserve"> PAGEREF _Toc172241720 \h </w:instrText>
            </w:r>
            <w:r w:rsidR="003624B1">
              <w:rPr>
                <w:noProof/>
                <w:webHidden/>
              </w:rPr>
            </w:r>
            <w:r w:rsidR="003624B1">
              <w:rPr>
                <w:noProof/>
                <w:webHidden/>
              </w:rPr>
              <w:fldChar w:fldCharType="separate"/>
            </w:r>
            <w:r w:rsidR="003624B1">
              <w:rPr>
                <w:noProof/>
                <w:webHidden/>
              </w:rPr>
              <w:t>77</w:t>
            </w:r>
            <w:r w:rsidR="003624B1">
              <w:rPr>
                <w:noProof/>
                <w:webHidden/>
              </w:rPr>
              <w:fldChar w:fldCharType="end"/>
            </w:r>
          </w:hyperlink>
        </w:p>
        <w:p w14:paraId="5B8EBF8B" w14:textId="770023CC" w:rsidR="003624B1" w:rsidRDefault="003624B1">
          <w:pPr>
            <w:pStyle w:val="TOC1"/>
            <w:rPr>
              <w:rFonts w:asciiTheme="minorHAnsi" w:eastAsiaTheme="minorEastAsia" w:hAnsiTheme="minorHAnsi" w:cstheme="minorBidi"/>
              <w:b w:val="0"/>
              <w:kern w:val="0"/>
              <w:sz w:val="22"/>
              <w:szCs w:val="22"/>
              <w:lang w:val="en-US"/>
              <w14:ligatures w14:val="none"/>
            </w:rPr>
          </w:pPr>
          <w:r w:rsidRPr="003624B1">
            <w:rPr>
              <w:rStyle w:val="Hyperlink"/>
              <w:color w:val="auto"/>
              <w:u w:val="none"/>
            </w:rPr>
            <w:t>BAB IV</w:t>
          </w:r>
          <w:r>
            <w:rPr>
              <w:rStyle w:val="Hyperlink"/>
            </w:rPr>
            <w:t xml:space="preserve"> </w:t>
          </w:r>
          <w:hyperlink w:anchor="_Toc172241722" w:history="1">
            <w:r w:rsidRPr="000150CE">
              <w:rPr>
                <w:rStyle w:val="Hyperlink"/>
                <w:rFonts w:eastAsia="Calibri"/>
                <w:bCs/>
                <w:lang w:val="en-US"/>
              </w:rPr>
              <w:t>PENUTUP</w:t>
            </w:r>
            <w:r>
              <w:rPr>
                <w:webHidden/>
              </w:rPr>
              <w:tab/>
            </w:r>
            <w:r>
              <w:rPr>
                <w:webHidden/>
              </w:rPr>
              <w:fldChar w:fldCharType="begin"/>
            </w:r>
            <w:r>
              <w:rPr>
                <w:webHidden/>
              </w:rPr>
              <w:instrText xml:space="preserve"> PAGEREF _Toc172241722 \h </w:instrText>
            </w:r>
            <w:r>
              <w:rPr>
                <w:webHidden/>
              </w:rPr>
            </w:r>
            <w:r>
              <w:rPr>
                <w:webHidden/>
              </w:rPr>
              <w:fldChar w:fldCharType="separate"/>
            </w:r>
            <w:r>
              <w:rPr>
                <w:webHidden/>
              </w:rPr>
              <w:t>84</w:t>
            </w:r>
            <w:r>
              <w:rPr>
                <w:webHidden/>
              </w:rPr>
              <w:fldChar w:fldCharType="end"/>
            </w:r>
          </w:hyperlink>
        </w:p>
        <w:p w14:paraId="0E57133F" w14:textId="77777777" w:rsidR="003624B1" w:rsidRDefault="00BE050F" w:rsidP="00F26A0D">
          <w:pPr>
            <w:pStyle w:val="TOC2"/>
            <w:tabs>
              <w:tab w:val="left" w:pos="993"/>
              <w:tab w:val="right" w:leader="dot" w:pos="7927"/>
            </w:tabs>
            <w:ind w:left="709"/>
            <w:rPr>
              <w:rFonts w:asciiTheme="minorHAnsi" w:eastAsiaTheme="minorEastAsia" w:hAnsiTheme="minorHAnsi" w:cstheme="minorBidi"/>
              <w:noProof/>
              <w:sz w:val="22"/>
              <w:szCs w:val="22"/>
              <w:lang w:val="en-US"/>
            </w:rPr>
          </w:pPr>
          <w:hyperlink w:anchor="_Toc172241723" w:history="1">
            <w:r w:rsidR="003624B1" w:rsidRPr="000150CE">
              <w:rPr>
                <w:rStyle w:val="Hyperlink"/>
                <w:noProof/>
                <w:lang w:val="en-US"/>
              </w:rPr>
              <w:t>A.</w:t>
            </w:r>
            <w:r w:rsidR="003624B1">
              <w:rPr>
                <w:rFonts w:asciiTheme="minorHAnsi" w:eastAsiaTheme="minorEastAsia" w:hAnsiTheme="minorHAnsi" w:cstheme="minorBidi"/>
                <w:noProof/>
                <w:sz w:val="22"/>
                <w:szCs w:val="22"/>
                <w:lang w:val="en-US"/>
              </w:rPr>
              <w:tab/>
            </w:r>
            <w:r w:rsidR="003624B1" w:rsidRPr="000150CE">
              <w:rPr>
                <w:rStyle w:val="Hyperlink"/>
                <w:noProof/>
                <w:lang w:val="en-US"/>
              </w:rPr>
              <w:t>Kesimpulan</w:t>
            </w:r>
            <w:r w:rsidR="003624B1">
              <w:rPr>
                <w:noProof/>
                <w:webHidden/>
              </w:rPr>
              <w:tab/>
            </w:r>
            <w:r w:rsidR="003624B1">
              <w:rPr>
                <w:noProof/>
                <w:webHidden/>
              </w:rPr>
              <w:fldChar w:fldCharType="begin"/>
            </w:r>
            <w:r w:rsidR="003624B1">
              <w:rPr>
                <w:noProof/>
                <w:webHidden/>
              </w:rPr>
              <w:instrText xml:space="preserve"> PAGEREF _Toc172241723 \h </w:instrText>
            </w:r>
            <w:r w:rsidR="003624B1">
              <w:rPr>
                <w:noProof/>
                <w:webHidden/>
              </w:rPr>
            </w:r>
            <w:r w:rsidR="003624B1">
              <w:rPr>
                <w:noProof/>
                <w:webHidden/>
              </w:rPr>
              <w:fldChar w:fldCharType="separate"/>
            </w:r>
            <w:r w:rsidR="003624B1">
              <w:rPr>
                <w:noProof/>
                <w:webHidden/>
              </w:rPr>
              <w:t>84</w:t>
            </w:r>
            <w:r w:rsidR="003624B1">
              <w:rPr>
                <w:noProof/>
                <w:webHidden/>
              </w:rPr>
              <w:fldChar w:fldCharType="end"/>
            </w:r>
          </w:hyperlink>
        </w:p>
        <w:p w14:paraId="3D8A17A7" w14:textId="77777777" w:rsidR="003624B1" w:rsidRDefault="00BE050F" w:rsidP="00F26A0D">
          <w:pPr>
            <w:pStyle w:val="TOC2"/>
            <w:tabs>
              <w:tab w:val="left" w:pos="993"/>
              <w:tab w:val="right" w:leader="dot" w:pos="7927"/>
            </w:tabs>
            <w:ind w:left="709"/>
            <w:rPr>
              <w:rFonts w:asciiTheme="minorHAnsi" w:eastAsiaTheme="minorEastAsia" w:hAnsiTheme="minorHAnsi" w:cstheme="minorBidi"/>
              <w:noProof/>
              <w:sz w:val="22"/>
              <w:szCs w:val="22"/>
              <w:lang w:val="en-US"/>
            </w:rPr>
          </w:pPr>
          <w:hyperlink w:anchor="_Toc172241724" w:history="1">
            <w:r w:rsidR="003624B1" w:rsidRPr="000150CE">
              <w:rPr>
                <w:rStyle w:val="Hyperlink"/>
                <w:noProof/>
                <w:lang w:val="en-US"/>
              </w:rPr>
              <w:t>B.</w:t>
            </w:r>
            <w:r w:rsidR="003624B1">
              <w:rPr>
                <w:rFonts w:asciiTheme="minorHAnsi" w:eastAsiaTheme="minorEastAsia" w:hAnsiTheme="minorHAnsi" w:cstheme="minorBidi"/>
                <w:noProof/>
                <w:sz w:val="22"/>
                <w:szCs w:val="22"/>
                <w:lang w:val="en-US"/>
              </w:rPr>
              <w:tab/>
            </w:r>
            <w:r w:rsidR="003624B1" w:rsidRPr="000150CE">
              <w:rPr>
                <w:rStyle w:val="Hyperlink"/>
                <w:noProof/>
                <w:lang w:val="en-US"/>
              </w:rPr>
              <w:t>Saran</w:t>
            </w:r>
            <w:r w:rsidR="003624B1">
              <w:rPr>
                <w:noProof/>
                <w:webHidden/>
              </w:rPr>
              <w:tab/>
            </w:r>
            <w:r w:rsidR="003624B1">
              <w:rPr>
                <w:noProof/>
                <w:webHidden/>
              </w:rPr>
              <w:fldChar w:fldCharType="begin"/>
            </w:r>
            <w:r w:rsidR="003624B1">
              <w:rPr>
                <w:noProof/>
                <w:webHidden/>
              </w:rPr>
              <w:instrText xml:space="preserve"> PAGEREF _Toc172241724 \h </w:instrText>
            </w:r>
            <w:r w:rsidR="003624B1">
              <w:rPr>
                <w:noProof/>
                <w:webHidden/>
              </w:rPr>
            </w:r>
            <w:r w:rsidR="003624B1">
              <w:rPr>
                <w:noProof/>
                <w:webHidden/>
              </w:rPr>
              <w:fldChar w:fldCharType="separate"/>
            </w:r>
            <w:r w:rsidR="003624B1">
              <w:rPr>
                <w:noProof/>
                <w:webHidden/>
              </w:rPr>
              <w:t>85</w:t>
            </w:r>
            <w:r w:rsidR="003624B1">
              <w:rPr>
                <w:noProof/>
                <w:webHidden/>
              </w:rPr>
              <w:fldChar w:fldCharType="end"/>
            </w:r>
          </w:hyperlink>
        </w:p>
        <w:p w14:paraId="75BA2B3F" w14:textId="77777777" w:rsidR="003624B1" w:rsidRDefault="00BE050F">
          <w:pPr>
            <w:pStyle w:val="TOC1"/>
            <w:rPr>
              <w:rFonts w:asciiTheme="minorHAnsi" w:eastAsiaTheme="minorEastAsia" w:hAnsiTheme="minorHAnsi" w:cstheme="minorBidi"/>
              <w:b w:val="0"/>
              <w:kern w:val="0"/>
              <w:sz w:val="22"/>
              <w:szCs w:val="22"/>
              <w:lang w:val="en-US"/>
              <w14:ligatures w14:val="none"/>
            </w:rPr>
          </w:pPr>
          <w:hyperlink w:anchor="_Toc172241725" w:history="1">
            <w:r w:rsidR="003624B1" w:rsidRPr="000150CE">
              <w:rPr>
                <w:rStyle w:val="Hyperlink"/>
              </w:rPr>
              <w:t>DAFTAR PUSTAKA</w:t>
            </w:r>
            <w:r w:rsidR="003624B1">
              <w:rPr>
                <w:webHidden/>
              </w:rPr>
              <w:tab/>
            </w:r>
            <w:r w:rsidR="003624B1">
              <w:rPr>
                <w:webHidden/>
              </w:rPr>
              <w:fldChar w:fldCharType="begin"/>
            </w:r>
            <w:r w:rsidR="003624B1">
              <w:rPr>
                <w:webHidden/>
              </w:rPr>
              <w:instrText xml:space="preserve"> PAGEREF _Toc172241725 \h </w:instrText>
            </w:r>
            <w:r w:rsidR="003624B1">
              <w:rPr>
                <w:webHidden/>
              </w:rPr>
            </w:r>
            <w:r w:rsidR="003624B1">
              <w:rPr>
                <w:webHidden/>
              </w:rPr>
              <w:fldChar w:fldCharType="separate"/>
            </w:r>
            <w:r w:rsidR="003624B1">
              <w:rPr>
                <w:webHidden/>
              </w:rPr>
              <w:t>86</w:t>
            </w:r>
            <w:r w:rsidR="003624B1">
              <w:rPr>
                <w:webHidden/>
              </w:rPr>
              <w:fldChar w:fldCharType="end"/>
            </w:r>
          </w:hyperlink>
        </w:p>
        <w:p w14:paraId="0AAA74F4" w14:textId="660297F2" w:rsidR="00B11D2F" w:rsidRPr="00DB658A" w:rsidRDefault="00FE08B3" w:rsidP="00DB658A">
          <w:pPr>
            <w:rPr>
              <w:rFonts w:cs="Times New Roman"/>
              <w:b/>
              <w:bCs/>
              <w:noProof/>
            </w:rPr>
            <w:sectPr w:rsidR="00B11D2F" w:rsidRPr="00DB658A" w:rsidSect="008751CA">
              <w:footerReference w:type="default" r:id="rId10"/>
              <w:pgSz w:w="11906" w:h="16838" w:code="9"/>
              <w:pgMar w:top="2268" w:right="1701" w:bottom="1701" w:left="2268" w:header="709" w:footer="709" w:gutter="0"/>
              <w:pgNumType w:fmt="lowerRoman" w:start="1"/>
              <w:cols w:space="708"/>
              <w:titlePg/>
              <w:docGrid w:linePitch="360"/>
            </w:sectPr>
          </w:pPr>
          <w:r w:rsidRPr="00CB4B73">
            <w:rPr>
              <w:rFonts w:cs="Times New Roman"/>
              <w:b/>
              <w:bCs/>
              <w:noProof/>
            </w:rPr>
            <w:fldChar w:fldCharType="end"/>
          </w:r>
        </w:p>
      </w:sdtContent>
    </w:sdt>
    <w:p w14:paraId="5342A091" w14:textId="37DB153F" w:rsidR="00536BDA" w:rsidRPr="00CB4B73" w:rsidRDefault="007708AC" w:rsidP="00DA3DE6">
      <w:pPr>
        <w:pStyle w:val="Heading1"/>
        <w:spacing w:line="480" w:lineRule="auto"/>
      </w:pPr>
      <w:bookmarkStart w:id="14" w:name="_Toc168822157"/>
      <w:bookmarkStart w:id="15" w:name="_Toc169151775"/>
      <w:bookmarkStart w:id="16" w:name="_Toc172113348"/>
      <w:bookmarkStart w:id="17" w:name="_Toc172114910"/>
      <w:bookmarkStart w:id="18" w:name="_Toc172241701"/>
      <w:r w:rsidRPr="00CB4B73">
        <w:lastRenderedPageBreak/>
        <w:t>BAB I</w:t>
      </w:r>
      <w:bookmarkEnd w:id="14"/>
      <w:bookmarkEnd w:id="15"/>
      <w:bookmarkEnd w:id="16"/>
      <w:bookmarkEnd w:id="17"/>
      <w:bookmarkEnd w:id="18"/>
    </w:p>
    <w:p w14:paraId="567BF646" w14:textId="73E4633F" w:rsidR="007708AC" w:rsidRPr="00CB4B73" w:rsidRDefault="00DA3DE6" w:rsidP="00DA3DE6">
      <w:pPr>
        <w:pStyle w:val="Heading1"/>
        <w:tabs>
          <w:tab w:val="left" w:pos="1515"/>
          <w:tab w:val="center" w:pos="3968"/>
        </w:tabs>
        <w:spacing w:line="480" w:lineRule="auto"/>
        <w:jc w:val="left"/>
      </w:pPr>
      <w:r>
        <w:tab/>
      </w:r>
      <w:r>
        <w:tab/>
      </w:r>
      <w:bookmarkStart w:id="19" w:name="_Toc172241702"/>
      <w:r w:rsidR="00056107" w:rsidRPr="00CB4B73">
        <w:t>PENDAHULUAN</w:t>
      </w:r>
      <w:bookmarkEnd w:id="19"/>
    </w:p>
    <w:p w14:paraId="0484ABBF" w14:textId="4152464D" w:rsidR="00681714" w:rsidRPr="00CB4B73" w:rsidRDefault="00681714" w:rsidP="001923F0">
      <w:pPr>
        <w:pStyle w:val="Heading2"/>
      </w:pPr>
      <w:bookmarkStart w:id="20" w:name="_Toc172241703"/>
      <w:r w:rsidRPr="00CB4B73">
        <w:t>Latar Belakang Masalah</w:t>
      </w:r>
      <w:bookmarkEnd w:id="20"/>
    </w:p>
    <w:p w14:paraId="76035401" w14:textId="77777777" w:rsidR="00A36AC7" w:rsidRPr="00CB4B73" w:rsidRDefault="00681714" w:rsidP="00A36AC7">
      <w:pPr>
        <w:shd w:val="clear" w:color="auto" w:fill="FFFFFF"/>
        <w:ind w:firstLine="360"/>
        <w:rPr>
          <w:rFonts w:cs="Times New Roman"/>
        </w:rPr>
      </w:pPr>
      <w:proofErr w:type="gramStart"/>
      <w:r w:rsidRPr="00CB4B73">
        <w:rPr>
          <w:rFonts w:cs="Times New Roman"/>
          <w:szCs w:val="24"/>
        </w:rPr>
        <w:t>Anak merupakan amanah dan karunia Tuhan Yang Maha Esa yang dalam dirinya melekat harkat dan martabat sebagai manusia seutuhnya.</w:t>
      </w:r>
      <w:proofErr w:type="gramEnd"/>
      <w:r w:rsidRPr="00CB4B73">
        <w:rPr>
          <w:rFonts w:cs="Times New Roman"/>
          <w:szCs w:val="24"/>
        </w:rPr>
        <w:t xml:space="preserve"> Anak juga merupakan generasi muda penerus cita-cita perjuangan bangsa, memiliki peran strategis dan mempunyai ciri dan sifat khusus yang menjamin kelangsungan eksistensi bangsa dan negara di masa depan</w:t>
      </w:r>
      <w:r w:rsidRPr="00CB4B73">
        <w:rPr>
          <w:rFonts w:cs="Times New Roman"/>
        </w:rPr>
        <w:t>.</w:t>
      </w:r>
    </w:p>
    <w:p w14:paraId="76BAF36A" w14:textId="77777777" w:rsidR="002D207D" w:rsidRPr="00CB4B73" w:rsidRDefault="0007073C" w:rsidP="002D207D">
      <w:pPr>
        <w:shd w:val="clear" w:color="auto" w:fill="FFFFFF"/>
        <w:ind w:firstLine="360"/>
        <w:rPr>
          <w:rFonts w:cs="Times New Roman"/>
          <w:szCs w:val="24"/>
        </w:rPr>
      </w:pPr>
      <w:r w:rsidRPr="00CB4B73">
        <w:rPr>
          <w:rFonts w:cs="Times New Roman"/>
          <w:szCs w:val="24"/>
        </w:rPr>
        <w:t xml:space="preserve">Perlindungan anak merupakan perwujudan adanya keadilan dalam suatu masyarakat, dengan demikian perlindungan anak diusahakan dalam </w:t>
      </w:r>
      <w:proofErr w:type="gramStart"/>
      <w:r w:rsidRPr="00CB4B73">
        <w:rPr>
          <w:rFonts w:cs="Times New Roman"/>
          <w:szCs w:val="24"/>
        </w:rPr>
        <w:t>berbagai  bidang</w:t>
      </w:r>
      <w:proofErr w:type="gramEnd"/>
      <w:r w:rsidRPr="00CB4B73">
        <w:rPr>
          <w:rFonts w:cs="Times New Roman"/>
          <w:szCs w:val="24"/>
        </w:rPr>
        <w:t xml:space="preserve"> kehidupan bernegara dan bermasyarakat.</w:t>
      </w:r>
      <w:r w:rsidRPr="00CB4B73">
        <w:rPr>
          <w:rStyle w:val="FootnoteReference"/>
          <w:rFonts w:cs="Times New Roman"/>
          <w:szCs w:val="24"/>
        </w:rPr>
        <w:footnoteReference w:id="1"/>
      </w:r>
      <w:r w:rsidRPr="00CB4B73">
        <w:rPr>
          <w:rFonts w:cs="Times New Roman"/>
          <w:szCs w:val="24"/>
        </w:rPr>
        <w:t xml:space="preserve"> </w:t>
      </w:r>
      <w:r w:rsidR="00B03EDA" w:rsidRPr="00CB4B73">
        <w:rPr>
          <w:rFonts w:eastAsia="Times New Roman" w:cs="Times New Roman"/>
          <w:kern w:val="0"/>
          <w:szCs w:val="24"/>
          <w:lang w:val="en-US"/>
          <w14:ligatures w14:val="none"/>
        </w:rPr>
        <w:t xml:space="preserve">Hukum </w:t>
      </w:r>
      <w:proofErr w:type="gramStart"/>
      <w:r w:rsidR="00B03EDA" w:rsidRPr="00CB4B73">
        <w:rPr>
          <w:rFonts w:cs="Times New Roman"/>
          <w:szCs w:val="24"/>
          <w:lang w:val="en-US"/>
        </w:rPr>
        <w:t>menjadi  jaminan</w:t>
      </w:r>
      <w:proofErr w:type="gramEnd"/>
      <w:r w:rsidR="00B03EDA" w:rsidRPr="00CB4B73">
        <w:rPr>
          <w:rFonts w:cs="Times New Roman"/>
          <w:szCs w:val="24"/>
          <w:lang w:val="en-US"/>
        </w:rPr>
        <w:t xml:space="preserve">  dalam perlindungan  anak karena  anak  merupakan </w:t>
      </w:r>
      <w:r w:rsidR="00A36AC7" w:rsidRPr="00CB4B73">
        <w:rPr>
          <w:rFonts w:cs="Times New Roman"/>
          <w:szCs w:val="24"/>
          <w:lang w:val="en-US"/>
        </w:rPr>
        <w:t xml:space="preserve">salah </w:t>
      </w:r>
      <w:r w:rsidR="00B03EDA" w:rsidRPr="00CB4B73">
        <w:rPr>
          <w:rFonts w:cs="Times New Roman"/>
          <w:szCs w:val="24"/>
          <w:lang w:val="en-US"/>
        </w:rPr>
        <w:t xml:space="preserve">satu </w:t>
      </w:r>
      <w:r w:rsidR="00B03EDA" w:rsidRPr="00CB4B73">
        <w:rPr>
          <w:rFonts w:eastAsia="Times New Roman" w:cs="Times New Roman"/>
          <w:kern w:val="0"/>
          <w:szCs w:val="24"/>
          <w:lang w:val="en-US"/>
          <w14:ligatures w14:val="none"/>
        </w:rPr>
        <w:t>kelompok rentan yang harus dilindungi oleh Negara.</w:t>
      </w:r>
      <w:r w:rsidR="007C5598" w:rsidRPr="00CB4B73">
        <w:rPr>
          <w:rStyle w:val="FootnoteReference"/>
          <w:rFonts w:eastAsia="Times New Roman" w:cs="Times New Roman"/>
          <w:kern w:val="0"/>
          <w:szCs w:val="24"/>
          <w:lang w:val="en-US"/>
          <w14:ligatures w14:val="none"/>
        </w:rPr>
        <w:footnoteReference w:id="2"/>
      </w:r>
      <w:r w:rsidR="00B03EDA" w:rsidRPr="00CB4B73">
        <w:rPr>
          <w:rFonts w:eastAsia="Times New Roman" w:cs="Times New Roman"/>
          <w:kern w:val="0"/>
          <w:szCs w:val="24"/>
          <w:lang w:val="en-US"/>
          <w14:ligatures w14:val="none"/>
        </w:rPr>
        <w:t xml:space="preserve"> P</w:t>
      </w:r>
      <w:r w:rsidR="00A36AC7" w:rsidRPr="00CB4B73">
        <w:rPr>
          <w:rFonts w:eastAsia="Times New Roman" w:cs="Times New Roman"/>
          <w:kern w:val="0"/>
          <w:szCs w:val="24"/>
          <w:lang w:val="en-US"/>
          <w14:ligatures w14:val="none"/>
        </w:rPr>
        <w:t xml:space="preserve">erlindungan anak dapat </w:t>
      </w:r>
      <w:r w:rsidR="00B03EDA" w:rsidRPr="00CB4B73">
        <w:rPr>
          <w:rFonts w:eastAsia="Times New Roman" w:cs="Times New Roman"/>
          <w:kern w:val="0"/>
          <w:szCs w:val="24"/>
          <w:lang w:val="en-US"/>
          <w14:ligatures w14:val="none"/>
        </w:rPr>
        <w:t>dibagi  menjadi 2  (dua)  bagian,  yaitu:  perlindungan  anak  yang  bersifat  yuridis</w:t>
      </w:r>
      <w:r w:rsidR="00A36AC7" w:rsidRPr="00CB4B73">
        <w:rPr>
          <w:rFonts w:eastAsia="Times New Roman" w:cs="Times New Roman"/>
          <w:kern w:val="0"/>
          <w:szCs w:val="24"/>
          <w:lang w:val="en-US"/>
          <w14:ligatures w14:val="none"/>
        </w:rPr>
        <w:t xml:space="preserve"> </w:t>
      </w:r>
      <w:r w:rsidR="00B03EDA" w:rsidRPr="00CB4B73">
        <w:rPr>
          <w:rFonts w:eastAsia="Times New Roman" w:cs="Times New Roman"/>
          <w:kern w:val="0"/>
          <w:szCs w:val="24"/>
          <w:lang w:val="en-US"/>
          <w14:ligatures w14:val="none"/>
        </w:rPr>
        <w:t>dan perlindungan  anak  yang  bersifat  non</w:t>
      </w:r>
      <w:r w:rsidR="00A36AC7" w:rsidRPr="00CB4B73">
        <w:rPr>
          <w:rFonts w:eastAsia="Times New Roman" w:cs="Times New Roman"/>
          <w:kern w:val="0"/>
          <w:szCs w:val="24"/>
          <w:lang w:val="en-US"/>
          <w14:ligatures w14:val="none"/>
        </w:rPr>
        <w:t xml:space="preserve"> </w:t>
      </w:r>
      <w:r w:rsidR="007C5598" w:rsidRPr="00CB4B73">
        <w:rPr>
          <w:rFonts w:eastAsia="Times New Roman" w:cs="Times New Roman"/>
          <w:kern w:val="0"/>
          <w:szCs w:val="24"/>
          <w:lang w:val="en-US"/>
          <w14:ligatures w14:val="none"/>
        </w:rPr>
        <w:t>yuridis.</w:t>
      </w:r>
      <w:r w:rsidR="007C5598" w:rsidRPr="00CB4B73">
        <w:rPr>
          <w:rStyle w:val="FootnoteReference"/>
          <w:rFonts w:eastAsia="Times New Roman" w:cs="Times New Roman"/>
          <w:kern w:val="0"/>
          <w:szCs w:val="24"/>
          <w:lang w:val="en-US"/>
          <w14:ligatures w14:val="none"/>
        </w:rPr>
        <w:footnoteReference w:id="3"/>
      </w:r>
      <w:r w:rsidR="007C5598" w:rsidRPr="00CB4B73">
        <w:rPr>
          <w:rFonts w:eastAsia="Times New Roman" w:cs="Times New Roman"/>
          <w:kern w:val="0"/>
          <w:szCs w:val="24"/>
          <w:lang w:val="en-US"/>
          <w14:ligatures w14:val="none"/>
        </w:rPr>
        <w:t xml:space="preserve"> </w:t>
      </w:r>
      <w:proofErr w:type="gramStart"/>
      <w:r w:rsidR="00A36AC7" w:rsidRPr="00CB4B73">
        <w:rPr>
          <w:rFonts w:eastAsia="Times New Roman" w:cs="Times New Roman"/>
          <w:kern w:val="0"/>
          <w:szCs w:val="24"/>
          <w:lang w:val="en-US"/>
          <w14:ligatures w14:val="none"/>
        </w:rPr>
        <w:t>Perlindungan  yang</w:t>
      </w:r>
      <w:proofErr w:type="gramEnd"/>
      <w:r w:rsidR="00A36AC7" w:rsidRPr="00CB4B73">
        <w:rPr>
          <w:rFonts w:eastAsia="Times New Roman" w:cs="Times New Roman"/>
          <w:kern w:val="0"/>
          <w:szCs w:val="24"/>
          <w:lang w:val="en-US"/>
          <w14:ligatures w14:val="none"/>
        </w:rPr>
        <w:t xml:space="preserve">  bersifat </w:t>
      </w:r>
      <w:r w:rsidR="00B03EDA" w:rsidRPr="00CB4B73">
        <w:rPr>
          <w:rFonts w:eastAsia="Times New Roman" w:cs="Times New Roman"/>
          <w:kern w:val="0"/>
          <w:szCs w:val="24"/>
          <w:lang w:val="en-US"/>
          <w14:ligatures w14:val="none"/>
        </w:rPr>
        <w:t>yuridis  lebih  dikenal  dengan  perlindungan  huk</w:t>
      </w:r>
      <w:r w:rsidR="00A36AC7" w:rsidRPr="00CB4B73">
        <w:rPr>
          <w:rFonts w:eastAsia="Times New Roman" w:cs="Times New Roman"/>
          <w:kern w:val="0"/>
          <w:szCs w:val="24"/>
          <w:lang w:val="en-US"/>
          <w14:ligatures w14:val="none"/>
        </w:rPr>
        <w:t xml:space="preserve">um.  </w:t>
      </w:r>
      <w:proofErr w:type="gramStart"/>
      <w:r w:rsidR="00A36AC7" w:rsidRPr="00CB4B73">
        <w:rPr>
          <w:rFonts w:eastAsia="Times New Roman" w:cs="Times New Roman"/>
          <w:kern w:val="0"/>
          <w:szCs w:val="24"/>
          <w:lang w:val="en-US"/>
          <w14:ligatures w14:val="none"/>
        </w:rPr>
        <w:t>Perlindungan  anak</w:t>
      </w:r>
      <w:proofErr w:type="gramEnd"/>
      <w:r w:rsidR="00A36AC7" w:rsidRPr="00CB4B73">
        <w:rPr>
          <w:rFonts w:eastAsia="Times New Roman" w:cs="Times New Roman"/>
          <w:kern w:val="0"/>
          <w:szCs w:val="24"/>
          <w:lang w:val="en-US"/>
          <w14:ligatures w14:val="none"/>
        </w:rPr>
        <w:t xml:space="preserve">  secara </w:t>
      </w:r>
      <w:r w:rsidR="00B03EDA" w:rsidRPr="00CB4B73">
        <w:rPr>
          <w:rFonts w:eastAsia="Times New Roman" w:cs="Times New Roman"/>
          <w:kern w:val="0"/>
          <w:szCs w:val="24"/>
          <w:lang w:val="en-US"/>
          <w14:ligatures w14:val="none"/>
        </w:rPr>
        <w:t>yuridis ini bukan hanya diberikan kepada an</w:t>
      </w:r>
      <w:r w:rsidR="00A36AC7" w:rsidRPr="00CB4B73">
        <w:rPr>
          <w:rFonts w:eastAsia="Times New Roman" w:cs="Times New Roman"/>
          <w:kern w:val="0"/>
          <w:szCs w:val="24"/>
          <w:lang w:val="en-US"/>
          <w14:ligatures w14:val="none"/>
        </w:rPr>
        <w:t xml:space="preserve">ak </w:t>
      </w:r>
      <w:r w:rsidR="00B03EDA" w:rsidRPr="00CB4B73">
        <w:rPr>
          <w:rFonts w:eastAsia="Times New Roman" w:cs="Times New Roman"/>
          <w:kern w:val="0"/>
          <w:szCs w:val="24"/>
          <w:lang w:val="en-US"/>
          <w14:ligatures w14:val="none"/>
        </w:rPr>
        <w:t>yang menjadi</w:t>
      </w:r>
      <w:r w:rsidR="00A36AC7" w:rsidRPr="00CB4B73">
        <w:rPr>
          <w:rFonts w:eastAsia="Times New Roman" w:cs="Times New Roman"/>
          <w:kern w:val="0"/>
          <w:szCs w:val="24"/>
          <w:lang w:val="en-US"/>
          <w14:ligatures w14:val="none"/>
        </w:rPr>
        <w:t xml:space="preserve"> korban saja, tetapi </w:t>
      </w:r>
      <w:r w:rsidR="00B03EDA" w:rsidRPr="00CB4B73">
        <w:rPr>
          <w:rFonts w:eastAsia="Times New Roman" w:cs="Times New Roman"/>
          <w:kern w:val="0"/>
          <w:szCs w:val="24"/>
          <w:lang w:val="en-US"/>
          <w14:ligatures w14:val="none"/>
        </w:rPr>
        <w:t>anak   yang   menjadi   pelaku   pun   juga   mempunyai   hak   dalam   perlindung</w:t>
      </w:r>
      <w:r w:rsidR="00A36AC7" w:rsidRPr="00CB4B73">
        <w:rPr>
          <w:rFonts w:eastAsia="Times New Roman" w:cs="Times New Roman"/>
          <w:kern w:val="0"/>
          <w:szCs w:val="24"/>
          <w:lang w:val="en-US"/>
          <w14:ligatures w14:val="none"/>
        </w:rPr>
        <w:t xml:space="preserve">an </w:t>
      </w:r>
      <w:r w:rsidR="00B03EDA" w:rsidRPr="00CB4B73">
        <w:rPr>
          <w:rFonts w:eastAsia="Times New Roman" w:cs="Times New Roman"/>
          <w:kern w:val="0"/>
          <w:szCs w:val="24"/>
          <w:lang w:val="en-US"/>
          <w14:ligatures w14:val="none"/>
        </w:rPr>
        <w:t>hukum.</w:t>
      </w:r>
      <w:r w:rsidR="0020405A" w:rsidRPr="00CB4B73">
        <w:rPr>
          <w:rStyle w:val="FootnoteReference"/>
          <w:rFonts w:eastAsia="Times New Roman" w:cs="Times New Roman"/>
          <w:kern w:val="0"/>
          <w:szCs w:val="24"/>
          <w:lang w:val="en-US"/>
          <w14:ligatures w14:val="none"/>
        </w:rPr>
        <w:footnoteReference w:id="4"/>
      </w:r>
      <w:r w:rsidR="00B03EDA" w:rsidRPr="00CB4B73">
        <w:rPr>
          <w:rFonts w:eastAsia="Times New Roman" w:cs="Times New Roman"/>
          <w:kern w:val="0"/>
          <w:szCs w:val="24"/>
          <w:lang w:val="en-US"/>
          <w14:ligatures w14:val="none"/>
        </w:rPr>
        <w:t xml:space="preserve"> </w:t>
      </w:r>
    </w:p>
    <w:p w14:paraId="528AE255" w14:textId="68A400AE" w:rsidR="00681714" w:rsidRPr="00CB4B73" w:rsidRDefault="00681714" w:rsidP="002D207D">
      <w:pPr>
        <w:shd w:val="clear" w:color="auto" w:fill="FFFFFF"/>
        <w:ind w:firstLine="360"/>
        <w:rPr>
          <w:rFonts w:cs="Times New Roman"/>
          <w:szCs w:val="24"/>
        </w:rPr>
      </w:pPr>
      <w:r w:rsidRPr="00CB4B73">
        <w:rPr>
          <w:rFonts w:cs="Times New Roman"/>
          <w:szCs w:val="24"/>
        </w:rPr>
        <w:lastRenderedPageBreak/>
        <w:t xml:space="preserve">Pasal 28B ayat (2) Undang-Undang Dasar 1945 menyatakan bahwa negara menjamin hak setiap anak atas keberlansungan hidup, tumbuh, dan berkembang serta hak anak atas perlindungan dari kekerasan dan diskiriminasi. Dalam Pasal 1 angka 12 Undang-Undang Nomor 23 Tahun 2002 tentang Perlindungan Anak juga menjelaskan, bahwa hak yang dimiliki anak merupakan bagian dari hak asasi yang wajib dijamin, dilindungi, dan dipenuhi oleh orang tua, keluarga, masyarakat, pemerintah, dan negara. </w:t>
      </w:r>
      <w:proofErr w:type="gramStart"/>
      <w:r w:rsidRPr="00CB4B73">
        <w:rPr>
          <w:rFonts w:cs="Times New Roman"/>
          <w:szCs w:val="24"/>
        </w:rPr>
        <w:t>Dalam hal perlindungan hak anak menjadi kewajiban bersama yang harus dilakukan setiap unsur sebagai langkah preventif untuk menghindari anak menjadi korban tindak pidana atau bahkan menjadi pelaku dari tindak pidana atau anak yang berhadapan/berkonflik dengan hukum.</w:t>
      </w:r>
      <w:proofErr w:type="gramEnd"/>
      <w:r w:rsidRPr="00CB4B73">
        <w:rPr>
          <w:rFonts w:cs="Times New Roman"/>
          <w:szCs w:val="24"/>
        </w:rPr>
        <w:t xml:space="preserve"> </w:t>
      </w:r>
    </w:p>
    <w:p w14:paraId="69E5B4B8" w14:textId="53CE872E" w:rsidR="00681714" w:rsidRPr="00CB4B73" w:rsidRDefault="00681714" w:rsidP="00342F8C">
      <w:pPr>
        <w:ind w:firstLine="360"/>
        <w:rPr>
          <w:rFonts w:cs="Times New Roman"/>
          <w:szCs w:val="24"/>
        </w:rPr>
      </w:pPr>
      <w:proofErr w:type="gramStart"/>
      <w:r w:rsidRPr="00CB4B73">
        <w:rPr>
          <w:rFonts w:cs="Times New Roman"/>
          <w:szCs w:val="24"/>
        </w:rPr>
        <w:t>Konteks anak yang berhadapan dengan hukum, perkembangan masyarakat, teknologi, perkembangan pembangunan, serta ilmu pengetahuan secara tidak langsung juga mempengaruhi tingkat kejahatan dengan berbagai modus yang dilakukan oleh anak.</w:t>
      </w:r>
      <w:proofErr w:type="gramEnd"/>
      <w:r w:rsidRPr="00CB4B73">
        <w:rPr>
          <w:rFonts w:cs="Times New Roman"/>
          <w:szCs w:val="24"/>
        </w:rPr>
        <w:t xml:space="preserve"> </w:t>
      </w:r>
      <w:proofErr w:type="gramStart"/>
      <w:r w:rsidRPr="00CB4B73">
        <w:rPr>
          <w:rFonts w:cs="Times New Roman"/>
          <w:szCs w:val="24"/>
        </w:rPr>
        <w:t>Banyaknya kasus anak yang berhadapan dengan hukum tentunya sangat mengkhawatirkan karena anak sebagai generasi penerus bangsa yang harus dilindungi oleh negara.</w:t>
      </w:r>
      <w:proofErr w:type="gramEnd"/>
      <w:r w:rsidRPr="00CB4B73">
        <w:rPr>
          <w:rStyle w:val="FootnoteReference"/>
          <w:rFonts w:cs="Times New Roman"/>
          <w:szCs w:val="24"/>
        </w:rPr>
        <w:footnoteReference w:id="5"/>
      </w:r>
      <w:r w:rsidRPr="00CB4B73">
        <w:rPr>
          <w:rFonts w:cs="Times New Roman"/>
          <w:szCs w:val="24"/>
        </w:rPr>
        <w:t xml:space="preserve"> </w:t>
      </w:r>
      <w:proofErr w:type="gramStart"/>
      <w:r w:rsidRPr="00CB4B73">
        <w:rPr>
          <w:rFonts w:cs="Times New Roman"/>
          <w:szCs w:val="24"/>
        </w:rPr>
        <w:t>Dalam penanganan dan upaya perlindungan terhadap anak yang berhadapan dengan hukum tersebut mempunyai permasalahan yang cukup luas.</w:t>
      </w:r>
      <w:proofErr w:type="gramEnd"/>
      <w:r w:rsidRPr="00CB4B73">
        <w:rPr>
          <w:rFonts w:cs="Times New Roman"/>
          <w:szCs w:val="24"/>
        </w:rPr>
        <w:t xml:space="preserve"> </w:t>
      </w:r>
      <w:proofErr w:type="gramStart"/>
      <w:r w:rsidRPr="00CB4B73">
        <w:rPr>
          <w:rFonts w:cs="Times New Roman"/>
          <w:szCs w:val="24"/>
        </w:rPr>
        <w:t>Tidak hanya akibat dari perbuatan si anak yang mengakibatkan adanya korban, tetapi jauh dari</w:t>
      </w:r>
      <w:r w:rsidR="00614686" w:rsidRPr="00CB4B73">
        <w:rPr>
          <w:rFonts w:cs="Times New Roman"/>
          <w:szCs w:val="24"/>
        </w:rPr>
        <w:t xml:space="preserve"> </w:t>
      </w:r>
      <w:r w:rsidRPr="00CB4B73">
        <w:rPr>
          <w:rFonts w:cs="Times New Roman"/>
          <w:szCs w:val="24"/>
        </w:rPr>
        <w:t>pada hal tersebut mengapa anak sampai melakukan perbuatan pidana yang pada akhirnya merugikan dirinya sendiri.</w:t>
      </w:r>
      <w:proofErr w:type="gramEnd"/>
      <w:r w:rsidRPr="00CB4B73">
        <w:rPr>
          <w:rStyle w:val="FootnoteReference"/>
          <w:rFonts w:cs="Times New Roman"/>
          <w:szCs w:val="24"/>
        </w:rPr>
        <w:footnoteReference w:id="6"/>
      </w:r>
    </w:p>
    <w:p w14:paraId="209C33C3" w14:textId="402D5229" w:rsidR="00F952A8" w:rsidRPr="00CB4B73" w:rsidRDefault="00F403D7" w:rsidP="00F403D7">
      <w:pPr>
        <w:spacing w:after="40"/>
        <w:ind w:firstLine="360"/>
        <w:rPr>
          <w:rFonts w:cs="Times New Roman"/>
          <w:szCs w:val="24"/>
        </w:rPr>
      </w:pPr>
      <w:r w:rsidRPr="00CB4B73">
        <w:rPr>
          <w:rFonts w:cs="Times New Roman"/>
          <w:szCs w:val="24"/>
        </w:rPr>
        <w:lastRenderedPageBreak/>
        <w:t xml:space="preserve">Perkembangan </w:t>
      </w:r>
      <w:r w:rsidR="00F952A8" w:rsidRPr="00CB4B73">
        <w:rPr>
          <w:rFonts w:cs="Times New Roman"/>
          <w:szCs w:val="24"/>
        </w:rPr>
        <w:t>kejahatan yang sangat meningkat tentu sanga</w:t>
      </w:r>
      <w:r w:rsidRPr="00CB4B73">
        <w:rPr>
          <w:rFonts w:cs="Times New Roman"/>
          <w:szCs w:val="24"/>
        </w:rPr>
        <w:t xml:space="preserve">t </w:t>
      </w:r>
      <w:r w:rsidR="00F952A8" w:rsidRPr="00CB4B73">
        <w:rPr>
          <w:rFonts w:cs="Times New Roman"/>
          <w:szCs w:val="24"/>
        </w:rPr>
        <w:t xml:space="preserve">memprihatinkan, dan pada dasarnya perbuatan pidana yang dilakukan oleh anak dan orang dewasa </w:t>
      </w:r>
      <w:proofErr w:type="gramStart"/>
      <w:r w:rsidR="00F952A8" w:rsidRPr="00CB4B73">
        <w:rPr>
          <w:rFonts w:cs="Times New Roman"/>
          <w:szCs w:val="24"/>
        </w:rPr>
        <w:t>tidak</w:t>
      </w:r>
      <w:r w:rsidR="003A2E66" w:rsidRPr="00CB4B73">
        <w:rPr>
          <w:rFonts w:cs="Times New Roman"/>
          <w:szCs w:val="24"/>
        </w:rPr>
        <w:t xml:space="preserve"> </w:t>
      </w:r>
      <w:r w:rsidR="00F952A8" w:rsidRPr="00CB4B73">
        <w:rPr>
          <w:rFonts w:cs="Times New Roman"/>
          <w:szCs w:val="24"/>
        </w:rPr>
        <w:t xml:space="preserve"> memiliki</w:t>
      </w:r>
      <w:proofErr w:type="gramEnd"/>
      <w:r w:rsidR="00F952A8" w:rsidRPr="00CB4B73">
        <w:rPr>
          <w:rFonts w:cs="Times New Roman"/>
          <w:szCs w:val="24"/>
        </w:rPr>
        <w:t xml:space="preserve"> perbedaan. </w:t>
      </w:r>
      <w:proofErr w:type="gramStart"/>
      <w:r w:rsidR="00F952A8" w:rsidRPr="00CB4B73">
        <w:rPr>
          <w:rFonts w:cs="Times New Roman"/>
          <w:szCs w:val="24"/>
        </w:rPr>
        <w:t>Hanya saja perbedaan itu terlihat dari pelakunya yang masih dibawah umur dan yang sudah dewasa.</w:t>
      </w:r>
      <w:proofErr w:type="gramEnd"/>
      <w:r w:rsidR="00F952A8" w:rsidRPr="00CB4B73">
        <w:rPr>
          <w:rFonts w:cs="Times New Roman"/>
          <w:szCs w:val="24"/>
        </w:rPr>
        <w:t xml:space="preserve"> </w:t>
      </w:r>
      <w:proofErr w:type="gramStart"/>
      <w:r w:rsidR="00F952A8" w:rsidRPr="00CB4B73">
        <w:rPr>
          <w:rFonts w:cs="Times New Roman"/>
          <w:szCs w:val="24"/>
        </w:rPr>
        <w:t>Selain itu juga perbedaan niat atau tujuan anak dengan orang dewasa dalam melakukan suatu tindak pidana tentunya berbeda.</w:t>
      </w:r>
      <w:proofErr w:type="gramEnd"/>
      <w:r w:rsidR="00F952A8" w:rsidRPr="00CB4B73">
        <w:rPr>
          <w:rFonts w:cs="Times New Roman"/>
          <w:szCs w:val="24"/>
        </w:rPr>
        <w:t xml:space="preserve"> </w:t>
      </w:r>
      <w:proofErr w:type="gramStart"/>
      <w:r w:rsidR="00F952A8" w:rsidRPr="00CB4B73">
        <w:rPr>
          <w:rFonts w:cs="Times New Roman"/>
          <w:szCs w:val="24"/>
        </w:rPr>
        <w:t>Kebanyakan masyarakat Indonesia bahkan berpikir bahwa anak dan permasalahannya hanya sebatas permasalahan keluarga.</w:t>
      </w:r>
      <w:proofErr w:type="gramEnd"/>
      <w:r w:rsidR="00F952A8" w:rsidRPr="00CB4B73">
        <w:rPr>
          <w:rFonts w:cs="Times New Roman"/>
          <w:szCs w:val="24"/>
        </w:rPr>
        <w:t xml:space="preserve"> </w:t>
      </w:r>
      <w:proofErr w:type="gramStart"/>
      <w:r w:rsidR="00F952A8" w:rsidRPr="00CB4B73">
        <w:rPr>
          <w:rFonts w:cs="Times New Roman"/>
          <w:szCs w:val="24"/>
        </w:rPr>
        <w:t xml:space="preserve">Anak yang masih dibawah umur maupun yang masih dalam pengawasan orangtuanya juga dapat disebut tidak memiliki kemampuan hukum atau disebut dengan </w:t>
      </w:r>
      <w:r w:rsidR="00F952A8" w:rsidRPr="00CB4B73">
        <w:rPr>
          <w:rFonts w:cs="Times New Roman"/>
          <w:i/>
          <w:iCs/>
          <w:szCs w:val="24"/>
        </w:rPr>
        <w:t>consent</w:t>
      </w:r>
      <w:r w:rsidR="00F952A8" w:rsidRPr="00CB4B73">
        <w:rPr>
          <w:rFonts w:cs="Times New Roman"/>
          <w:szCs w:val="24"/>
        </w:rPr>
        <w:t>, serta dianggap tidak mampu dalam melakukan perbuatan hukum.</w:t>
      </w:r>
      <w:proofErr w:type="gramEnd"/>
      <w:r w:rsidR="00F952A8" w:rsidRPr="00CB4B73">
        <w:rPr>
          <w:rFonts w:cs="Times New Roman"/>
          <w:szCs w:val="24"/>
        </w:rPr>
        <w:t xml:space="preserve"> </w:t>
      </w:r>
      <w:proofErr w:type="gramStart"/>
      <w:r w:rsidR="00F952A8" w:rsidRPr="00CB4B73">
        <w:rPr>
          <w:rFonts w:cs="Times New Roman"/>
          <w:szCs w:val="24"/>
        </w:rPr>
        <w:t>Anak yang berhadapan dengan hukum merupakan bagian dari masyarakat yang tidak berdaya baik secara fisik, mental, serta sosial.</w:t>
      </w:r>
      <w:proofErr w:type="gramEnd"/>
      <w:r w:rsidR="00F952A8" w:rsidRPr="00CB4B73">
        <w:rPr>
          <w:rFonts w:cs="Times New Roman"/>
          <w:szCs w:val="24"/>
        </w:rPr>
        <w:t xml:space="preserve"> </w:t>
      </w:r>
      <w:proofErr w:type="gramStart"/>
      <w:r w:rsidR="00F952A8" w:rsidRPr="00CB4B73">
        <w:rPr>
          <w:rFonts w:cs="Times New Roman"/>
          <w:szCs w:val="24"/>
        </w:rPr>
        <w:t>Sehingga dalam penanganannya perlu dilakukan tindakan khusus.</w:t>
      </w:r>
      <w:proofErr w:type="gramEnd"/>
      <w:r w:rsidR="00F952A8" w:rsidRPr="00CB4B73">
        <w:rPr>
          <w:rFonts w:cs="Times New Roman"/>
          <w:szCs w:val="24"/>
        </w:rPr>
        <w:t xml:space="preserve"> Anak-anak yang terlindungi dengan baik menciptakan generasi yang berkualitas,</w:t>
      </w:r>
      <w:r w:rsidR="00660076" w:rsidRPr="00CB4B73">
        <w:rPr>
          <w:rFonts w:cs="Times New Roman"/>
          <w:szCs w:val="24"/>
        </w:rPr>
        <w:t xml:space="preserve"> yang dibutuhkan demi masa depan bangsa.</w:t>
      </w:r>
      <w:r w:rsidR="00660076" w:rsidRPr="00CB4B73">
        <w:rPr>
          <w:rStyle w:val="FootnoteReference"/>
          <w:rFonts w:cs="Times New Roman"/>
          <w:szCs w:val="24"/>
        </w:rPr>
        <w:footnoteReference w:id="7"/>
      </w:r>
    </w:p>
    <w:p w14:paraId="7C11671E" w14:textId="53178824" w:rsidR="00660076" w:rsidRPr="00CB4B73" w:rsidRDefault="00660076" w:rsidP="00342F8C">
      <w:pPr>
        <w:ind w:firstLine="360"/>
        <w:rPr>
          <w:rFonts w:cs="Times New Roman"/>
          <w:szCs w:val="24"/>
        </w:rPr>
      </w:pPr>
      <w:proofErr w:type="gramStart"/>
      <w:r w:rsidRPr="00CB4B73">
        <w:rPr>
          <w:rFonts w:cs="Times New Roman"/>
          <w:szCs w:val="24"/>
        </w:rPr>
        <w:t>Upaya pencegahan tindak pidana yang dilakukan anak pada saat ini yaitu melalui penyelenggaraan sistem peradilan pidana anak.</w:t>
      </w:r>
      <w:proofErr w:type="gramEnd"/>
      <w:r w:rsidR="007A4810" w:rsidRPr="00CB4B73">
        <w:rPr>
          <w:rFonts w:cs="Times New Roman"/>
          <w:szCs w:val="24"/>
        </w:rPr>
        <w:t xml:space="preserve"> </w:t>
      </w:r>
      <w:proofErr w:type="gramStart"/>
      <w:r w:rsidR="007A4810" w:rsidRPr="00CB4B73">
        <w:rPr>
          <w:rFonts w:cs="Times New Roman"/>
          <w:szCs w:val="24"/>
        </w:rPr>
        <w:t>Sistem peradilan pidana anak ditujukan untuk kesejahteraan anak itu sendiri.</w:t>
      </w:r>
      <w:proofErr w:type="gramEnd"/>
      <w:r w:rsidR="007A4810" w:rsidRPr="00CB4B73">
        <w:rPr>
          <w:rFonts w:cs="Times New Roman"/>
          <w:szCs w:val="24"/>
        </w:rPr>
        <w:t xml:space="preserve"> Hal ini ditegaskan dalam </w:t>
      </w:r>
      <w:r w:rsidR="007A4810" w:rsidRPr="00CB4B73">
        <w:rPr>
          <w:rFonts w:cs="Times New Roman"/>
          <w:i/>
          <w:szCs w:val="24"/>
        </w:rPr>
        <w:t xml:space="preserve">United Nations Standard Minimum Rules </w:t>
      </w:r>
      <w:proofErr w:type="gramStart"/>
      <w:r w:rsidR="007A4810" w:rsidRPr="00CB4B73">
        <w:rPr>
          <w:rFonts w:cs="Times New Roman"/>
          <w:i/>
          <w:szCs w:val="24"/>
        </w:rPr>
        <w:t>For Administration Of</w:t>
      </w:r>
      <w:proofErr w:type="gramEnd"/>
      <w:r w:rsidR="007A4810" w:rsidRPr="00CB4B73">
        <w:rPr>
          <w:rFonts w:cs="Times New Roman"/>
          <w:i/>
          <w:szCs w:val="24"/>
        </w:rPr>
        <w:t xml:space="preserve"> Junvenile Justice</w:t>
      </w:r>
      <w:r w:rsidR="007A4810" w:rsidRPr="00CB4B73">
        <w:rPr>
          <w:rFonts w:cs="Times New Roman"/>
          <w:szCs w:val="24"/>
        </w:rPr>
        <w:t xml:space="preserve">, bahwa sitem peradilan pidana bagi anak/remaja akan mengutamakan kesejahteraan remaja dan akan memastikan bahwa reaksi apapun terhadap </w:t>
      </w:r>
      <w:r w:rsidR="007A4810" w:rsidRPr="00CB4B73">
        <w:rPr>
          <w:rFonts w:cs="Times New Roman"/>
          <w:szCs w:val="24"/>
        </w:rPr>
        <w:lastRenderedPageBreak/>
        <w:t xml:space="preserve">pelanggar-pelanggar hukum berusia remaja akan selalu sepadan dengan keadaan-keadaan baik pada pelanggar-pelanggar hukumnya maupun pelanggaran hukumnya. </w:t>
      </w:r>
      <w:r w:rsidRPr="00CB4B73">
        <w:rPr>
          <w:rFonts w:cs="Times New Roman"/>
          <w:szCs w:val="24"/>
        </w:rPr>
        <w:t xml:space="preserve"> </w:t>
      </w:r>
      <w:proofErr w:type="gramStart"/>
      <w:r w:rsidRPr="00CB4B73">
        <w:rPr>
          <w:rFonts w:cs="Times New Roman"/>
          <w:szCs w:val="24"/>
        </w:rPr>
        <w:t>Indonesia sendiri mengatur terkait sistem pidana anak tersebut, yaitu Undang-Undang Nomor 11 Tahun 2012 Tentang Sistem Peradilan Pidana Anak.</w:t>
      </w:r>
      <w:proofErr w:type="gramEnd"/>
      <w:r w:rsidRPr="00CB4B73">
        <w:rPr>
          <w:rFonts w:cs="Times New Roman"/>
          <w:szCs w:val="24"/>
        </w:rPr>
        <w:t xml:space="preserve"> Sistem Peradilan Pidana Anak</w:t>
      </w:r>
      <w:r w:rsidRPr="00CB4B73">
        <w:rPr>
          <w:rFonts w:cs="Times New Roman"/>
          <w:i/>
          <w:iCs/>
          <w:szCs w:val="24"/>
        </w:rPr>
        <w:t xml:space="preserve"> (Juvenile Justice System)</w:t>
      </w:r>
      <w:r w:rsidRPr="00CB4B73">
        <w:rPr>
          <w:rFonts w:cs="Times New Roman"/>
          <w:szCs w:val="24"/>
        </w:rPr>
        <w:t xml:space="preserve"> adalah keseluruhan proses penyelesaian perkara anak yang berhadapan dengan hukum, mulai tahap penyelidikan sampai dengan tahap pembimbingan setelah selesai menjalani pidana. </w:t>
      </w:r>
      <w:proofErr w:type="gramStart"/>
      <w:r w:rsidRPr="00CB4B73">
        <w:rPr>
          <w:rFonts w:cs="Times New Roman"/>
          <w:szCs w:val="24"/>
        </w:rPr>
        <w:t>Tujuan diselenggarakannya sistem peradilan pidana anak tidak semata-mata hanya untuk memberikan sanksi/efek jera kepada anak yang berkonflik dengan hukum, tetapi lebih difokuskan pada upaya resosialiasi, rehabilitasi, dan kesejahteraan sosial.</w:t>
      </w:r>
      <w:proofErr w:type="gramEnd"/>
      <w:r w:rsidRPr="00CB4B73">
        <w:rPr>
          <w:rFonts w:cs="Times New Roman"/>
          <w:szCs w:val="24"/>
        </w:rPr>
        <w:t xml:space="preserve"> </w:t>
      </w:r>
      <w:proofErr w:type="gramStart"/>
      <w:r w:rsidRPr="00CB4B73">
        <w:rPr>
          <w:rFonts w:cs="Times New Roman"/>
          <w:szCs w:val="24"/>
        </w:rPr>
        <w:t>Hal ini yang menyebabkan perbedaan penyelenggaraan antara sistem peradilan pidana anak dengan sistem peradilan pidana umum.</w:t>
      </w:r>
      <w:proofErr w:type="gramEnd"/>
      <w:r w:rsidRPr="00CB4B73">
        <w:rPr>
          <w:rFonts w:cs="Times New Roman"/>
          <w:szCs w:val="24"/>
        </w:rPr>
        <w:t xml:space="preserve"> </w:t>
      </w:r>
      <w:proofErr w:type="gramStart"/>
      <w:r w:rsidRPr="00CB4B73">
        <w:rPr>
          <w:rFonts w:cs="Times New Roman"/>
          <w:szCs w:val="24"/>
        </w:rPr>
        <w:t>Dalam peradilan pidana anak menekankan hak-hak anak, baik itu anak sebagai tersangka, terdakwa, maupun sebagai narapidana.</w:t>
      </w:r>
      <w:proofErr w:type="gramEnd"/>
      <w:r w:rsidRPr="00CB4B73">
        <w:rPr>
          <w:rFonts w:cs="Times New Roman"/>
          <w:szCs w:val="24"/>
        </w:rPr>
        <w:t xml:space="preserve"> </w:t>
      </w:r>
      <w:proofErr w:type="gramStart"/>
      <w:r w:rsidRPr="00CB4B73">
        <w:rPr>
          <w:rFonts w:cs="Times New Roman"/>
          <w:szCs w:val="24"/>
        </w:rPr>
        <w:t>Penegakan</w:t>
      </w:r>
      <w:r w:rsidR="003B4043" w:rsidRPr="00CB4B73">
        <w:rPr>
          <w:rFonts w:cs="Times New Roman"/>
          <w:szCs w:val="24"/>
        </w:rPr>
        <w:t xml:space="preserve"> </w:t>
      </w:r>
      <w:r w:rsidRPr="00CB4B73">
        <w:rPr>
          <w:rFonts w:cs="Times New Roman"/>
          <w:szCs w:val="24"/>
        </w:rPr>
        <w:t>hak-hak anak yang diatur dalam peraturan perundang-undangan tentang peradilan pidana anak adalah perwujudan perlindungan anak.</w:t>
      </w:r>
      <w:proofErr w:type="gramEnd"/>
      <w:r w:rsidRPr="00CB4B73">
        <w:rPr>
          <w:rStyle w:val="FootnoteReference"/>
          <w:rFonts w:cs="Times New Roman"/>
          <w:szCs w:val="24"/>
        </w:rPr>
        <w:footnoteReference w:id="8"/>
      </w:r>
    </w:p>
    <w:p w14:paraId="666CEA2E" w14:textId="165603A2" w:rsidR="00660076" w:rsidRPr="00CB4B73" w:rsidRDefault="00660076" w:rsidP="00342F8C">
      <w:pPr>
        <w:ind w:firstLine="360"/>
        <w:rPr>
          <w:rFonts w:cs="Times New Roman"/>
          <w:i/>
          <w:iCs/>
          <w:szCs w:val="24"/>
        </w:rPr>
      </w:pPr>
      <w:proofErr w:type="gramStart"/>
      <w:r w:rsidRPr="00CB4B73">
        <w:rPr>
          <w:rFonts w:cs="Times New Roman"/>
          <w:szCs w:val="24"/>
        </w:rPr>
        <w:t xml:space="preserve">Dalam sistem peradilan pidana anak, penyelenggaraan pemeriksaan yang dilakukan oleh polisi, jaksa, hakim, dan pejabat lainnya, tetap menggunakan aspek pembinaan dan perlindungan, serta didasarkan pada prinsip yang terbaik bagi anak </w:t>
      </w:r>
      <w:r w:rsidRPr="00CB4B73">
        <w:rPr>
          <w:rFonts w:cs="Times New Roman"/>
          <w:i/>
          <w:iCs/>
          <w:szCs w:val="24"/>
        </w:rPr>
        <w:t>(best interest of the child)</w:t>
      </w:r>
      <w:r w:rsidRPr="00CB4B73">
        <w:rPr>
          <w:rFonts w:cs="Times New Roman"/>
          <w:szCs w:val="24"/>
        </w:rPr>
        <w:t xml:space="preserve"> tanpa mengurangi kepentingan yang terdapat di dalam masyarakat.</w:t>
      </w:r>
      <w:proofErr w:type="gramEnd"/>
      <w:r w:rsidRPr="00CB4B73">
        <w:rPr>
          <w:rFonts w:cs="Times New Roman"/>
          <w:szCs w:val="24"/>
        </w:rPr>
        <w:t xml:space="preserve"> Dalam perkembangannya, perlindungan terhadap anak yang </w:t>
      </w:r>
      <w:r w:rsidRPr="00CB4B73">
        <w:rPr>
          <w:rFonts w:cs="Times New Roman"/>
          <w:szCs w:val="24"/>
        </w:rPr>
        <w:lastRenderedPageBreak/>
        <w:t>berhadapan dengan hukum tidak hanya diselesaikan melalui proses peradilan, tetapi juga dapat diselesaikan diluar proses peradilan p</w:t>
      </w:r>
      <w:r w:rsidR="00CC1A7C" w:rsidRPr="00CB4B73">
        <w:rPr>
          <w:rFonts w:cs="Times New Roman"/>
          <w:szCs w:val="24"/>
        </w:rPr>
        <w:t>idana atau yang dikenal dengan D</w:t>
      </w:r>
      <w:r w:rsidRPr="00CB4B73">
        <w:rPr>
          <w:rFonts w:cs="Times New Roman"/>
          <w:szCs w:val="24"/>
        </w:rPr>
        <w:t xml:space="preserve">iversi. Proses diversi penyelesaiannya melibatkan pelaku, korban, keluarga pelaku/korban, dan pihak lain yang terkait untuk bersama-sama mencari penyelesaian yang adil dengan menekankan pemulihan kembali pada keadaan semula, bukan pembalasan yang dikenal dengan pendekatan keadilan </w:t>
      </w:r>
      <w:r w:rsidRPr="00CB4B73">
        <w:rPr>
          <w:rFonts w:cs="Times New Roman"/>
          <w:i/>
          <w:iCs/>
          <w:szCs w:val="24"/>
        </w:rPr>
        <w:t>restorative justice.</w:t>
      </w:r>
    </w:p>
    <w:p w14:paraId="5F532359" w14:textId="68940B01" w:rsidR="00660076" w:rsidRPr="00CB4B73" w:rsidRDefault="00660076" w:rsidP="00342F8C">
      <w:pPr>
        <w:ind w:firstLine="360"/>
        <w:rPr>
          <w:rFonts w:cs="Times New Roman"/>
          <w:szCs w:val="24"/>
        </w:rPr>
      </w:pPr>
      <w:proofErr w:type="gramStart"/>
      <w:r w:rsidRPr="00CB4B73">
        <w:rPr>
          <w:rFonts w:cs="Times New Roman"/>
          <w:szCs w:val="24"/>
        </w:rPr>
        <w:t xml:space="preserve">Menurut Yoachim Agus Tridiatmo dalam pendekatan keadilan </w:t>
      </w:r>
      <w:r w:rsidRPr="00CB4B73">
        <w:rPr>
          <w:rFonts w:cs="Times New Roman"/>
          <w:i/>
          <w:iCs/>
          <w:szCs w:val="24"/>
        </w:rPr>
        <w:t>restorative justice</w:t>
      </w:r>
      <w:r w:rsidRPr="00CB4B73">
        <w:rPr>
          <w:rFonts w:cs="Times New Roman"/>
          <w:szCs w:val="24"/>
        </w:rPr>
        <w:t xml:space="preserve"> terdapat prinsip-prinsip keadilan restoratif didasari oleh pandangan bahwa kehidupan manusia dalam masyarakat bersifat relasional.</w:t>
      </w:r>
      <w:proofErr w:type="gramEnd"/>
      <w:r w:rsidRPr="00CB4B73">
        <w:rPr>
          <w:rFonts w:cs="Times New Roman"/>
          <w:szCs w:val="24"/>
        </w:rPr>
        <w:t xml:space="preserve"> </w:t>
      </w:r>
      <w:proofErr w:type="gramStart"/>
      <w:r w:rsidRPr="00CB4B73">
        <w:rPr>
          <w:rFonts w:cs="Times New Roman"/>
          <w:szCs w:val="24"/>
        </w:rPr>
        <w:t>Setiap tindakan berkaitan dengan tindakan-tindakan lain sebelumnya.</w:t>
      </w:r>
      <w:proofErr w:type="gramEnd"/>
      <w:r w:rsidRPr="00CB4B73">
        <w:rPr>
          <w:rFonts w:cs="Times New Roman"/>
          <w:szCs w:val="24"/>
        </w:rPr>
        <w:t xml:space="preserve"> </w:t>
      </w:r>
      <w:proofErr w:type="gramStart"/>
      <w:r w:rsidRPr="00CB4B73">
        <w:rPr>
          <w:rFonts w:cs="Times New Roman"/>
          <w:szCs w:val="24"/>
        </w:rPr>
        <w:t>Kejahatan yang dilakukan oleh seorang pelaku bukanlah semata-mata tanggung jawab pelaku sendiri.</w:t>
      </w:r>
      <w:proofErr w:type="gramEnd"/>
      <w:r w:rsidRPr="00CB4B73">
        <w:rPr>
          <w:rFonts w:cs="Times New Roman"/>
          <w:szCs w:val="24"/>
        </w:rPr>
        <w:t xml:space="preserve"> </w:t>
      </w:r>
      <w:proofErr w:type="gramStart"/>
      <w:r w:rsidRPr="00CB4B73">
        <w:rPr>
          <w:rFonts w:cs="Times New Roman"/>
          <w:szCs w:val="24"/>
        </w:rPr>
        <w:t>Tindak kejahatan ini berkaitan dengan kondisi sosial masyarakat dan kondisi korban.</w:t>
      </w:r>
      <w:proofErr w:type="gramEnd"/>
      <w:r w:rsidRPr="00CB4B73">
        <w:rPr>
          <w:rStyle w:val="FootnoteReference"/>
          <w:rFonts w:cs="Times New Roman"/>
          <w:szCs w:val="24"/>
        </w:rPr>
        <w:footnoteReference w:id="9"/>
      </w:r>
    </w:p>
    <w:p w14:paraId="6EE9D83A" w14:textId="77777777" w:rsidR="00E40978" w:rsidRPr="00CB4B73" w:rsidRDefault="00A11DFB" w:rsidP="007E49D8">
      <w:pPr>
        <w:ind w:firstLine="360"/>
        <w:rPr>
          <w:rFonts w:cs="Times New Roman"/>
          <w:szCs w:val="24"/>
        </w:rPr>
      </w:pPr>
      <w:r w:rsidRPr="00CB4B73">
        <w:rPr>
          <w:rFonts w:cs="Times New Roman"/>
          <w:szCs w:val="24"/>
        </w:rPr>
        <w:t>Diversi menjadi s</w:t>
      </w:r>
      <w:r w:rsidR="00660076" w:rsidRPr="00CB4B73">
        <w:rPr>
          <w:rFonts w:cs="Times New Roman"/>
          <w:szCs w:val="24"/>
        </w:rPr>
        <w:t xml:space="preserve">alah satu </w:t>
      </w:r>
      <w:proofErr w:type="gramStart"/>
      <w:r w:rsidR="00660076" w:rsidRPr="00CB4B73">
        <w:rPr>
          <w:rFonts w:cs="Times New Roman"/>
          <w:szCs w:val="24"/>
        </w:rPr>
        <w:t>cara</w:t>
      </w:r>
      <w:proofErr w:type="gramEnd"/>
      <w:r w:rsidR="00660076" w:rsidRPr="00CB4B73">
        <w:rPr>
          <w:rFonts w:cs="Times New Roman"/>
          <w:szCs w:val="24"/>
        </w:rPr>
        <w:t xml:space="preserve"> untuk menghindarkan anak dari proses peradil</w:t>
      </w:r>
      <w:r w:rsidRPr="00CB4B73">
        <w:rPr>
          <w:rFonts w:cs="Times New Roman"/>
          <w:szCs w:val="24"/>
        </w:rPr>
        <w:t>an dan pemidanaan</w:t>
      </w:r>
      <w:r w:rsidR="00660076" w:rsidRPr="00CB4B73">
        <w:rPr>
          <w:rFonts w:cs="Times New Roman"/>
          <w:szCs w:val="24"/>
        </w:rPr>
        <w:t>. Diversi adalah pengalihan penyelesaian perkara anak dari proses peradilan pidana keluar proses peradilan pidana, sehingga anak tidak terstigmasi yang pada akhirnya mengganggu tumbuh kembangnya.</w:t>
      </w:r>
      <w:r w:rsidRPr="00CB4B73">
        <w:rPr>
          <w:rFonts w:cs="Times New Roman"/>
          <w:szCs w:val="24"/>
        </w:rPr>
        <w:t xml:space="preserve"> Pelaksanaan diversi dilatarbelakangi keinginan untuk menhindari anak dari efek negatif, khususnya terhadap jiwa dan perkembangan anak yang berpotensi terjadi apabila penyelesaian proses pidananya dilakukan melalui sistem peradilan pidana.</w:t>
      </w:r>
      <w:r w:rsidRPr="00CB4B73">
        <w:rPr>
          <w:rStyle w:val="FootnoteReference"/>
          <w:rFonts w:cs="Times New Roman"/>
          <w:szCs w:val="24"/>
        </w:rPr>
        <w:footnoteReference w:id="10"/>
      </w:r>
      <w:r w:rsidR="00660076" w:rsidRPr="00CB4B73">
        <w:rPr>
          <w:rFonts w:cs="Times New Roman"/>
          <w:szCs w:val="24"/>
        </w:rPr>
        <w:t xml:space="preserve"> </w:t>
      </w:r>
      <w:r w:rsidR="00660076" w:rsidRPr="00CB4B73">
        <w:rPr>
          <w:rFonts w:cs="Times New Roman"/>
          <w:szCs w:val="24"/>
        </w:rPr>
        <w:lastRenderedPageBreak/>
        <w:t xml:space="preserve">Diversi merupakan proses dalam penyelesaian perkara pidana anak dengan mengutamakan konsep keadilan. </w:t>
      </w:r>
      <w:proofErr w:type="gramStart"/>
      <w:r w:rsidR="00660076" w:rsidRPr="00CB4B73">
        <w:rPr>
          <w:rFonts w:cs="Times New Roman"/>
          <w:szCs w:val="24"/>
        </w:rPr>
        <w:t>Keadilan yang dimaksud merupakan penghargaan terhadap setiap orang</w:t>
      </w:r>
      <w:r w:rsidR="007C418F" w:rsidRPr="00CB4B73">
        <w:rPr>
          <w:rFonts w:cs="Times New Roman"/>
          <w:szCs w:val="24"/>
        </w:rPr>
        <w:t xml:space="preserve"> atau individu</w:t>
      </w:r>
      <w:r w:rsidR="00660076" w:rsidRPr="00CB4B73">
        <w:rPr>
          <w:rFonts w:cs="Times New Roman"/>
          <w:szCs w:val="24"/>
        </w:rPr>
        <w:t xml:space="preserve"> untuk harkat dan martabatnya sebagai pribadi.</w:t>
      </w:r>
      <w:proofErr w:type="gramEnd"/>
      <w:r w:rsidR="00660076" w:rsidRPr="00CB4B73">
        <w:rPr>
          <w:rFonts w:cs="Times New Roman"/>
          <w:szCs w:val="24"/>
        </w:rPr>
        <w:t xml:space="preserve"> Oleh karenanya menjadi harapan bahwa </w:t>
      </w:r>
      <w:proofErr w:type="gramStart"/>
      <w:r w:rsidR="00660076" w:rsidRPr="00CB4B73">
        <w:rPr>
          <w:rFonts w:cs="Times New Roman"/>
          <w:szCs w:val="24"/>
        </w:rPr>
        <w:t>cara</w:t>
      </w:r>
      <w:proofErr w:type="gramEnd"/>
      <w:r w:rsidR="00660076" w:rsidRPr="00CB4B73">
        <w:rPr>
          <w:rFonts w:cs="Times New Roman"/>
          <w:szCs w:val="24"/>
        </w:rPr>
        <w:t xml:space="preserve"> ini merupakan jalan keluar untuk menangani anak yang berkonflik dengan hukum dan tidak membawanya ke dalam proses peradila</w:t>
      </w:r>
      <w:r w:rsidR="00342F8C" w:rsidRPr="00CB4B73">
        <w:rPr>
          <w:rFonts w:cs="Times New Roman"/>
          <w:szCs w:val="24"/>
        </w:rPr>
        <w:t>n.</w:t>
      </w:r>
      <w:r w:rsidR="00342F8C" w:rsidRPr="00CB4B73">
        <w:rPr>
          <w:rStyle w:val="FootnoteReference"/>
          <w:rFonts w:cs="Times New Roman"/>
          <w:szCs w:val="24"/>
        </w:rPr>
        <w:footnoteReference w:id="11"/>
      </w:r>
      <w:r w:rsidR="00660076" w:rsidRPr="00CB4B73">
        <w:rPr>
          <w:rFonts w:cs="Times New Roman"/>
          <w:szCs w:val="24"/>
        </w:rPr>
        <w:t xml:space="preserve"> </w:t>
      </w:r>
      <w:proofErr w:type="gramStart"/>
      <w:r w:rsidR="00660076" w:rsidRPr="00CB4B73">
        <w:rPr>
          <w:rFonts w:cs="Times New Roman"/>
          <w:szCs w:val="24"/>
        </w:rPr>
        <w:t>Diversi merupakan wewenang dari aparat penegah hukum untuk mengambil tindakan dalam meneruskan perkara atau menghentikan perkara.</w:t>
      </w:r>
      <w:proofErr w:type="gramEnd"/>
      <w:r w:rsidR="00660076" w:rsidRPr="00CB4B73">
        <w:rPr>
          <w:rFonts w:cs="Times New Roman"/>
          <w:szCs w:val="24"/>
        </w:rPr>
        <w:t xml:space="preserve"> Penyelesaian secara diversi merupakan suatu mekanisme yang memungkinkan anak yang berhadapan dengan hukum dialihkan dari proses peradilan menjadi proses sosial lainnya. </w:t>
      </w:r>
      <w:proofErr w:type="gramStart"/>
      <w:r w:rsidR="00660076" w:rsidRPr="00CB4B73">
        <w:rPr>
          <w:rFonts w:cs="Times New Roman"/>
          <w:szCs w:val="24"/>
        </w:rPr>
        <w:t>Selain itu perlindungan anak dengan kebijakan diversi dapat dilakukan di semua tingkat peradilan mulai dari masyarakat sebelum terjadinya tindak pidana dengan melakukan pencegahan</w:t>
      </w:r>
      <w:r w:rsidR="00342F8C" w:rsidRPr="00CB4B73">
        <w:rPr>
          <w:rFonts w:cs="Times New Roman"/>
          <w:szCs w:val="24"/>
        </w:rPr>
        <w:t>.</w:t>
      </w:r>
      <w:proofErr w:type="gramEnd"/>
      <w:r w:rsidR="00342F8C" w:rsidRPr="00CB4B73">
        <w:rPr>
          <w:rStyle w:val="FootnoteReference"/>
          <w:rFonts w:cs="Times New Roman"/>
          <w:szCs w:val="24"/>
        </w:rPr>
        <w:footnoteReference w:id="12"/>
      </w:r>
      <w:r w:rsidR="00660076" w:rsidRPr="00CB4B73">
        <w:rPr>
          <w:rFonts w:cs="Times New Roman"/>
          <w:szCs w:val="24"/>
        </w:rPr>
        <w:t xml:space="preserve"> </w:t>
      </w:r>
    </w:p>
    <w:p w14:paraId="2B40CC8D" w14:textId="1C190BD4" w:rsidR="00342F8C" w:rsidRPr="00CB4B73" w:rsidRDefault="00660076" w:rsidP="007E49D8">
      <w:pPr>
        <w:ind w:firstLine="360"/>
        <w:rPr>
          <w:rFonts w:cs="Times New Roman"/>
          <w:szCs w:val="24"/>
        </w:rPr>
      </w:pPr>
      <w:r w:rsidRPr="00CB4B73">
        <w:rPr>
          <w:rFonts w:cs="Times New Roman"/>
          <w:szCs w:val="24"/>
        </w:rPr>
        <w:t xml:space="preserve">Syaratnya diversi hanya dapat dilaksanakan dalam hal tindak pidana yang dilakukan oleh anak sesuai </w:t>
      </w:r>
      <w:r w:rsidR="007C418F" w:rsidRPr="00CB4B73">
        <w:rPr>
          <w:rFonts w:cs="Times New Roman"/>
          <w:szCs w:val="24"/>
        </w:rPr>
        <w:t xml:space="preserve">dengan </w:t>
      </w:r>
      <w:r w:rsidRPr="00CB4B73">
        <w:rPr>
          <w:rFonts w:cs="Times New Roman"/>
          <w:szCs w:val="24"/>
        </w:rPr>
        <w:t>yang tercantum dalam Pasal 7 ayat (2) Undang-Undang Nomor 11 Tahun 2012 Tentang Sistem Peradilan Pidana Anak, yaitu:</w:t>
      </w:r>
    </w:p>
    <w:p w14:paraId="74A91348" w14:textId="366DB82F" w:rsidR="00D106D4" w:rsidRPr="00CB4B73" w:rsidRDefault="006F66F5" w:rsidP="00D106D4">
      <w:pPr>
        <w:pStyle w:val="ListParagraph"/>
        <w:numPr>
          <w:ilvl w:val="0"/>
          <w:numId w:val="2"/>
        </w:numPr>
        <w:rPr>
          <w:rFonts w:cs="Times New Roman"/>
          <w:szCs w:val="24"/>
        </w:rPr>
      </w:pPr>
      <w:proofErr w:type="gramStart"/>
      <w:r w:rsidRPr="00CB4B73">
        <w:rPr>
          <w:rFonts w:cs="Times New Roman"/>
          <w:szCs w:val="24"/>
        </w:rPr>
        <w:t>D</w:t>
      </w:r>
      <w:r w:rsidR="00342F8C" w:rsidRPr="00CB4B73">
        <w:rPr>
          <w:rFonts w:cs="Times New Roman"/>
          <w:szCs w:val="24"/>
        </w:rPr>
        <w:t>iancam dengan pidana penja</w:t>
      </w:r>
      <w:r w:rsidR="00D106D4" w:rsidRPr="00CB4B73">
        <w:rPr>
          <w:rFonts w:cs="Times New Roman"/>
          <w:szCs w:val="24"/>
        </w:rPr>
        <w:t>ra dibawah 7 (tujuh) tahun, dalam hal ini</w:t>
      </w:r>
      <w:r w:rsidR="0095687A" w:rsidRPr="00CB4B73">
        <w:rPr>
          <w:rFonts w:cs="Times New Roman"/>
          <w:szCs w:val="24"/>
        </w:rPr>
        <w:t xml:space="preserve"> tindak pidana yang dilakukan o</w:t>
      </w:r>
      <w:r w:rsidR="00D106D4" w:rsidRPr="00CB4B73">
        <w:rPr>
          <w:rFonts w:cs="Times New Roman"/>
          <w:szCs w:val="24"/>
        </w:rPr>
        <w:t>leh anak memiliki anca</w:t>
      </w:r>
      <w:r w:rsidR="0095687A" w:rsidRPr="00CB4B73">
        <w:rPr>
          <w:rFonts w:cs="Times New Roman"/>
          <w:szCs w:val="24"/>
        </w:rPr>
        <w:t>man pidana 7 (tujuh) atau ancaman pidananya dibawah 7 (tujuh) yang dapat diselesaikan secara Diversi.</w:t>
      </w:r>
      <w:proofErr w:type="gramEnd"/>
    </w:p>
    <w:p w14:paraId="4DB25CAC" w14:textId="66DB15BC" w:rsidR="00342F8C" w:rsidRPr="00CB4B73" w:rsidRDefault="006F66F5" w:rsidP="00342F8C">
      <w:pPr>
        <w:pStyle w:val="ListParagraph"/>
        <w:numPr>
          <w:ilvl w:val="0"/>
          <w:numId w:val="2"/>
        </w:numPr>
        <w:rPr>
          <w:rFonts w:cs="Times New Roman"/>
          <w:szCs w:val="24"/>
        </w:rPr>
      </w:pPr>
      <w:proofErr w:type="gramStart"/>
      <w:r w:rsidRPr="00CB4B73">
        <w:rPr>
          <w:rFonts w:cs="Times New Roman"/>
          <w:szCs w:val="24"/>
        </w:rPr>
        <w:lastRenderedPageBreak/>
        <w:t>B</w:t>
      </w:r>
      <w:r w:rsidR="00342F8C" w:rsidRPr="00CB4B73">
        <w:rPr>
          <w:rFonts w:cs="Times New Roman"/>
          <w:szCs w:val="24"/>
        </w:rPr>
        <w:t>ukan merupakan pengulangan t</w:t>
      </w:r>
      <w:r w:rsidR="0095687A" w:rsidRPr="00CB4B73">
        <w:rPr>
          <w:rFonts w:cs="Times New Roman"/>
          <w:szCs w:val="24"/>
        </w:rPr>
        <w:t>indak pidana, anak tidak pernah atau belum terlibat tindak pidana sebelumnya.</w:t>
      </w:r>
      <w:proofErr w:type="gramEnd"/>
      <w:r w:rsidR="0095687A" w:rsidRPr="00CB4B73">
        <w:rPr>
          <w:rFonts w:cs="Times New Roman"/>
          <w:szCs w:val="24"/>
        </w:rPr>
        <w:t xml:space="preserve"> </w:t>
      </w:r>
    </w:p>
    <w:p w14:paraId="36BECCDF" w14:textId="77777777" w:rsidR="0098298B" w:rsidRPr="00CB4B73" w:rsidRDefault="00342F8C" w:rsidP="00E14D54">
      <w:pPr>
        <w:ind w:firstLine="720"/>
        <w:rPr>
          <w:rFonts w:cs="Times New Roman"/>
          <w:szCs w:val="24"/>
        </w:rPr>
      </w:pPr>
      <w:proofErr w:type="gramStart"/>
      <w:r w:rsidRPr="00CB4B73">
        <w:rPr>
          <w:rFonts w:cs="Times New Roman"/>
          <w:szCs w:val="24"/>
        </w:rPr>
        <w:t>Anak dalam hal ini ialah anak yang berkonflik dengan hukum yang telah berumur 12 (dua belas) tahun, tetapi belum berumur 18 (delapan belas) tahun yang diduga melakukan tindak pidana.</w:t>
      </w:r>
      <w:proofErr w:type="gramEnd"/>
      <w:r w:rsidRPr="00CB4B73">
        <w:rPr>
          <w:rFonts w:cs="Times New Roman"/>
          <w:szCs w:val="24"/>
        </w:rPr>
        <w:t xml:space="preserve"> </w:t>
      </w:r>
      <w:proofErr w:type="gramStart"/>
      <w:r w:rsidRPr="00CB4B73">
        <w:rPr>
          <w:rFonts w:cs="Times New Roman"/>
          <w:szCs w:val="24"/>
        </w:rPr>
        <w:t>Sehingga tindakan hukum yang dilakukan oleh anak tersebut harus mempertimbangkan kepentingan terbaik anak.</w:t>
      </w:r>
      <w:proofErr w:type="gramEnd"/>
      <w:r w:rsidRPr="00CB4B73">
        <w:rPr>
          <w:rFonts w:cs="Times New Roman"/>
          <w:szCs w:val="24"/>
        </w:rPr>
        <w:t xml:space="preserve"> </w:t>
      </w:r>
      <w:proofErr w:type="gramStart"/>
      <w:r w:rsidRPr="00CB4B73">
        <w:rPr>
          <w:rFonts w:cs="Times New Roman"/>
          <w:szCs w:val="24"/>
        </w:rPr>
        <w:t>Hal ini didasari oleh asumsi bahwa anak tidak dapat secara penuh bertanggung jawab atas tindakannya.</w:t>
      </w:r>
      <w:proofErr w:type="gramEnd"/>
      <w:r w:rsidRPr="00CB4B73">
        <w:rPr>
          <w:rFonts w:cs="Times New Roman"/>
          <w:szCs w:val="24"/>
        </w:rPr>
        <w:t xml:space="preserve"> </w:t>
      </w:r>
      <w:proofErr w:type="gramStart"/>
      <w:r w:rsidRPr="00CB4B73">
        <w:rPr>
          <w:rFonts w:cs="Times New Roman"/>
          <w:szCs w:val="24"/>
        </w:rPr>
        <w:t>Anak yang harus berkonflik dengan hukum penanganannya juga harus</w:t>
      </w:r>
      <w:r w:rsidR="00BB078A" w:rsidRPr="00CB4B73">
        <w:rPr>
          <w:rFonts w:cs="Times New Roman"/>
          <w:szCs w:val="24"/>
        </w:rPr>
        <w:t xml:space="preserve"> sesuai dengan hukum yang berlaku dan hanya dilakukan sebagai upaya akhir </w:t>
      </w:r>
      <w:r w:rsidR="00BB078A" w:rsidRPr="00CB4B73">
        <w:rPr>
          <w:rFonts w:cs="Times New Roman"/>
          <w:i/>
          <w:iCs/>
          <w:szCs w:val="24"/>
        </w:rPr>
        <w:t>(last resort)</w:t>
      </w:r>
      <w:r w:rsidR="00BB078A" w:rsidRPr="00CB4B73">
        <w:rPr>
          <w:rFonts w:cs="Times New Roman"/>
          <w:szCs w:val="24"/>
        </w:rPr>
        <w:t>.</w:t>
      </w:r>
      <w:proofErr w:type="gramEnd"/>
      <w:r w:rsidR="00BB078A" w:rsidRPr="00CB4B73">
        <w:rPr>
          <w:rFonts w:cs="Times New Roman"/>
          <w:szCs w:val="24"/>
        </w:rPr>
        <w:t xml:space="preserve"> </w:t>
      </w:r>
      <w:proofErr w:type="gramStart"/>
      <w:r w:rsidR="00BB078A" w:rsidRPr="00CB4B73">
        <w:rPr>
          <w:rFonts w:cs="Times New Roman"/>
          <w:szCs w:val="24"/>
        </w:rPr>
        <w:t>Anak yang berkonflik dengan hukum berhak untuk mendapatkan bantuan</w:t>
      </w:r>
      <w:r w:rsidR="00CC7AF3" w:rsidRPr="00CB4B73">
        <w:rPr>
          <w:rFonts w:cs="Times New Roman"/>
          <w:szCs w:val="24"/>
        </w:rPr>
        <w:t xml:space="preserve"> </w:t>
      </w:r>
      <w:r w:rsidR="00BB078A" w:rsidRPr="00CB4B73">
        <w:rPr>
          <w:rFonts w:cs="Times New Roman"/>
          <w:szCs w:val="24"/>
        </w:rPr>
        <w:t>hukum atau lainnya sesuai dengan kebutuhannya, seperti untuk didampingi psikolog dan anak mempunyai hak bela diri.</w:t>
      </w:r>
      <w:proofErr w:type="gramEnd"/>
      <w:r w:rsidR="00BB078A" w:rsidRPr="00CB4B73">
        <w:rPr>
          <w:rStyle w:val="FootnoteReference"/>
          <w:rFonts w:cs="Times New Roman"/>
          <w:szCs w:val="24"/>
        </w:rPr>
        <w:footnoteReference w:id="13"/>
      </w:r>
      <w:r w:rsidR="00E14D54" w:rsidRPr="00CB4B73">
        <w:rPr>
          <w:rFonts w:cs="Times New Roman"/>
          <w:szCs w:val="24"/>
        </w:rPr>
        <w:t xml:space="preserve"> </w:t>
      </w:r>
    </w:p>
    <w:p w14:paraId="579564CD" w14:textId="50C653E3" w:rsidR="00E14D54" w:rsidRPr="00CB4B73" w:rsidRDefault="00E14D54" w:rsidP="00A92862">
      <w:pPr>
        <w:pStyle w:val="ListParagraph"/>
        <w:rPr>
          <w:rFonts w:cs="Times New Roman"/>
          <w:szCs w:val="24"/>
        </w:rPr>
      </w:pPr>
      <w:r w:rsidRPr="00CB4B73">
        <w:rPr>
          <w:rFonts w:cs="Times New Roman"/>
          <w:szCs w:val="24"/>
        </w:rPr>
        <w:t xml:space="preserve">Ada pun tujuan dari pelaksanaan Diversi dalam peradilan anak anatara </w:t>
      </w:r>
      <w:proofErr w:type="gramStart"/>
      <w:r w:rsidRPr="00CB4B73">
        <w:rPr>
          <w:rFonts w:cs="Times New Roman"/>
          <w:szCs w:val="24"/>
        </w:rPr>
        <w:t>lain</w:t>
      </w:r>
      <w:proofErr w:type="gramEnd"/>
      <w:r w:rsidRPr="00CB4B73">
        <w:rPr>
          <w:rFonts w:cs="Times New Roman"/>
          <w:szCs w:val="24"/>
        </w:rPr>
        <w:t xml:space="preserve">, yaitu: </w:t>
      </w:r>
    </w:p>
    <w:p w14:paraId="63E17A8F" w14:textId="77777777" w:rsidR="0098298B" w:rsidRPr="00CB4B73" w:rsidRDefault="006F66F5" w:rsidP="00E34440">
      <w:pPr>
        <w:pStyle w:val="ListParagraph"/>
        <w:numPr>
          <w:ilvl w:val="0"/>
          <w:numId w:val="15"/>
        </w:numPr>
        <w:rPr>
          <w:rFonts w:cs="Times New Roman"/>
          <w:szCs w:val="24"/>
        </w:rPr>
      </w:pPr>
      <w:r w:rsidRPr="00CB4B73">
        <w:rPr>
          <w:rFonts w:cs="Times New Roman"/>
          <w:szCs w:val="24"/>
        </w:rPr>
        <w:t>m</w:t>
      </w:r>
      <w:r w:rsidR="00E14D54" w:rsidRPr="00CB4B73">
        <w:rPr>
          <w:rFonts w:cs="Times New Roman"/>
          <w:szCs w:val="24"/>
        </w:rPr>
        <w:t>encapai perdamaian antara korban dan anak,</w:t>
      </w:r>
    </w:p>
    <w:p w14:paraId="4F3F2DE2" w14:textId="5C27A3E7" w:rsidR="00E14D54" w:rsidRPr="00CB4B73" w:rsidRDefault="00E14D54" w:rsidP="00E34440">
      <w:pPr>
        <w:pStyle w:val="ListParagraph"/>
        <w:numPr>
          <w:ilvl w:val="0"/>
          <w:numId w:val="15"/>
        </w:numPr>
        <w:rPr>
          <w:rFonts w:cs="Times New Roman"/>
          <w:szCs w:val="24"/>
        </w:rPr>
      </w:pPr>
      <w:r w:rsidRPr="00CB4B73">
        <w:rPr>
          <w:rFonts w:cs="Times New Roman"/>
          <w:szCs w:val="24"/>
        </w:rPr>
        <w:t>menyelesaikan perkara anak diluar proses peradilan,</w:t>
      </w:r>
    </w:p>
    <w:p w14:paraId="7FAB2B21" w14:textId="44C4D62B" w:rsidR="00E14D54" w:rsidRPr="00CB4B73" w:rsidRDefault="00E14D54" w:rsidP="00E34440">
      <w:pPr>
        <w:pStyle w:val="ListParagraph"/>
        <w:numPr>
          <w:ilvl w:val="0"/>
          <w:numId w:val="15"/>
        </w:numPr>
        <w:rPr>
          <w:rFonts w:cs="Times New Roman"/>
          <w:szCs w:val="24"/>
        </w:rPr>
      </w:pPr>
      <w:r w:rsidRPr="00CB4B73">
        <w:rPr>
          <w:rFonts w:cs="Times New Roman"/>
          <w:szCs w:val="24"/>
        </w:rPr>
        <w:t>menghindarkan anak dari perampasan kemerdekaan,</w:t>
      </w:r>
    </w:p>
    <w:p w14:paraId="7D497F58" w14:textId="77777777" w:rsidR="0098298B" w:rsidRPr="00CB4B73" w:rsidRDefault="00E14D54" w:rsidP="00E34440">
      <w:pPr>
        <w:pStyle w:val="ListParagraph"/>
        <w:numPr>
          <w:ilvl w:val="0"/>
          <w:numId w:val="15"/>
        </w:numPr>
        <w:rPr>
          <w:rFonts w:cs="Times New Roman"/>
          <w:szCs w:val="24"/>
        </w:rPr>
      </w:pPr>
      <w:r w:rsidRPr="00CB4B73">
        <w:rPr>
          <w:rFonts w:cs="Times New Roman"/>
          <w:szCs w:val="24"/>
        </w:rPr>
        <w:t>mendorong masyarakat untuk berpartisipasi,</w:t>
      </w:r>
    </w:p>
    <w:p w14:paraId="533BFA8B" w14:textId="747BF71C" w:rsidR="00B06D08" w:rsidRPr="00CB4B73" w:rsidRDefault="00E14D54" w:rsidP="00E34440">
      <w:pPr>
        <w:pStyle w:val="ListParagraph"/>
        <w:numPr>
          <w:ilvl w:val="0"/>
          <w:numId w:val="15"/>
        </w:numPr>
        <w:rPr>
          <w:rFonts w:cs="Times New Roman"/>
        </w:rPr>
      </w:pPr>
      <w:proofErr w:type="gramStart"/>
      <w:r w:rsidRPr="00CB4B73">
        <w:rPr>
          <w:rFonts w:cs="Times New Roman"/>
          <w:szCs w:val="24"/>
        </w:rPr>
        <w:t>dan</w:t>
      </w:r>
      <w:proofErr w:type="gramEnd"/>
      <w:r w:rsidRPr="00CB4B73">
        <w:rPr>
          <w:rFonts w:cs="Times New Roman"/>
          <w:szCs w:val="24"/>
        </w:rPr>
        <w:t xml:space="preserve"> menanamkan rasa tanggung jawab pada anak.</w:t>
      </w:r>
      <w:r w:rsidR="0098298B" w:rsidRPr="00CB4B73">
        <w:rPr>
          <w:rStyle w:val="FootnoteReference"/>
          <w:rFonts w:cs="Times New Roman"/>
          <w:spacing w:val="-20"/>
          <w:szCs w:val="24"/>
        </w:rPr>
        <w:footnoteReference w:id="14"/>
      </w:r>
    </w:p>
    <w:p w14:paraId="4CA2FC5D" w14:textId="4225A5A8" w:rsidR="00BB078A" w:rsidRPr="00CB4B73" w:rsidRDefault="00BB078A" w:rsidP="00B06D08">
      <w:pPr>
        <w:ind w:firstLine="720"/>
        <w:rPr>
          <w:rFonts w:cs="Times New Roman"/>
          <w:szCs w:val="24"/>
        </w:rPr>
      </w:pPr>
      <w:proofErr w:type="gramStart"/>
      <w:r w:rsidRPr="00CB4B73">
        <w:rPr>
          <w:rFonts w:cs="Times New Roman"/>
          <w:szCs w:val="24"/>
        </w:rPr>
        <w:lastRenderedPageBreak/>
        <w:t>Komisi Perlindungan Anak Indonesia (KPAI) mencatat, selama 2019, laporan terbanyak yang masuk ke lembaga tersebut adalah kasus anak yang berhadapan dengan hukum (ABH).</w:t>
      </w:r>
      <w:proofErr w:type="gramEnd"/>
      <w:r w:rsidRPr="00CB4B73">
        <w:rPr>
          <w:rFonts w:cs="Times New Roman"/>
          <w:szCs w:val="24"/>
        </w:rPr>
        <w:t xml:space="preserve"> Beragam kasus mulai dari kasus pelecehan seksual yang melibatkan pelaku anak siswa SD dan SMP yang memperkosa hingga hamil seorang siswi SMA di Probolinggo, Jawa Timur, April 2019, hingga kasus kekerasan fisik dan perundungan </w:t>
      </w:r>
      <w:r w:rsidRPr="00CB4B73">
        <w:rPr>
          <w:rFonts w:cs="Times New Roman"/>
          <w:i/>
          <w:iCs/>
          <w:szCs w:val="24"/>
        </w:rPr>
        <w:t>(bullying)</w:t>
      </w:r>
      <w:r w:rsidRPr="00CB4B73">
        <w:rPr>
          <w:rFonts w:cs="Times New Roman"/>
          <w:szCs w:val="24"/>
        </w:rPr>
        <w:t xml:space="preserve"> yang menewaskan dua orang siswa SMA Taruna Indonesia di Palembang, Sumatera Selatan, adalah beberapa contoh yang bisa disebutkan. </w:t>
      </w:r>
      <w:proofErr w:type="gramStart"/>
      <w:r w:rsidRPr="00CB4B73">
        <w:rPr>
          <w:rFonts w:cs="Times New Roman"/>
          <w:szCs w:val="24"/>
        </w:rPr>
        <w:t>Menurut Komisioner KPAI Retno Listyarti, kasus</w:t>
      </w:r>
      <w:r w:rsidR="00A92862" w:rsidRPr="00CB4B73">
        <w:rPr>
          <w:rFonts w:cs="Times New Roman"/>
          <w:szCs w:val="24"/>
        </w:rPr>
        <w:t xml:space="preserve"> </w:t>
      </w:r>
      <w:r w:rsidRPr="00CB4B73">
        <w:rPr>
          <w:rFonts w:cs="Times New Roman"/>
          <w:szCs w:val="24"/>
        </w:rPr>
        <w:t>anak berhadapan dengan hukum itu adalah yang terbanyak dilaporkan sejak 2011 sampai tahun lalu.</w:t>
      </w:r>
      <w:proofErr w:type="gramEnd"/>
      <w:r w:rsidRPr="00CB4B73">
        <w:rPr>
          <w:rFonts w:cs="Times New Roman"/>
          <w:szCs w:val="24"/>
        </w:rPr>
        <w:t xml:space="preserve"> "Total kasus sampai di atas 10.000 dari 2011 hingga 2019.</w:t>
      </w:r>
      <w:r w:rsidRPr="00CB4B73">
        <w:rPr>
          <w:rStyle w:val="FootnoteReference"/>
          <w:rFonts w:cs="Times New Roman"/>
          <w:szCs w:val="24"/>
        </w:rPr>
        <w:footnoteReference w:id="15"/>
      </w:r>
    </w:p>
    <w:p w14:paraId="72C7E963" w14:textId="4D82F81C" w:rsidR="00AE764B" w:rsidRPr="00CB4B73" w:rsidRDefault="00AE764B" w:rsidP="00AE764B">
      <w:pPr>
        <w:ind w:firstLine="720"/>
        <w:rPr>
          <w:rFonts w:cs="Times New Roman"/>
          <w:szCs w:val="24"/>
        </w:rPr>
      </w:pPr>
      <w:r w:rsidRPr="00CB4B73">
        <w:rPr>
          <w:rFonts w:cs="Times New Roman"/>
          <w:szCs w:val="24"/>
        </w:rPr>
        <w:t>Dan pada k</w:t>
      </w:r>
      <w:r w:rsidR="00CF3D15" w:rsidRPr="00CB4B73">
        <w:rPr>
          <w:rFonts w:cs="Times New Roman"/>
          <w:szCs w:val="24"/>
        </w:rPr>
        <w:t xml:space="preserve">asus anak berhadapan dengan hukum (ABH) hingga 2020, menurut data Laporan Pelaksanaan Sistem Peradilan Pidana Anak Tahun 2021 yang dilansir dari halaman Kementrian Pemberdayaan Perempuan dan Perlindungan Anak, Menunjukan </w:t>
      </w:r>
      <w:r w:rsidRPr="00CB4B73">
        <w:rPr>
          <w:rFonts w:cs="Times New Roman"/>
          <w:szCs w:val="24"/>
        </w:rPr>
        <w:t xml:space="preserve">Mahkamah Agung mencatat ada 5.774 Kasus. </w:t>
      </w:r>
      <w:proofErr w:type="gramStart"/>
      <w:r w:rsidRPr="00CB4B73">
        <w:rPr>
          <w:rFonts w:cs="Times New Roman"/>
          <w:szCs w:val="24"/>
        </w:rPr>
        <w:t xml:space="preserve">Dari angka tersebut, hanya 452 kasus yang diselesaikan dengan </w:t>
      </w:r>
      <w:r w:rsidR="002B251B" w:rsidRPr="00CB4B73">
        <w:rPr>
          <w:rFonts w:cs="Times New Roman"/>
          <w:szCs w:val="24"/>
        </w:rPr>
        <w:t>d</w:t>
      </w:r>
      <w:r w:rsidRPr="00CB4B73">
        <w:rPr>
          <w:rFonts w:cs="Times New Roman"/>
          <w:szCs w:val="24"/>
        </w:rPr>
        <w:t>iversi.</w:t>
      </w:r>
      <w:proofErr w:type="gramEnd"/>
      <w:r w:rsidRPr="00CB4B73">
        <w:rPr>
          <w:rFonts w:cs="Times New Roman"/>
          <w:szCs w:val="24"/>
        </w:rPr>
        <w:t xml:space="preserve"> </w:t>
      </w:r>
      <w:proofErr w:type="gramStart"/>
      <w:r w:rsidRPr="00CB4B73">
        <w:rPr>
          <w:rFonts w:cs="Times New Roman"/>
          <w:szCs w:val="24"/>
        </w:rPr>
        <w:t>Sementara menurut data versi Kepolisian Republik Indonesia, kasus ABH tercata</w:t>
      </w:r>
      <w:r w:rsidR="002B251B" w:rsidRPr="00CB4B73">
        <w:rPr>
          <w:rFonts w:cs="Times New Roman"/>
          <w:szCs w:val="24"/>
        </w:rPr>
        <w:t>t 8.914 kasus, selesai melalui d</w:t>
      </w:r>
      <w:r w:rsidRPr="00CB4B73">
        <w:rPr>
          <w:rFonts w:cs="Times New Roman"/>
          <w:szCs w:val="24"/>
        </w:rPr>
        <w:t>iversi hanya 473 kasus.</w:t>
      </w:r>
      <w:proofErr w:type="gramEnd"/>
      <w:r w:rsidRPr="00CB4B73">
        <w:rPr>
          <w:rFonts w:cs="Times New Roman"/>
          <w:szCs w:val="24"/>
        </w:rPr>
        <w:t xml:space="preserve"> Versi lain menunjukan Kejaksaan Republik Indonesia, kasus ABH tercatat 7.</w:t>
      </w:r>
      <w:r w:rsidR="002B251B" w:rsidRPr="00CB4B73">
        <w:rPr>
          <w:rFonts w:cs="Times New Roman"/>
          <w:szCs w:val="24"/>
        </w:rPr>
        <w:t xml:space="preserve">329 kasus, </w:t>
      </w:r>
      <w:proofErr w:type="gramStart"/>
      <w:r w:rsidR="002B251B" w:rsidRPr="00CB4B73">
        <w:rPr>
          <w:rFonts w:cs="Times New Roman"/>
          <w:szCs w:val="24"/>
        </w:rPr>
        <w:t>dengan</w:t>
      </w:r>
      <w:proofErr w:type="gramEnd"/>
      <w:r w:rsidR="005F438C">
        <w:rPr>
          <w:rFonts w:cs="Times New Roman"/>
          <w:szCs w:val="24"/>
        </w:rPr>
        <w:t xml:space="preserve"> </w:t>
      </w:r>
      <w:r w:rsidR="002B251B" w:rsidRPr="00CB4B73">
        <w:rPr>
          <w:rFonts w:cs="Times New Roman"/>
          <w:szCs w:val="24"/>
        </w:rPr>
        <w:lastRenderedPageBreak/>
        <w:t>penyelesaian d</w:t>
      </w:r>
      <w:r w:rsidRPr="00CB4B73">
        <w:rPr>
          <w:rFonts w:cs="Times New Roman"/>
          <w:szCs w:val="24"/>
        </w:rPr>
        <w:t xml:space="preserve">iversi 908 kasus. </w:t>
      </w:r>
      <w:proofErr w:type="gramStart"/>
      <w:r w:rsidRPr="00CB4B73">
        <w:rPr>
          <w:rFonts w:cs="Times New Roman"/>
          <w:szCs w:val="24"/>
        </w:rPr>
        <w:t>Hal ini menunjukan, dari seluruh kasus ABH pada 2020, tidak sampai 10% yang di selesaikan dengan Diversi.</w:t>
      </w:r>
      <w:proofErr w:type="gramEnd"/>
      <w:r w:rsidRPr="00CB4B73">
        <w:rPr>
          <w:rStyle w:val="FootnoteReference"/>
          <w:rFonts w:cs="Times New Roman"/>
          <w:szCs w:val="24"/>
        </w:rPr>
        <w:footnoteReference w:id="16"/>
      </w:r>
    </w:p>
    <w:p w14:paraId="3EA3B0E5" w14:textId="7A518308" w:rsidR="00BB078A" w:rsidRPr="00CB4B73" w:rsidRDefault="00BB078A" w:rsidP="00AE764B">
      <w:pPr>
        <w:ind w:firstLine="720"/>
        <w:rPr>
          <w:rFonts w:cs="Times New Roman"/>
          <w:szCs w:val="24"/>
        </w:rPr>
      </w:pPr>
      <w:r w:rsidRPr="00CB4B73">
        <w:rPr>
          <w:rFonts w:cs="Times New Roman"/>
          <w:szCs w:val="24"/>
        </w:rPr>
        <w:t xml:space="preserve">Salah satu yang melatarbelakangi hambatan dalam pelaksanaan diversi dalam Undang-Undang Sistem Peradilan Pidana Anak </w:t>
      </w:r>
      <w:proofErr w:type="gramStart"/>
      <w:r w:rsidRPr="00CB4B73">
        <w:rPr>
          <w:rFonts w:cs="Times New Roman"/>
          <w:szCs w:val="24"/>
        </w:rPr>
        <w:t>ini</w:t>
      </w:r>
      <w:r w:rsidR="00350E69" w:rsidRPr="00CB4B73">
        <w:rPr>
          <w:rFonts w:cs="Times New Roman"/>
          <w:szCs w:val="24"/>
        </w:rPr>
        <w:t xml:space="preserve"> </w:t>
      </w:r>
      <w:r w:rsidRPr="00CB4B73">
        <w:rPr>
          <w:rFonts w:cs="Times New Roman"/>
          <w:szCs w:val="24"/>
        </w:rPr>
        <w:t xml:space="preserve"> hanya</w:t>
      </w:r>
      <w:proofErr w:type="gramEnd"/>
      <w:r w:rsidRPr="00CB4B73">
        <w:rPr>
          <w:rFonts w:cs="Times New Roman"/>
          <w:szCs w:val="24"/>
        </w:rPr>
        <w:t xml:space="preserve"> sebatas bahwa tindak pidana anak wajib melalui proses diversi</w:t>
      </w:r>
      <w:r w:rsidR="00A90328" w:rsidRPr="00CB4B73">
        <w:rPr>
          <w:rFonts w:cs="Times New Roman"/>
          <w:szCs w:val="24"/>
        </w:rPr>
        <w:t>, akan tetapi diversi hanya dapat dilaksanakan jika syarat pelaksanaa</w:t>
      </w:r>
      <w:r w:rsidR="00B27A01" w:rsidRPr="00CB4B73">
        <w:rPr>
          <w:rFonts w:cs="Times New Roman"/>
          <w:szCs w:val="24"/>
        </w:rPr>
        <w:t xml:space="preserve">n diversi itu sendiri terpenuhi sekalipun kedua belah pihak telah menyepakati untuk melakukan divesrsi </w:t>
      </w:r>
      <w:r w:rsidR="00D61BD4" w:rsidRPr="00CB4B73">
        <w:rPr>
          <w:rFonts w:cs="Times New Roman"/>
          <w:szCs w:val="24"/>
        </w:rPr>
        <w:t>tetap tidak dapat dilaksanakan.</w:t>
      </w:r>
      <w:r w:rsidR="00A90328" w:rsidRPr="00CB4B73">
        <w:rPr>
          <w:rFonts w:cs="Times New Roman"/>
          <w:szCs w:val="24"/>
        </w:rPr>
        <w:t xml:space="preserve"> </w:t>
      </w:r>
      <w:proofErr w:type="gramStart"/>
      <w:r w:rsidR="004623F5" w:rsidRPr="00CB4B73">
        <w:rPr>
          <w:rFonts w:cs="Times New Roman"/>
          <w:szCs w:val="24"/>
        </w:rPr>
        <w:t>S</w:t>
      </w:r>
      <w:r w:rsidR="00A90328" w:rsidRPr="00CB4B73">
        <w:rPr>
          <w:rFonts w:cs="Times New Roman"/>
          <w:szCs w:val="24"/>
        </w:rPr>
        <w:t xml:space="preserve">alah satu dari kedua syarat </w:t>
      </w:r>
      <w:r w:rsidR="004623F5" w:rsidRPr="00CB4B73">
        <w:rPr>
          <w:rFonts w:cs="Times New Roman"/>
          <w:szCs w:val="24"/>
        </w:rPr>
        <w:t>diversi</w:t>
      </w:r>
      <w:r w:rsidR="00A90328" w:rsidRPr="00CB4B73">
        <w:rPr>
          <w:rFonts w:cs="Times New Roman"/>
          <w:szCs w:val="24"/>
        </w:rPr>
        <w:t xml:space="preserve"> khususnya ancaman pidana dibawah 7 (tujuh) tahun dan sama dengan 7 (tujuh) tahun bahkan lebih dapat menghambat terjadinya diversi itu sendiri karena didasarkan pada penerapan pasal saat penyidikan dan penuntutan memungkinkan terjadinya pandangan yang bersifat subyektif</w:t>
      </w:r>
      <w:r w:rsidR="004623F5" w:rsidRPr="00CB4B73">
        <w:rPr>
          <w:rFonts w:cs="Times New Roman"/>
          <w:szCs w:val="24"/>
        </w:rPr>
        <w:t xml:space="preserve"> dan</w:t>
      </w:r>
      <w:r w:rsidR="00A90328" w:rsidRPr="00CB4B73">
        <w:rPr>
          <w:rFonts w:cs="Times New Roman"/>
          <w:szCs w:val="24"/>
        </w:rPr>
        <w:t xml:space="preserve"> </w:t>
      </w:r>
      <w:r w:rsidRPr="00CB4B73">
        <w:rPr>
          <w:rFonts w:cs="Times New Roman"/>
          <w:szCs w:val="24"/>
        </w:rPr>
        <w:t xml:space="preserve">tidak dijelaskan lebih lanjut bentuk </w:t>
      </w:r>
      <w:r w:rsidR="004623F5" w:rsidRPr="00CB4B73">
        <w:rPr>
          <w:rFonts w:cs="Times New Roman"/>
          <w:szCs w:val="24"/>
        </w:rPr>
        <w:t>penanganan anak yang melakukan tindak pidana dengan ancaman pidana lebih dari 7 (tujuh) tahun</w:t>
      </w:r>
      <w:r w:rsidRPr="00CB4B73">
        <w:rPr>
          <w:rFonts w:cs="Times New Roman"/>
          <w:szCs w:val="24"/>
        </w:rPr>
        <w:t xml:space="preserve"> seperti apa.</w:t>
      </w:r>
      <w:proofErr w:type="gramEnd"/>
      <w:r w:rsidRPr="00CB4B73">
        <w:rPr>
          <w:rFonts w:cs="Times New Roman"/>
          <w:szCs w:val="24"/>
        </w:rPr>
        <w:t xml:space="preserve"> </w:t>
      </w:r>
      <w:proofErr w:type="gramStart"/>
      <w:r w:rsidRPr="00CB4B73">
        <w:rPr>
          <w:rFonts w:cs="Times New Roman"/>
          <w:szCs w:val="24"/>
        </w:rPr>
        <w:t>Karena pada pelaksanaannya anak kerap diposisikan sebagai objek dan perlakuan terhadap anak yang berkonflik dengan</w:t>
      </w:r>
      <w:r w:rsidR="00D106D4" w:rsidRPr="00CB4B73">
        <w:rPr>
          <w:rFonts w:cs="Times New Roman"/>
          <w:szCs w:val="24"/>
        </w:rPr>
        <w:t xml:space="preserve"> hukum cenderung merugikan anak.</w:t>
      </w:r>
      <w:proofErr w:type="gramEnd"/>
      <w:r w:rsidR="004A42A2" w:rsidRPr="00CB4B73">
        <w:rPr>
          <w:rFonts w:cs="Times New Roman"/>
          <w:szCs w:val="24"/>
        </w:rPr>
        <w:t xml:space="preserve"> </w:t>
      </w:r>
      <w:proofErr w:type="gramStart"/>
      <w:r w:rsidR="004A42A2" w:rsidRPr="00CB4B73">
        <w:rPr>
          <w:rFonts w:cs="Times New Roman"/>
          <w:szCs w:val="24"/>
        </w:rPr>
        <w:t xml:space="preserve">Padahal </w:t>
      </w:r>
      <w:r w:rsidR="004A42A2" w:rsidRPr="00CB4B73">
        <w:rPr>
          <w:rFonts w:cs="Times New Roman"/>
          <w:kern w:val="0"/>
          <w:szCs w:val="24"/>
          <w:lang w:val="en-US"/>
        </w:rPr>
        <w:t>Undang-Undang Sistem Peradilan Pidana Anak (UU-SPPA) dengan konsep Diversi diharapkan dapat melindungi, membina, serta membimbing anak pelaku tindak pidana sehingga tidak merusak perkembangan mental maupun psikis anak pelaku tindak pidana</w:t>
      </w:r>
      <w:r w:rsidR="004A42A2" w:rsidRPr="00CB4B73">
        <w:rPr>
          <w:rFonts w:cs="Times New Roman"/>
          <w:szCs w:val="24"/>
        </w:rPr>
        <w:t>.</w:t>
      </w:r>
      <w:proofErr w:type="gramEnd"/>
      <w:r w:rsidR="004A42A2" w:rsidRPr="00CB4B73">
        <w:rPr>
          <w:rFonts w:cs="Times New Roman"/>
          <w:szCs w:val="24"/>
        </w:rPr>
        <w:t xml:space="preserve"> </w:t>
      </w:r>
      <w:proofErr w:type="gramStart"/>
      <w:r w:rsidR="004A42A2" w:rsidRPr="00CB4B73">
        <w:rPr>
          <w:rFonts w:cs="Times New Roman"/>
          <w:kern w:val="0"/>
          <w:szCs w:val="24"/>
          <w:lang w:val="en-US"/>
        </w:rPr>
        <w:t>Pada prinsipnya anak di bawah umur yang melakukan tindak pidana mempunyai hak-hak yang dijamin dan dilindungi dalam penyelidikan, penyidikan hingga pengadilan</w:t>
      </w:r>
      <w:r w:rsidR="00BF1203" w:rsidRPr="00CB4B73">
        <w:rPr>
          <w:rFonts w:cs="Times New Roman"/>
          <w:szCs w:val="24"/>
        </w:rPr>
        <w:t>.</w:t>
      </w:r>
      <w:proofErr w:type="gramEnd"/>
      <w:r w:rsidR="00BF1203" w:rsidRPr="00CB4B73">
        <w:rPr>
          <w:rFonts w:cs="Times New Roman"/>
          <w:szCs w:val="24"/>
        </w:rPr>
        <w:t xml:space="preserve"> </w:t>
      </w:r>
      <w:proofErr w:type="gramStart"/>
      <w:r w:rsidR="00D106D4" w:rsidRPr="00CB4B73">
        <w:rPr>
          <w:rFonts w:cs="Times New Roman"/>
          <w:szCs w:val="24"/>
        </w:rPr>
        <w:t xml:space="preserve">Dengan demikian </w:t>
      </w:r>
      <w:r w:rsidR="00D106D4" w:rsidRPr="00CB4B73">
        <w:rPr>
          <w:rFonts w:cs="Times New Roman"/>
          <w:szCs w:val="24"/>
        </w:rPr>
        <w:lastRenderedPageBreak/>
        <w:t>ancama pidana menjadi kelemahan salah satu syarat Diversi karena adanya pembatasan syarat dengan dasar ancaman pidana yang dilakukan oleh anak.</w:t>
      </w:r>
      <w:proofErr w:type="gramEnd"/>
    </w:p>
    <w:p w14:paraId="0A70BD15" w14:textId="77777777" w:rsidR="00370F98" w:rsidRPr="00CB4B73" w:rsidRDefault="00BB078A" w:rsidP="00370F98">
      <w:pPr>
        <w:ind w:firstLine="720"/>
        <w:rPr>
          <w:rFonts w:cs="Times New Roman"/>
          <w:b/>
          <w:bCs/>
          <w:szCs w:val="24"/>
        </w:rPr>
      </w:pPr>
      <w:r w:rsidRPr="00CB4B73">
        <w:rPr>
          <w:rFonts w:cs="Times New Roman"/>
          <w:szCs w:val="24"/>
        </w:rPr>
        <w:t xml:space="preserve">Berangkat dari pemahaman diatas, maka disini penulis tertarik untuk meneliti tentang </w:t>
      </w:r>
      <w:r w:rsidR="00370F98" w:rsidRPr="00CB4B73">
        <w:rPr>
          <w:rFonts w:cs="Times New Roman"/>
          <w:b/>
          <w:bCs/>
          <w:szCs w:val="24"/>
        </w:rPr>
        <w:t>“Analisis Yuridis Terhadap Syarat Diversi Dalam Sistem Peradilan Pidana Anak”</w:t>
      </w:r>
    </w:p>
    <w:p w14:paraId="6956461D" w14:textId="00A7964D" w:rsidR="00A45FF7" w:rsidRPr="00CB4B73" w:rsidRDefault="00370F98" w:rsidP="001923F0">
      <w:pPr>
        <w:pStyle w:val="Heading2"/>
      </w:pPr>
      <w:bookmarkStart w:id="26" w:name="_Toc172241704"/>
      <w:r w:rsidRPr="00CB4B73">
        <w:t>Rumusan Masalah</w:t>
      </w:r>
      <w:bookmarkEnd w:id="26"/>
    </w:p>
    <w:p w14:paraId="6B0D38A7" w14:textId="1EF4CBC1" w:rsidR="007E49D8" w:rsidRPr="00CB4B73" w:rsidRDefault="007E49D8" w:rsidP="00E451C9">
      <w:pPr>
        <w:pStyle w:val="ListParagraph"/>
        <w:ind w:left="0" w:firstLine="426"/>
        <w:rPr>
          <w:rFonts w:cs="Times New Roman"/>
          <w:b/>
          <w:bCs/>
          <w:szCs w:val="24"/>
        </w:rPr>
      </w:pPr>
      <w:r w:rsidRPr="00CB4B73">
        <w:rPr>
          <w:rFonts w:cs="Times New Roman"/>
          <w:szCs w:val="24"/>
        </w:rPr>
        <w:t>Berdasarkan latar belakang masalah yang telah dikemukakan penulis diatas,</w:t>
      </w:r>
      <w:r w:rsidR="00A45FF7" w:rsidRPr="00CB4B73">
        <w:rPr>
          <w:rFonts w:cs="Times New Roman"/>
          <w:szCs w:val="24"/>
        </w:rPr>
        <w:t xml:space="preserve"> </w:t>
      </w:r>
      <w:r w:rsidRPr="00CB4B73">
        <w:rPr>
          <w:rFonts w:cs="Times New Roman"/>
          <w:szCs w:val="24"/>
        </w:rPr>
        <w:t>maka perumusan masalah yang diangkat penulis dalam penulisan hukum ini adalah:</w:t>
      </w:r>
    </w:p>
    <w:p w14:paraId="4ADFFF7F" w14:textId="23B2EEC5" w:rsidR="007E49D8" w:rsidRPr="00CB4B73" w:rsidRDefault="007E49D8" w:rsidP="009D4BE9">
      <w:pPr>
        <w:pStyle w:val="ListParagraph"/>
        <w:numPr>
          <w:ilvl w:val="0"/>
          <w:numId w:val="3"/>
        </w:numPr>
        <w:ind w:left="426"/>
        <w:rPr>
          <w:rFonts w:cs="Times New Roman"/>
          <w:b/>
          <w:bCs/>
          <w:szCs w:val="24"/>
        </w:rPr>
      </w:pPr>
      <w:proofErr w:type="gramStart"/>
      <w:r w:rsidRPr="00CB4B73">
        <w:rPr>
          <w:rFonts w:cs="Times New Roman"/>
          <w:szCs w:val="24"/>
        </w:rPr>
        <w:t>Bagaimana</w:t>
      </w:r>
      <w:r w:rsidR="00B3588B">
        <w:rPr>
          <w:rFonts w:cs="Times New Roman"/>
          <w:szCs w:val="24"/>
        </w:rPr>
        <w:t xml:space="preserve"> pengaturan</w:t>
      </w:r>
      <w:r w:rsidRPr="00CB4B73">
        <w:rPr>
          <w:rFonts w:cs="Times New Roman"/>
          <w:szCs w:val="24"/>
        </w:rPr>
        <w:t xml:space="preserve"> syarat </w:t>
      </w:r>
      <w:r w:rsidR="009D4BE9" w:rsidRPr="00CB4B73">
        <w:rPr>
          <w:rFonts w:cs="Times New Roman"/>
          <w:szCs w:val="24"/>
        </w:rPr>
        <w:t xml:space="preserve">Diversi </w:t>
      </w:r>
      <w:r w:rsidR="00B3588B">
        <w:rPr>
          <w:rFonts w:cs="Times New Roman"/>
          <w:szCs w:val="24"/>
        </w:rPr>
        <w:t>pada</w:t>
      </w:r>
      <w:r w:rsidR="00261EAE">
        <w:rPr>
          <w:rFonts w:cs="Times New Roman"/>
          <w:szCs w:val="24"/>
        </w:rPr>
        <w:t xml:space="preserve"> penyelesaian perkara anak dalam</w:t>
      </w:r>
      <w:r w:rsidR="00B3588B">
        <w:rPr>
          <w:rFonts w:cs="Times New Roman"/>
          <w:szCs w:val="24"/>
        </w:rPr>
        <w:t xml:space="preserve"> </w:t>
      </w:r>
      <w:r w:rsidR="009D4BE9" w:rsidRPr="00CB4B73">
        <w:rPr>
          <w:rFonts w:cs="Times New Roman"/>
          <w:szCs w:val="24"/>
        </w:rPr>
        <w:t>Sistem Peradilan Pidana Anak</w:t>
      </w:r>
      <w:r w:rsidRPr="00CB4B73">
        <w:rPr>
          <w:rFonts w:cs="Times New Roman"/>
          <w:szCs w:val="24"/>
        </w:rPr>
        <w:t>?</w:t>
      </w:r>
      <w:proofErr w:type="gramEnd"/>
    </w:p>
    <w:p w14:paraId="5A97B220" w14:textId="67D1BA3B" w:rsidR="00BF49FB" w:rsidRPr="00CB4B73" w:rsidRDefault="00BF49FB" w:rsidP="009D4BE9">
      <w:pPr>
        <w:pStyle w:val="ListParagraph"/>
        <w:numPr>
          <w:ilvl w:val="0"/>
          <w:numId w:val="3"/>
        </w:numPr>
        <w:ind w:left="426"/>
        <w:rPr>
          <w:rFonts w:cs="Times New Roman"/>
          <w:b/>
          <w:bCs/>
          <w:szCs w:val="24"/>
        </w:rPr>
      </w:pPr>
      <w:r>
        <w:rPr>
          <w:rFonts w:cs="Times New Roman"/>
          <w:szCs w:val="24"/>
        </w:rPr>
        <w:t xml:space="preserve">Bagaimana kebijakan hukum pidana terhadap syarat Diversi tentang katergori ancaman pidana </w:t>
      </w:r>
      <w:r w:rsidRPr="00CB4B73">
        <w:rPr>
          <w:rFonts w:cs="Times New Roman"/>
          <w:szCs w:val="24"/>
        </w:rPr>
        <w:t xml:space="preserve">dengan pidana penjara dibawah 7 (tujuh) </w:t>
      </w:r>
      <w:proofErr w:type="gramStart"/>
      <w:r w:rsidRPr="00CB4B73">
        <w:rPr>
          <w:rFonts w:cs="Times New Roman"/>
          <w:szCs w:val="24"/>
        </w:rPr>
        <w:t>tahun</w:t>
      </w:r>
      <w:r>
        <w:rPr>
          <w:rFonts w:cs="Times New Roman"/>
          <w:szCs w:val="24"/>
        </w:rPr>
        <w:t xml:space="preserve"> ?</w:t>
      </w:r>
      <w:proofErr w:type="gramEnd"/>
    </w:p>
    <w:p w14:paraId="58789463" w14:textId="3FFEC4C9" w:rsidR="00A45FF7" w:rsidRPr="00CB4B73" w:rsidRDefault="001E03E2" w:rsidP="001923F0">
      <w:pPr>
        <w:pStyle w:val="Heading2"/>
      </w:pPr>
      <w:bookmarkStart w:id="27" w:name="_Toc172241705"/>
      <w:r w:rsidRPr="00CB4B73">
        <w:t>Tujuan Penelitian</w:t>
      </w:r>
      <w:bookmarkEnd w:id="27"/>
    </w:p>
    <w:p w14:paraId="574AB182" w14:textId="280EBD15" w:rsidR="009D4BE9" w:rsidRPr="00CB4B73" w:rsidRDefault="009D4BE9" w:rsidP="00A45FF7">
      <w:pPr>
        <w:pStyle w:val="ListParagraph"/>
        <w:ind w:left="0" w:firstLine="349"/>
        <w:rPr>
          <w:rFonts w:cs="Times New Roman"/>
          <w:b/>
          <w:bCs/>
          <w:szCs w:val="24"/>
        </w:rPr>
      </w:pPr>
      <w:r w:rsidRPr="00CB4B73">
        <w:rPr>
          <w:rFonts w:cs="Times New Roman"/>
          <w:szCs w:val="24"/>
        </w:rPr>
        <w:t>Sesuai dengan latar belakang dan rumusan masalah di atas, maka tujuan dari penelitian ini adalah:</w:t>
      </w:r>
    </w:p>
    <w:p w14:paraId="13523090" w14:textId="3A141FA8" w:rsidR="009D4BE9" w:rsidRPr="00CB4B73" w:rsidRDefault="009D4BE9" w:rsidP="00D45D05">
      <w:pPr>
        <w:pStyle w:val="ListParagraph"/>
        <w:numPr>
          <w:ilvl w:val="0"/>
          <w:numId w:val="4"/>
        </w:numPr>
        <w:ind w:left="709"/>
        <w:rPr>
          <w:rFonts w:cs="Times New Roman"/>
          <w:szCs w:val="24"/>
        </w:rPr>
      </w:pPr>
      <w:proofErr w:type="gramStart"/>
      <w:r w:rsidRPr="00CB4B73">
        <w:rPr>
          <w:rFonts w:cs="Times New Roman"/>
          <w:szCs w:val="24"/>
        </w:rPr>
        <w:t>Untuk mengetahui dan menganalisis syarat Diversi dalam Sistem Peradilan Anak</w:t>
      </w:r>
      <w:r w:rsidR="00D70537" w:rsidRPr="00CB4B73">
        <w:rPr>
          <w:rFonts w:cs="Times New Roman"/>
          <w:szCs w:val="24"/>
        </w:rPr>
        <w:t>.</w:t>
      </w:r>
      <w:proofErr w:type="gramEnd"/>
    </w:p>
    <w:p w14:paraId="20724D21" w14:textId="460B21BB" w:rsidR="00E64A28" w:rsidRDefault="00D70537" w:rsidP="00D45D05">
      <w:pPr>
        <w:pStyle w:val="ListParagraph"/>
        <w:numPr>
          <w:ilvl w:val="0"/>
          <w:numId w:val="4"/>
        </w:numPr>
        <w:ind w:left="709"/>
        <w:rPr>
          <w:rFonts w:cs="Times New Roman"/>
          <w:szCs w:val="24"/>
        </w:rPr>
      </w:pPr>
      <w:proofErr w:type="gramStart"/>
      <w:r w:rsidRPr="00CB4B73">
        <w:rPr>
          <w:rFonts w:cs="Times New Roman"/>
          <w:szCs w:val="24"/>
        </w:rPr>
        <w:t xml:space="preserve">Untuk mengetahui dan menganalisis syarat Diversi yang tepat dalam pemenuhan hak </w:t>
      </w:r>
      <w:r w:rsidR="007C4889" w:rsidRPr="00CB4B73">
        <w:rPr>
          <w:rFonts w:cs="Times New Roman"/>
          <w:szCs w:val="24"/>
        </w:rPr>
        <w:t>a</w:t>
      </w:r>
      <w:r w:rsidRPr="00CB4B73">
        <w:rPr>
          <w:rFonts w:cs="Times New Roman"/>
          <w:szCs w:val="24"/>
        </w:rPr>
        <w:t>nak yang berhadapan dengan hukum guna menyelesaikan perkara tindak pidana yang dilakukan oleh anak.</w:t>
      </w:r>
      <w:proofErr w:type="gramEnd"/>
    </w:p>
    <w:p w14:paraId="3419E5FD" w14:textId="77777777" w:rsidR="00261EAE" w:rsidRPr="00CB4B73" w:rsidRDefault="00261EAE" w:rsidP="00261EAE">
      <w:pPr>
        <w:pStyle w:val="ListParagraph"/>
        <w:ind w:left="709"/>
        <w:rPr>
          <w:rFonts w:cs="Times New Roman"/>
          <w:szCs w:val="24"/>
        </w:rPr>
      </w:pPr>
    </w:p>
    <w:p w14:paraId="34AA58D8" w14:textId="77777777" w:rsidR="00A45FF7" w:rsidRPr="00CB4B73" w:rsidRDefault="00A45FF7" w:rsidP="001923F0">
      <w:pPr>
        <w:pStyle w:val="Heading2"/>
      </w:pPr>
      <w:bookmarkStart w:id="28" w:name="_Toc172241706"/>
      <w:r w:rsidRPr="00CB4B73">
        <w:lastRenderedPageBreak/>
        <w:t>Manfaat Penelitian</w:t>
      </w:r>
      <w:bookmarkEnd w:id="28"/>
    </w:p>
    <w:p w14:paraId="025F5BB7" w14:textId="6D56C401" w:rsidR="00D70537" w:rsidRPr="00CB4B73" w:rsidRDefault="00D70537" w:rsidP="00A45FF7">
      <w:pPr>
        <w:pStyle w:val="ListParagraph"/>
        <w:ind w:left="0" w:firstLine="349"/>
        <w:rPr>
          <w:rFonts w:cs="Times New Roman"/>
          <w:b/>
          <w:bCs/>
          <w:szCs w:val="24"/>
        </w:rPr>
      </w:pPr>
      <w:r w:rsidRPr="00CB4B73">
        <w:rPr>
          <w:rFonts w:cs="Times New Roman"/>
          <w:szCs w:val="24"/>
        </w:rPr>
        <w:t>Adapun manfaat penelitian ini sebagai berikut:</w:t>
      </w:r>
    </w:p>
    <w:p w14:paraId="720FDEC4" w14:textId="607C4123" w:rsidR="00D70537" w:rsidRPr="00CB4B73" w:rsidRDefault="00D70537" w:rsidP="00D45D05">
      <w:pPr>
        <w:pStyle w:val="ListParagraph"/>
        <w:numPr>
          <w:ilvl w:val="0"/>
          <w:numId w:val="5"/>
        </w:numPr>
        <w:ind w:left="709"/>
        <w:rPr>
          <w:rFonts w:cs="Times New Roman"/>
          <w:szCs w:val="24"/>
        </w:rPr>
      </w:pPr>
      <w:proofErr w:type="gramStart"/>
      <w:r w:rsidRPr="00CB4B73">
        <w:rPr>
          <w:rFonts w:cs="Times New Roman"/>
          <w:szCs w:val="24"/>
        </w:rPr>
        <w:t xml:space="preserve">Secara teoritis, dari segi ilmiah yang diharapkan </w:t>
      </w:r>
      <w:r w:rsidR="006A07A7" w:rsidRPr="00CB4B73">
        <w:rPr>
          <w:rFonts w:cs="Times New Roman"/>
          <w:szCs w:val="24"/>
        </w:rPr>
        <w:t>dari penelitian ini</w:t>
      </w:r>
      <w:r w:rsidR="006A07A7" w:rsidRPr="00CB4B73">
        <w:rPr>
          <w:rFonts w:cs="Times New Roman"/>
        </w:rPr>
        <w:t xml:space="preserve"> </w:t>
      </w:r>
      <w:r w:rsidR="006A07A7" w:rsidRPr="00CB4B73">
        <w:rPr>
          <w:rFonts w:cs="Times New Roman"/>
          <w:szCs w:val="24"/>
        </w:rPr>
        <w:t>adalah untuk membantu perkembangan dalam bidang ilmu pengetahuan terutama dalam perkembangan hukum agar perlindungan dan pemenuhan terhadap hak anak yang melakukan tindak pidana dapat lebih ditingkatkan melalui bentuk diversi yang tepat.</w:t>
      </w:r>
      <w:proofErr w:type="gramEnd"/>
    </w:p>
    <w:p w14:paraId="182E9573" w14:textId="1B1E1505" w:rsidR="00D70537" w:rsidRPr="00CB4B73" w:rsidRDefault="006A07A7" w:rsidP="00D45D05">
      <w:pPr>
        <w:pStyle w:val="ListParagraph"/>
        <w:numPr>
          <w:ilvl w:val="0"/>
          <w:numId w:val="5"/>
        </w:numPr>
        <w:ind w:left="709"/>
        <w:rPr>
          <w:rFonts w:cs="Times New Roman"/>
          <w:szCs w:val="24"/>
        </w:rPr>
      </w:pPr>
      <w:r w:rsidRPr="00CB4B73">
        <w:rPr>
          <w:rFonts w:cs="Times New Roman"/>
          <w:szCs w:val="24"/>
        </w:rPr>
        <w:t>Secara praktis, penelitian ini diharapkan dapat membawa manfaat bagi pihak-pihak terkait dalam hal ini seperti Aparat Penegak Hukum yaitu Polisi, Penuntut Umum, Hakim, dan Pemerintah yang diharapkan agar bertindak lebih tegas sehingga dapat dijadikan sebagai sarana evaluasi yang berdampak lebih baik kepada masyarakat.</w:t>
      </w:r>
    </w:p>
    <w:p w14:paraId="72DDA8C5" w14:textId="0C35E679" w:rsidR="002E4308" w:rsidRPr="00CB4B73" w:rsidRDefault="00985150" w:rsidP="001923F0">
      <w:pPr>
        <w:pStyle w:val="Heading2"/>
      </w:pPr>
      <w:bookmarkStart w:id="29" w:name="_Toc172241707"/>
      <w:r w:rsidRPr="00CB4B73">
        <w:t>Kerangka Konseptual</w:t>
      </w:r>
      <w:bookmarkEnd w:id="29"/>
    </w:p>
    <w:p w14:paraId="06EB6A06" w14:textId="04942D4F" w:rsidR="002E4308" w:rsidRPr="00CB4B73" w:rsidRDefault="002E4308" w:rsidP="002E4308">
      <w:pPr>
        <w:pStyle w:val="ListParagraph"/>
        <w:ind w:left="0" w:firstLine="720"/>
        <w:rPr>
          <w:rFonts w:cs="Times New Roman"/>
          <w:szCs w:val="24"/>
        </w:rPr>
      </w:pPr>
      <w:proofErr w:type="gramStart"/>
      <w:r w:rsidRPr="00CB4B73">
        <w:rPr>
          <w:rFonts w:cs="Times New Roman"/>
          <w:szCs w:val="24"/>
        </w:rPr>
        <w:t>Berkaitan dengan penelitian yang berjudul</w:t>
      </w:r>
      <w:r w:rsidR="00074423" w:rsidRPr="00CB4B73">
        <w:rPr>
          <w:rFonts w:cs="Times New Roman"/>
          <w:szCs w:val="24"/>
        </w:rPr>
        <w:t xml:space="preserve"> </w:t>
      </w:r>
      <w:r w:rsidRPr="00CB4B73">
        <w:rPr>
          <w:rFonts w:cs="Times New Roman"/>
          <w:szCs w:val="24"/>
        </w:rPr>
        <w:t>Analisis Yuridis Terhadap Syarat Diversi Dalam Sistem Peradilan Pidana Anak.</w:t>
      </w:r>
      <w:proofErr w:type="gramEnd"/>
      <w:r w:rsidRPr="00CB4B73">
        <w:rPr>
          <w:rFonts w:cs="Times New Roman"/>
          <w:szCs w:val="24"/>
        </w:rPr>
        <w:t xml:space="preserve"> Maka dapat di uraikan batasan konsep sebagai berikut:</w:t>
      </w:r>
    </w:p>
    <w:p w14:paraId="25CB20E3" w14:textId="139E09FD" w:rsidR="00074423" w:rsidRPr="00CB4B73" w:rsidRDefault="00074423" w:rsidP="00D45D05">
      <w:pPr>
        <w:pStyle w:val="ListParagraph"/>
        <w:numPr>
          <w:ilvl w:val="0"/>
          <w:numId w:val="6"/>
        </w:numPr>
        <w:ind w:left="426"/>
        <w:rPr>
          <w:rFonts w:cs="Times New Roman"/>
          <w:b/>
          <w:bCs/>
          <w:szCs w:val="24"/>
        </w:rPr>
      </w:pPr>
      <w:r w:rsidRPr="00CB4B73">
        <w:rPr>
          <w:rFonts w:cs="Times New Roman"/>
          <w:szCs w:val="24"/>
        </w:rPr>
        <w:t>Analisis</w:t>
      </w:r>
    </w:p>
    <w:p w14:paraId="46D13C47" w14:textId="626A791C" w:rsidR="00E451C9" w:rsidRPr="00CB4B73" w:rsidRDefault="00074423" w:rsidP="00D729E8">
      <w:pPr>
        <w:pStyle w:val="ListParagraph"/>
        <w:ind w:left="426" w:firstLine="294"/>
        <w:rPr>
          <w:rFonts w:cs="Times New Roman"/>
          <w:szCs w:val="24"/>
        </w:rPr>
      </w:pPr>
      <w:proofErr w:type="gramStart"/>
      <w:r w:rsidRPr="00CB4B73">
        <w:rPr>
          <w:rFonts w:cs="Times New Roman"/>
          <w:szCs w:val="24"/>
        </w:rPr>
        <w:t>Menurut Kamus Besar Bahasa Indonesia, pengertian analisis adalah penyelidikan terhadap suatu peristiwa (karangan, perbuatan, dan sebaigainya) untuk mengetahui keadaan yang sebenarnya (sebab musabab, duduk perkaranya, dan sebagainya).</w:t>
      </w:r>
      <w:proofErr w:type="gramEnd"/>
      <w:r w:rsidRPr="00CB4B73">
        <w:rPr>
          <w:rStyle w:val="FootnoteReference"/>
          <w:rFonts w:cs="Times New Roman"/>
          <w:szCs w:val="24"/>
        </w:rPr>
        <w:footnoteReference w:id="17"/>
      </w:r>
    </w:p>
    <w:p w14:paraId="486B0DBE" w14:textId="63A6B286" w:rsidR="00074423" w:rsidRPr="00CB4B73" w:rsidRDefault="009878E7" w:rsidP="00D45D05">
      <w:pPr>
        <w:pStyle w:val="ListParagraph"/>
        <w:numPr>
          <w:ilvl w:val="0"/>
          <w:numId w:val="6"/>
        </w:numPr>
        <w:ind w:left="426"/>
        <w:rPr>
          <w:rFonts w:cs="Times New Roman"/>
          <w:b/>
          <w:bCs/>
          <w:szCs w:val="24"/>
        </w:rPr>
      </w:pPr>
      <w:r w:rsidRPr="00CB4B73">
        <w:rPr>
          <w:rFonts w:cs="Times New Roman"/>
          <w:szCs w:val="24"/>
        </w:rPr>
        <w:lastRenderedPageBreak/>
        <w:t xml:space="preserve">Diversi </w:t>
      </w:r>
    </w:p>
    <w:p w14:paraId="7C48B7D7" w14:textId="472278D7" w:rsidR="009878E7" w:rsidRPr="00CB4B73" w:rsidRDefault="00AD530F" w:rsidP="006A4664">
      <w:pPr>
        <w:pStyle w:val="ListParagraph"/>
        <w:ind w:left="426" w:firstLine="294"/>
        <w:rPr>
          <w:rFonts w:cs="Times New Roman"/>
          <w:szCs w:val="24"/>
        </w:rPr>
      </w:pPr>
      <w:r w:rsidRPr="00CB4B73">
        <w:rPr>
          <w:rFonts w:cs="Times New Roman"/>
          <w:szCs w:val="24"/>
        </w:rPr>
        <w:t xml:space="preserve">Yang dimaksud dengan Diversi </w:t>
      </w:r>
      <w:r w:rsidR="009878E7" w:rsidRPr="00CB4B73">
        <w:rPr>
          <w:rFonts w:cs="Times New Roman"/>
          <w:szCs w:val="24"/>
        </w:rPr>
        <w:t>adalah pengalihan penyelesaian perkara anak dari proses peradilan pidana ke proses di luar pengadilan pidana</w:t>
      </w:r>
      <w:r w:rsidR="006A4664" w:rsidRPr="00CB4B73">
        <w:rPr>
          <w:rFonts w:cs="Times New Roman"/>
          <w:szCs w:val="24"/>
        </w:rPr>
        <w:t>.</w:t>
      </w:r>
      <w:r w:rsidR="006A4664" w:rsidRPr="00CB4B73">
        <w:rPr>
          <w:rStyle w:val="FootnoteReference"/>
          <w:rFonts w:cs="Times New Roman"/>
          <w:szCs w:val="24"/>
        </w:rPr>
        <w:footnoteReference w:id="18"/>
      </w:r>
      <w:r w:rsidR="007423FD" w:rsidRPr="00CB4B73">
        <w:rPr>
          <w:rFonts w:cs="Times New Roman"/>
          <w:szCs w:val="24"/>
        </w:rPr>
        <w:t xml:space="preserve"> </w:t>
      </w:r>
      <w:proofErr w:type="gramStart"/>
      <w:r w:rsidR="007423FD" w:rsidRPr="00CB4B73">
        <w:rPr>
          <w:rFonts w:cs="Times New Roman"/>
          <w:szCs w:val="24"/>
        </w:rPr>
        <w:t>Diversi bertujuan agar perkara anak bisa diselesaikan dengan perdamaian sehingga anak tidak perlu menjalani hukuman lewat peradilan.</w:t>
      </w:r>
      <w:proofErr w:type="gramEnd"/>
      <w:r w:rsidR="0037412E" w:rsidRPr="00CB4B73">
        <w:rPr>
          <w:rStyle w:val="FootnoteReference"/>
          <w:rFonts w:cs="Times New Roman"/>
          <w:szCs w:val="24"/>
        </w:rPr>
        <w:footnoteReference w:id="19"/>
      </w:r>
    </w:p>
    <w:p w14:paraId="113A2BF1" w14:textId="77777777" w:rsidR="00863858" w:rsidRPr="00CB4B73" w:rsidRDefault="006176AF" w:rsidP="00D45D05">
      <w:pPr>
        <w:pStyle w:val="ListParagraph"/>
        <w:numPr>
          <w:ilvl w:val="0"/>
          <w:numId w:val="6"/>
        </w:numPr>
        <w:ind w:left="426"/>
        <w:rPr>
          <w:rFonts w:cs="Times New Roman"/>
          <w:szCs w:val="24"/>
        </w:rPr>
      </w:pPr>
      <w:r w:rsidRPr="00CB4B73">
        <w:rPr>
          <w:rFonts w:cs="Times New Roman"/>
          <w:szCs w:val="24"/>
        </w:rPr>
        <w:t xml:space="preserve">Syarat </w:t>
      </w:r>
    </w:p>
    <w:p w14:paraId="76697DC6" w14:textId="15C0CB8B" w:rsidR="002D207D" w:rsidRPr="00CB4B73" w:rsidRDefault="006176AF" w:rsidP="002D207D">
      <w:pPr>
        <w:pStyle w:val="ListParagraph"/>
        <w:ind w:left="426" w:firstLine="294"/>
        <w:rPr>
          <w:rFonts w:cs="Times New Roman"/>
          <w:color w:val="000000"/>
          <w:szCs w:val="24"/>
          <w:shd w:val="clear" w:color="auto" w:fill="FFFFFF"/>
        </w:rPr>
      </w:pPr>
      <w:r w:rsidRPr="00CB4B73">
        <w:rPr>
          <w:rFonts w:eastAsia="Times New Roman" w:cs="Times New Roman"/>
          <w:color w:val="202122"/>
          <w:kern w:val="0"/>
          <w:szCs w:val="24"/>
          <w:lang w:eastAsia="en-ID"/>
          <w14:ligatures w14:val="none"/>
        </w:rPr>
        <w:t xml:space="preserve">Syarat merupakan sesuatu yang wajib untuk dipenuhi atau dilakukan guna memungkinkan suatu proses menjadi berhasil </w:t>
      </w:r>
      <w:r w:rsidR="00C440E2" w:rsidRPr="00CB4B73">
        <w:rPr>
          <w:rFonts w:eastAsia="Times New Roman" w:cs="Times New Roman"/>
          <w:color w:val="202122"/>
          <w:kern w:val="0"/>
          <w:szCs w:val="24"/>
          <w:lang w:eastAsia="en-ID"/>
          <w14:ligatures w14:val="none"/>
        </w:rPr>
        <w:t>atau</w:t>
      </w:r>
      <w:r w:rsidRPr="00CB4B73">
        <w:rPr>
          <w:rFonts w:eastAsia="Times New Roman" w:cs="Times New Roman"/>
          <w:color w:val="202122"/>
          <w:kern w:val="0"/>
          <w:szCs w:val="24"/>
          <w:lang w:eastAsia="en-ID"/>
          <w14:ligatures w14:val="none"/>
        </w:rPr>
        <w:t xml:space="preserve"> diperkenankan</w:t>
      </w:r>
      <w:r w:rsidR="00C440E2" w:rsidRPr="00CB4B73">
        <w:rPr>
          <w:rFonts w:eastAsia="Times New Roman" w:cs="Times New Roman"/>
          <w:color w:val="202122"/>
          <w:kern w:val="0"/>
          <w:szCs w:val="24"/>
          <w:lang w:eastAsia="en-ID"/>
          <w14:ligatures w14:val="none"/>
        </w:rPr>
        <w:t>, d</w:t>
      </w:r>
      <w:r w:rsidR="00E209D4" w:rsidRPr="00CB4B73">
        <w:rPr>
          <w:rFonts w:eastAsia="Times New Roman" w:cs="Times New Roman"/>
          <w:color w:val="202122"/>
          <w:kern w:val="0"/>
          <w:szCs w:val="24"/>
          <w:lang w:eastAsia="en-ID"/>
          <w14:ligatures w14:val="none"/>
        </w:rPr>
        <w:t>engan kata lain syarat ialah</w:t>
      </w:r>
      <w:r w:rsidRPr="00CB4B73">
        <w:rPr>
          <w:rFonts w:eastAsia="Times New Roman" w:cs="Times New Roman"/>
          <w:color w:val="202122"/>
          <w:kern w:val="0"/>
          <w:szCs w:val="24"/>
          <w:lang w:eastAsia="en-ID"/>
          <w14:ligatures w14:val="none"/>
        </w:rPr>
        <w:t xml:space="preserve"> </w:t>
      </w:r>
      <w:r w:rsidRPr="00CB4B73">
        <w:rPr>
          <w:rFonts w:cs="Times New Roman"/>
          <w:color w:val="000000"/>
          <w:szCs w:val="24"/>
          <w:shd w:val="clear" w:color="auto" w:fill="FFFFFF"/>
        </w:rPr>
        <w:t>segala sesuatu yang perlu atau harus ada</w:t>
      </w:r>
      <w:r w:rsidR="00E209D4" w:rsidRPr="00CB4B73">
        <w:rPr>
          <w:rFonts w:cs="Times New Roman"/>
          <w:color w:val="000000"/>
          <w:szCs w:val="24"/>
          <w:shd w:val="clear" w:color="auto" w:fill="FFFFFF"/>
        </w:rPr>
        <w:t>.</w:t>
      </w:r>
      <w:r w:rsidR="00E209D4" w:rsidRPr="00CB4B73">
        <w:rPr>
          <w:rStyle w:val="FootnoteReference"/>
          <w:rFonts w:cs="Times New Roman"/>
          <w:color w:val="000000"/>
          <w:szCs w:val="24"/>
          <w:shd w:val="clear" w:color="auto" w:fill="FFFFFF"/>
        </w:rPr>
        <w:footnoteReference w:id="20"/>
      </w:r>
    </w:p>
    <w:p w14:paraId="32896E39" w14:textId="77777777" w:rsidR="002D207D" w:rsidRPr="00CB4B73" w:rsidRDefault="006A4664" w:rsidP="002D207D">
      <w:pPr>
        <w:pStyle w:val="ListParagraph"/>
        <w:numPr>
          <w:ilvl w:val="0"/>
          <w:numId w:val="6"/>
        </w:numPr>
        <w:ind w:left="426"/>
        <w:rPr>
          <w:rFonts w:cs="Times New Roman"/>
          <w:b/>
          <w:bCs/>
          <w:szCs w:val="24"/>
        </w:rPr>
      </w:pPr>
      <w:r w:rsidRPr="00CB4B73">
        <w:rPr>
          <w:rFonts w:cs="Times New Roman"/>
          <w:szCs w:val="24"/>
        </w:rPr>
        <w:t>Sistem Peradilan Pidana Anak</w:t>
      </w:r>
    </w:p>
    <w:p w14:paraId="737357C5" w14:textId="1E68B8E2" w:rsidR="006A4664" w:rsidRPr="00CB4B73" w:rsidRDefault="006A4664" w:rsidP="002D207D">
      <w:pPr>
        <w:pStyle w:val="ListParagraph"/>
        <w:ind w:left="426" w:firstLine="294"/>
        <w:rPr>
          <w:rFonts w:cs="Times New Roman"/>
          <w:b/>
          <w:bCs/>
          <w:szCs w:val="24"/>
        </w:rPr>
      </w:pPr>
      <w:r w:rsidRPr="00CB4B73">
        <w:rPr>
          <w:rFonts w:cs="Times New Roman"/>
          <w:szCs w:val="24"/>
        </w:rPr>
        <w:t>Menurut Pasal 1 angka 1 Undang-Undang Nomor 11 Tahun 2012 Tentang Sistem Peradilan Anak adalah keseluruhan proses penyelesaian perkara Anak yang berhadapan dengan hukum, mulai tahap penyelidikan sampai dengan tahap pembimbingan setelah menjalani pidana.</w:t>
      </w:r>
      <w:r w:rsidRPr="00CB4B73">
        <w:rPr>
          <w:rStyle w:val="FootnoteReference"/>
          <w:rFonts w:cs="Times New Roman"/>
          <w:szCs w:val="24"/>
        </w:rPr>
        <w:footnoteReference w:id="21"/>
      </w:r>
    </w:p>
    <w:p w14:paraId="151A24E4" w14:textId="37BC8DA0" w:rsidR="00AD530F" w:rsidRPr="00CB4B73" w:rsidRDefault="00AD530F" w:rsidP="00D45D05">
      <w:pPr>
        <w:pStyle w:val="ListParagraph"/>
        <w:numPr>
          <w:ilvl w:val="0"/>
          <w:numId w:val="6"/>
        </w:numPr>
        <w:ind w:left="426"/>
        <w:rPr>
          <w:rFonts w:cs="Times New Roman"/>
          <w:szCs w:val="24"/>
        </w:rPr>
      </w:pPr>
      <w:r w:rsidRPr="00CB4B73">
        <w:rPr>
          <w:rFonts w:cs="Times New Roman"/>
          <w:szCs w:val="24"/>
        </w:rPr>
        <w:t xml:space="preserve">Anak </w:t>
      </w:r>
    </w:p>
    <w:p w14:paraId="6A180767" w14:textId="0C805DF0" w:rsidR="002832B5" w:rsidRPr="00CB4B73" w:rsidRDefault="00AD530F" w:rsidP="00D729E8">
      <w:pPr>
        <w:pStyle w:val="ListParagraph"/>
        <w:ind w:left="426" w:firstLine="294"/>
        <w:rPr>
          <w:rFonts w:cs="Times New Roman"/>
          <w:szCs w:val="24"/>
        </w:rPr>
      </w:pPr>
      <w:r w:rsidRPr="00CB4B73">
        <w:rPr>
          <w:rFonts w:cs="Times New Roman"/>
          <w:szCs w:val="24"/>
        </w:rPr>
        <w:t>Menurut Pasal 1 angka 1 Undang-Undang Nomor Undang-Undang Nomor 35 Tahun 2014 Tentang Perlindungan Anak, yang dikatakan anak adalah</w:t>
      </w:r>
      <w:r w:rsidR="005F438C">
        <w:rPr>
          <w:rFonts w:cs="Times New Roman"/>
          <w:szCs w:val="24"/>
        </w:rPr>
        <w:t xml:space="preserve"> </w:t>
      </w:r>
      <w:r w:rsidRPr="00CB4B73">
        <w:rPr>
          <w:rFonts w:cs="Times New Roman"/>
          <w:szCs w:val="24"/>
        </w:rPr>
        <w:lastRenderedPageBreak/>
        <w:t>seseorang yang belum berusia 18 (delapan belas) tahun, termasuk anak yang masih dalam kandungan.</w:t>
      </w:r>
      <w:r w:rsidRPr="00CB4B73">
        <w:rPr>
          <w:rStyle w:val="FootnoteReference"/>
          <w:rFonts w:cs="Times New Roman"/>
          <w:szCs w:val="24"/>
        </w:rPr>
        <w:footnoteReference w:id="22"/>
      </w:r>
    </w:p>
    <w:p w14:paraId="3C176029" w14:textId="77777777" w:rsidR="0099465B" w:rsidRPr="00CB4B73" w:rsidRDefault="00E209D4" w:rsidP="001923F0">
      <w:pPr>
        <w:pStyle w:val="Heading2"/>
      </w:pPr>
      <w:bookmarkStart w:id="33" w:name="_Toc172241708"/>
      <w:r w:rsidRPr="00CB4B73">
        <w:t>Landasan Teoritis</w:t>
      </w:r>
      <w:bookmarkEnd w:id="33"/>
    </w:p>
    <w:p w14:paraId="7470AEAC" w14:textId="51B973E5" w:rsidR="002832B5" w:rsidRPr="00CB4B73" w:rsidRDefault="0099465B" w:rsidP="00D729E8">
      <w:pPr>
        <w:pStyle w:val="ListParagraph"/>
        <w:ind w:left="0" w:firstLine="720"/>
        <w:rPr>
          <w:rFonts w:cs="Times New Roman"/>
          <w:szCs w:val="24"/>
        </w:rPr>
      </w:pPr>
      <w:r w:rsidRPr="00CB4B73">
        <w:rPr>
          <w:rFonts w:cs="Times New Roman"/>
          <w:szCs w:val="24"/>
        </w:rPr>
        <w:t>Teori-teori yang digunakan sebagai alat analisis dalam skripsi ini ialah:</w:t>
      </w:r>
    </w:p>
    <w:p w14:paraId="52991F7F" w14:textId="219B36AD" w:rsidR="0099465B" w:rsidRPr="0027264F" w:rsidRDefault="0027264F" w:rsidP="0027264F">
      <w:pPr>
        <w:ind w:left="630"/>
        <w:rPr>
          <w:rFonts w:cs="Times New Roman"/>
          <w:b/>
        </w:rPr>
      </w:pPr>
      <w:bookmarkStart w:id="34" w:name="_Toc168822165"/>
      <w:r w:rsidRPr="0027264F">
        <w:rPr>
          <w:rFonts w:cs="Times New Roman"/>
          <w:b/>
        </w:rPr>
        <w:t xml:space="preserve">1. </w:t>
      </w:r>
      <w:r w:rsidR="0099465B" w:rsidRPr="0027264F">
        <w:rPr>
          <w:rFonts w:cs="Times New Roman"/>
          <w:b/>
        </w:rPr>
        <w:t>Teori Restoratif Justice</w:t>
      </w:r>
      <w:bookmarkEnd w:id="34"/>
    </w:p>
    <w:p w14:paraId="62947046" w14:textId="79FFBBE4" w:rsidR="0099465B" w:rsidRPr="00CB4B73" w:rsidRDefault="000233CE" w:rsidP="000233CE">
      <w:pPr>
        <w:pStyle w:val="ListParagraph"/>
        <w:shd w:val="clear" w:color="auto" w:fill="FFFFFF"/>
        <w:spacing w:after="0"/>
        <w:ind w:firstLine="720"/>
        <w:rPr>
          <w:rFonts w:eastAsia="Times New Roman" w:cs="Times New Roman"/>
          <w:kern w:val="0"/>
          <w:szCs w:val="24"/>
          <w:lang w:val="en-US"/>
          <w14:ligatures w14:val="none"/>
        </w:rPr>
      </w:pPr>
      <w:r w:rsidRPr="00CB4B73">
        <w:rPr>
          <w:rFonts w:eastAsia="Times New Roman" w:cs="Times New Roman"/>
          <w:kern w:val="0"/>
          <w:szCs w:val="24"/>
          <w:lang w:val="en-US"/>
          <w14:ligatures w14:val="none"/>
        </w:rPr>
        <w:t>Dengan  berfokus  pada  hak-hak  korban,  penjahat,  dan  masyarakat  secara keseluruhan,  keadilan  restoratif  merupakan  inovasi  baru  dalam  penyelesaian kasus pidana.</w:t>
      </w:r>
      <w:r w:rsidRPr="00CB4B73">
        <w:rPr>
          <w:rStyle w:val="FootnoteReference"/>
          <w:rFonts w:eastAsia="Times New Roman" w:cs="Times New Roman"/>
          <w:kern w:val="0"/>
          <w:szCs w:val="24"/>
          <w:lang w:val="en-US"/>
          <w14:ligatures w14:val="none"/>
        </w:rPr>
        <w:footnoteReference w:id="23"/>
      </w:r>
      <w:r w:rsidRPr="00CB4B73">
        <w:rPr>
          <w:rFonts w:eastAsia="Times New Roman" w:cs="Times New Roman"/>
          <w:kern w:val="0"/>
          <w:szCs w:val="24"/>
          <w:lang w:val="en-US"/>
          <w14:ligatures w14:val="none"/>
        </w:rPr>
        <w:t xml:space="preserve"> </w:t>
      </w:r>
      <w:proofErr w:type="gramStart"/>
      <w:r w:rsidR="0099465B" w:rsidRPr="00CB4B73">
        <w:rPr>
          <w:rFonts w:cs="Times New Roman"/>
          <w:szCs w:val="24"/>
        </w:rPr>
        <w:t xml:space="preserve">Penyelesaian perkara pidana dengan mempergunakan pendekatan represif sebagaimana dilaksanakan dalam Sistem Peradilan Pidana, telah melahirkan keadilan Retributif </w:t>
      </w:r>
      <w:r w:rsidR="0099465B" w:rsidRPr="00CB4B73">
        <w:rPr>
          <w:rFonts w:cs="Times New Roman"/>
          <w:i/>
          <w:iCs/>
          <w:szCs w:val="24"/>
        </w:rPr>
        <w:t>(Retributive Justice)</w:t>
      </w:r>
      <w:r w:rsidR="0099465B" w:rsidRPr="00CB4B73">
        <w:rPr>
          <w:rFonts w:cs="Times New Roman"/>
          <w:szCs w:val="24"/>
        </w:rPr>
        <w:t>, yang berorientasi pada pembalasan berupa pemidanaan dan pemenjaraan.</w:t>
      </w:r>
      <w:proofErr w:type="gramEnd"/>
      <w:r w:rsidR="0099465B" w:rsidRPr="00CB4B73">
        <w:rPr>
          <w:rFonts w:cs="Times New Roman"/>
          <w:szCs w:val="24"/>
        </w:rPr>
        <w:t xml:space="preserve"> </w:t>
      </w:r>
      <w:proofErr w:type="gramStart"/>
      <w:r w:rsidR="0099465B" w:rsidRPr="00CB4B73">
        <w:rPr>
          <w:rFonts w:cs="Times New Roman"/>
          <w:szCs w:val="24"/>
        </w:rPr>
        <w:t>Maka ditawarkanlah suatu sistem penyelesaian perkara pidana yang berorientasi menguntungkan segala pihak yaitu keadilan Restoratif.</w:t>
      </w:r>
      <w:proofErr w:type="gramEnd"/>
      <w:r w:rsidR="0099465B" w:rsidRPr="00CB4B73">
        <w:rPr>
          <w:rFonts w:cs="Times New Roman"/>
          <w:szCs w:val="24"/>
        </w:rPr>
        <w:t xml:space="preserve"> Konsep </w:t>
      </w:r>
      <w:r w:rsidR="0099465B" w:rsidRPr="00CB4B73">
        <w:rPr>
          <w:rFonts w:cs="Times New Roman"/>
          <w:i/>
          <w:iCs/>
          <w:szCs w:val="24"/>
        </w:rPr>
        <w:t>Restorative Justice</w:t>
      </w:r>
      <w:r w:rsidR="0099465B" w:rsidRPr="00CB4B73">
        <w:rPr>
          <w:rFonts w:cs="Times New Roman"/>
          <w:szCs w:val="24"/>
        </w:rPr>
        <w:t xml:space="preserve">, memandang kejahatan sebagai bagian dari gejala yang menjadi bagian tindakan sosial, sehingga penyelesaiannya tentu harus mengutamakan kearifan lokal dan susui dengan kaidah di masyarakat setempat. </w:t>
      </w:r>
      <w:proofErr w:type="gramStart"/>
      <w:r w:rsidR="0099465B" w:rsidRPr="00CB4B73">
        <w:rPr>
          <w:rFonts w:cs="Times New Roman"/>
          <w:szCs w:val="24"/>
        </w:rPr>
        <w:t>Namun, masyarakat dan</w:t>
      </w:r>
      <w:r w:rsidR="00155223" w:rsidRPr="00CB4B73">
        <w:rPr>
          <w:rFonts w:cs="Times New Roman"/>
          <w:szCs w:val="24"/>
        </w:rPr>
        <w:t xml:space="preserve"> </w:t>
      </w:r>
      <w:r w:rsidR="0099465B" w:rsidRPr="00CB4B73">
        <w:rPr>
          <w:rFonts w:cs="Times New Roman"/>
          <w:szCs w:val="24"/>
        </w:rPr>
        <w:lastRenderedPageBreak/>
        <w:t>penegak hukum pada umumnya tidak begitu tertarik untuk melakukannya dengan alasan hukum harus tetap ditegakkan walaupun lama waktunya.</w:t>
      </w:r>
      <w:proofErr w:type="gramEnd"/>
      <w:r w:rsidR="0099465B" w:rsidRPr="00CB4B73">
        <w:rPr>
          <w:rStyle w:val="FootnoteReference"/>
          <w:rFonts w:cs="Times New Roman"/>
          <w:szCs w:val="24"/>
        </w:rPr>
        <w:footnoteReference w:id="24"/>
      </w:r>
    </w:p>
    <w:p w14:paraId="039FCC21" w14:textId="69955FE1" w:rsidR="0099465B" w:rsidRPr="00CB4B73" w:rsidRDefault="0099465B" w:rsidP="0099465B">
      <w:pPr>
        <w:pStyle w:val="ListParagraph"/>
        <w:rPr>
          <w:rFonts w:cs="Times New Roman"/>
          <w:szCs w:val="24"/>
        </w:rPr>
      </w:pPr>
      <w:r w:rsidRPr="00CB4B73">
        <w:rPr>
          <w:rFonts w:cs="Times New Roman"/>
          <w:szCs w:val="24"/>
        </w:rPr>
        <w:tab/>
      </w:r>
      <w:r w:rsidRPr="00CB4B73">
        <w:rPr>
          <w:rFonts w:cs="Times New Roman"/>
          <w:i/>
          <w:iCs/>
          <w:szCs w:val="24"/>
        </w:rPr>
        <w:t>Restorative Justice</w:t>
      </w:r>
      <w:r w:rsidRPr="00CB4B73">
        <w:rPr>
          <w:rFonts w:cs="Times New Roman"/>
          <w:szCs w:val="24"/>
        </w:rPr>
        <w:t xml:space="preserve"> </w:t>
      </w:r>
      <w:proofErr w:type="gramStart"/>
      <w:r w:rsidRPr="00CB4B73">
        <w:rPr>
          <w:rFonts w:cs="Times New Roman"/>
          <w:szCs w:val="24"/>
        </w:rPr>
        <w:t>menurut</w:t>
      </w:r>
      <w:proofErr w:type="gramEnd"/>
      <w:r w:rsidRPr="00CB4B73">
        <w:rPr>
          <w:rFonts w:cs="Times New Roman"/>
          <w:szCs w:val="24"/>
        </w:rPr>
        <w:t xml:space="preserve"> Tony F. Marshall, </w:t>
      </w:r>
      <w:r w:rsidRPr="00CB4B73">
        <w:rPr>
          <w:rFonts w:cs="Times New Roman"/>
          <w:i/>
          <w:iCs/>
          <w:szCs w:val="24"/>
        </w:rPr>
        <w:t>Restorative Justice</w:t>
      </w:r>
      <w:r w:rsidRPr="00CB4B73">
        <w:rPr>
          <w:rFonts w:cs="Times New Roman"/>
          <w:szCs w:val="24"/>
        </w:rPr>
        <w:t xml:space="preserve"> adalah Suatu Proses dimana semua pihak yang berhubungan dengan tindak pidana tertentu bersamasama memecahkan masalah, dan bagaimana menangani akibat dimasa yang akan datang atau implikasinya di masa depan.</w:t>
      </w:r>
      <w:r w:rsidR="006F2587" w:rsidRPr="00CB4B73">
        <w:rPr>
          <w:rStyle w:val="FootnoteReference"/>
          <w:rFonts w:cs="Times New Roman"/>
          <w:szCs w:val="24"/>
        </w:rPr>
        <w:footnoteReference w:id="25"/>
      </w:r>
      <w:r w:rsidRPr="00CB4B73">
        <w:rPr>
          <w:rFonts w:cs="Times New Roman"/>
          <w:szCs w:val="24"/>
        </w:rPr>
        <w:t xml:space="preserve"> Menurut Bagir Manan substansi </w:t>
      </w:r>
      <w:r w:rsidRPr="00CB4B73">
        <w:rPr>
          <w:rFonts w:cs="Times New Roman"/>
          <w:i/>
          <w:iCs/>
          <w:szCs w:val="24"/>
        </w:rPr>
        <w:t>Restorative Justice</w:t>
      </w:r>
      <w:r w:rsidRPr="00CB4B73">
        <w:rPr>
          <w:rFonts w:cs="Times New Roman"/>
          <w:szCs w:val="24"/>
        </w:rPr>
        <w:t xml:space="preserve"> berisi prinsip prinsip, sebagai berikut</w:t>
      </w:r>
      <w:proofErr w:type="gramStart"/>
      <w:r w:rsidRPr="00CB4B73">
        <w:rPr>
          <w:rFonts w:cs="Times New Roman"/>
          <w:szCs w:val="24"/>
        </w:rPr>
        <w:t>: ”</w:t>
      </w:r>
      <w:proofErr w:type="gramEnd"/>
      <w:r w:rsidRPr="00CB4B73">
        <w:rPr>
          <w:rFonts w:cs="Times New Roman"/>
          <w:szCs w:val="24"/>
        </w:rPr>
        <w:t xml:space="preserve">Membangun partisipasi bersama antara pelaku, korban, dan kelompok masyarakat menyelesaikan suatu peristiwa atau tindak pidana. Menempatkan pelaku, korban, dan masyarakat </w:t>
      </w:r>
      <w:proofErr w:type="gramStart"/>
      <w:r w:rsidRPr="00CB4B73">
        <w:rPr>
          <w:rFonts w:cs="Times New Roman"/>
          <w:szCs w:val="24"/>
        </w:rPr>
        <w:t xml:space="preserve">sebagai </w:t>
      </w:r>
      <w:r w:rsidRPr="00CB4B73">
        <w:rPr>
          <w:rFonts w:cs="Times New Roman"/>
          <w:i/>
          <w:iCs/>
          <w:szCs w:val="24"/>
        </w:rPr>
        <w:t>”</w:t>
      </w:r>
      <w:proofErr w:type="gramEnd"/>
      <w:r w:rsidRPr="00CB4B73">
        <w:rPr>
          <w:rFonts w:cs="Times New Roman"/>
          <w:i/>
          <w:iCs/>
          <w:szCs w:val="24"/>
        </w:rPr>
        <w:t>stakeholders</w:t>
      </w:r>
      <w:r w:rsidRPr="00CB4B73">
        <w:rPr>
          <w:rFonts w:cs="Times New Roman"/>
          <w:szCs w:val="24"/>
        </w:rPr>
        <w:t xml:space="preserve">” yang bekerja bersama dan langsung berusaha menemukan penyelesaian yang dipandang adil bagi semua pihak </w:t>
      </w:r>
      <w:r w:rsidRPr="00CB4B73">
        <w:rPr>
          <w:rFonts w:cs="Times New Roman"/>
          <w:i/>
          <w:iCs/>
          <w:szCs w:val="24"/>
        </w:rPr>
        <w:t>(win-win solutions)</w:t>
      </w:r>
      <w:r w:rsidRPr="00CB4B73">
        <w:rPr>
          <w:rFonts w:cs="Times New Roman"/>
          <w:szCs w:val="24"/>
        </w:rPr>
        <w:t>”.</w:t>
      </w:r>
      <w:r w:rsidR="006F2587" w:rsidRPr="00CB4B73">
        <w:rPr>
          <w:rStyle w:val="FootnoteReference"/>
          <w:rFonts w:cs="Times New Roman"/>
          <w:szCs w:val="24"/>
        </w:rPr>
        <w:footnoteReference w:id="26"/>
      </w:r>
    </w:p>
    <w:p w14:paraId="551515E7" w14:textId="010FEE6E" w:rsidR="00AB3CC1" w:rsidRPr="00CB4B73" w:rsidRDefault="00AB3CC1" w:rsidP="00AB3CC1">
      <w:pPr>
        <w:pStyle w:val="ListParagraph"/>
        <w:rPr>
          <w:rFonts w:cs="Times New Roman"/>
          <w:szCs w:val="24"/>
        </w:rPr>
      </w:pPr>
      <w:r w:rsidRPr="00CB4B73">
        <w:rPr>
          <w:rFonts w:cs="Times New Roman"/>
          <w:szCs w:val="24"/>
        </w:rPr>
        <w:tab/>
      </w:r>
      <w:r w:rsidRPr="00CB4B73">
        <w:rPr>
          <w:rFonts w:cs="Times New Roman"/>
          <w:i/>
          <w:iCs/>
          <w:szCs w:val="24"/>
        </w:rPr>
        <w:t>Restorative Justice</w:t>
      </w:r>
      <w:r w:rsidRPr="00CB4B73">
        <w:rPr>
          <w:rFonts w:cs="Times New Roman"/>
          <w:szCs w:val="24"/>
        </w:rPr>
        <w:t xml:space="preserve"> </w:t>
      </w:r>
      <w:proofErr w:type="gramStart"/>
      <w:r w:rsidRPr="00CB4B73">
        <w:rPr>
          <w:rFonts w:cs="Times New Roman"/>
          <w:szCs w:val="24"/>
        </w:rPr>
        <w:t>adalah</w:t>
      </w:r>
      <w:proofErr w:type="gramEnd"/>
      <w:r w:rsidRPr="00CB4B73">
        <w:rPr>
          <w:rFonts w:cs="Times New Roman"/>
          <w:szCs w:val="24"/>
        </w:rPr>
        <w:t xml:space="preserve"> konsep pemidanaan, </w:t>
      </w:r>
      <w:r w:rsidRPr="00CB4B73">
        <w:rPr>
          <w:rFonts w:cs="Times New Roman"/>
          <w:i/>
          <w:iCs/>
          <w:szCs w:val="24"/>
        </w:rPr>
        <w:t>Restorative Justice</w:t>
      </w:r>
      <w:r w:rsidRPr="00CB4B73">
        <w:rPr>
          <w:rFonts w:cs="Times New Roman"/>
          <w:szCs w:val="24"/>
        </w:rPr>
        <w:t xml:space="preserve"> sebagai konsep pemidanaan tidak hanya terbatas pada ketentuan hukum pidana (formil dan materil). </w:t>
      </w:r>
      <w:r w:rsidRPr="00CB4B73">
        <w:rPr>
          <w:rFonts w:cs="Times New Roman"/>
          <w:i/>
          <w:iCs/>
          <w:szCs w:val="24"/>
        </w:rPr>
        <w:t>Restorative Justice</w:t>
      </w:r>
      <w:r w:rsidRPr="00CB4B73">
        <w:rPr>
          <w:rFonts w:cs="Times New Roman"/>
          <w:szCs w:val="24"/>
        </w:rPr>
        <w:t xml:space="preserve"> harus juga diamati dari segi kriminologi dan sistem pemasyarakatan Inti dari </w:t>
      </w:r>
      <w:r w:rsidRPr="00CB4B73">
        <w:rPr>
          <w:rFonts w:cs="Times New Roman"/>
          <w:i/>
          <w:iCs/>
          <w:szCs w:val="24"/>
        </w:rPr>
        <w:t>Restorative Justice</w:t>
      </w:r>
      <w:r w:rsidRPr="00CB4B73">
        <w:rPr>
          <w:rFonts w:cs="Times New Roman"/>
          <w:szCs w:val="24"/>
        </w:rPr>
        <w:t xml:space="preserve"> adalah Penyembuhan, pembelajaran moral, partisipasi dan perhatian masyarakat, dialog, rasa memaafkan, tanggung jawab dan membuat </w:t>
      </w:r>
      <w:r w:rsidRPr="00CB4B73">
        <w:rPr>
          <w:rFonts w:cs="Times New Roman"/>
          <w:szCs w:val="24"/>
        </w:rPr>
        <w:lastRenderedPageBreak/>
        <w:t xml:space="preserve">perubahan, yang semuanya itu merupakan pengaturan bagi proses restorasi dalam perspektif </w:t>
      </w:r>
      <w:r w:rsidRPr="00CB4B73">
        <w:rPr>
          <w:rFonts w:cs="Times New Roman"/>
          <w:i/>
          <w:iCs/>
          <w:szCs w:val="24"/>
        </w:rPr>
        <w:t>Restorative Justice</w:t>
      </w:r>
      <w:r w:rsidRPr="00CB4B73">
        <w:rPr>
          <w:rFonts w:cs="Times New Roman"/>
          <w:szCs w:val="24"/>
        </w:rPr>
        <w:t>.</w:t>
      </w:r>
      <w:r w:rsidRPr="00CB4B73">
        <w:rPr>
          <w:rStyle w:val="FootnoteReference"/>
          <w:rFonts w:cs="Times New Roman"/>
          <w:szCs w:val="24"/>
        </w:rPr>
        <w:footnoteReference w:id="27"/>
      </w:r>
    </w:p>
    <w:p w14:paraId="120C8192" w14:textId="2621193C" w:rsidR="006F2587" w:rsidRPr="00CB4B73" w:rsidRDefault="006F2587" w:rsidP="00AB3CC1">
      <w:pPr>
        <w:pStyle w:val="ListParagraph"/>
        <w:rPr>
          <w:rFonts w:cs="Times New Roman"/>
          <w:szCs w:val="24"/>
        </w:rPr>
      </w:pPr>
      <w:r w:rsidRPr="00CB4B73">
        <w:rPr>
          <w:rFonts w:cs="Times New Roman"/>
          <w:szCs w:val="24"/>
        </w:rPr>
        <w:tab/>
      </w:r>
      <w:proofErr w:type="gramStart"/>
      <w:r w:rsidRPr="00CB4B73">
        <w:rPr>
          <w:rFonts w:cs="Times New Roman"/>
          <w:szCs w:val="24"/>
        </w:rPr>
        <w:t xml:space="preserve">Konsep </w:t>
      </w:r>
      <w:r w:rsidRPr="00CB4B73">
        <w:rPr>
          <w:rFonts w:cs="Times New Roman"/>
          <w:i/>
          <w:iCs/>
          <w:szCs w:val="24"/>
        </w:rPr>
        <w:t>restorative justice</w:t>
      </w:r>
      <w:r w:rsidRPr="00CB4B73">
        <w:rPr>
          <w:rFonts w:cs="Times New Roman"/>
          <w:szCs w:val="24"/>
        </w:rPr>
        <w:t xml:space="preserve"> pada dasarnya sejalan dengan teori hukum progresif yang disampaikan oleh Satjipto Rahardjo.</w:t>
      </w:r>
      <w:proofErr w:type="gramEnd"/>
      <w:r w:rsidRPr="00CB4B73">
        <w:rPr>
          <w:rFonts w:cs="Times New Roman"/>
          <w:szCs w:val="24"/>
        </w:rPr>
        <w:t xml:space="preserve"> </w:t>
      </w:r>
      <w:proofErr w:type="gramStart"/>
      <w:r w:rsidRPr="00CB4B73">
        <w:rPr>
          <w:rFonts w:cs="Times New Roman"/>
          <w:szCs w:val="24"/>
        </w:rPr>
        <w:t>Inti teori ini, terletak pada berpikir dan bertindak progresif dengan membebaskan kekakuan akibat terbelengunya oleh teks dokumen hukum.</w:t>
      </w:r>
      <w:proofErr w:type="gramEnd"/>
      <w:r w:rsidRPr="00CB4B73">
        <w:rPr>
          <w:rFonts w:cs="Times New Roman"/>
          <w:szCs w:val="24"/>
        </w:rPr>
        <w:t xml:space="preserve"> </w:t>
      </w:r>
      <w:proofErr w:type="gramStart"/>
      <w:r w:rsidRPr="00CB4B73">
        <w:rPr>
          <w:rFonts w:cs="Times New Roman"/>
          <w:szCs w:val="24"/>
        </w:rPr>
        <w:t>bagaimanapun</w:t>
      </w:r>
      <w:proofErr w:type="gramEnd"/>
      <w:r w:rsidRPr="00CB4B73">
        <w:rPr>
          <w:rFonts w:cs="Times New Roman"/>
          <w:szCs w:val="24"/>
        </w:rPr>
        <w:t xml:space="preserve"> tujuan akhir hukum bukan sekedar demi teks hukum, melainkan demi kebahagiaan manusia.</w:t>
      </w:r>
    </w:p>
    <w:p w14:paraId="4825F753" w14:textId="050B0858" w:rsidR="002D1A59" w:rsidRPr="00CB4B73" w:rsidRDefault="002D1A59" w:rsidP="00AB3CC1">
      <w:pPr>
        <w:pStyle w:val="ListParagraph"/>
        <w:rPr>
          <w:rFonts w:cs="Times New Roman"/>
          <w:szCs w:val="24"/>
        </w:rPr>
      </w:pPr>
      <w:r w:rsidRPr="00CB4B73">
        <w:rPr>
          <w:rFonts w:cs="Times New Roman"/>
          <w:szCs w:val="24"/>
        </w:rPr>
        <w:tab/>
      </w:r>
      <w:proofErr w:type="gramStart"/>
      <w:r w:rsidRPr="00CB4B73">
        <w:rPr>
          <w:rFonts w:cs="Times New Roman"/>
          <w:szCs w:val="24"/>
        </w:rPr>
        <w:t xml:space="preserve">Dengan demikian, ide </w:t>
      </w:r>
      <w:r w:rsidRPr="00CB4B73">
        <w:rPr>
          <w:rFonts w:cs="Times New Roman"/>
          <w:i/>
          <w:iCs/>
          <w:szCs w:val="24"/>
        </w:rPr>
        <w:t>restorative justice</w:t>
      </w:r>
      <w:r w:rsidRPr="00CB4B73">
        <w:rPr>
          <w:rFonts w:cs="Times New Roman"/>
          <w:szCs w:val="24"/>
        </w:rPr>
        <w:t xml:space="preserve"> sangat diperlukan dalam pembaharuan hukum pidana Indonesia khususnya dalam memberikan solusi terbaik dalam penyelesaian perkara pidana yang melibatkan korban, pelaku dan masyarakat dalam rangka pemulihan bagi pihak yang dirugikan dan terwujudnya rasa keadilan yang diterima oleh semua pihak.</w:t>
      </w:r>
      <w:proofErr w:type="gramEnd"/>
      <w:r w:rsidRPr="00CB4B73">
        <w:rPr>
          <w:rFonts w:cs="Times New Roman"/>
          <w:szCs w:val="24"/>
        </w:rPr>
        <w:t xml:space="preserve"> </w:t>
      </w:r>
      <w:proofErr w:type="gramStart"/>
      <w:r w:rsidRPr="00CB4B73">
        <w:rPr>
          <w:rFonts w:cs="Times New Roman"/>
          <w:szCs w:val="24"/>
        </w:rPr>
        <w:t xml:space="preserve">Apabila dikaitkan dengan sistem peradilan yang ada, ide </w:t>
      </w:r>
      <w:r w:rsidRPr="00CB4B73">
        <w:rPr>
          <w:rFonts w:cs="Times New Roman"/>
          <w:i/>
          <w:iCs/>
          <w:szCs w:val="24"/>
        </w:rPr>
        <w:t>restorative justice</w:t>
      </w:r>
      <w:r w:rsidRPr="00CB4B73">
        <w:rPr>
          <w:rFonts w:cs="Times New Roman"/>
          <w:szCs w:val="24"/>
        </w:rPr>
        <w:t xml:space="preserve"> sangat cocok digunakan dalam penyelesaian perkara pidana di luar pengadilan.</w:t>
      </w:r>
      <w:proofErr w:type="gramEnd"/>
      <w:r w:rsidRPr="00CB4B73">
        <w:rPr>
          <w:rFonts w:cs="Times New Roman"/>
          <w:szCs w:val="24"/>
        </w:rPr>
        <w:t xml:space="preserve"> Artinya penyelesaian perkara pidana di yang selama ini hanya bisa diselesaikan melalui sarana penal atau sarana litigasi yaitu proses yang dimulai dari tahap penyidikan, penuntutan di persidangan dan pelaksanaan hukuman pemasyarakatan, juga dapat diselesaikan melalui sarana </w:t>
      </w:r>
      <w:proofErr w:type="gramStart"/>
      <w:r w:rsidRPr="00CB4B73">
        <w:rPr>
          <w:rFonts w:cs="Times New Roman"/>
          <w:szCs w:val="24"/>
        </w:rPr>
        <w:t>non penal</w:t>
      </w:r>
      <w:proofErr w:type="gramEnd"/>
      <w:r w:rsidRPr="00CB4B73">
        <w:rPr>
          <w:rFonts w:cs="Times New Roman"/>
          <w:szCs w:val="24"/>
        </w:rPr>
        <w:t xml:space="preserve"> atau non litigasi.</w:t>
      </w:r>
      <w:r w:rsidRPr="00CB4B73">
        <w:rPr>
          <w:rStyle w:val="FootnoteReference"/>
          <w:rFonts w:cs="Times New Roman"/>
          <w:szCs w:val="24"/>
        </w:rPr>
        <w:footnoteReference w:id="28"/>
      </w:r>
    </w:p>
    <w:p w14:paraId="1F9E67CD" w14:textId="564770B9" w:rsidR="0042735B" w:rsidRPr="00CB4B73" w:rsidRDefault="0042735B" w:rsidP="00AB3CC1">
      <w:pPr>
        <w:pStyle w:val="ListParagraph"/>
        <w:rPr>
          <w:rFonts w:cs="Times New Roman"/>
          <w:szCs w:val="24"/>
        </w:rPr>
      </w:pPr>
      <w:r w:rsidRPr="00CB4B73">
        <w:rPr>
          <w:rFonts w:cs="Times New Roman"/>
          <w:szCs w:val="24"/>
        </w:rPr>
        <w:lastRenderedPageBreak/>
        <w:tab/>
      </w:r>
      <w:proofErr w:type="gramStart"/>
      <w:r w:rsidRPr="00CB4B73">
        <w:rPr>
          <w:rFonts w:cs="Times New Roman"/>
          <w:szCs w:val="24"/>
        </w:rPr>
        <w:t xml:space="preserve">Penyelesaian melalui </w:t>
      </w:r>
      <w:r w:rsidRPr="00CB4B73">
        <w:rPr>
          <w:rFonts w:cs="Times New Roman"/>
          <w:i/>
          <w:iCs/>
          <w:szCs w:val="24"/>
        </w:rPr>
        <w:t>restorative justice</w:t>
      </w:r>
      <w:r w:rsidRPr="00CB4B73">
        <w:rPr>
          <w:rFonts w:cs="Times New Roman"/>
          <w:szCs w:val="24"/>
        </w:rPr>
        <w:t xml:space="preserve"> sesuai sekali dengan budaya dan ideologi bangsa Indonesia, sesuai sekali dengan amanat pandangan hidup bangsa Indonesia.</w:t>
      </w:r>
      <w:proofErr w:type="gramEnd"/>
      <w:r w:rsidRPr="00CB4B73">
        <w:rPr>
          <w:rFonts w:cs="Times New Roman"/>
          <w:szCs w:val="24"/>
        </w:rPr>
        <w:t xml:space="preserve"> Hasil penyelesaian melalui </w:t>
      </w:r>
      <w:proofErr w:type="gramStart"/>
      <w:r w:rsidRPr="00CB4B73">
        <w:rPr>
          <w:rFonts w:cs="Times New Roman"/>
          <w:szCs w:val="24"/>
        </w:rPr>
        <w:t>cara</w:t>
      </w:r>
      <w:proofErr w:type="gramEnd"/>
      <w:r w:rsidRPr="00CB4B73">
        <w:rPr>
          <w:rFonts w:cs="Times New Roman"/>
          <w:szCs w:val="24"/>
        </w:rPr>
        <w:t xml:space="preserve"> ini dapat dipertanggung jawabkan terhadap Tuhan Yang Maha Esa. </w:t>
      </w:r>
      <w:proofErr w:type="gramStart"/>
      <w:r w:rsidRPr="00CB4B73">
        <w:rPr>
          <w:rFonts w:cs="Times New Roman"/>
          <w:szCs w:val="24"/>
        </w:rPr>
        <w:t>Penyelesaian memperhatikan nilai kemanusiaan yang adil dan beradap bagi kedua belah pihak dan tentunya dapat tercipta kondisi sosial seperti sediakala, yaitu sebelum terjadinya pidana.</w:t>
      </w:r>
      <w:proofErr w:type="gramEnd"/>
      <w:r w:rsidRPr="00CB4B73">
        <w:rPr>
          <w:rFonts w:cs="Times New Roman"/>
          <w:szCs w:val="24"/>
        </w:rPr>
        <w:t xml:space="preserve"> </w:t>
      </w:r>
      <w:proofErr w:type="gramStart"/>
      <w:r w:rsidRPr="00CB4B73">
        <w:rPr>
          <w:rFonts w:cs="Times New Roman"/>
          <w:szCs w:val="24"/>
        </w:rPr>
        <w:t xml:space="preserve">Dengan menempuh </w:t>
      </w:r>
      <w:r w:rsidRPr="00CB4B73">
        <w:rPr>
          <w:rFonts w:cs="Times New Roman"/>
          <w:i/>
          <w:iCs/>
          <w:szCs w:val="24"/>
        </w:rPr>
        <w:t>restorative justice</w:t>
      </w:r>
      <w:r w:rsidRPr="00CB4B73">
        <w:rPr>
          <w:rFonts w:cs="Times New Roman"/>
          <w:szCs w:val="24"/>
        </w:rPr>
        <w:t xml:space="preserve"> tidak semua perkara pidana harus selesai di meja hijau, namun dapat diakhiri dan diselesaikan sendiri antara pelaku dan korban.</w:t>
      </w:r>
      <w:proofErr w:type="gramEnd"/>
      <w:r w:rsidRPr="00CB4B73">
        <w:rPr>
          <w:rStyle w:val="FootnoteReference"/>
          <w:rFonts w:cs="Times New Roman"/>
          <w:szCs w:val="24"/>
        </w:rPr>
        <w:footnoteReference w:id="29"/>
      </w:r>
    </w:p>
    <w:p w14:paraId="26BA1A0A" w14:textId="3909887E" w:rsidR="00E208A6" w:rsidRPr="00CB4B73" w:rsidRDefault="00E208A6" w:rsidP="00CA12D8">
      <w:pPr>
        <w:pStyle w:val="ListParagraph"/>
        <w:rPr>
          <w:rFonts w:cs="Times New Roman"/>
          <w:szCs w:val="24"/>
        </w:rPr>
      </w:pPr>
      <w:r w:rsidRPr="00CB4B73">
        <w:rPr>
          <w:rFonts w:cs="Times New Roman"/>
          <w:szCs w:val="24"/>
        </w:rPr>
        <w:tab/>
      </w:r>
      <w:r w:rsidR="000528CC" w:rsidRPr="00CB4B73">
        <w:rPr>
          <w:rFonts w:cs="Times New Roman"/>
          <w:szCs w:val="24"/>
        </w:rPr>
        <w:t>Dalam s</w:t>
      </w:r>
      <w:r w:rsidRPr="00CB4B73">
        <w:rPr>
          <w:rFonts w:cs="Times New Roman"/>
          <w:szCs w:val="24"/>
        </w:rPr>
        <w:t>trategi-strategi</w:t>
      </w:r>
      <w:r w:rsidR="000528CC" w:rsidRPr="00CB4B73">
        <w:rPr>
          <w:rFonts w:cs="Times New Roman"/>
          <w:szCs w:val="24"/>
        </w:rPr>
        <w:t xml:space="preserve"> </w:t>
      </w:r>
      <w:r w:rsidRPr="00CB4B73">
        <w:rPr>
          <w:rFonts w:cs="Times New Roman"/>
          <w:szCs w:val="24"/>
        </w:rPr>
        <w:t xml:space="preserve">pendekatan </w:t>
      </w:r>
      <w:r w:rsidR="000528CC" w:rsidRPr="00CB4B73">
        <w:rPr>
          <w:rFonts w:cs="Times New Roman"/>
          <w:szCs w:val="24"/>
        </w:rPr>
        <w:t xml:space="preserve">restorative perlu </w:t>
      </w:r>
      <w:r w:rsidRPr="00CB4B73">
        <w:rPr>
          <w:rFonts w:cs="Times New Roman"/>
          <w:szCs w:val="24"/>
        </w:rPr>
        <w:t>terlebih dahulu</w:t>
      </w:r>
      <w:r w:rsidR="000528CC" w:rsidRPr="00CB4B73">
        <w:rPr>
          <w:rFonts w:cs="Times New Roman"/>
          <w:szCs w:val="24"/>
        </w:rPr>
        <w:t xml:space="preserve"> </w:t>
      </w:r>
      <w:r w:rsidRPr="00CB4B73">
        <w:rPr>
          <w:rFonts w:cs="Times New Roman"/>
          <w:szCs w:val="24"/>
        </w:rPr>
        <w:t xml:space="preserve">dipahami beberapa pandangan umum tentang pendekatan restoratif antara lain sebagai </w:t>
      </w:r>
      <w:proofErr w:type="gramStart"/>
      <w:r w:rsidRPr="00CB4B73">
        <w:rPr>
          <w:rFonts w:cs="Times New Roman"/>
          <w:szCs w:val="24"/>
        </w:rPr>
        <w:t>berikut :</w:t>
      </w:r>
      <w:proofErr w:type="gramEnd"/>
    </w:p>
    <w:p w14:paraId="2A6CB4A1" w14:textId="1F2F49D2" w:rsidR="00E208A6" w:rsidRPr="00CB4B73" w:rsidRDefault="00E208A6" w:rsidP="00D45D05">
      <w:pPr>
        <w:pStyle w:val="ListParagraph"/>
        <w:numPr>
          <w:ilvl w:val="0"/>
          <w:numId w:val="13"/>
        </w:numPr>
        <w:rPr>
          <w:rFonts w:cs="Times New Roman"/>
          <w:b/>
          <w:bCs/>
          <w:szCs w:val="24"/>
        </w:rPr>
      </w:pPr>
      <w:proofErr w:type="gramStart"/>
      <w:r w:rsidRPr="00CB4B73">
        <w:rPr>
          <w:rFonts w:cs="Times New Roman"/>
          <w:szCs w:val="24"/>
        </w:rPr>
        <w:t>Tujuan keadilan harus dimaknai sebagai pemulihan keadaan dan pembayaran ganti rugi kepada korban yang menderita kerugian</w:t>
      </w:r>
      <w:r w:rsidR="000528CC" w:rsidRPr="00CB4B73">
        <w:rPr>
          <w:rFonts w:cs="Times New Roman"/>
          <w:szCs w:val="24"/>
        </w:rPr>
        <w:t>.</w:t>
      </w:r>
      <w:proofErr w:type="gramEnd"/>
    </w:p>
    <w:p w14:paraId="6CA07A4C" w14:textId="052650D2" w:rsidR="00E208A6" w:rsidRPr="00CB4B73" w:rsidRDefault="00E208A6" w:rsidP="00D45D05">
      <w:pPr>
        <w:pStyle w:val="ListParagraph"/>
        <w:numPr>
          <w:ilvl w:val="0"/>
          <w:numId w:val="13"/>
        </w:numPr>
        <w:rPr>
          <w:rFonts w:cs="Times New Roman"/>
          <w:b/>
          <w:bCs/>
          <w:szCs w:val="24"/>
        </w:rPr>
      </w:pPr>
      <w:r w:rsidRPr="00CB4B73">
        <w:rPr>
          <w:rFonts w:cs="Times New Roman"/>
          <w:szCs w:val="24"/>
        </w:rPr>
        <w:t>Tujuan pemulihan dengan ganti rugi adalah bagian dari proses perbaikan sepenuhnya terhadap keseluruhan hubungan yang telah rusak termasuk dalam rangka pencegahan agar tindak pidana serupa terulang kembali.</w:t>
      </w:r>
    </w:p>
    <w:p w14:paraId="1212F76E" w14:textId="39925565" w:rsidR="00E208A6" w:rsidRPr="00CB4B73" w:rsidRDefault="00E208A6" w:rsidP="00D45D05">
      <w:pPr>
        <w:pStyle w:val="ListParagraph"/>
        <w:numPr>
          <w:ilvl w:val="0"/>
          <w:numId w:val="13"/>
        </w:numPr>
        <w:ind w:left="1077" w:hanging="357"/>
        <w:rPr>
          <w:rFonts w:cs="Times New Roman"/>
          <w:b/>
          <w:bCs/>
          <w:szCs w:val="24"/>
        </w:rPr>
      </w:pPr>
      <w:proofErr w:type="gramStart"/>
      <w:r w:rsidRPr="00CB4B73">
        <w:rPr>
          <w:rFonts w:cs="Times New Roman"/>
          <w:szCs w:val="24"/>
        </w:rPr>
        <w:t>Makna tindak pidana bukan hanya sekedar pelanggaran hukum terhadap negara, melainkan juga sebagai perbuatan yang merusak hubungan antara individu dan hubungan individu dengan masyarakat.</w:t>
      </w:r>
      <w:proofErr w:type="gramEnd"/>
    </w:p>
    <w:p w14:paraId="618896ED" w14:textId="391F72B0" w:rsidR="00E208A6" w:rsidRPr="00CB4B73" w:rsidRDefault="00E208A6" w:rsidP="00D45D05">
      <w:pPr>
        <w:pStyle w:val="ListParagraph"/>
        <w:numPr>
          <w:ilvl w:val="0"/>
          <w:numId w:val="13"/>
        </w:numPr>
        <w:ind w:left="1077" w:hanging="357"/>
        <w:rPr>
          <w:rFonts w:cs="Times New Roman"/>
          <w:b/>
          <w:bCs/>
          <w:szCs w:val="24"/>
        </w:rPr>
      </w:pPr>
      <w:proofErr w:type="gramStart"/>
      <w:r w:rsidRPr="00CB4B73">
        <w:rPr>
          <w:rFonts w:cs="Times New Roman"/>
          <w:szCs w:val="24"/>
        </w:rPr>
        <w:lastRenderedPageBreak/>
        <w:t>Tindak pidana adalah suatu perbuatan yang menimbulkan kerugian bagi korban dan kerugian dimaksud harus dipulihkan.</w:t>
      </w:r>
      <w:proofErr w:type="gramEnd"/>
    </w:p>
    <w:p w14:paraId="594AEDF7" w14:textId="742FC06C" w:rsidR="00E208A6" w:rsidRPr="00CB4B73" w:rsidRDefault="00E208A6" w:rsidP="00D45D05">
      <w:pPr>
        <w:pStyle w:val="ListParagraph"/>
        <w:numPr>
          <w:ilvl w:val="0"/>
          <w:numId w:val="13"/>
        </w:numPr>
        <w:ind w:left="1077" w:hanging="357"/>
        <w:rPr>
          <w:rFonts w:cs="Times New Roman"/>
          <w:b/>
          <w:bCs/>
          <w:szCs w:val="24"/>
        </w:rPr>
      </w:pPr>
      <w:proofErr w:type="gramStart"/>
      <w:r w:rsidRPr="00CB4B73">
        <w:rPr>
          <w:rFonts w:cs="Times New Roman"/>
          <w:szCs w:val="24"/>
        </w:rPr>
        <w:t>Beban pembuktian dan penyelesaian tindak pidana bukan semata-mata beban negara, melainkan beban individu dan Masyarakat</w:t>
      </w:r>
      <w:r w:rsidR="000528CC" w:rsidRPr="00CB4B73">
        <w:rPr>
          <w:rFonts w:cs="Times New Roman"/>
          <w:szCs w:val="24"/>
        </w:rPr>
        <w:t>.</w:t>
      </w:r>
      <w:proofErr w:type="gramEnd"/>
    </w:p>
    <w:p w14:paraId="2B820EBC" w14:textId="67214DFD" w:rsidR="00E208A6" w:rsidRPr="00CB4B73" w:rsidRDefault="00E208A6" w:rsidP="00D45D05">
      <w:pPr>
        <w:pStyle w:val="ListParagraph"/>
        <w:numPr>
          <w:ilvl w:val="0"/>
          <w:numId w:val="13"/>
        </w:numPr>
        <w:ind w:left="1077" w:hanging="357"/>
        <w:rPr>
          <w:rFonts w:cs="Times New Roman"/>
          <w:b/>
          <w:bCs/>
          <w:szCs w:val="24"/>
        </w:rPr>
      </w:pPr>
      <w:proofErr w:type="gramStart"/>
      <w:r w:rsidRPr="00CB4B73">
        <w:rPr>
          <w:rFonts w:cs="Times New Roman"/>
          <w:szCs w:val="24"/>
        </w:rPr>
        <w:t>Penyelesaian tindak pidana harus diproses secara adil dan seimbang melalui suatu forum pembahasan dan pengungkapan timbal balik yang bersifat membangun bagi para pihak yang terlibat di dalamnya, khususnya korban dan pelaku (yang telah menyatakan rasa penyesalannya) atau masing- masing keluarga.</w:t>
      </w:r>
      <w:proofErr w:type="gramEnd"/>
    </w:p>
    <w:p w14:paraId="0004D33B" w14:textId="2FFE852D" w:rsidR="00E208A6" w:rsidRPr="00CB4B73" w:rsidRDefault="00E208A6" w:rsidP="00D45D05">
      <w:pPr>
        <w:pStyle w:val="ListParagraph"/>
        <w:numPr>
          <w:ilvl w:val="0"/>
          <w:numId w:val="13"/>
        </w:numPr>
        <w:ind w:left="1077" w:hanging="357"/>
        <w:rPr>
          <w:rFonts w:cs="Times New Roman"/>
          <w:b/>
          <w:bCs/>
          <w:szCs w:val="24"/>
        </w:rPr>
      </w:pPr>
      <w:r w:rsidRPr="00CB4B73">
        <w:rPr>
          <w:rFonts w:cs="Times New Roman"/>
          <w:szCs w:val="24"/>
        </w:rPr>
        <w:t xml:space="preserve">Tujuan proses pemulihan adalah untuk menyelesaikan konflik dan mencegah pengulangan tindak pidana. </w:t>
      </w:r>
      <w:proofErr w:type="gramStart"/>
      <w:r w:rsidRPr="00CB4B73">
        <w:rPr>
          <w:rFonts w:cs="Times New Roman"/>
          <w:szCs w:val="24"/>
        </w:rPr>
        <w:t>prosesnya</w:t>
      </w:r>
      <w:proofErr w:type="gramEnd"/>
      <w:r w:rsidRPr="00CB4B73">
        <w:rPr>
          <w:rFonts w:cs="Times New Roman"/>
          <w:szCs w:val="24"/>
        </w:rPr>
        <w:t xml:space="preserve"> dapat dilakukan melalui serangkaian opsi pertemuan antara keluarga atau masyarakat dan wakil pemerintah yang disesuaikan dengan tingkat kesulitan masalahnya serta proses penyelesaian praktis lainya. Pertemuan yang dimaksud merupakan sine quanon untuk dapat mengambil keputusan bersama serta data memastikan bahwa proses tersebut aman, saling menghormati, termasuk dapat membimbing para pihak menghadapi hal-hal yang krusial. </w:t>
      </w:r>
      <w:proofErr w:type="gramStart"/>
      <w:r w:rsidRPr="00CB4B73">
        <w:rPr>
          <w:rFonts w:cs="Times New Roman"/>
          <w:szCs w:val="24"/>
        </w:rPr>
        <w:t xml:space="preserve">Selain itu, pertemuan dimaksud juga adalah lahan pencarian menemukan solusi dalam menghadapi keadaan pasca tindak pidana terjadi, termasuk untuk memastikan kesejahteraan atau kepuasan substantif dari si korban, penegasan kembali bahwa mereka tidak akan persalahkan, adanya perhatian kepada kebutuhan emosional korban, pemecahan terhadap setiap konflik antara korban dengan </w:t>
      </w:r>
      <w:r w:rsidRPr="00CB4B73">
        <w:rPr>
          <w:rFonts w:cs="Times New Roman"/>
          <w:szCs w:val="24"/>
        </w:rPr>
        <w:lastRenderedPageBreak/>
        <w:t>pelaku (baik karena kejahatan itu sendiri maupun yang sudah ada sebelumnya), pemecahan pertentangan yang terjadi di antara para anggota keluarga atau masyarakat, memecahkan kesulitan-kesulitan antara pelaku dengan keluarganya serta teman-teman lainya sebagai akibat dari kejahatan tersebut (misalnya, malu mengenal pelaku untuk membebaskan rasa bersalah melalui permintaan maaf dan membayar ganti rugi.</w:t>
      </w:r>
      <w:proofErr w:type="gramEnd"/>
    </w:p>
    <w:p w14:paraId="4ED6EB0A" w14:textId="56C45747" w:rsidR="00E208A6" w:rsidRPr="00CB4B73" w:rsidRDefault="00E208A6" w:rsidP="00D45D05">
      <w:pPr>
        <w:pStyle w:val="ListParagraph"/>
        <w:numPr>
          <w:ilvl w:val="0"/>
          <w:numId w:val="13"/>
        </w:numPr>
        <w:ind w:left="1077" w:hanging="357"/>
        <w:rPr>
          <w:rFonts w:cs="Times New Roman"/>
          <w:b/>
          <w:bCs/>
          <w:szCs w:val="24"/>
        </w:rPr>
      </w:pPr>
      <w:r w:rsidRPr="00CB4B73">
        <w:rPr>
          <w:rFonts w:cs="Times New Roman"/>
          <w:szCs w:val="24"/>
        </w:rPr>
        <w:t xml:space="preserve">Proses pemulihan juga meliputi tindakan mengatasi alasan-alasan/ penyebab kejahatan yang bersangkutan, membuat rencana rehabilitasi, perjanjian antara anggota keluarga dengan masyarakat yang hadir berdasarkan suatu sistem dukungan bagi pelaku kejahatan, untuk memastikan bahwa </w:t>
      </w:r>
      <w:proofErr w:type="gramStart"/>
      <w:r w:rsidRPr="00CB4B73">
        <w:rPr>
          <w:rFonts w:cs="Times New Roman"/>
          <w:szCs w:val="24"/>
        </w:rPr>
        <w:t>ia</w:t>
      </w:r>
      <w:proofErr w:type="gramEnd"/>
      <w:r w:rsidRPr="00CB4B73">
        <w:rPr>
          <w:rFonts w:cs="Times New Roman"/>
          <w:szCs w:val="24"/>
        </w:rPr>
        <w:t xml:space="preserve"> mampu menaati rencana tersebut.</w:t>
      </w:r>
    </w:p>
    <w:p w14:paraId="7E6F594D" w14:textId="0149A794" w:rsidR="00E208A6" w:rsidRPr="00CB4B73" w:rsidRDefault="00E208A6" w:rsidP="00D45D05">
      <w:pPr>
        <w:pStyle w:val="ListParagraph"/>
        <w:numPr>
          <w:ilvl w:val="0"/>
          <w:numId w:val="13"/>
        </w:numPr>
        <w:ind w:left="1077" w:hanging="357"/>
        <w:rPr>
          <w:rFonts w:cs="Times New Roman"/>
          <w:b/>
          <w:bCs/>
          <w:szCs w:val="24"/>
        </w:rPr>
      </w:pPr>
      <w:proofErr w:type="gramStart"/>
      <w:r w:rsidRPr="00CB4B73">
        <w:rPr>
          <w:rFonts w:cs="Times New Roman"/>
          <w:szCs w:val="24"/>
        </w:rPr>
        <w:t>Peranan pemerintah adalah memelihara ketertiban umum, sedangkan peranan masyarakat adalah menciptakan dan memelihara perdamaian.</w:t>
      </w:r>
      <w:proofErr w:type="gramEnd"/>
      <w:r w:rsidR="00CA12D8" w:rsidRPr="00CB4B73">
        <w:rPr>
          <w:rStyle w:val="FootnoteReference"/>
          <w:rFonts w:cs="Times New Roman"/>
          <w:szCs w:val="24"/>
        </w:rPr>
        <w:footnoteReference w:id="30"/>
      </w:r>
    </w:p>
    <w:p w14:paraId="3AD4C6BF" w14:textId="7CDAEFF6" w:rsidR="00547BD3" w:rsidRPr="0027264F" w:rsidRDefault="0027264F" w:rsidP="0027264F">
      <w:pPr>
        <w:ind w:left="450"/>
        <w:rPr>
          <w:rFonts w:cs="Times New Roman"/>
          <w:b/>
        </w:rPr>
      </w:pPr>
      <w:bookmarkStart w:id="40" w:name="_Toc168822166"/>
      <w:r>
        <w:rPr>
          <w:rFonts w:cs="Times New Roman"/>
          <w:b/>
        </w:rPr>
        <w:t xml:space="preserve">2. </w:t>
      </w:r>
      <w:r w:rsidR="00547BD3" w:rsidRPr="0027264F">
        <w:rPr>
          <w:rFonts w:cs="Times New Roman"/>
          <w:b/>
        </w:rPr>
        <w:t>Teori Keadilan</w:t>
      </w:r>
      <w:bookmarkEnd w:id="40"/>
    </w:p>
    <w:p w14:paraId="503504DA" w14:textId="4D48F1A6" w:rsidR="004F1303" w:rsidRPr="00CB4B73" w:rsidRDefault="004F1303" w:rsidP="004F1303">
      <w:pPr>
        <w:ind w:left="720" w:firstLine="720"/>
        <w:rPr>
          <w:rFonts w:cs="Times New Roman"/>
          <w:szCs w:val="24"/>
        </w:rPr>
      </w:pPr>
      <w:proofErr w:type="gramStart"/>
      <w:r w:rsidRPr="00CB4B73">
        <w:rPr>
          <w:rFonts w:cs="Times New Roman"/>
          <w:szCs w:val="24"/>
        </w:rPr>
        <w:t>Salah satu fungsi hukum adalah menciptakan keadilan.</w:t>
      </w:r>
      <w:proofErr w:type="gramEnd"/>
      <w:r w:rsidRPr="00CB4B73">
        <w:rPr>
          <w:rFonts w:cs="Times New Roman"/>
          <w:szCs w:val="24"/>
        </w:rPr>
        <w:t xml:space="preserve"> Hubungan hukum dan keadilan memang sering dikaitkan satu </w:t>
      </w:r>
      <w:proofErr w:type="gramStart"/>
      <w:r w:rsidRPr="00CB4B73">
        <w:rPr>
          <w:rFonts w:cs="Times New Roman"/>
          <w:szCs w:val="24"/>
        </w:rPr>
        <w:t>sama</w:t>
      </w:r>
      <w:proofErr w:type="gramEnd"/>
      <w:r w:rsidRPr="00CB4B73">
        <w:rPr>
          <w:rFonts w:cs="Times New Roman"/>
          <w:szCs w:val="24"/>
        </w:rPr>
        <w:t xml:space="preserve"> lain hingga muncul adagium hukum masyhur iustitia fundamentum regnorum yang </w:t>
      </w:r>
      <w:r w:rsidRPr="00CB4B73">
        <w:rPr>
          <w:rFonts w:cs="Times New Roman"/>
          <w:szCs w:val="24"/>
        </w:rPr>
        <w:lastRenderedPageBreak/>
        <w:t>berarti keadilan adalah nilai tertinggi, fundamental atau absolut dalam hukum.</w:t>
      </w:r>
      <w:r w:rsidRPr="00CB4B73">
        <w:rPr>
          <w:rStyle w:val="FootnoteReference"/>
          <w:rFonts w:cs="Times New Roman"/>
          <w:szCs w:val="24"/>
        </w:rPr>
        <w:footnoteReference w:id="31"/>
      </w:r>
      <w:r w:rsidRPr="00CB4B73">
        <w:rPr>
          <w:rFonts w:cs="Times New Roman"/>
          <w:szCs w:val="24"/>
        </w:rPr>
        <w:t xml:space="preserve"> </w:t>
      </w:r>
    </w:p>
    <w:p w14:paraId="07A87B13" w14:textId="77777777" w:rsidR="00024079" w:rsidRPr="00CB4B73" w:rsidRDefault="004F1303" w:rsidP="00024079">
      <w:pPr>
        <w:ind w:left="720" w:firstLine="720"/>
        <w:rPr>
          <w:rFonts w:cs="Times New Roman"/>
          <w:szCs w:val="24"/>
        </w:rPr>
      </w:pPr>
      <w:r w:rsidRPr="00CB4B73">
        <w:rPr>
          <w:rFonts w:cs="Times New Roman"/>
          <w:szCs w:val="24"/>
        </w:rPr>
        <w:t xml:space="preserve">Untuk menjelaskan </w:t>
      </w:r>
      <w:proofErr w:type="gramStart"/>
      <w:r w:rsidRPr="00CB4B73">
        <w:rPr>
          <w:rFonts w:cs="Times New Roman"/>
          <w:szCs w:val="24"/>
        </w:rPr>
        <w:t>apa</w:t>
      </w:r>
      <w:proofErr w:type="gramEnd"/>
      <w:r w:rsidRPr="00CB4B73">
        <w:rPr>
          <w:rFonts w:cs="Times New Roman"/>
          <w:szCs w:val="24"/>
        </w:rPr>
        <w:t xml:space="preserve"> pengertian keadilan, terdapat beberapa teori keadilan dalam filsafat hukum yang perlu Anda ketahui, antara lain:</w:t>
      </w:r>
    </w:p>
    <w:p w14:paraId="3E6FEB0A" w14:textId="394114F1" w:rsidR="00024079" w:rsidRPr="00CB4B73" w:rsidRDefault="004F1303" w:rsidP="00AD01AB">
      <w:pPr>
        <w:pStyle w:val="ListParagraph"/>
        <w:numPr>
          <w:ilvl w:val="0"/>
          <w:numId w:val="38"/>
        </w:numPr>
        <w:ind w:left="1440"/>
        <w:rPr>
          <w:rFonts w:cs="Times New Roman"/>
          <w:szCs w:val="24"/>
        </w:rPr>
      </w:pPr>
      <w:r w:rsidRPr="00CB4B73">
        <w:rPr>
          <w:rFonts w:cs="Times New Roman"/>
          <w:szCs w:val="24"/>
        </w:rPr>
        <w:t>Teori Keadilan menurut Plato</w:t>
      </w:r>
    </w:p>
    <w:p w14:paraId="10CD4330" w14:textId="170ECDE3" w:rsidR="00024079" w:rsidRPr="00CB4B73" w:rsidRDefault="00024079" w:rsidP="007D4C48">
      <w:pPr>
        <w:pStyle w:val="ListParagraph"/>
        <w:ind w:left="1440" w:firstLine="720"/>
        <w:rPr>
          <w:rFonts w:cs="Times New Roman"/>
          <w:szCs w:val="24"/>
        </w:rPr>
      </w:pPr>
      <w:proofErr w:type="gramStart"/>
      <w:r w:rsidRPr="00CB4B73">
        <w:rPr>
          <w:rFonts w:cs="Times New Roman"/>
          <w:szCs w:val="24"/>
        </w:rPr>
        <w:t>Keadilan adalah emansipasi dan partisipasi warga polis/negara dalam memberikan gagasan tentang kebaikan untuk negara.</w:t>
      </w:r>
      <w:proofErr w:type="gramEnd"/>
      <w:r w:rsidRPr="00CB4B73">
        <w:rPr>
          <w:rFonts w:cs="Times New Roman"/>
          <w:szCs w:val="24"/>
        </w:rPr>
        <w:t xml:space="preserve"> </w:t>
      </w:r>
      <w:proofErr w:type="gramStart"/>
      <w:r w:rsidRPr="00CB4B73">
        <w:rPr>
          <w:rFonts w:cs="Times New Roman"/>
          <w:szCs w:val="24"/>
        </w:rPr>
        <w:t>Hal tersebut kemudian dijadikan pertimbangan filsafat bagi suatu undang-undang.</w:t>
      </w:r>
      <w:proofErr w:type="gramEnd"/>
      <w:r w:rsidRPr="00CB4B73">
        <w:rPr>
          <w:rStyle w:val="FootnoteReference"/>
          <w:rFonts w:cs="Times New Roman"/>
          <w:szCs w:val="24"/>
        </w:rPr>
        <w:footnoteReference w:id="32"/>
      </w:r>
    </w:p>
    <w:p w14:paraId="7933F56F" w14:textId="77777777" w:rsidR="007D4C48" w:rsidRPr="00CB4B73" w:rsidRDefault="00024079" w:rsidP="00AD01AB">
      <w:pPr>
        <w:pStyle w:val="ListParagraph"/>
        <w:numPr>
          <w:ilvl w:val="0"/>
          <w:numId w:val="38"/>
        </w:numPr>
        <w:ind w:left="1440"/>
        <w:rPr>
          <w:rFonts w:cs="Times New Roman"/>
          <w:szCs w:val="24"/>
        </w:rPr>
      </w:pPr>
      <w:r w:rsidRPr="00CB4B73">
        <w:rPr>
          <w:rFonts w:cs="Times New Roman"/>
          <w:szCs w:val="24"/>
        </w:rPr>
        <w:t>Teori Keadilan menurut Aristoteles</w:t>
      </w:r>
    </w:p>
    <w:p w14:paraId="2A440236" w14:textId="5CB725DA" w:rsidR="007D4C48" w:rsidRPr="00CB4B73" w:rsidRDefault="00024079" w:rsidP="007D4C48">
      <w:pPr>
        <w:pStyle w:val="ListParagraph"/>
        <w:ind w:left="1440" w:firstLine="720"/>
        <w:rPr>
          <w:rFonts w:cs="Times New Roman"/>
          <w:szCs w:val="24"/>
        </w:rPr>
      </w:pPr>
      <w:proofErr w:type="gramStart"/>
      <w:r w:rsidRPr="00CB4B73">
        <w:rPr>
          <w:rFonts w:cs="Times New Roman"/>
          <w:szCs w:val="24"/>
        </w:rPr>
        <w:t>Aristoteles lebih terang menjelaskan tentang keadilan.</w:t>
      </w:r>
      <w:proofErr w:type="gramEnd"/>
      <w:r w:rsidRPr="00CB4B73">
        <w:rPr>
          <w:rFonts w:cs="Times New Roman"/>
          <w:szCs w:val="24"/>
        </w:rPr>
        <w:t xml:space="preserve"> </w:t>
      </w:r>
      <w:proofErr w:type="gramStart"/>
      <w:r w:rsidRPr="00CB4B73">
        <w:rPr>
          <w:rFonts w:cs="Times New Roman"/>
          <w:szCs w:val="24"/>
        </w:rPr>
        <w:t>Menurutnya, keadilan dimaknai sebagai keseimbangan.</w:t>
      </w:r>
      <w:proofErr w:type="gramEnd"/>
      <w:r w:rsidRPr="00CB4B73">
        <w:rPr>
          <w:rFonts w:cs="Times New Roman"/>
          <w:szCs w:val="24"/>
        </w:rPr>
        <w:t xml:space="preserve"> </w:t>
      </w:r>
      <w:proofErr w:type="gramStart"/>
      <w:r w:rsidRPr="00CB4B73">
        <w:rPr>
          <w:rFonts w:cs="Times New Roman"/>
          <w:szCs w:val="24"/>
        </w:rPr>
        <w:t>Adapun ukuran keseimbangan menurut Aristoteles adalah kesamaan numerik dan kesamaan proporsional.</w:t>
      </w:r>
      <w:proofErr w:type="gramEnd"/>
      <w:r w:rsidRPr="00CB4B73">
        <w:rPr>
          <w:rStyle w:val="FootnoteReference"/>
          <w:rFonts w:cs="Times New Roman"/>
          <w:szCs w:val="24"/>
        </w:rPr>
        <w:footnoteReference w:id="33"/>
      </w:r>
      <w:r w:rsidRPr="00CB4B73">
        <w:rPr>
          <w:rFonts w:cs="Times New Roman"/>
          <w:szCs w:val="24"/>
        </w:rPr>
        <w:t xml:space="preserve"> Yang dimaksud dengan Kesamaan Numerik dimaknai bahwa setiap manusia disamakan dalam satu unit, misalnya setiap orang </w:t>
      </w:r>
      <w:proofErr w:type="gramStart"/>
      <w:r w:rsidRPr="00CB4B73">
        <w:rPr>
          <w:rFonts w:cs="Times New Roman"/>
          <w:szCs w:val="24"/>
        </w:rPr>
        <w:t>sama</w:t>
      </w:r>
      <w:proofErr w:type="gramEnd"/>
      <w:r w:rsidRPr="00CB4B73">
        <w:rPr>
          <w:rFonts w:cs="Times New Roman"/>
          <w:szCs w:val="24"/>
        </w:rPr>
        <w:t xml:space="preserve"> di hadapan hukum dan Kesamaan Proporsional adalah memberikan setiap orang apa yang menjadi haknya, sesuai kemampuan dan prestasinya.</w:t>
      </w:r>
      <w:r w:rsidRPr="00CB4B73">
        <w:rPr>
          <w:rStyle w:val="FootnoteReference"/>
          <w:rFonts w:cs="Times New Roman"/>
          <w:szCs w:val="24"/>
        </w:rPr>
        <w:footnoteReference w:id="34"/>
      </w:r>
    </w:p>
    <w:p w14:paraId="0DEEAE21" w14:textId="26CA83DE" w:rsidR="00024079" w:rsidRPr="00CB4B73" w:rsidRDefault="007D4C48" w:rsidP="007D4C48">
      <w:pPr>
        <w:pStyle w:val="ListParagraph"/>
        <w:ind w:left="1440" w:firstLine="720"/>
        <w:rPr>
          <w:rFonts w:cs="Times New Roman"/>
          <w:szCs w:val="24"/>
        </w:rPr>
      </w:pPr>
      <w:r w:rsidRPr="00CB4B73">
        <w:rPr>
          <w:rFonts w:cs="Times New Roman"/>
          <w:szCs w:val="24"/>
        </w:rPr>
        <w:t xml:space="preserve">Aristoteles juga membagi Keadilan menjadi dua, yang pertama ialah Keadilan Distributif yang merupakan keadilan yang </w:t>
      </w:r>
      <w:r w:rsidRPr="00CB4B73">
        <w:rPr>
          <w:rFonts w:cs="Times New Roman"/>
          <w:szCs w:val="24"/>
        </w:rPr>
        <w:lastRenderedPageBreak/>
        <w:t>berlaku dalam ranah hukum publik, yaitu fokus pada distribusi kekayaan dan barang lain yang diperoleh Masyarakat, dan yang kedua Keadilan Korektif yang berhubungan dengan membetulkan atau membenarkan sesuatu yang salah, memberikan kompensasi bagi pihak yang dirugikan atau memberikan hukuman yang pantas bagi pelaku kejahatan.</w:t>
      </w:r>
      <w:r w:rsidRPr="00CB4B73">
        <w:rPr>
          <w:rStyle w:val="FootnoteReference"/>
          <w:rFonts w:cs="Times New Roman"/>
          <w:szCs w:val="24"/>
        </w:rPr>
        <w:footnoteReference w:id="35"/>
      </w:r>
    </w:p>
    <w:p w14:paraId="4A13B289" w14:textId="0B6BEB8D" w:rsidR="004F1303" w:rsidRPr="00CB4B73" w:rsidRDefault="00024079" w:rsidP="00AD01AB">
      <w:pPr>
        <w:pStyle w:val="ListParagraph"/>
        <w:numPr>
          <w:ilvl w:val="0"/>
          <w:numId w:val="38"/>
        </w:numPr>
        <w:ind w:left="1440"/>
        <w:rPr>
          <w:rFonts w:cs="Times New Roman"/>
          <w:b/>
          <w:bCs/>
          <w:szCs w:val="24"/>
        </w:rPr>
      </w:pPr>
      <w:r w:rsidRPr="00CB4B73">
        <w:rPr>
          <w:rFonts w:cs="Times New Roman"/>
          <w:szCs w:val="24"/>
        </w:rPr>
        <w:t>Teori Keadilan menurut Derrida</w:t>
      </w:r>
    </w:p>
    <w:p w14:paraId="5472CB66" w14:textId="08779C70" w:rsidR="00EE09CB" w:rsidRPr="00CB4B73" w:rsidRDefault="007D4C48" w:rsidP="007D4C48">
      <w:pPr>
        <w:pStyle w:val="ListParagraph"/>
        <w:ind w:left="1440" w:firstLine="720"/>
        <w:rPr>
          <w:rFonts w:cs="Times New Roman"/>
          <w:bCs/>
          <w:szCs w:val="24"/>
        </w:rPr>
      </w:pPr>
      <w:proofErr w:type="gramStart"/>
      <w:r w:rsidRPr="00CB4B73">
        <w:rPr>
          <w:rFonts w:cs="Times New Roman"/>
          <w:bCs/>
          <w:szCs w:val="24"/>
        </w:rPr>
        <w:t>Menurut Derrida Keadilan dalam hukum justru tidak diperoleh dari sumber-sumber dalam tatanan hukum, tetapi dari sesuatu yang melampaui hukum itu sendiri.</w:t>
      </w:r>
      <w:proofErr w:type="gramEnd"/>
      <w:r w:rsidRPr="00CB4B73">
        <w:rPr>
          <w:rFonts w:cs="Times New Roman"/>
          <w:bCs/>
          <w:szCs w:val="24"/>
        </w:rPr>
        <w:t xml:space="preserve"> </w:t>
      </w:r>
      <w:proofErr w:type="gramStart"/>
      <w:r w:rsidRPr="00CB4B73">
        <w:rPr>
          <w:rFonts w:cs="Times New Roman"/>
          <w:bCs/>
          <w:szCs w:val="24"/>
        </w:rPr>
        <w:t>Menurutnya, keadilan tidak berarti kesesuaian dengan undang-undang, karena kesesuaian dengan undang-undang belum memastikan adanya keadilan.</w:t>
      </w:r>
      <w:proofErr w:type="gramEnd"/>
      <w:r w:rsidRPr="00CB4B73">
        <w:rPr>
          <w:rStyle w:val="FootnoteReference"/>
          <w:rFonts w:cs="Times New Roman"/>
          <w:bCs/>
          <w:szCs w:val="24"/>
        </w:rPr>
        <w:footnoteReference w:id="36"/>
      </w:r>
    </w:p>
    <w:p w14:paraId="241D7004" w14:textId="50E261CD" w:rsidR="005462E1" w:rsidRPr="00CB4B73" w:rsidRDefault="00157F62" w:rsidP="001923F0">
      <w:pPr>
        <w:pStyle w:val="Heading2"/>
      </w:pPr>
      <w:bookmarkStart w:id="41" w:name="_Toc172241709"/>
      <w:r w:rsidRPr="00CB4B73">
        <w:t>Orisinalitas Penelitian</w:t>
      </w:r>
      <w:bookmarkEnd w:id="41"/>
    </w:p>
    <w:p w14:paraId="48E1EA8E" w14:textId="2A207940" w:rsidR="00786E1B" w:rsidRPr="00CB4B73" w:rsidRDefault="005462E1" w:rsidP="00786E1B">
      <w:pPr>
        <w:pStyle w:val="ListParagraph"/>
        <w:ind w:left="0" w:firstLine="720"/>
        <w:rPr>
          <w:rFonts w:cs="Times New Roman"/>
          <w:b/>
          <w:szCs w:val="24"/>
        </w:rPr>
      </w:pPr>
      <w:r w:rsidRPr="00CB4B73">
        <w:rPr>
          <w:rFonts w:cs="Times New Roman"/>
          <w:szCs w:val="24"/>
        </w:rPr>
        <w:t xml:space="preserve">Berdasarkan hasil penelusuran yang penulis lakukan, terdapat beberapa penelitian </w:t>
      </w:r>
      <w:r w:rsidR="00786E1B" w:rsidRPr="00CB4B73">
        <w:rPr>
          <w:rFonts w:cs="Times New Roman"/>
          <w:szCs w:val="24"/>
        </w:rPr>
        <w:t>terdahulu</w:t>
      </w:r>
      <w:r w:rsidRPr="00CB4B73">
        <w:rPr>
          <w:rFonts w:cs="Times New Roman"/>
          <w:szCs w:val="24"/>
        </w:rPr>
        <w:t xml:space="preserve"> yang membahas topik yang </w:t>
      </w:r>
      <w:proofErr w:type="gramStart"/>
      <w:r w:rsidRPr="00CB4B73">
        <w:rPr>
          <w:rFonts w:cs="Times New Roman"/>
          <w:szCs w:val="24"/>
        </w:rPr>
        <w:t>sama</w:t>
      </w:r>
      <w:proofErr w:type="gramEnd"/>
      <w:r w:rsidRPr="00CB4B73">
        <w:rPr>
          <w:rFonts w:cs="Times New Roman"/>
          <w:szCs w:val="24"/>
        </w:rPr>
        <w:t xml:space="preserve"> dengan penelitian ini yaitu mengenai </w:t>
      </w:r>
      <w:r w:rsidR="00786E1B" w:rsidRPr="00CB4B73">
        <w:rPr>
          <w:rFonts w:cs="Times New Roman"/>
          <w:szCs w:val="24"/>
        </w:rPr>
        <w:t>Analisis Yuridis Terhadap Syarat Diversi Dalam Sistem Peradilan Pidana Anak</w:t>
      </w:r>
      <w:r w:rsidR="00786E1B" w:rsidRPr="00CB4B73">
        <w:rPr>
          <w:rFonts w:cs="Times New Roman"/>
          <w:b/>
          <w:szCs w:val="24"/>
        </w:rPr>
        <w:t>:</w:t>
      </w:r>
    </w:p>
    <w:p w14:paraId="1B164EED" w14:textId="401B0C4B" w:rsidR="00786E1B" w:rsidRPr="00CB4B73" w:rsidRDefault="00786E1B" w:rsidP="00D45D05">
      <w:pPr>
        <w:pStyle w:val="ListParagraph"/>
        <w:numPr>
          <w:ilvl w:val="0"/>
          <w:numId w:val="7"/>
        </w:numPr>
        <w:ind w:left="284"/>
        <w:rPr>
          <w:rFonts w:cs="Times New Roman"/>
          <w:szCs w:val="24"/>
        </w:rPr>
      </w:pPr>
      <w:bookmarkStart w:id="42" w:name="_Hlk151641436"/>
      <w:r w:rsidRPr="00CB4B73">
        <w:rPr>
          <w:rFonts w:cs="Times New Roman"/>
          <w:szCs w:val="24"/>
          <w:shd w:val="clear" w:color="auto" w:fill="FFFFFF"/>
        </w:rPr>
        <w:t>Analisis Yuridis Ketentuan Diversi Dalam Undang-Undang Nomor 11 Tahun 2012 Tentang Sistem Peradilan Pidana Anakdalam Rangka Perlindungan Hak-Hak Anak.</w:t>
      </w:r>
    </w:p>
    <w:p w14:paraId="29200D8F" w14:textId="0CA958AF" w:rsidR="005C4DA5" w:rsidRPr="00CB4B73" w:rsidRDefault="005C4DA5" w:rsidP="005C4DA5">
      <w:pPr>
        <w:pStyle w:val="ListParagraph"/>
        <w:ind w:left="284" w:firstLine="436"/>
        <w:rPr>
          <w:rFonts w:cs="Times New Roman"/>
          <w:szCs w:val="24"/>
        </w:rPr>
      </w:pPr>
      <w:bookmarkStart w:id="43" w:name="_Hlk151647061"/>
      <w:bookmarkEnd w:id="42"/>
      <w:proofErr w:type="gramStart"/>
      <w:r w:rsidRPr="00CB4B73">
        <w:rPr>
          <w:rFonts w:cs="Times New Roman"/>
          <w:szCs w:val="24"/>
        </w:rPr>
        <w:lastRenderedPageBreak/>
        <w:t>Penelitian tersebut merupakan penelitian normatif.</w:t>
      </w:r>
      <w:proofErr w:type="gramEnd"/>
      <w:r w:rsidRPr="00CB4B73">
        <w:rPr>
          <w:rFonts w:cs="Times New Roman"/>
          <w:szCs w:val="24"/>
        </w:rPr>
        <w:t xml:space="preserve"> </w:t>
      </w:r>
      <w:proofErr w:type="gramStart"/>
      <w:r w:rsidRPr="00CB4B73">
        <w:rPr>
          <w:rFonts w:cs="Times New Roman"/>
          <w:szCs w:val="24"/>
        </w:rPr>
        <w:t>Metode pengumpulan data mengguakan studi pustaka.</w:t>
      </w:r>
      <w:proofErr w:type="gramEnd"/>
      <w:r w:rsidRPr="00CB4B73">
        <w:rPr>
          <w:rFonts w:cs="Times New Roman"/>
          <w:szCs w:val="24"/>
        </w:rPr>
        <w:t xml:space="preserve"> </w:t>
      </w:r>
      <w:proofErr w:type="gramStart"/>
      <w:r w:rsidRPr="00CB4B73">
        <w:rPr>
          <w:rFonts w:cs="Times New Roman"/>
          <w:szCs w:val="24"/>
          <w:shd w:val="clear" w:color="auto" w:fill="FFFFFF"/>
        </w:rPr>
        <w:t>menggunakan</w:t>
      </w:r>
      <w:proofErr w:type="gramEnd"/>
      <w:r w:rsidRPr="00CB4B73">
        <w:rPr>
          <w:rFonts w:cs="Times New Roman"/>
          <w:szCs w:val="24"/>
          <w:shd w:val="clear" w:color="auto" w:fill="FFFFFF"/>
        </w:rPr>
        <w:t xml:space="preserve"> pendekatan  perundang-undangan </w:t>
      </w:r>
      <w:r w:rsidRPr="00CB4B73">
        <w:rPr>
          <w:rFonts w:cs="Times New Roman"/>
          <w:i/>
          <w:iCs/>
          <w:szCs w:val="24"/>
          <w:shd w:val="clear" w:color="auto" w:fill="FFFFFF"/>
        </w:rPr>
        <w:t>(</w:t>
      </w:r>
      <w:r w:rsidR="004E7887" w:rsidRPr="00CB4B73">
        <w:rPr>
          <w:rFonts w:cs="Times New Roman"/>
          <w:i/>
          <w:iCs/>
          <w:szCs w:val="24"/>
          <w:shd w:val="clear" w:color="auto" w:fill="FFFFFF"/>
        </w:rPr>
        <w:t>statute</w:t>
      </w:r>
      <w:r w:rsidRPr="00CB4B73">
        <w:rPr>
          <w:rFonts w:cs="Times New Roman"/>
          <w:i/>
          <w:iCs/>
          <w:szCs w:val="24"/>
          <w:shd w:val="clear" w:color="auto" w:fill="FFFFFF"/>
        </w:rPr>
        <w:t>approach</w:t>
      </w:r>
      <w:r w:rsidRPr="00CB4B73">
        <w:rPr>
          <w:rFonts w:cs="Times New Roman"/>
          <w:szCs w:val="24"/>
          <w:shd w:val="clear" w:color="auto" w:fill="FFFFFF"/>
        </w:rPr>
        <w:t xml:space="preserve">), Pendekatan  undang-undang  dilakukan  dengan  menelaah semua undang-undang dan regulasi  yang bersangkut paut dengan masalah hukum yang sedang  ditangani. </w:t>
      </w:r>
      <w:proofErr w:type="gramStart"/>
      <w:r w:rsidRPr="00CB4B73">
        <w:rPr>
          <w:rFonts w:cs="Times New Roman"/>
          <w:szCs w:val="24"/>
          <w:shd w:val="clear" w:color="auto" w:fill="FFFFFF"/>
        </w:rPr>
        <w:t>dan  pendekatan</w:t>
      </w:r>
      <w:proofErr w:type="gramEnd"/>
      <w:r w:rsidRPr="00CB4B73">
        <w:rPr>
          <w:rFonts w:cs="Times New Roman"/>
          <w:szCs w:val="24"/>
          <w:shd w:val="clear" w:color="auto" w:fill="FFFFFF"/>
        </w:rPr>
        <w:t xml:space="preserve">  perbandingan (</w:t>
      </w:r>
      <w:r w:rsidRPr="00CB4B73">
        <w:rPr>
          <w:rFonts w:cs="Times New Roman"/>
          <w:i/>
          <w:iCs/>
          <w:szCs w:val="24"/>
          <w:shd w:val="clear" w:color="auto" w:fill="FFFFFF"/>
        </w:rPr>
        <w:t>komparatif</w:t>
      </w:r>
      <w:r w:rsidR="004E7887" w:rsidRPr="00CB4B73">
        <w:rPr>
          <w:rFonts w:cs="Times New Roman"/>
          <w:i/>
          <w:iCs/>
          <w:szCs w:val="24"/>
          <w:shd w:val="clear" w:color="auto" w:fill="FFFFFF"/>
        </w:rPr>
        <w:t xml:space="preserve"> </w:t>
      </w:r>
      <w:r w:rsidRPr="00CB4B73">
        <w:rPr>
          <w:rFonts w:cs="Times New Roman"/>
          <w:i/>
          <w:iCs/>
          <w:szCs w:val="24"/>
          <w:shd w:val="clear" w:color="auto" w:fill="FFFFFF"/>
        </w:rPr>
        <w:t>approach</w:t>
      </w:r>
      <w:r w:rsidRPr="00CB4B73">
        <w:rPr>
          <w:rFonts w:cs="Times New Roman"/>
          <w:szCs w:val="24"/>
          <w:shd w:val="clear" w:color="auto" w:fill="FFFFFF"/>
        </w:rPr>
        <w:t>),Pendekatan penelitian ini tentang perbandingan hukum baik  mengenai perbandingan  sistem hukum antar negara.</w:t>
      </w:r>
      <w:r w:rsidRPr="00CB4B73">
        <w:rPr>
          <w:rFonts w:cs="Times New Roman"/>
          <w:szCs w:val="24"/>
        </w:rPr>
        <w:t xml:space="preserve"> </w:t>
      </w:r>
      <w:r w:rsidR="00EB16D6" w:rsidRPr="00CB4B73">
        <w:rPr>
          <w:rFonts w:cs="Times New Roman"/>
          <w:szCs w:val="24"/>
          <w:shd w:val="clear" w:color="auto" w:fill="FFFFFF"/>
        </w:rPr>
        <w:t>maupun  perbandingan  produk  hukum  dan  karakter  hukum  antar  waktu dalam suatu negara.</w:t>
      </w:r>
    </w:p>
    <w:bookmarkEnd w:id="43"/>
    <w:p w14:paraId="62CD67A9" w14:textId="611A9CF7" w:rsidR="00EE7596" w:rsidRPr="00CB4B73" w:rsidRDefault="005C4DA5" w:rsidP="00EE7596">
      <w:pPr>
        <w:pStyle w:val="ListParagraph"/>
        <w:ind w:left="284" w:firstLine="436"/>
        <w:rPr>
          <w:rFonts w:cs="Times New Roman"/>
          <w:szCs w:val="24"/>
        </w:rPr>
      </w:pPr>
      <w:proofErr w:type="gramStart"/>
      <w:r w:rsidRPr="00CB4B73">
        <w:rPr>
          <w:rFonts w:cs="Times New Roman"/>
          <w:szCs w:val="24"/>
        </w:rPr>
        <w:t>Perbedaan dengan penelitian yang dilakukan oleh penulis terletak pada fokus dan cakupan pembahasan.</w:t>
      </w:r>
      <w:proofErr w:type="gramEnd"/>
      <w:r w:rsidR="00426146" w:rsidRPr="00CB4B73">
        <w:rPr>
          <w:rFonts w:cs="Times New Roman"/>
          <w:szCs w:val="24"/>
        </w:rPr>
        <w:t xml:space="preserve"> Peneliti diatas berfokus pada pembahasan ketentuan pelaksaan diversi berdasarkan perbandingan ketentuan diversi negara-negara yang menerapkan diversi</w:t>
      </w:r>
      <w:r w:rsidR="00A64380" w:rsidRPr="00CB4B73">
        <w:rPr>
          <w:rFonts w:cs="Times New Roman"/>
          <w:szCs w:val="24"/>
        </w:rPr>
        <w:t xml:space="preserve">, </w:t>
      </w:r>
      <w:proofErr w:type="gramStart"/>
      <w:r w:rsidR="00A64380" w:rsidRPr="00CB4B73">
        <w:rPr>
          <w:rFonts w:cs="Times New Roman"/>
          <w:szCs w:val="24"/>
        </w:rPr>
        <w:t xml:space="preserve">sedangkan </w:t>
      </w:r>
      <w:r w:rsidRPr="00CB4B73">
        <w:rPr>
          <w:rFonts w:cs="Times New Roman"/>
          <w:szCs w:val="24"/>
        </w:rPr>
        <w:t xml:space="preserve"> </w:t>
      </w:r>
      <w:r w:rsidR="00A64380" w:rsidRPr="00CB4B73">
        <w:rPr>
          <w:rFonts w:cs="Times New Roman"/>
          <w:szCs w:val="24"/>
        </w:rPr>
        <w:t>p</w:t>
      </w:r>
      <w:r w:rsidRPr="00CB4B73">
        <w:rPr>
          <w:rFonts w:cs="Times New Roman"/>
          <w:szCs w:val="24"/>
        </w:rPr>
        <w:t>enulis</w:t>
      </w:r>
      <w:proofErr w:type="gramEnd"/>
      <w:r w:rsidRPr="00CB4B73">
        <w:rPr>
          <w:rFonts w:cs="Times New Roman"/>
          <w:szCs w:val="24"/>
        </w:rPr>
        <w:t xml:space="preserve"> </w:t>
      </w:r>
      <w:r w:rsidR="00E36CB9" w:rsidRPr="00CB4B73">
        <w:rPr>
          <w:rFonts w:cs="Times New Roman"/>
          <w:szCs w:val="24"/>
        </w:rPr>
        <w:t xml:space="preserve">disini </w:t>
      </w:r>
      <w:r w:rsidRPr="00CB4B73">
        <w:rPr>
          <w:rFonts w:cs="Times New Roman"/>
          <w:szCs w:val="24"/>
        </w:rPr>
        <w:t xml:space="preserve"> hanya berfokus </w:t>
      </w:r>
      <w:r w:rsidR="00E36CB9" w:rsidRPr="00CB4B73">
        <w:rPr>
          <w:rFonts w:cs="Times New Roman"/>
          <w:szCs w:val="24"/>
        </w:rPr>
        <w:t>pada syarat pelaksanaa diversi apakah sudah memenuhi prinsip perlindungan anak</w:t>
      </w:r>
      <w:r w:rsidR="00EE7596" w:rsidRPr="00CB4B73">
        <w:rPr>
          <w:rFonts w:cs="Times New Roman"/>
          <w:szCs w:val="24"/>
        </w:rPr>
        <w:t>.</w:t>
      </w:r>
    </w:p>
    <w:p w14:paraId="487257BB" w14:textId="53F12498" w:rsidR="00786E1B" w:rsidRPr="00CB4B73" w:rsidRDefault="00786E1B" w:rsidP="00D45D05">
      <w:pPr>
        <w:pStyle w:val="ListParagraph"/>
        <w:numPr>
          <w:ilvl w:val="0"/>
          <w:numId w:val="7"/>
        </w:numPr>
        <w:ind w:left="284" w:hanging="284"/>
        <w:rPr>
          <w:rFonts w:cs="Times New Roman"/>
          <w:szCs w:val="24"/>
        </w:rPr>
      </w:pPr>
      <w:proofErr w:type="gramStart"/>
      <w:r w:rsidRPr="00CB4B73">
        <w:rPr>
          <w:rFonts w:cs="Times New Roman"/>
          <w:szCs w:val="24"/>
        </w:rPr>
        <w:t>Bentuk Diversi Dalam Penyelesaian Perkara Pidana Anak Guna Memberikan Perlindungan Bagi Anak Yang Berhadapan Dengan Hukum</w:t>
      </w:r>
      <w:r w:rsidR="007D4C48" w:rsidRPr="00CB4B73">
        <w:rPr>
          <w:rFonts w:cs="Times New Roman"/>
          <w:szCs w:val="24"/>
        </w:rPr>
        <w:t>.</w:t>
      </w:r>
      <w:proofErr w:type="gramEnd"/>
    </w:p>
    <w:p w14:paraId="32EB5A4F" w14:textId="14FFBF59" w:rsidR="003C0393" w:rsidRPr="00CB4B73" w:rsidRDefault="003C0393" w:rsidP="003C0393">
      <w:pPr>
        <w:pStyle w:val="ListParagraph"/>
        <w:ind w:left="284" w:firstLine="436"/>
        <w:rPr>
          <w:rFonts w:cs="Times New Roman"/>
          <w:szCs w:val="24"/>
        </w:rPr>
      </w:pPr>
      <w:proofErr w:type="gramStart"/>
      <w:r w:rsidRPr="00CB4B73">
        <w:rPr>
          <w:rFonts w:cs="Times New Roman"/>
          <w:szCs w:val="24"/>
        </w:rPr>
        <w:t>Penelitian tersebut merupakan penelitian normatif.</w:t>
      </w:r>
      <w:proofErr w:type="gramEnd"/>
      <w:r w:rsidRPr="00CB4B73">
        <w:rPr>
          <w:rFonts w:cs="Times New Roman"/>
          <w:szCs w:val="24"/>
        </w:rPr>
        <w:t xml:space="preserve"> </w:t>
      </w:r>
      <w:proofErr w:type="gramStart"/>
      <w:r w:rsidRPr="00CB4B73">
        <w:rPr>
          <w:rFonts w:cs="Times New Roman"/>
          <w:szCs w:val="24"/>
        </w:rPr>
        <w:t>Metode pengumpulan data mengguakan studi pustaka.</w:t>
      </w:r>
      <w:proofErr w:type="gramEnd"/>
      <w:r w:rsidRPr="00CB4B73">
        <w:rPr>
          <w:rFonts w:cs="Times New Roman"/>
          <w:szCs w:val="24"/>
        </w:rPr>
        <w:t xml:space="preserve"> </w:t>
      </w:r>
      <w:proofErr w:type="gramStart"/>
      <w:r w:rsidRPr="00CB4B73">
        <w:rPr>
          <w:rFonts w:cs="Times New Roman"/>
          <w:szCs w:val="24"/>
        </w:rPr>
        <w:t>menggunakan</w:t>
      </w:r>
      <w:proofErr w:type="gramEnd"/>
      <w:r w:rsidRPr="00CB4B73">
        <w:rPr>
          <w:rFonts w:cs="Times New Roman"/>
          <w:szCs w:val="24"/>
        </w:rPr>
        <w:t xml:space="preserve"> pendekatan  perundang-undangan (</w:t>
      </w:r>
      <w:r w:rsidRPr="00CB4B73">
        <w:rPr>
          <w:rFonts w:cs="Times New Roman"/>
          <w:i/>
          <w:iCs/>
          <w:szCs w:val="24"/>
        </w:rPr>
        <w:t>statutaapproach</w:t>
      </w:r>
      <w:r w:rsidRPr="00CB4B73">
        <w:rPr>
          <w:rFonts w:cs="Times New Roman"/>
          <w:szCs w:val="24"/>
        </w:rPr>
        <w:t xml:space="preserve">), Pendekatan  undang-undang  dilakukan  dengan  menelaah semua undang-undang dan regulasi  yang bersangkut paut dengan masalah hukum yang sedang  ditangani. </w:t>
      </w:r>
    </w:p>
    <w:p w14:paraId="65A32546" w14:textId="43AAFC69" w:rsidR="00A26804" w:rsidRPr="00CB4B73" w:rsidRDefault="002178CD" w:rsidP="00906C33">
      <w:pPr>
        <w:pStyle w:val="ListParagraph"/>
        <w:ind w:left="284" w:firstLine="436"/>
        <w:rPr>
          <w:rFonts w:cs="Times New Roman"/>
          <w:szCs w:val="24"/>
        </w:rPr>
      </w:pPr>
      <w:r w:rsidRPr="00CB4B73">
        <w:rPr>
          <w:rFonts w:cs="Times New Roman"/>
          <w:szCs w:val="24"/>
        </w:rPr>
        <w:lastRenderedPageBreak/>
        <w:t xml:space="preserve">Penelitian tersebut menjelaskan terkait bentuk diversi yang hendak </w:t>
      </w:r>
      <w:proofErr w:type="gramStart"/>
      <w:r w:rsidRPr="00CB4B73">
        <w:rPr>
          <w:rFonts w:cs="Times New Roman"/>
          <w:szCs w:val="24"/>
        </w:rPr>
        <w:t>diterapkan  guna</w:t>
      </w:r>
      <w:proofErr w:type="gramEnd"/>
      <w:r w:rsidRPr="00CB4B73">
        <w:rPr>
          <w:rFonts w:cs="Times New Roman"/>
          <w:szCs w:val="24"/>
        </w:rPr>
        <w:t xml:space="preserve"> memberikan perlindungan bagi anak yang berhadapan dengan hukum sementara dalam penelitian yang ingin penulis bahas di skripsi ini disini  hanya berfokus pada syarat pelaksanaa diversi apakah sudah memenuhi prinsip perlindungan anak.</w:t>
      </w:r>
    </w:p>
    <w:p w14:paraId="33A785D0" w14:textId="77777777" w:rsidR="00FD3104" w:rsidRPr="00CB4B73" w:rsidRDefault="00157F62" w:rsidP="001923F0">
      <w:pPr>
        <w:pStyle w:val="Heading2"/>
      </w:pPr>
      <w:bookmarkStart w:id="44" w:name="_Toc172241710"/>
      <w:r w:rsidRPr="00CB4B73">
        <w:t>Metode Penelitian</w:t>
      </w:r>
      <w:bookmarkEnd w:id="44"/>
    </w:p>
    <w:p w14:paraId="57D6389F" w14:textId="37B341EC" w:rsidR="00AC0112" w:rsidRPr="00CB4B73" w:rsidRDefault="00FD3104" w:rsidP="00A26804">
      <w:pPr>
        <w:pStyle w:val="ListParagraph"/>
        <w:ind w:left="0" w:firstLine="720"/>
        <w:rPr>
          <w:rFonts w:cs="Times New Roman"/>
          <w:szCs w:val="24"/>
        </w:rPr>
      </w:pPr>
      <w:r w:rsidRPr="00CB4B73">
        <w:rPr>
          <w:rFonts w:cs="Times New Roman"/>
          <w:szCs w:val="24"/>
        </w:rPr>
        <w:t xml:space="preserve">Metode Penelitan adalah </w:t>
      </w:r>
      <w:proofErr w:type="gramStart"/>
      <w:r w:rsidRPr="00CB4B73">
        <w:rPr>
          <w:rFonts w:cs="Times New Roman"/>
          <w:szCs w:val="24"/>
        </w:rPr>
        <w:t>cara</w:t>
      </w:r>
      <w:proofErr w:type="gramEnd"/>
      <w:r w:rsidRPr="00CB4B73">
        <w:rPr>
          <w:rFonts w:cs="Times New Roman"/>
          <w:szCs w:val="24"/>
        </w:rPr>
        <w:t xml:space="preserve"> melakukan sesuatu dengan melakukan pikiran secara sesakma untuk mencapai suatu tujuan dengan cara mencari, mencatat, merumuskan dan menganalisis sampai menyusun laporan.</w:t>
      </w:r>
      <w:r w:rsidRPr="00CB4B73">
        <w:rPr>
          <w:rStyle w:val="FootnoteReference"/>
          <w:rFonts w:cs="Times New Roman"/>
          <w:szCs w:val="24"/>
        </w:rPr>
        <w:footnoteReference w:id="37"/>
      </w:r>
      <w:r w:rsidRPr="00CB4B73">
        <w:rPr>
          <w:rFonts w:cs="Times New Roman"/>
          <w:szCs w:val="24"/>
        </w:rPr>
        <w:t xml:space="preserve"> Dalam penelitian ini menggunakan jenis penelian yuridis normatif, dalam hal ini penulis menggunakan beberapa </w:t>
      </w:r>
      <w:proofErr w:type="gramStart"/>
      <w:r w:rsidRPr="00CB4B73">
        <w:rPr>
          <w:rFonts w:cs="Times New Roman"/>
          <w:szCs w:val="24"/>
        </w:rPr>
        <w:t>cara</w:t>
      </w:r>
      <w:proofErr w:type="gramEnd"/>
      <w:r w:rsidRPr="00CB4B73">
        <w:rPr>
          <w:rFonts w:cs="Times New Roman"/>
          <w:szCs w:val="24"/>
        </w:rPr>
        <w:t xml:space="preserve"> penelitian yang sesuai dalam metode penelitian ini yang digunakan untuk memperoleh hasil yang maksimal, antara lain sebagai berikut:</w:t>
      </w:r>
    </w:p>
    <w:p w14:paraId="52E98F6D" w14:textId="77777777" w:rsidR="00FD3104" w:rsidRPr="00CB4B73" w:rsidRDefault="00FD3104" w:rsidP="00D45D05">
      <w:pPr>
        <w:pStyle w:val="ListParagraph"/>
        <w:numPr>
          <w:ilvl w:val="0"/>
          <w:numId w:val="8"/>
        </w:numPr>
        <w:rPr>
          <w:rFonts w:cs="Times New Roman"/>
          <w:szCs w:val="24"/>
        </w:rPr>
      </w:pPr>
      <w:r w:rsidRPr="00CB4B73">
        <w:rPr>
          <w:rFonts w:cs="Times New Roman"/>
          <w:szCs w:val="24"/>
        </w:rPr>
        <w:t>Tipe Penelitian</w:t>
      </w:r>
    </w:p>
    <w:p w14:paraId="65302DF9" w14:textId="6A8FCF63" w:rsidR="00FD3104" w:rsidRPr="00CB4B73" w:rsidRDefault="00FD3104" w:rsidP="00FD3104">
      <w:pPr>
        <w:pStyle w:val="ListParagraph"/>
        <w:ind w:left="1080" w:firstLine="360"/>
        <w:rPr>
          <w:rFonts w:cs="Times New Roman"/>
          <w:szCs w:val="24"/>
        </w:rPr>
      </w:pPr>
      <w:r w:rsidRPr="00CB4B73">
        <w:rPr>
          <w:rFonts w:cs="Times New Roman"/>
          <w:szCs w:val="24"/>
        </w:rPr>
        <w:t>Tipe penelitian yang digunakan dalam penulisan ini adalah metode penelitian yuridis normatif yang bertujuan untuk menemukan aturan dan prinsip hukum, maupun doktrin dan pandangan</w:t>
      </w:r>
      <w:r w:rsidRPr="00CB4B73">
        <w:rPr>
          <w:rStyle w:val="FootnoteReference"/>
          <w:rFonts w:cs="Times New Roman"/>
          <w:szCs w:val="24"/>
        </w:rPr>
        <w:footnoteReference w:id="38"/>
      </w:r>
      <w:r w:rsidRPr="00CB4B73">
        <w:rPr>
          <w:rFonts w:cs="Times New Roman"/>
          <w:szCs w:val="24"/>
        </w:rPr>
        <w:t xml:space="preserve"> hukum untuk menganalisa isu hukum yang dihadapi dan mengkaji </w:t>
      </w:r>
      <w:r w:rsidR="004C020C" w:rsidRPr="00CB4B73">
        <w:rPr>
          <w:rFonts w:cs="Times New Roman"/>
          <w:szCs w:val="24"/>
        </w:rPr>
        <w:t xml:space="preserve">peraturan perundang-undangan yang akan </w:t>
      </w:r>
      <w:r w:rsidRPr="00CB4B73">
        <w:rPr>
          <w:rFonts w:cs="Times New Roman"/>
          <w:szCs w:val="24"/>
        </w:rPr>
        <w:t>syarat Diversi</w:t>
      </w:r>
      <w:r w:rsidR="004C020C" w:rsidRPr="00CB4B73">
        <w:rPr>
          <w:rFonts w:cs="Times New Roman"/>
          <w:szCs w:val="24"/>
        </w:rPr>
        <w:t xml:space="preserve"> yang </w:t>
      </w:r>
      <w:proofErr w:type="gramStart"/>
      <w:r w:rsidR="004C020C" w:rsidRPr="00CB4B73">
        <w:rPr>
          <w:rFonts w:cs="Times New Roman"/>
          <w:szCs w:val="24"/>
        </w:rPr>
        <w:t xml:space="preserve">tepat </w:t>
      </w:r>
      <w:r w:rsidRPr="00CB4B73">
        <w:rPr>
          <w:rFonts w:cs="Times New Roman"/>
          <w:szCs w:val="24"/>
        </w:rPr>
        <w:t xml:space="preserve"> </w:t>
      </w:r>
      <w:r w:rsidR="004C020C" w:rsidRPr="00CB4B73">
        <w:rPr>
          <w:rFonts w:cs="Times New Roman"/>
          <w:szCs w:val="24"/>
        </w:rPr>
        <w:t>dalam</w:t>
      </w:r>
      <w:proofErr w:type="gramEnd"/>
      <w:r w:rsidR="004C020C" w:rsidRPr="00CB4B73">
        <w:rPr>
          <w:rFonts w:cs="Times New Roman"/>
          <w:szCs w:val="24"/>
        </w:rPr>
        <w:t xml:space="preserve"> Sistem Peradilan Pidana Anak. </w:t>
      </w:r>
    </w:p>
    <w:p w14:paraId="1F4182DA" w14:textId="77777777" w:rsidR="004C020C" w:rsidRPr="00CB4B73" w:rsidRDefault="004C020C" w:rsidP="00D45D05">
      <w:pPr>
        <w:pStyle w:val="ListParagraph"/>
        <w:numPr>
          <w:ilvl w:val="0"/>
          <w:numId w:val="8"/>
        </w:numPr>
        <w:rPr>
          <w:rFonts w:cs="Times New Roman"/>
          <w:szCs w:val="24"/>
        </w:rPr>
      </w:pPr>
      <w:r w:rsidRPr="00CB4B73">
        <w:rPr>
          <w:rFonts w:cs="Times New Roman"/>
          <w:szCs w:val="24"/>
        </w:rPr>
        <w:lastRenderedPageBreak/>
        <w:t>Pendekatan Penelitian</w:t>
      </w:r>
    </w:p>
    <w:p w14:paraId="2F45A0B1" w14:textId="77777777" w:rsidR="004C020C" w:rsidRPr="00CB4B73" w:rsidRDefault="004C020C" w:rsidP="00D45D05">
      <w:pPr>
        <w:pStyle w:val="ListParagraph"/>
        <w:numPr>
          <w:ilvl w:val="0"/>
          <w:numId w:val="9"/>
        </w:numPr>
        <w:rPr>
          <w:rFonts w:cs="Times New Roman"/>
          <w:szCs w:val="24"/>
        </w:rPr>
      </w:pPr>
      <w:r w:rsidRPr="00CB4B73">
        <w:rPr>
          <w:rFonts w:cs="Times New Roman"/>
          <w:szCs w:val="24"/>
        </w:rPr>
        <w:t>Pendekatan Perundang-undangan (</w:t>
      </w:r>
      <w:r w:rsidRPr="00CB4B73">
        <w:rPr>
          <w:rFonts w:cs="Times New Roman"/>
          <w:i/>
          <w:szCs w:val="24"/>
        </w:rPr>
        <w:t>Statua Approach)</w:t>
      </w:r>
    </w:p>
    <w:p w14:paraId="55848D09" w14:textId="77777777" w:rsidR="004C020C" w:rsidRPr="00CB4B73" w:rsidRDefault="004C020C" w:rsidP="004C020C">
      <w:pPr>
        <w:pStyle w:val="ListParagraph"/>
        <w:ind w:left="1440" w:firstLine="720"/>
        <w:rPr>
          <w:rFonts w:cs="Times New Roman"/>
          <w:szCs w:val="24"/>
        </w:rPr>
      </w:pPr>
      <w:proofErr w:type="gramStart"/>
      <w:r w:rsidRPr="00CB4B73">
        <w:rPr>
          <w:rFonts w:cs="Times New Roman"/>
          <w:szCs w:val="24"/>
        </w:rPr>
        <w:t>Pendekatan ini dilakukan dengan menelaah dan mengkaji semua aturan hukum yang berkaitan dengan isi hukum yang hendak dikaji.</w:t>
      </w:r>
      <w:proofErr w:type="gramEnd"/>
      <w:r w:rsidRPr="00CB4B73">
        <w:rPr>
          <w:rStyle w:val="FootnoteReference"/>
          <w:rFonts w:cs="Times New Roman"/>
          <w:szCs w:val="24"/>
        </w:rPr>
        <w:footnoteReference w:id="39"/>
      </w:r>
      <w:r w:rsidRPr="00CB4B73">
        <w:rPr>
          <w:rFonts w:cs="Times New Roman"/>
          <w:szCs w:val="24"/>
        </w:rPr>
        <w:t xml:space="preserve"> </w:t>
      </w:r>
      <w:proofErr w:type="gramStart"/>
      <w:r w:rsidRPr="00CB4B73">
        <w:rPr>
          <w:rFonts w:cs="Times New Roman"/>
          <w:szCs w:val="24"/>
        </w:rPr>
        <w:t>Dengan pendekatan ini, maka dapat dipahami kandungan filosofis yang ada dalam aturan hukum yang digunakan, sehingga dapat memecahkan isu hukum atau menyimpulkan mengenai ada atau tidaknya pertentangan filosofis antara aturan tersebut dengan isu hukum yang dihadapi.</w:t>
      </w:r>
      <w:proofErr w:type="gramEnd"/>
    </w:p>
    <w:p w14:paraId="43D718A7" w14:textId="77777777" w:rsidR="004C020C" w:rsidRPr="00CB4B73" w:rsidRDefault="004C020C" w:rsidP="00D45D05">
      <w:pPr>
        <w:pStyle w:val="ListParagraph"/>
        <w:numPr>
          <w:ilvl w:val="0"/>
          <w:numId w:val="9"/>
        </w:numPr>
        <w:rPr>
          <w:rFonts w:cs="Times New Roman"/>
          <w:szCs w:val="24"/>
        </w:rPr>
      </w:pPr>
      <w:r w:rsidRPr="00CB4B73">
        <w:rPr>
          <w:rFonts w:cs="Times New Roman"/>
          <w:szCs w:val="24"/>
        </w:rPr>
        <w:t xml:space="preserve">Pendekatan Konseptual </w:t>
      </w:r>
      <w:r w:rsidRPr="00CB4B73">
        <w:rPr>
          <w:rFonts w:cs="Times New Roman"/>
          <w:i/>
          <w:szCs w:val="24"/>
        </w:rPr>
        <w:t>(Conseptual Approach)</w:t>
      </w:r>
    </w:p>
    <w:p w14:paraId="2DD99536" w14:textId="77777777" w:rsidR="004C020C" w:rsidRPr="00CB4B73" w:rsidRDefault="004C020C" w:rsidP="004C020C">
      <w:pPr>
        <w:pStyle w:val="ListParagraph"/>
        <w:ind w:left="1440" w:firstLine="720"/>
        <w:rPr>
          <w:rFonts w:cs="Times New Roman"/>
          <w:szCs w:val="24"/>
        </w:rPr>
      </w:pPr>
      <w:proofErr w:type="gramStart"/>
      <w:r w:rsidRPr="00CB4B73">
        <w:rPr>
          <w:rFonts w:cs="Times New Roman"/>
          <w:szCs w:val="24"/>
        </w:rPr>
        <w:t>Pendekatan konseptual beranjak dari berbagai pandangan dan doktrin yang berkembang di dalam ilmu hukum.</w:t>
      </w:r>
      <w:proofErr w:type="gramEnd"/>
      <w:r w:rsidRPr="00CB4B73">
        <w:rPr>
          <w:rStyle w:val="FootnoteReference"/>
          <w:rFonts w:cs="Times New Roman"/>
          <w:szCs w:val="24"/>
        </w:rPr>
        <w:footnoteReference w:id="40"/>
      </w:r>
      <w:r w:rsidRPr="00CB4B73">
        <w:rPr>
          <w:rFonts w:cs="Times New Roman"/>
          <w:szCs w:val="24"/>
        </w:rPr>
        <w:t xml:space="preserve"> </w:t>
      </w:r>
      <w:proofErr w:type="gramStart"/>
      <w:r w:rsidRPr="00CB4B73">
        <w:rPr>
          <w:rFonts w:cs="Times New Roman"/>
          <w:szCs w:val="24"/>
        </w:rPr>
        <w:t>Pemahaman terhadap pandangan dan doktrin tersebut merupakan sandaran bagi peneliti dalam membangun suatu argumentasi hukum dalam menyelesaikan isu yang dihadapi.</w:t>
      </w:r>
      <w:proofErr w:type="gramEnd"/>
    </w:p>
    <w:p w14:paraId="20747CDE" w14:textId="77777777" w:rsidR="004C020C" w:rsidRPr="00CB4B73" w:rsidRDefault="004C020C" w:rsidP="00D45D05">
      <w:pPr>
        <w:pStyle w:val="ListParagraph"/>
        <w:numPr>
          <w:ilvl w:val="0"/>
          <w:numId w:val="9"/>
        </w:numPr>
        <w:rPr>
          <w:rFonts w:cs="Times New Roman"/>
          <w:szCs w:val="24"/>
        </w:rPr>
      </w:pPr>
      <w:r w:rsidRPr="00CB4B73">
        <w:rPr>
          <w:rFonts w:cs="Times New Roman"/>
          <w:szCs w:val="24"/>
        </w:rPr>
        <w:t xml:space="preserve">Pendekatan Historis </w:t>
      </w:r>
      <w:r w:rsidRPr="00CB4B73">
        <w:rPr>
          <w:rFonts w:cs="Times New Roman"/>
          <w:i/>
          <w:szCs w:val="24"/>
        </w:rPr>
        <w:t>(Historical Approach)</w:t>
      </w:r>
    </w:p>
    <w:p w14:paraId="2FE710A3" w14:textId="77777777" w:rsidR="004C020C" w:rsidRPr="00CB4B73" w:rsidRDefault="004C020C" w:rsidP="004C020C">
      <w:pPr>
        <w:pStyle w:val="ListParagraph"/>
        <w:ind w:left="1440" w:firstLine="720"/>
        <w:rPr>
          <w:rFonts w:cs="Times New Roman"/>
          <w:szCs w:val="24"/>
        </w:rPr>
      </w:pPr>
      <w:proofErr w:type="gramStart"/>
      <w:r w:rsidRPr="00CB4B73">
        <w:rPr>
          <w:rFonts w:cs="Times New Roman"/>
          <w:szCs w:val="24"/>
        </w:rPr>
        <w:t>Pendekatan historis dilakukan dengan menelaah latar belakang dan perkembangan pengaturan mengenai isu yang dihadapi.</w:t>
      </w:r>
      <w:proofErr w:type="gramEnd"/>
      <w:r w:rsidRPr="00CB4B73">
        <w:rPr>
          <w:rStyle w:val="FootnoteReference"/>
          <w:rFonts w:cs="Times New Roman"/>
          <w:szCs w:val="24"/>
        </w:rPr>
        <w:footnoteReference w:id="41"/>
      </w:r>
      <w:r w:rsidRPr="00CB4B73">
        <w:rPr>
          <w:rFonts w:cs="Times New Roman"/>
          <w:szCs w:val="24"/>
        </w:rPr>
        <w:t xml:space="preserve"> </w:t>
      </w:r>
      <w:proofErr w:type="gramStart"/>
      <w:r w:rsidRPr="00CB4B73">
        <w:rPr>
          <w:rFonts w:cs="Times New Roman"/>
          <w:szCs w:val="24"/>
        </w:rPr>
        <w:t>Penelaahan ini bertujuan untuk mengungkap filosofis dan pola pikir yang melahirkan sesuatu yang sedang dibahas.</w:t>
      </w:r>
      <w:proofErr w:type="gramEnd"/>
    </w:p>
    <w:p w14:paraId="61B00588" w14:textId="77777777" w:rsidR="00A84064" w:rsidRPr="00CB4B73" w:rsidRDefault="00A84064" w:rsidP="00D45D05">
      <w:pPr>
        <w:pStyle w:val="ListParagraph"/>
        <w:numPr>
          <w:ilvl w:val="0"/>
          <w:numId w:val="8"/>
        </w:numPr>
        <w:rPr>
          <w:rFonts w:cs="Times New Roman"/>
          <w:szCs w:val="24"/>
        </w:rPr>
      </w:pPr>
      <w:r w:rsidRPr="00CB4B73">
        <w:rPr>
          <w:rFonts w:cs="Times New Roman"/>
          <w:szCs w:val="24"/>
        </w:rPr>
        <w:t>Pengumpulan Bahan Hukum</w:t>
      </w:r>
    </w:p>
    <w:p w14:paraId="38D12B91" w14:textId="77777777" w:rsidR="00A84064" w:rsidRPr="00CB4B73" w:rsidRDefault="00A84064" w:rsidP="00D45D05">
      <w:pPr>
        <w:pStyle w:val="ListParagraph"/>
        <w:numPr>
          <w:ilvl w:val="0"/>
          <w:numId w:val="10"/>
        </w:numPr>
        <w:rPr>
          <w:rFonts w:cs="Times New Roman"/>
          <w:szCs w:val="24"/>
        </w:rPr>
      </w:pPr>
      <w:r w:rsidRPr="00CB4B73">
        <w:rPr>
          <w:rFonts w:cs="Times New Roman"/>
          <w:szCs w:val="24"/>
        </w:rPr>
        <w:lastRenderedPageBreak/>
        <w:t>Bahan Hukum Primer</w:t>
      </w:r>
    </w:p>
    <w:p w14:paraId="0E61B57A" w14:textId="77777777" w:rsidR="00A84064" w:rsidRPr="00CB4B73" w:rsidRDefault="00A84064" w:rsidP="00A84064">
      <w:pPr>
        <w:pStyle w:val="ListParagraph"/>
        <w:ind w:left="1440" w:firstLine="720"/>
        <w:rPr>
          <w:rFonts w:cs="Times New Roman"/>
          <w:szCs w:val="24"/>
        </w:rPr>
      </w:pPr>
      <w:proofErr w:type="gramStart"/>
      <w:r w:rsidRPr="00CB4B73">
        <w:rPr>
          <w:rFonts w:cs="Times New Roman"/>
          <w:szCs w:val="24"/>
        </w:rPr>
        <w:t>Bahan hukum primer adalah bahan hukum yang sifatnya autoritatif, yaitu mempunyai otoritas.</w:t>
      </w:r>
      <w:proofErr w:type="gramEnd"/>
      <w:r w:rsidRPr="00CB4B73">
        <w:rPr>
          <w:rFonts w:cs="Times New Roman"/>
          <w:szCs w:val="24"/>
        </w:rPr>
        <w:t xml:space="preserve"> </w:t>
      </w:r>
      <w:proofErr w:type="gramStart"/>
      <w:r w:rsidRPr="00CB4B73">
        <w:rPr>
          <w:rFonts w:cs="Times New Roman"/>
          <w:szCs w:val="24"/>
        </w:rPr>
        <w:t>Bahan-bahan hukum primer terdiri dari perundang-undangan, catatan-catatan resmi atau risalah dalam pembuatan perundang-undangan atau putusan-putusan hakim.</w:t>
      </w:r>
      <w:proofErr w:type="gramEnd"/>
      <w:r w:rsidRPr="00CB4B73">
        <w:rPr>
          <w:rStyle w:val="FootnoteReference"/>
          <w:rFonts w:cs="Times New Roman"/>
          <w:szCs w:val="24"/>
        </w:rPr>
        <w:footnoteReference w:id="42"/>
      </w:r>
      <w:r w:rsidRPr="00CB4B73">
        <w:rPr>
          <w:rFonts w:cs="Times New Roman"/>
          <w:szCs w:val="24"/>
        </w:rPr>
        <w:t xml:space="preserve"> Adapun yang termasuk dalam bahan hukum primer dalam skripsi ini yaitu:</w:t>
      </w:r>
    </w:p>
    <w:p w14:paraId="644FF32C" w14:textId="3F8C404E" w:rsidR="00F10D92" w:rsidRPr="00CB4B73" w:rsidRDefault="00F10D92" w:rsidP="00D45D05">
      <w:pPr>
        <w:pStyle w:val="ListParagraph"/>
        <w:numPr>
          <w:ilvl w:val="0"/>
          <w:numId w:val="11"/>
        </w:numPr>
        <w:ind w:left="1710" w:hanging="270"/>
        <w:rPr>
          <w:rFonts w:cs="Times New Roman"/>
          <w:szCs w:val="24"/>
        </w:rPr>
      </w:pPr>
      <w:r w:rsidRPr="00CB4B73">
        <w:rPr>
          <w:rFonts w:cs="Times New Roman"/>
          <w:szCs w:val="24"/>
        </w:rPr>
        <w:t>Pasal 28B ayat (2) Undang-Undang Dasar Republik Indonesia Tahun 1945</w:t>
      </w:r>
    </w:p>
    <w:p w14:paraId="13511453" w14:textId="68D54CF6" w:rsidR="00F10D92" w:rsidRPr="00CB4B73" w:rsidRDefault="00F10D92" w:rsidP="00D45D05">
      <w:pPr>
        <w:pStyle w:val="ListParagraph"/>
        <w:numPr>
          <w:ilvl w:val="0"/>
          <w:numId w:val="11"/>
        </w:numPr>
        <w:ind w:left="1710" w:hanging="270"/>
        <w:rPr>
          <w:rFonts w:cs="Times New Roman"/>
          <w:szCs w:val="24"/>
        </w:rPr>
      </w:pPr>
      <w:r w:rsidRPr="00CB4B73">
        <w:rPr>
          <w:rFonts w:cs="Times New Roman"/>
          <w:szCs w:val="24"/>
        </w:rPr>
        <w:t>Undang-Undang Nomor 11 Tahun 2012 Tentang Sistem Peradilan Pidana Anak</w:t>
      </w:r>
    </w:p>
    <w:p w14:paraId="3898A56D" w14:textId="6BD2CD08" w:rsidR="00F10D92" w:rsidRPr="00CB4B73" w:rsidRDefault="00F10D92" w:rsidP="00D45D05">
      <w:pPr>
        <w:pStyle w:val="ListParagraph"/>
        <w:numPr>
          <w:ilvl w:val="0"/>
          <w:numId w:val="11"/>
        </w:numPr>
        <w:ind w:left="1710" w:hanging="270"/>
        <w:rPr>
          <w:rFonts w:cs="Times New Roman"/>
          <w:szCs w:val="24"/>
        </w:rPr>
      </w:pPr>
      <w:r w:rsidRPr="00CB4B73">
        <w:rPr>
          <w:rFonts w:cs="Times New Roman"/>
          <w:szCs w:val="24"/>
        </w:rPr>
        <w:t>Peraturan Mahkamah Agung Nomor 4 Tahun 2014 Tentang Pedoman Pelaksana Diversi dalam Sistem Peradilan Pidana Anak</w:t>
      </w:r>
    </w:p>
    <w:p w14:paraId="48805635" w14:textId="0721F18D" w:rsidR="00F10D92" w:rsidRPr="00CB4B73" w:rsidRDefault="00F10D92" w:rsidP="00D45D05">
      <w:pPr>
        <w:pStyle w:val="ListParagraph"/>
        <w:numPr>
          <w:ilvl w:val="0"/>
          <w:numId w:val="11"/>
        </w:numPr>
        <w:ind w:left="1710" w:hanging="270"/>
        <w:rPr>
          <w:rFonts w:cs="Times New Roman"/>
          <w:szCs w:val="24"/>
        </w:rPr>
      </w:pPr>
      <w:r w:rsidRPr="00CB4B73">
        <w:rPr>
          <w:rFonts w:cs="Times New Roman"/>
          <w:szCs w:val="24"/>
        </w:rPr>
        <w:t>Undang-Undang Nomor 35 Tahun 2014 Tentang Perubahan Atas Undang-Undang Nomor 23 Tahun 2002 Tentang Perlindungan Anak</w:t>
      </w:r>
    </w:p>
    <w:p w14:paraId="38E14833" w14:textId="77777777" w:rsidR="009124D2" w:rsidRPr="00CB4B73" w:rsidRDefault="001E56ED" w:rsidP="00D45D05">
      <w:pPr>
        <w:pStyle w:val="ListParagraph"/>
        <w:numPr>
          <w:ilvl w:val="0"/>
          <w:numId w:val="11"/>
        </w:numPr>
        <w:ind w:left="1710" w:hanging="270"/>
        <w:rPr>
          <w:rFonts w:cs="Times New Roman"/>
          <w:szCs w:val="24"/>
        </w:rPr>
      </w:pPr>
      <w:proofErr w:type="gramStart"/>
      <w:r w:rsidRPr="00CB4B73">
        <w:rPr>
          <w:rFonts w:cs="Times New Roman"/>
          <w:szCs w:val="24"/>
          <w:shd w:val="clear" w:color="auto" w:fill="FFFFFF"/>
        </w:rPr>
        <w:t>Resolusi  Majelis</w:t>
      </w:r>
      <w:proofErr w:type="gramEnd"/>
      <w:r w:rsidRPr="00CB4B73">
        <w:rPr>
          <w:rFonts w:cs="Times New Roman"/>
          <w:szCs w:val="24"/>
          <w:shd w:val="clear" w:color="auto" w:fill="FFFFFF"/>
        </w:rPr>
        <w:t xml:space="preserve">  Umum  PBB  No.  40/33  tanggal  29  November  1985  (The Beijing   Rules)   tentang   peraturan   minimimum   standard   PBB   mengenai administrasi peradilan bagi remaja</w:t>
      </w:r>
    </w:p>
    <w:p w14:paraId="089D8ABF" w14:textId="43E83982" w:rsidR="00A84064" w:rsidRPr="00CB4B73" w:rsidRDefault="00A84064" w:rsidP="00D45D05">
      <w:pPr>
        <w:pStyle w:val="ListParagraph"/>
        <w:numPr>
          <w:ilvl w:val="0"/>
          <w:numId w:val="10"/>
        </w:numPr>
        <w:rPr>
          <w:rFonts w:cs="Times New Roman"/>
          <w:szCs w:val="24"/>
        </w:rPr>
      </w:pPr>
      <w:r w:rsidRPr="00CB4B73">
        <w:rPr>
          <w:rFonts w:cs="Times New Roman"/>
          <w:szCs w:val="24"/>
        </w:rPr>
        <w:t>Bahan Hukum Sekunder</w:t>
      </w:r>
    </w:p>
    <w:p w14:paraId="1EE0643B" w14:textId="77777777" w:rsidR="00A84064" w:rsidRPr="00CB4B73" w:rsidRDefault="00A84064" w:rsidP="00A84064">
      <w:pPr>
        <w:pStyle w:val="ListParagraph"/>
        <w:ind w:left="1440" w:firstLine="720"/>
        <w:rPr>
          <w:rFonts w:cs="Times New Roman"/>
          <w:szCs w:val="24"/>
        </w:rPr>
      </w:pPr>
      <w:proofErr w:type="gramStart"/>
      <w:r w:rsidRPr="00CB4B73">
        <w:rPr>
          <w:rFonts w:cs="Times New Roman"/>
          <w:szCs w:val="24"/>
        </w:rPr>
        <w:lastRenderedPageBreak/>
        <w:t>Bahan hukum sekunder berupa semua publikasi mengenai hukum yang bukan merupakan dokumen-dokumen resmi.</w:t>
      </w:r>
      <w:proofErr w:type="gramEnd"/>
      <w:r w:rsidRPr="00CB4B73">
        <w:rPr>
          <w:rFonts w:cs="Times New Roman"/>
          <w:szCs w:val="24"/>
        </w:rPr>
        <w:t xml:space="preserve"> </w:t>
      </w:r>
      <w:proofErr w:type="gramStart"/>
      <w:r w:rsidRPr="00CB4B73">
        <w:rPr>
          <w:rFonts w:cs="Times New Roman"/>
          <w:szCs w:val="24"/>
        </w:rPr>
        <w:t>Publikasi tentang hukum meliputi buku-buku teks, kamus hukum, jurnal hukum, ataupun komentar-komentar atas putusan pengadilan.</w:t>
      </w:r>
      <w:proofErr w:type="gramEnd"/>
      <w:r w:rsidRPr="00CB4B73">
        <w:rPr>
          <w:rStyle w:val="FootnoteReference"/>
          <w:rFonts w:cs="Times New Roman"/>
          <w:szCs w:val="24"/>
        </w:rPr>
        <w:footnoteReference w:id="43"/>
      </w:r>
      <w:r w:rsidRPr="00CB4B73">
        <w:rPr>
          <w:rFonts w:cs="Times New Roman"/>
          <w:szCs w:val="24"/>
        </w:rPr>
        <w:t xml:space="preserve"> </w:t>
      </w:r>
      <w:proofErr w:type="gramStart"/>
      <w:r w:rsidRPr="00CB4B73">
        <w:rPr>
          <w:rFonts w:cs="Times New Roman"/>
          <w:szCs w:val="24"/>
        </w:rPr>
        <w:t>Secara sederhana, bahan hukum sekunder adalah bahan hukum yang memberikan penjelasan mengenai bahan hukum primer dengan tujuan untuk memberikan petunjuk dan arahan lebih lanjut bagi penulis dalam menganalisis bahan hukum primer yang digunakan.</w:t>
      </w:r>
      <w:proofErr w:type="gramEnd"/>
    </w:p>
    <w:p w14:paraId="7A369332" w14:textId="77777777" w:rsidR="00A84064" w:rsidRPr="00CB4B73" w:rsidRDefault="00A84064" w:rsidP="00D45D05">
      <w:pPr>
        <w:pStyle w:val="ListParagraph"/>
        <w:numPr>
          <w:ilvl w:val="0"/>
          <w:numId w:val="10"/>
        </w:numPr>
        <w:rPr>
          <w:rFonts w:cs="Times New Roman"/>
          <w:szCs w:val="24"/>
        </w:rPr>
      </w:pPr>
      <w:r w:rsidRPr="00CB4B73">
        <w:rPr>
          <w:rFonts w:cs="Times New Roman"/>
          <w:szCs w:val="24"/>
        </w:rPr>
        <w:t>Bahan Hukum Tersier</w:t>
      </w:r>
    </w:p>
    <w:p w14:paraId="5DA43F2C" w14:textId="77777777" w:rsidR="00D31759" w:rsidRPr="00CB4B73" w:rsidRDefault="00A84064" w:rsidP="00D31759">
      <w:pPr>
        <w:pStyle w:val="ListParagraph"/>
        <w:ind w:left="1440" w:firstLine="720"/>
        <w:rPr>
          <w:rFonts w:cs="Times New Roman"/>
          <w:szCs w:val="24"/>
        </w:rPr>
      </w:pPr>
      <w:r w:rsidRPr="00CB4B73">
        <w:rPr>
          <w:rFonts w:cs="Times New Roman"/>
          <w:szCs w:val="24"/>
        </w:rPr>
        <w:t xml:space="preserve">Bahan hukum tersier adalah bahan hukum yang bertujuan memberikan </w:t>
      </w:r>
      <w:proofErr w:type="gramStart"/>
      <w:r w:rsidRPr="00CB4B73">
        <w:rPr>
          <w:rFonts w:cs="Times New Roman"/>
          <w:szCs w:val="24"/>
        </w:rPr>
        <w:t xml:space="preserve">informasi </w:t>
      </w:r>
      <w:r w:rsidR="001E56ED" w:rsidRPr="00CB4B73">
        <w:rPr>
          <w:rFonts w:cs="Times New Roman"/>
          <w:szCs w:val="24"/>
        </w:rPr>
        <w:t>,</w:t>
      </w:r>
      <w:proofErr w:type="gramEnd"/>
      <w:r w:rsidR="001E56ED" w:rsidRPr="00CB4B73">
        <w:rPr>
          <w:rFonts w:cs="Times New Roman"/>
          <w:szCs w:val="24"/>
        </w:rPr>
        <w:t xml:space="preserve"> petunjuk </w:t>
      </w:r>
      <w:r w:rsidRPr="00CB4B73">
        <w:rPr>
          <w:rFonts w:cs="Times New Roman"/>
          <w:szCs w:val="24"/>
        </w:rPr>
        <w:t xml:space="preserve">ataupun penjabaran terhadap bahan hukum primer dan bahan hukum sekunder. </w:t>
      </w:r>
      <w:proofErr w:type="gramStart"/>
      <w:r w:rsidRPr="00CB4B73">
        <w:rPr>
          <w:rFonts w:cs="Times New Roman"/>
          <w:szCs w:val="24"/>
        </w:rPr>
        <w:t xml:space="preserve">Adapun yang termasuk bahan hukum tersier yaitu </w:t>
      </w:r>
      <w:r w:rsidR="001E56ED" w:rsidRPr="00CB4B73">
        <w:rPr>
          <w:rFonts w:cs="Times New Roman"/>
          <w:szCs w:val="24"/>
        </w:rPr>
        <w:t>ensiklopedia</w:t>
      </w:r>
      <w:r w:rsidR="001E56ED" w:rsidRPr="00CB4B73">
        <w:rPr>
          <w:rStyle w:val="FootnoteReference"/>
          <w:rFonts w:cs="Times New Roman"/>
          <w:szCs w:val="24"/>
        </w:rPr>
        <w:footnoteReference w:id="44"/>
      </w:r>
      <w:r w:rsidR="001E56ED" w:rsidRPr="00CB4B73">
        <w:rPr>
          <w:rFonts w:cs="Times New Roman"/>
          <w:szCs w:val="24"/>
        </w:rPr>
        <w:t xml:space="preserve"> dan </w:t>
      </w:r>
      <w:r w:rsidRPr="00CB4B73">
        <w:rPr>
          <w:rFonts w:cs="Times New Roman"/>
          <w:szCs w:val="24"/>
        </w:rPr>
        <w:t>internet.</w:t>
      </w:r>
      <w:proofErr w:type="gramEnd"/>
    </w:p>
    <w:p w14:paraId="55390AD8" w14:textId="33A3D38A" w:rsidR="00D31759" w:rsidRPr="00CB4B73" w:rsidRDefault="00D31759" w:rsidP="00D45D05">
      <w:pPr>
        <w:pStyle w:val="ListParagraph"/>
        <w:numPr>
          <w:ilvl w:val="0"/>
          <w:numId w:val="8"/>
        </w:numPr>
        <w:rPr>
          <w:rFonts w:cs="Times New Roman"/>
          <w:szCs w:val="24"/>
        </w:rPr>
      </w:pPr>
      <w:r w:rsidRPr="00CB4B73">
        <w:rPr>
          <w:rFonts w:cs="Times New Roman"/>
          <w:szCs w:val="24"/>
        </w:rPr>
        <w:t>Cara Pengumpulan Data Penelitian</w:t>
      </w:r>
    </w:p>
    <w:p w14:paraId="35022D0A" w14:textId="77777777" w:rsidR="00D31759" w:rsidRPr="00CB4B73" w:rsidRDefault="00D31759" w:rsidP="00D31759">
      <w:pPr>
        <w:pStyle w:val="ListParagraph"/>
        <w:ind w:left="1080" w:firstLine="360"/>
        <w:rPr>
          <w:rFonts w:cs="Times New Roman"/>
          <w:szCs w:val="24"/>
        </w:rPr>
      </w:pPr>
      <w:r w:rsidRPr="00CB4B73">
        <w:rPr>
          <w:rFonts w:cs="Times New Roman"/>
          <w:szCs w:val="24"/>
        </w:rPr>
        <w:t xml:space="preserve">Cara yang digunakan dalam mengumpulkan data untuk penelitian normatif, yaitu: </w:t>
      </w:r>
    </w:p>
    <w:p w14:paraId="62C5C3E6" w14:textId="4DCF6093" w:rsidR="002D207D" w:rsidRPr="00CB4B73" w:rsidRDefault="00D31759" w:rsidP="00906C33">
      <w:pPr>
        <w:pStyle w:val="ListParagraph"/>
        <w:ind w:left="1080" w:firstLine="360"/>
        <w:rPr>
          <w:rFonts w:cs="Times New Roman"/>
          <w:szCs w:val="24"/>
        </w:rPr>
      </w:pPr>
      <w:r w:rsidRPr="00CB4B73">
        <w:rPr>
          <w:rFonts w:cs="Times New Roman"/>
          <w:szCs w:val="24"/>
        </w:rPr>
        <w:t xml:space="preserve">Studi Kepustakaan, dilakukan guna menemukan sumber-sumber yang diperlukan dalam penelitian yang bersifat normatif. Studi kepustakaan dilakukan untuk menemukan bahan hukum primer dan </w:t>
      </w:r>
      <w:r w:rsidRPr="00CB4B73">
        <w:rPr>
          <w:rFonts w:cs="Times New Roman"/>
          <w:szCs w:val="24"/>
        </w:rPr>
        <w:lastRenderedPageBreak/>
        <w:t xml:space="preserve">bahan hukum sekunder yang berkaitan dengan obyek dan permasalahan, baik dengan </w:t>
      </w:r>
      <w:proofErr w:type="gramStart"/>
      <w:r w:rsidRPr="00CB4B73">
        <w:rPr>
          <w:rFonts w:cs="Times New Roman"/>
          <w:szCs w:val="24"/>
        </w:rPr>
        <w:t>cara</w:t>
      </w:r>
      <w:proofErr w:type="gramEnd"/>
      <w:r w:rsidRPr="00CB4B73">
        <w:rPr>
          <w:rFonts w:cs="Times New Roman"/>
          <w:szCs w:val="24"/>
        </w:rPr>
        <w:t xml:space="preserve"> mengunjungi secara langsung perpustakaan yang ada, maupun menggunakan teknologi informasi berupa internet.</w:t>
      </w:r>
    </w:p>
    <w:p w14:paraId="71D23E98" w14:textId="77777777" w:rsidR="000E0302" w:rsidRPr="00CB4B73" w:rsidRDefault="00A84064" w:rsidP="00D45D05">
      <w:pPr>
        <w:pStyle w:val="ListParagraph"/>
        <w:numPr>
          <w:ilvl w:val="0"/>
          <w:numId w:val="8"/>
        </w:numPr>
        <w:rPr>
          <w:rFonts w:cs="Times New Roman"/>
          <w:szCs w:val="24"/>
        </w:rPr>
      </w:pPr>
      <w:r w:rsidRPr="00CB4B73">
        <w:rPr>
          <w:rFonts w:cs="Times New Roman"/>
          <w:szCs w:val="24"/>
        </w:rPr>
        <w:t>Analisis Bahan Hukum</w:t>
      </w:r>
    </w:p>
    <w:p w14:paraId="41CED0EB" w14:textId="34C7D8BB" w:rsidR="00A84064" w:rsidRPr="00CB4B73" w:rsidRDefault="00A84064" w:rsidP="000E0302">
      <w:pPr>
        <w:pStyle w:val="ListParagraph"/>
        <w:ind w:left="1080" w:firstLine="360"/>
        <w:rPr>
          <w:rFonts w:cs="Times New Roman"/>
          <w:szCs w:val="24"/>
        </w:rPr>
      </w:pPr>
      <w:r w:rsidRPr="00CB4B73">
        <w:rPr>
          <w:rFonts w:cs="Times New Roman"/>
          <w:szCs w:val="24"/>
        </w:rPr>
        <w:t xml:space="preserve">Analisis bahan hukum yang digunakan dalam penelitian ini dilakukan dengan </w:t>
      </w:r>
      <w:proofErr w:type="gramStart"/>
      <w:r w:rsidRPr="00CB4B73">
        <w:rPr>
          <w:rFonts w:cs="Times New Roman"/>
          <w:szCs w:val="24"/>
        </w:rPr>
        <w:t>cara</w:t>
      </w:r>
      <w:proofErr w:type="gramEnd"/>
      <w:r w:rsidRPr="00CB4B73">
        <w:rPr>
          <w:rFonts w:cs="Times New Roman"/>
          <w:szCs w:val="24"/>
        </w:rPr>
        <w:t xml:space="preserve">: </w:t>
      </w:r>
    </w:p>
    <w:p w14:paraId="36319C44" w14:textId="77777777" w:rsidR="00A84064" w:rsidRPr="00CB4B73" w:rsidRDefault="00A84064" w:rsidP="00D45D05">
      <w:pPr>
        <w:pStyle w:val="ListParagraph"/>
        <w:numPr>
          <w:ilvl w:val="1"/>
          <w:numId w:val="10"/>
        </w:numPr>
        <w:ind w:left="1800" w:hanging="300"/>
        <w:rPr>
          <w:rFonts w:cs="Times New Roman"/>
          <w:szCs w:val="24"/>
        </w:rPr>
      </w:pPr>
      <w:r w:rsidRPr="00CB4B73">
        <w:rPr>
          <w:rFonts w:cs="Times New Roman"/>
          <w:szCs w:val="24"/>
        </w:rPr>
        <w:t xml:space="preserve">Mengumpulkan dan menginventarisasi berbagai ketentuan hukum yang berkaitan dengan permasalahan; </w:t>
      </w:r>
    </w:p>
    <w:p w14:paraId="2844AED4" w14:textId="77777777" w:rsidR="00A84064" w:rsidRPr="00CB4B73" w:rsidRDefault="00A84064" w:rsidP="00D45D05">
      <w:pPr>
        <w:pStyle w:val="ListParagraph"/>
        <w:numPr>
          <w:ilvl w:val="1"/>
          <w:numId w:val="10"/>
        </w:numPr>
        <w:ind w:left="1800" w:hanging="300"/>
        <w:rPr>
          <w:rFonts w:cs="Times New Roman"/>
          <w:szCs w:val="24"/>
        </w:rPr>
      </w:pPr>
      <w:r w:rsidRPr="00CB4B73">
        <w:rPr>
          <w:rFonts w:cs="Times New Roman"/>
          <w:szCs w:val="24"/>
        </w:rPr>
        <w:t xml:space="preserve">Menganalisa bahan-bahan hukum; </w:t>
      </w:r>
    </w:p>
    <w:p w14:paraId="2F230B43" w14:textId="1A1F3695" w:rsidR="00FD3104" w:rsidRPr="00CB4B73" w:rsidRDefault="00A84064" w:rsidP="00D45D05">
      <w:pPr>
        <w:pStyle w:val="ListParagraph"/>
        <w:numPr>
          <w:ilvl w:val="1"/>
          <w:numId w:val="10"/>
        </w:numPr>
        <w:ind w:left="1800" w:hanging="300"/>
        <w:rPr>
          <w:rFonts w:cs="Times New Roman"/>
          <w:szCs w:val="24"/>
        </w:rPr>
      </w:pPr>
      <w:proofErr w:type="gramStart"/>
      <w:r w:rsidRPr="00CB4B73">
        <w:rPr>
          <w:rFonts w:cs="Times New Roman"/>
          <w:szCs w:val="24"/>
        </w:rPr>
        <w:t>Melakukan analisa dan intepretasi terhadap ketentuan hukum dengan melihat pada teori dan konsep yang diperoleh dari analisa bahan hukum.</w:t>
      </w:r>
      <w:proofErr w:type="gramEnd"/>
    </w:p>
    <w:p w14:paraId="68D5DED2" w14:textId="77777777" w:rsidR="000E0302" w:rsidRPr="00CB4B73" w:rsidRDefault="00157F62" w:rsidP="001923F0">
      <w:pPr>
        <w:pStyle w:val="Heading2"/>
      </w:pPr>
      <w:bookmarkStart w:id="49" w:name="_Toc172241711"/>
      <w:r w:rsidRPr="00CB4B73">
        <w:t>Sistematika Penulisan</w:t>
      </w:r>
      <w:bookmarkEnd w:id="49"/>
      <w:r w:rsidRPr="00CB4B73">
        <w:t xml:space="preserve"> </w:t>
      </w:r>
    </w:p>
    <w:p w14:paraId="6FB9B490" w14:textId="784E245C" w:rsidR="000E0302" w:rsidRPr="00CB4B73" w:rsidRDefault="000E0302" w:rsidP="000E0302">
      <w:pPr>
        <w:pStyle w:val="ListParagraph"/>
        <w:ind w:left="0" w:firstLine="720"/>
        <w:rPr>
          <w:rFonts w:cs="Times New Roman"/>
          <w:szCs w:val="24"/>
        </w:rPr>
      </w:pPr>
      <w:r w:rsidRPr="00CB4B73">
        <w:rPr>
          <w:rFonts w:cs="Times New Roman"/>
          <w:szCs w:val="24"/>
          <w:lang w:val="en-US"/>
        </w:rPr>
        <w:t xml:space="preserve">Sistematika penulisan merupakan susunan dari pokok-pokok permasalahan yang </w:t>
      </w:r>
      <w:proofErr w:type="gramStart"/>
      <w:r w:rsidRPr="00CB4B73">
        <w:rPr>
          <w:rFonts w:cs="Times New Roman"/>
          <w:szCs w:val="24"/>
          <w:lang w:val="en-US"/>
        </w:rPr>
        <w:t>akan</w:t>
      </w:r>
      <w:proofErr w:type="gramEnd"/>
      <w:r w:rsidRPr="00CB4B73">
        <w:rPr>
          <w:rFonts w:cs="Times New Roman"/>
          <w:szCs w:val="24"/>
          <w:lang w:val="en-US"/>
        </w:rPr>
        <w:t xml:space="preserve"> dibahas dalam penulisan skripsi ini. </w:t>
      </w:r>
      <w:r w:rsidRPr="00CB4B73">
        <w:rPr>
          <w:rFonts w:cs="Times New Roman"/>
          <w:szCs w:val="24"/>
        </w:rPr>
        <w:t xml:space="preserve">Adapun sistematika dalam </w:t>
      </w:r>
      <w:r w:rsidRPr="00CB4B73">
        <w:rPr>
          <w:rFonts w:cs="Times New Roman"/>
          <w:szCs w:val="24"/>
          <w:lang w:val="en-US"/>
        </w:rPr>
        <w:t>penulisan</w:t>
      </w:r>
      <w:r w:rsidRPr="00CB4B73">
        <w:rPr>
          <w:rFonts w:cs="Times New Roman"/>
          <w:szCs w:val="24"/>
        </w:rPr>
        <w:t xml:space="preserve"> ini adalah sebagai berikut:</w:t>
      </w:r>
    </w:p>
    <w:p w14:paraId="1F10D10C" w14:textId="554DF32F" w:rsidR="000E0302" w:rsidRPr="00CB4B73" w:rsidRDefault="000E0302" w:rsidP="000E0302">
      <w:pPr>
        <w:rPr>
          <w:rFonts w:cs="Times New Roman"/>
          <w:b/>
          <w:szCs w:val="24"/>
        </w:rPr>
      </w:pPr>
      <w:r w:rsidRPr="00CB4B73">
        <w:rPr>
          <w:rFonts w:cs="Times New Roman"/>
          <w:b/>
          <w:szCs w:val="24"/>
        </w:rPr>
        <w:t>BAB I</w:t>
      </w:r>
      <w:r w:rsidR="00E76B52" w:rsidRPr="00CB4B73">
        <w:rPr>
          <w:rFonts w:cs="Times New Roman"/>
          <w:b/>
          <w:szCs w:val="24"/>
        </w:rPr>
        <w:t xml:space="preserve"> </w:t>
      </w:r>
      <w:r w:rsidRPr="00CB4B73">
        <w:rPr>
          <w:rFonts w:cs="Times New Roman"/>
          <w:b/>
          <w:szCs w:val="24"/>
        </w:rPr>
        <w:t>PENDAHULUAN</w:t>
      </w:r>
    </w:p>
    <w:p w14:paraId="378B1D99" w14:textId="688D6C71" w:rsidR="002D207D" w:rsidRPr="00CB4B73" w:rsidRDefault="00E76B52" w:rsidP="00F05595">
      <w:pPr>
        <w:pStyle w:val="ListParagraph"/>
        <w:ind w:left="709"/>
        <w:rPr>
          <w:rFonts w:cs="Times New Roman"/>
          <w:szCs w:val="24"/>
        </w:rPr>
      </w:pPr>
      <w:r w:rsidRPr="00CB4B73">
        <w:rPr>
          <w:rFonts w:cs="Times New Roman"/>
          <w:szCs w:val="24"/>
        </w:rPr>
        <w:t xml:space="preserve">Pada </w:t>
      </w:r>
      <w:proofErr w:type="gramStart"/>
      <w:r w:rsidRPr="00CB4B73">
        <w:rPr>
          <w:rFonts w:cs="Times New Roman"/>
          <w:szCs w:val="24"/>
        </w:rPr>
        <w:t>bab</w:t>
      </w:r>
      <w:proofErr w:type="gramEnd"/>
      <w:r w:rsidRPr="00CB4B73">
        <w:rPr>
          <w:rFonts w:cs="Times New Roman"/>
          <w:szCs w:val="24"/>
        </w:rPr>
        <w:t xml:space="preserve"> ini penulis akan mengemukakan pendahuluan mengenai masalah yang penulis angkat dan memaparkan serta menjelaskan berkaitan dengan hal-hal yang akan diuraikan dalam teks. </w:t>
      </w:r>
      <w:r w:rsidR="000E0302" w:rsidRPr="00CB4B73">
        <w:rPr>
          <w:rFonts w:cs="Times New Roman"/>
          <w:szCs w:val="24"/>
        </w:rPr>
        <w:t xml:space="preserve">Bab ini adalah </w:t>
      </w:r>
      <w:proofErr w:type="gramStart"/>
      <w:r w:rsidR="000E0302" w:rsidRPr="00CB4B73">
        <w:rPr>
          <w:rFonts w:cs="Times New Roman"/>
          <w:szCs w:val="24"/>
        </w:rPr>
        <w:t>bab</w:t>
      </w:r>
      <w:proofErr w:type="gramEnd"/>
      <w:r w:rsidR="000E0302" w:rsidRPr="00CB4B73">
        <w:rPr>
          <w:rFonts w:cs="Times New Roman"/>
          <w:szCs w:val="24"/>
        </w:rPr>
        <w:t xml:space="preserve"> pertama yang berisi latar belakang permasalahan, rumusan masalah, tujuan penelitian, </w:t>
      </w:r>
      <w:r w:rsidR="000E0302" w:rsidRPr="00CB4B73">
        <w:rPr>
          <w:rFonts w:cs="Times New Roman"/>
          <w:szCs w:val="24"/>
        </w:rPr>
        <w:lastRenderedPageBreak/>
        <w:t>manfaat penelitian, kerangka konseptual, landasan teori, orisinalitas penelitian, metode penelitian dan sistematika penulisan.</w:t>
      </w:r>
    </w:p>
    <w:p w14:paraId="1CB35009" w14:textId="77777777" w:rsidR="00E76B52" w:rsidRPr="00CB4B73" w:rsidRDefault="000E0302" w:rsidP="000E0302">
      <w:pPr>
        <w:rPr>
          <w:rFonts w:cs="Times New Roman"/>
          <w:b/>
          <w:szCs w:val="24"/>
        </w:rPr>
      </w:pPr>
      <w:r w:rsidRPr="00CB4B73">
        <w:rPr>
          <w:rFonts w:cs="Times New Roman"/>
          <w:b/>
          <w:szCs w:val="24"/>
        </w:rPr>
        <w:t>BAB II TINJAUAN PUSTAKA</w:t>
      </w:r>
    </w:p>
    <w:p w14:paraId="13F651AA" w14:textId="69D78DBD" w:rsidR="000E0302" w:rsidRPr="00CB4B73" w:rsidRDefault="000E0302" w:rsidP="00E76B52">
      <w:pPr>
        <w:ind w:left="720"/>
        <w:rPr>
          <w:rFonts w:cs="Times New Roman"/>
          <w:b/>
          <w:szCs w:val="24"/>
        </w:rPr>
      </w:pPr>
      <w:proofErr w:type="gramStart"/>
      <w:r w:rsidRPr="00CB4B73">
        <w:rPr>
          <w:rFonts w:cs="Times New Roman"/>
          <w:szCs w:val="24"/>
        </w:rPr>
        <w:t>Bab ini berisi tinjauan secara teoretis mengenai</w:t>
      </w:r>
      <w:r w:rsidR="00E76B52" w:rsidRPr="00CB4B73">
        <w:rPr>
          <w:rFonts w:cs="Times New Roman"/>
          <w:szCs w:val="24"/>
        </w:rPr>
        <w:t xml:space="preserve"> defenisi, syarat dan bentuk Diversi dalam Sistem Peradilan Anak</w:t>
      </w:r>
      <w:r w:rsidRPr="00CB4B73">
        <w:rPr>
          <w:rFonts w:cs="Times New Roman"/>
          <w:szCs w:val="24"/>
        </w:rPr>
        <w:t>.</w:t>
      </w:r>
      <w:proofErr w:type="gramEnd"/>
    </w:p>
    <w:p w14:paraId="79416701" w14:textId="77777777" w:rsidR="000E0302" w:rsidRPr="00CB4B73" w:rsidRDefault="000E0302" w:rsidP="00E76B52">
      <w:pPr>
        <w:spacing w:after="0"/>
        <w:rPr>
          <w:rFonts w:cs="Times New Roman"/>
          <w:b/>
          <w:szCs w:val="24"/>
        </w:rPr>
      </w:pPr>
      <w:r w:rsidRPr="00CB4B73">
        <w:rPr>
          <w:rFonts w:cs="Times New Roman"/>
          <w:b/>
          <w:szCs w:val="24"/>
        </w:rPr>
        <w:t>BAB III PEMBAHASAN</w:t>
      </w:r>
    </w:p>
    <w:p w14:paraId="5D198E58" w14:textId="32F7DE10" w:rsidR="000E0302" w:rsidRPr="00CB4B73" w:rsidRDefault="000E0302" w:rsidP="000E0302">
      <w:pPr>
        <w:ind w:left="720"/>
        <w:rPr>
          <w:rFonts w:cs="Times New Roman"/>
          <w:szCs w:val="24"/>
        </w:rPr>
      </w:pPr>
      <w:proofErr w:type="gramStart"/>
      <w:r w:rsidRPr="00CB4B73">
        <w:rPr>
          <w:rFonts w:cs="Times New Roman"/>
          <w:szCs w:val="24"/>
        </w:rPr>
        <w:t>Bab ini berisi pembahasan mengenai</w:t>
      </w:r>
      <w:r w:rsidR="00B04C46" w:rsidRPr="00CB4B73">
        <w:rPr>
          <w:rFonts w:cs="Times New Roman"/>
          <w:szCs w:val="24"/>
        </w:rPr>
        <w:t xml:space="preserve"> Diversi dalam Sistem Peradilan Pidana Anak di Indonesia</w:t>
      </w:r>
      <w:r w:rsidR="000B5710" w:rsidRPr="00CB4B73">
        <w:rPr>
          <w:rFonts w:cs="Times New Roman"/>
          <w:szCs w:val="24"/>
        </w:rPr>
        <w:t xml:space="preserve">, Tinjauan </w:t>
      </w:r>
      <w:r w:rsidR="00503AAF" w:rsidRPr="00CB4B73">
        <w:rPr>
          <w:rFonts w:cs="Times New Roman"/>
          <w:szCs w:val="24"/>
        </w:rPr>
        <w:t>atau analisis m</w:t>
      </w:r>
      <w:r w:rsidR="000B5710" w:rsidRPr="00CB4B73">
        <w:rPr>
          <w:rFonts w:cs="Times New Roman"/>
          <w:szCs w:val="24"/>
        </w:rPr>
        <w:t>engenai syarat Diversi</w:t>
      </w:r>
      <w:r w:rsidR="00F777CA" w:rsidRPr="00CB4B73">
        <w:rPr>
          <w:rFonts w:cs="Times New Roman"/>
          <w:szCs w:val="24"/>
        </w:rPr>
        <w:t xml:space="preserve"> dan syarat Diversi yang tepat</w:t>
      </w:r>
      <w:r w:rsidR="000B5710" w:rsidRPr="00CB4B73">
        <w:rPr>
          <w:rFonts w:cs="Times New Roman"/>
          <w:szCs w:val="24"/>
        </w:rPr>
        <w:t xml:space="preserve"> bagi Anak yang berhadapan dengan Hukum.</w:t>
      </w:r>
      <w:proofErr w:type="gramEnd"/>
      <w:r w:rsidR="000B5710" w:rsidRPr="00CB4B73">
        <w:rPr>
          <w:rFonts w:cs="Times New Roman"/>
          <w:szCs w:val="24"/>
        </w:rPr>
        <w:t xml:space="preserve"> </w:t>
      </w:r>
    </w:p>
    <w:p w14:paraId="60C7EFB6" w14:textId="77777777" w:rsidR="000E0302" w:rsidRPr="00CB4B73" w:rsidRDefault="000E0302" w:rsidP="00F777CA">
      <w:pPr>
        <w:rPr>
          <w:rFonts w:cs="Times New Roman"/>
          <w:b/>
          <w:szCs w:val="24"/>
        </w:rPr>
      </w:pPr>
      <w:r w:rsidRPr="00CB4B73">
        <w:rPr>
          <w:rFonts w:cs="Times New Roman"/>
          <w:b/>
          <w:szCs w:val="24"/>
        </w:rPr>
        <w:t>BAB IV PENUTUP</w:t>
      </w:r>
    </w:p>
    <w:p w14:paraId="13BBCCE2" w14:textId="492470D0" w:rsidR="007D4C48" w:rsidRPr="00182493" w:rsidRDefault="000E0302" w:rsidP="00182493">
      <w:pPr>
        <w:pStyle w:val="ListParagraph"/>
        <w:ind w:left="709"/>
        <w:rPr>
          <w:rFonts w:cs="Times New Roman"/>
          <w:b/>
          <w:szCs w:val="24"/>
        </w:rPr>
      </w:pPr>
      <w:r w:rsidRPr="00CB4B73">
        <w:rPr>
          <w:rFonts w:cs="Times New Roman"/>
          <w:szCs w:val="24"/>
        </w:rPr>
        <w:t xml:space="preserve">Bab ini adalah </w:t>
      </w:r>
      <w:proofErr w:type="gramStart"/>
      <w:r w:rsidRPr="00CB4B73">
        <w:rPr>
          <w:rFonts w:cs="Times New Roman"/>
          <w:szCs w:val="24"/>
        </w:rPr>
        <w:t>bab</w:t>
      </w:r>
      <w:proofErr w:type="gramEnd"/>
      <w:r w:rsidRPr="00CB4B73">
        <w:rPr>
          <w:rFonts w:cs="Times New Roman"/>
          <w:szCs w:val="24"/>
        </w:rPr>
        <w:t xml:space="preserve"> terakhir yang berisi kesimpulan dan saran. </w:t>
      </w:r>
      <w:proofErr w:type="gramStart"/>
      <w:r w:rsidRPr="00CB4B73">
        <w:rPr>
          <w:rFonts w:cs="Times New Roman"/>
          <w:szCs w:val="24"/>
        </w:rPr>
        <w:t>Kesimpulan merupakan jawaban dari permasalahan penelitian.</w:t>
      </w:r>
      <w:proofErr w:type="gramEnd"/>
      <w:r w:rsidRPr="00CB4B73">
        <w:rPr>
          <w:rFonts w:cs="Times New Roman"/>
          <w:szCs w:val="24"/>
        </w:rPr>
        <w:t xml:space="preserve"> </w:t>
      </w:r>
      <w:proofErr w:type="gramStart"/>
      <w:r w:rsidRPr="00CB4B73">
        <w:rPr>
          <w:rFonts w:cs="Times New Roman"/>
          <w:szCs w:val="24"/>
        </w:rPr>
        <w:t>Saran disusun berdasarkan hasil kesimpulan.</w:t>
      </w:r>
      <w:proofErr w:type="gramEnd"/>
    </w:p>
    <w:p w14:paraId="65A89329" w14:textId="77777777" w:rsidR="00182493" w:rsidRDefault="00182493">
      <w:pPr>
        <w:spacing w:line="259" w:lineRule="auto"/>
        <w:jc w:val="left"/>
        <w:rPr>
          <w:rFonts w:cs="Times New Roman"/>
          <w:b/>
          <w:color w:val="000000" w:themeColor="text1"/>
          <w:szCs w:val="24"/>
        </w:rPr>
      </w:pPr>
      <w:bookmarkStart w:id="50" w:name="_Toc168822170"/>
      <w:r>
        <w:br w:type="page"/>
      </w:r>
    </w:p>
    <w:p w14:paraId="65A0E703" w14:textId="1608AB84" w:rsidR="00CA12D8" w:rsidRPr="00CB4B73" w:rsidRDefault="00CA12D8" w:rsidP="001923F0">
      <w:pPr>
        <w:pStyle w:val="Heading1"/>
        <w:spacing w:line="480" w:lineRule="auto"/>
      </w:pPr>
      <w:bookmarkStart w:id="51" w:name="_Toc169151786"/>
      <w:bookmarkStart w:id="52" w:name="_Toc172113359"/>
      <w:bookmarkStart w:id="53" w:name="_Toc172114921"/>
      <w:bookmarkStart w:id="54" w:name="_Toc172241712"/>
      <w:r w:rsidRPr="00CB4B73">
        <w:lastRenderedPageBreak/>
        <w:t>BAB II</w:t>
      </w:r>
      <w:bookmarkEnd w:id="50"/>
      <w:bookmarkEnd w:id="51"/>
      <w:bookmarkEnd w:id="52"/>
      <w:bookmarkEnd w:id="53"/>
      <w:bookmarkEnd w:id="54"/>
    </w:p>
    <w:p w14:paraId="1642121C" w14:textId="4D853D01" w:rsidR="00056107" w:rsidRPr="00CB4B73" w:rsidRDefault="00CA12D8" w:rsidP="005C0DE3">
      <w:pPr>
        <w:pStyle w:val="Heading1"/>
        <w:spacing w:line="480" w:lineRule="auto"/>
      </w:pPr>
      <w:bookmarkStart w:id="55" w:name="_Toc172241713"/>
      <w:r w:rsidRPr="00CB4B73">
        <w:t xml:space="preserve">TINJAUAN </w:t>
      </w:r>
      <w:r w:rsidR="005C0DE3" w:rsidRPr="00CB4B73">
        <w:t>PUSTAKA</w:t>
      </w:r>
      <w:bookmarkEnd w:id="55"/>
    </w:p>
    <w:p w14:paraId="240626F5" w14:textId="5EA5A69B" w:rsidR="00DB1280" w:rsidRPr="00CB4B73" w:rsidRDefault="00DB1280" w:rsidP="00F173E9">
      <w:pPr>
        <w:pStyle w:val="SUBBAB2"/>
        <w:ind w:left="0"/>
      </w:pPr>
      <w:bookmarkStart w:id="56" w:name="_Toc172241714"/>
      <w:r w:rsidRPr="00CB4B73">
        <w:t>Tinjauan Umum Tentang Anak</w:t>
      </w:r>
      <w:bookmarkEnd w:id="56"/>
    </w:p>
    <w:p w14:paraId="346ED18D" w14:textId="4321CB9A" w:rsidR="00A47DFE" w:rsidRPr="008406D5" w:rsidRDefault="00F173E9" w:rsidP="00CF7FED">
      <w:pPr>
        <w:pStyle w:val="ListParagraph"/>
        <w:numPr>
          <w:ilvl w:val="0"/>
          <w:numId w:val="44"/>
        </w:numPr>
        <w:ind w:left="426"/>
        <w:rPr>
          <w:b/>
        </w:rPr>
      </w:pPr>
      <w:r w:rsidRPr="008406D5">
        <w:rPr>
          <w:b/>
        </w:rPr>
        <w:t>Pengertian Anak</w:t>
      </w:r>
    </w:p>
    <w:p w14:paraId="7133AE58" w14:textId="77777777" w:rsidR="00A76ED2" w:rsidRPr="00CB4B73" w:rsidRDefault="00A47DFE" w:rsidP="00906EC5">
      <w:pPr>
        <w:ind w:left="426" w:firstLine="294"/>
      </w:pPr>
      <w:r w:rsidRPr="00CB4B73">
        <w:t xml:space="preserve">Anak adalah seorang lelaki atau perempuan yang belum dewasa atau belum mengalami masa pubertas, sedangkan menurut psikolog anak adalah periode perkembangan yang merentang dari masa bayi hingga </w:t>
      </w:r>
      <w:proofErr w:type="gramStart"/>
      <w:r w:rsidRPr="00CB4B73">
        <w:t>usia</w:t>
      </w:r>
      <w:proofErr w:type="gramEnd"/>
      <w:r w:rsidRPr="00CB4B73">
        <w:t xml:space="preserve"> lima atau enam tahun, periode ini biasanya disebut dengan periode prasekolah, kemudian berkembang setara dengan tahun-tahun sekolah dasar.</w:t>
      </w:r>
      <w:r w:rsidRPr="00CB4B73">
        <w:rPr>
          <w:rStyle w:val="FootnoteReference"/>
          <w:b/>
        </w:rPr>
        <w:footnoteReference w:id="45"/>
      </w:r>
      <w:r w:rsidR="00A76ED2" w:rsidRPr="00CB4B73">
        <w:t xml:space="preserve"> </w:t>
      </w:r>
      <w:proofErr w:type="gramStart"/>
      <w:r w:rsidR="00A76ED2" w:rsidRPr="00CB4B73">
        <w:t>Dalam konsideran UU No. 23 Tahun 2002 tentang Perlindungan Anak, dikatakan bahwa anak adalah amanah dan karunia Tuhan Yang Maha Esa, yang dlam dirinya melekat harkat dan martabat sebagai menusia seutuhnya, lebih lanjut dikatakan bahwa anak adalah tunas, potensi, dan generasi muda penerus cita-cita perjuangan bangsa, memiliki peran strategis dan mempunyai ciri dan sifat khusus yang menjamin kelangsungan eksistensi bangsa dan negara pada masa depan.</w:t>
      </w:r>
      <w:proofErr w:type="gramEnd"/>
      <w:r w:rsidR="00A76ED2" w:rsidRPr="00CB4B73">
        <w:t xml:space="preserve"> Oleh karena itu agar setiap anaka kelak mampu memikul tanggung jawab tersebut, maka ia perlu mendapat kesempatan yang seluas-luasnya untuk tumbuh dan berkembang secara optimal, baik fisik, mental maupun sosial, dan berakhlak mulia, perlu dilakukan upaya perlindungan serta untuk </w:t>
      </w:r>
      <w:r w:rsidR="00A76ED2" w:rsidRPr="00CB4B73">
        <w:lastRenderedPageBreak/>
        <w:t>mewujudkan kesejahteraan anak dengan memberikan jaminan terhadap pemenuhan hak- haknya serta adanya perlakuan tanpa diskriminasi.</w:t>
      </w:r>
      <w:r w:rsidR="00A76ED2" w:rsidRPr="00CB4B73">
        <w:rPr>
          <w:rStyle w:val="FootnoteReference"/>
          <w:b/>
        </w:rPr>
        <w:footnoteReference w:id="46"/>
      </w:r>
    </w:p>
    <w:p w14:paraId="3F53F2E6" w14:textId="77777777" w:rsidR="009D708B" w:rsidRPr="00CB4B73" w:rsidRDefault="00A76ED2" w:rsidP="00906EC5">
      <w:pPr>
        <w:ind w:left="426" w:firstLine="294"/>
      </w:pPr>
      <w:r w:rsidRPr="00CB4B73">
        <w:t xml:space="preserve">Anak adalah generasi penerus yang </w:t>
      </w:r>
      <w:proofErr w:type="gramStart"/>
      <w:r w:rsidRPr="00CB4B73">
        <w:t>akan</w:t>
      </w:r>
      <w:proofErr w:type="gramEnd"/>
      <w:r w:rsidRPr="00CB4B73">
        <w:t xml:space="preserve"> datang. Baik buruknya masa depan bangsa tergantung pula pada baik buruknya kondisi anak saat ini. Berkaitan dengan hal tersebut, maka perlakuan terhadap anak dengan </w:t>
      </w:r>
      <w:proofErr w:type="gramStart"/>
      <w:r w:rsidRPr="00CB4B73">
        <w:t>cara</w:t>
      </w:r>
      <w:proofErr w:type="gramEnd"/>
      <w:r w:rsidRPr="00CB4B73">
        <w:t xml:space="preserve"> yang baik adalah kewajiban kita bersama, agar ia bisa tumbuh berkembang </w:t>
      </w:r>
      <w:r w:rsidR="009D708B" w:rsidRPr="00CB4B73">
        <w:t>dengan baik dan dapat menjadi pengemban risalah peradaban bangsa ini.</w:t>
      </w:r>
      <w:r w:rsidR="009D708B" w:rsidRPr="00CB4B73">
        <w:rPr>
          <w:rStyle w:val="FootnoteReference"/>
          <w:b/>
        </w:rPr>
        <w:footnoteReference w:id="47"/>
      </w:r>
      <w:r w:rsidR="009D708B" w:rsidRPr="00CB4B73">
        <w:t xml:space="preserve"> </w:t>
      </w:r>
      <w:proofErr w:type="gramStart"/>
      <w:r w:rsidR="009D708B" w:rsidRPr="00CB4B73">
        <w:t>Anak harus dididik secara baik karena anak merupakan individu yang belum matang baik secara fisik, mental maupun sosial.</w:t>
      </w:r>
      <w:proofErr w:type="gramEnd"/>
      <w:r w:rsidR="009D708B" w:rsidRPr="00CB4B73">
        <w:t xml:space="preserve"> </w:t>
      </w:r>
      <w:proofErr w:type="gramStart"/>
      <w:r w:rsidR="009D708B" w:rsidRPr="00CB4B73">
        <w:t>Karena kondisinya yang rentan, tergantung dan berkembang, anak dibandingkan dengan orang dewasa lebih beresiko terhadap tindak eksploitasi, kekerasan, penelantaran, dll.</w:t>
      </w:r>
      <w:proofErr w:type="gramEnd"/>
      <w:r w:rsidR="009D708B" w:rsidRPr="00CB4B73">
        <w:rPr>
          <w:rStyle w:val="FootnoteReference"/>
          <w:b/>
        </w:rPr>
        <w:footnoteReference w:id="48"/>
      </w:r>
      <w:r w:rsidR="009D708B" w:rsidRPr="00CB4B73">
        <w:t xml:space="preserve"> </w:t>
      </w:r>
    </w:p>
    <w:p w14:paraId="21EA3106" w14:textId="1ECFCDB2" w:rsidR="00A76ED2" w:rsidRPr="00CB4B73" w:rsidRDefault="009D708B" w:rsidP="00906EC5">
      <w:pPr>
        <w:ind w:left="426" w:firstLine="294"/>
      </w:pPr>
      <w:r w:rsidRPr="00CB4B73">
        <w:t xml:space="preserve">Anak perlu mendapat pelindungan dari dampak negatif perkembangan pembangunan yang cepat, arus globalisasi di bidang komunikasi dan informasi, kemajuan ilmu pengetahuan dan teknologi, serta perubahan </w:t>
      </w:r>
      <w:proofErr w:type="gramStart"/>
      <w:r w:rsidRPr="00CB4B73">
        <w:t>gaya</w:t>
      </w:r>
      <w:proofErr w:type="gramEnd"/>
      <w:r w:rsidRPr="00CB4B73">
        <w:t xml:space="preserve"> dan cara hidup sebagian orang tua yang telah membawa perubahan sosial yang mendasar dalam kehidupan masyarakat yang sangat berpengaruh terhadap nilai dan perilaku anak. </w:t>
      </w:r>
      <w:proofErr w:type="gramStart"/>
      <w:r w:rsidRPr="00CB4B73">
        <w:t xml:space="preserve">Penyimpangan tingkah laku atau perbuatan </w:t>
      </w:r>
      <w:r w:rsidRPr="00CB4B73">
        <w:lastRenderedPageBreak/>
        <w:t>melanggar hukum yang dilakukan oleh anak, antara lain, disebabkan oleh faktor di luar diri anak tersebut.</w:t>
      </w:r>
      <w:proofErr w:type="gramEnd"/>
      <w:r w:rsidRPr="00CB4B73">
        <w:rPr>
          <w:rStyle w:val="FootnoteReference"/>
          <w:b/>
        </w:rPr>
        <w:footnoteReference w:id="49"/>
      </w:r>
    </w:p>
    <w:p w14:paraId="259E1536" w14:textId="7DF2543F" w:rsidR="00E90FAD" w:rsidRPr="00CB4B73" w:rsidRDefault="00A47DFE" w:rsidP="00906EC5">
      <w:pPr>
        <w:ind w:left="426" w:firstLine="294"/>
        <w:rPr>
          <w:spacing w:val="-2"/>
        </w:rPr>
      </w:pPr>
      <w:proofErr w:type="gramStart"/>
      <w:r w:rsidRPr="00CB4B73">
        <w:t>Menurut Undang – Undang Nomor 23 Tahun 2002 tentang Perlindungan Anak sebagaimana</w:t>
      </w:r>
      <w:r w:rsidRPr="00CB4B73">
        <w:rPr>
          <w:spacing w:val="-2"/>
        </w:rPr>
        <w:t xml:space="preserve"> </w:t>
      </w:r>
      <w:r w:rsidRPr="00CB4B73">
        <w:t>diubah</w:t>
      </w:r>
      <w:r w:rsidRPr="00CB4B73">
        <w:rPr>
          <w:spacing w:val="-1"/>
        </w:rPr>
        <w:t xml:space="preserve"> </w:t>
      </w:r>
      <w:r w:rsidRPr="00CB4B73">
        <w:t>dengan</w:t>
      </w:r>
      <w:r w:rsidRPr="00CB4B73">
        <w:rPr>
          <w:spacing w:val="-1"/>
        </w:rPr>
        <w:t xml:space="preserve"> </w:t>
      </w:r>
      <w:r w:rsidRPr="00CB4B73">
        <w:t>Undang</w:t>
      </w:r>
      <w:r w:rsidRPr="00CB4B73">
        <w:rPr>
          <w:spacing w:val="-2"/>
        </w:rPr>
        <w:t xml:space="preserve"> </w:t>
      </w:r>
      <w:r w:rsidRPr="00CB4B73">
        <w:t>–</w:t>
      </w:r>
      <w:r w:rsidRPr="00CB4B73">
        <w:rPr>
          <w:spacing w:val="-1"/>
        </w:rPr>
        <w:t xml:space="preserve"> </w:t>
      </w:r>
      <w:r w:rsidRPr="00CB4B73">
        <w:t>undang</w:t>
      </w:r>
      <w:r w:rsidRPr="00CB4B73">
        <w:rPr>
          <w:spacing w:val="-4"/>
        </w:rPr>
        <w:t xml:space="preserve"> </w:t>
      </w:r>
      <w:r w:rsidRPr="00CB4B73">
        <w:t>Nomor</w:t>
      </w:r>
      <w:r w:rsidRPr="00CB4B73">
        <w:rPr>
          <w:spacing w:val="-2"/>
        </w:rPr>
        <w:t xml:space="preserve"> </w:t>
      </w:r>
      <w:r w:rsidRPr="00CB4B73">
        <w:t>35</w:t>
      </w:r>
      <w:r w:rsidRPr="00CB4B73">
        <w:rPr>
          <w:spacing w:val="-1"/>
        </w:rPr>
        <w:t xml:space="preserve"> </w:t>
      </w:r>
      <w:r w:rsidRPr="00CB4B73">
        <w:t>Tahun</w:t>
      </w:r>
      <w:r w:rsidRPr="00CB4B73">
        <w:rPr>
          <w:spacing w:val="-1"/>
        </w:rPr>
        <w:t xml:space="preserve"> </w:t>
      </w:r>
      <w:r w:rsidRPr="00CB4B73">
        <w:t>2014</w:t>
      </w:r>
      <w:r w:rsidRPr="00CB4B73">
        <w:rPr>
          <w:spacing w:val="40"/>
        </w:rPr>
        <w:t xml:space="preserve"> </w:t>
      </w:r>
      <w:r w:rsidRPr="00CB4B73">
        <w:t>Pasal</w:t>
      </w:r>
      <w:r w:rsidRPr="00CB4B73">
        <w:rPr>
          <w:spacing w:val="-1"/>
        </w:rPr>
        <w:t xml:space="preserve"> </w:t>
      </w:r>
      <w:r w:rsidRPr="00CB4B73">
        <w:t>1 huruf a, Anak adalah seseorang yang belum berusia 18 (delapan belas) tahun, termasuk anak yang masih dalam kandungan.Sedangkan menurut Pasal 1 angka 3 Undang-Undang Nomor 11 Tahun 2012 tentang Sistem Peradilan Pidana Anak yang berbunyi, “Anak yang berkonflik dengan hukum yang selanjutnya disebut Anak adalah yang telah berumur 12 (dua belas) tahun, tetapi</w:t>
      </w:r>
      <w:r w:rsidRPr="00CB4B73">
        <w:rPr>
          <w:spacing w:val="-4"/>
        </w:rPr>
        <w:t xml:space="preserve"> </w:t>
      </w:r>
      <w:r w:rsidRPr="00CB4B73">
        <w:t>belum</w:t>
      </w:r>
      <w:r w:rsidRPr="00CB4B73">
        <w:rPr>
          <w:spacing w:val="-4"/>
        </w:rPr>
        <w:t xml:space="preserve"> </w:t>
      </w:r>
      <w:r w:rsidRPr="00CB4B73">
        <w:t>berumur</w:t>
      </w:r>
      <w:r w:rsidRPr="00CB4B73">
        <w:rPr>
          <w:spacing w:val="-4"/>
        </w:rPr>
        <w:t xml:space="preserve"> </w:t>
      </w:r>
      <w:r w:rsidRPr="00CB4B73">
        <w:t>18</w:t>
      </w:r>
      <w:r w:rsidRPr="00CB4B73">
        <w:rPr>
          <w:spacing w:val="-3"/>
        </w:rPr>
        <w:t xml:space="preserve"> </w:t>
      </w:r>
      <w:r w:rsidRPr="00CB4B73">
        <w:t>(delapan</w:t>
      </w:r>
      <w:r w:rsidRPr="00CB4B73">
        <w:rPr>
          <w:spacing w:val="-4"/>
        </w:rPr>
        <w:t xml:space="preserve"> </w:t>
      </w:r>
      <w:r w:rsidRPr="00CB4B73">
        <w:t>belas)</w:t>
      </w:r>
      <w:r w:rsidRPr="00CB4B73">
        <w:rPr>
          <w:spacing w:val="-5"/>
        </w:rPr>
        <w:t xml:space="preserve"> </w:t>
      </w:r>
      <w:r w:rsidRPr="00CB4B73">
        <w:t>tahun yang</w:t>
      </w:r>
      <w:r w:rsidRPr="00CB4B73">
        <w:rPr>
          <w:spacing w:val="-7"/>
        </w:rPr>
        <w:t xml:space="preserve"> </w:t>
      </w:r>
      <w:r w:rsidRPr="00CB4B73">
        <w:t>di</w:t>
      </w:r>
      <w:r w:rsidRPr="00CB4B73">
        <w:rPr>
          <w:spacing w:val="-4"/>
        </w:rPr>
        <w:t xml:space="preserve"> </w:t>
      </w:r>
      <w:r w:rsidRPr="00CB4B73">
        <w:t>duga</w:t>
      </w:r>
      <w:r w:rsidRPr="00CB4B73">
        <w:rPr>
          <w:spacing w:val="-5"/>
        </w:rPr>
        <w:t xml:space="preserve"> </w:t>
      </w:r>
      <w:r w:rsidRPr="00CB4B73">
        <w:t>melakukan</w:t>
      </w:r>
      <w:r w:rsidRPr="00CB4B73">
        <w:rPr>
          <w:spacing w:val="-4"/>
        </w:rPr>
        <w:t xml:space="preserve"> </w:t>
      </w:r>
      <w:r w:rsidRPr="00CB4B73">
        <w:t xml:space="preserve">tindak </w:t>
      </w:r>
      <w:r w:rsidRPr="00CB4B73">
        <w:rPr>
          <w:spacing w:val="-2"/>
        </w:rPr>
        <w:t>pidana”.</w:t>
      </w:r>
      <w:proofErr w:type="gramEnd"/>
    </w:p>
    <w:p w14:paraId="1689CC74" w14:textId="1E198221" w:rsidR="00392276" w:rsidRPr="00CB4B73" w:rsidRDefault="00A47DFE" w:rsidP="00906EC5">
      <w:pPr>
        <w:ind w:left="426" w:firstLine="294"/>
      </w:pPr>
      <w:r w:rsidRPr="00CB4B73">
        <w:t>Menurut Undang-Undang Nomor 11 Tahun 2012 tentang Sistem Peradilan Pidana Anak Pasal 1 angka 2, “Anak yang berhadapan dengan hukum adalah anak yang berkonflik dengan hukum, anak yang menjadi korban tindak pidana, dan anak yang menjadi saksi tindak pidana”. Di dalam Pasal tersebut ada 3 (tiga) poin yaitu anak yang berkonflik dengan hukum (anak yang menjadi tersangka</w:t>
      </w:r>
      <w:proofErr w:type="gramStart"/>
      <w:r w:rsidRPr="00CB4B73">
        <w:t>) ,</w:t>
      </w:r>
      <w:proofErr w:type="gramEnd"/>
      <w:r w:rsidRPr="00CB4B73">
        <w:t xml:space="preserve"> anak yang menjadi korban tindak pidana, dan anak yang menjadi saksi tindak pidana. </w:t>
      </w:r>
    </w:p>
    <w:p w14:paraId="4A2FDDAD" w14:textId="2C4CBA0A" w:rsidR="00E90FAD" w:rsidRPr="00CB4B73" w:rsidRDefault="00A47DFE" w:rsidP="00906EC5">
      <w:pPr>
        <w:ind w:left="426"/>
      </w:pPr>
      <w:r w:rsidRPr="00CB4B73">
        <w:lastRenderedPageBreak/>
        <w:t>Mengenai batasan umur menurut Undang-Undang Nomor 11 Tahun 2012 tentang Sistem Peradilan Pidana Anak antara lain:</w:t>
      </w:r>
    </w:p>
    <w:p w14:paraId="74163E9D" w14:textId="77777777" w:rsidR="00392276" w:rsidRPr="00CB4B73" w:rsidRDefault="00E90FAD" w:rsidP="00CF7FED">
      <w:pPr>
        <w:pStyle w:val="ListParagraph"/>
        <w:numPr>
          <w:ilvl w:val="0"/>
          <w:numId w:val="45"/>
        </w:numPr>
      </w:pPr>
      <w:proofErr w:type="gramStart"/>
      <w:r w:rsidRPr="00CB4B73">
        <w:t>Anak yang berkonflik dengan hukum adalah yang sudah berumur 12 (dua belas) tahun dan belum berusia 18 (delapan belas) tahunn.</w:t>
      </w:r>
      <w:proofErr w:type="gramEnd"/>
    </w:p>
    <w:p w14:paraId="1C342BED" w14:textId="4AFC55FC" w:rsidR="00392276" w:rsidRPr="00977A0C" w:rsidRDefault="00E90FAD" w:rsidP="00CF7FED">
      <w:pPr>
        <w:pStyle w:val="ListParagraph"/>
        <w:numPr>
          <w:ilvl w:val="0"/>
          <w:numId w:val="45"/>
        </w:numPr>
        <w:rPr>
          <w:bCs/>
        </w:rPr>
      </w:pPr>
      <w:proofErr w:type="gramStart"/>
      <w:r w:rsidRPr="00CB4B73">
        <w:t>Anak yang menjadi korban adalah yang</w:t>
      </w:r>
      <w:r w:rsidRPr="00977A0C">
        <w:rPr>
          <w:spacing w:val="-2"/>
        </w:rPr>
        <w:t xml:space="preserve"> </w:t>
      </w:r>
      <w:r w:rsidRPr="00CB4B73">
        <w:t>belum berusia 18 (delapan belas) tahun.</w:t>
      </w:r>
      <w:proofErr w:type="gramEnd"/>
    </w:p>
    <w:p w14:paraId="0E4215D2" w14:textId="3C28B5F3" w:rsidR="00E90FAD" w:rsidRPr="00977A0C" w:rsidRDefault="00E90FAD" w:rsidP="00CF7FED">
      <w:pPr>
        <w:pStyle w:val="ListParagraph"/>
        <w:numPr>
          <w:ilvl w:val="0"/>
          <w:numId w:val="45"/>
        </w:numPr>
        <w:rPr>
          <w:bCs/>
        </w:rPr>
      </w:pPr>
      <w:proofErr w:type="gramStart"/>
      <w:r w:rsidRPr="00CB4B73">
        <w:t>Anak yang menjadi saksi adalah yang belum berusia 18 (delapan belas) tahun.</w:t>
      </w:r>
      <w:proofErr w:type="gramEnd"/>
    </w:p>
    <w:p w14:paraId="54B557C8" w14:textId="1521252E" w:rsidR="00E90FAD" w:rsidRPr="00CB4B73" w:rsidRDefault="00E90FAD" w:rsidP="00E90FAD">
      <w:pPr>
        <w:pStyle w:val="BodyText"/>
        <w:spacing w:before="233" w:line="482" w:lineRule="auto"/>
        <w:ind w:left="720" w:right="118" w:firstLine="720"/>
      </w:pPr>
      <w:r w:rsidRPr="00CB4B73">
        <w:t xml:space="preserve">Berikut adalah status anak </w:t>
      </w:r>
      <w:r w:rsidRPr="00CB4B73">
        <w:rPr>
          <w:lang w:val="en-US"/>
        </w:rPr>
        <w:t xml:space="preserve">yang diatur </w:t>
      </w:r>
      <w:r w:rsidRPr="00CB4B73">
        <w:t>menurut Undang-Undang Nomor 11 Tahun 2012 :</w:t>
      </w:r>
    </w:p>
    <w:p w14:paraId="5EDD93CC" w14:textId="77777777" w:rsidR="00392276" w:rsidRPr="00CB4B73" w:rsidRDefault="00392276" w:rsidP="00CF7FED">
      <w:pPr>
        <w:pStyle w:val="BodyText"/>
        <w:numPr>
          <w:ilvl w:val="1"/>
          <w:numId w:val="41"/>
        </w:numPr>
        <w:spacing w:before="233" w:line="482" w:lineRule="auto"/>
        <w:ind w:right="118"/>
      </w:pPr>
      <w:r w:rsidRPr="00CB4B73">
        <w:t>Anak</w:t>
      </w:r>
      <w:r w:rsidRPr="00CB4B73">
        <w:rPr>
          <w:spacing w:val="-1"/>
        </w:rPr>
        <w:t xml:space="preserve"> </w:t>
      </w:r>
      <w:r w:rsidRPr="00CB4B73">
        <w:t>yang</w:t>
      </w:r>
      <w:r w:rsidRPr="00CB4B73">
        <w:rPr>
          <w:spacing w:val="-4"/>
        </w:rPr>
        <w:t xml:space="preserve"> </w:t>
      </w:r>
      <w:r w:rsidRPr="00CB4B73">
        <w:t>Berkonflik</w:t>
      </w:r>
      <w:r w:rsidRPr="00CB4B73">
        <w:rPr>
          <w:spacing w:val="-2"/>
        </w:rPr>
        <w:t xml:space="preserve"> </w:t>
      </w:r>
      <w:r w:rsidRPr="00CB4B73">
        <w:t>dengan</w:t>
      </w:r>
      <w:r w:rsidRPr="00CB4B73">
        <w:rPr>
          <w:spacing w:val="-2"/>
        </w:rPr>
        <w:t xml:space="preserve"> hukum.</w:t>
      </w:r>
    </w:p>
    <w:p w14:paraId="0CA9EE0B" w14:textId="5E9798B5" w:rsidR="00392276" w:rsidRPr="00CB4B73" w:rsidRDefault="00392276" w:rsidP="00EF7466">
      <w:pPr>
        <w:pStyle w:val="BodyText"/>
        <w:spacing w:before="233" w:line="482" w:lineRule="auto"/>
        <w:ind w:left="1440" w:right="118" w:firstLine="720"/>
        <w:rPr>
          <w:lang w:val="en-US"/>
        </w:rPr>
      </w:pPr>
      <w:r w:rsidRPr="00CB4B73">
        <w:t>Pasal 1 angka 3, “Anak yang berkonflik dengan hukum yang selanjutnya disebut anak adalah yang telah berumur 12 (dua belas) tahun,</w:t>
      </w:r>
      <w:r w:rsidRPr="00CB4B73">
        <w:rPr>
          <w:spacing w:val="9"/>
        </w:rPr>
        <w:t xml:space="preserve"> </w:t>
      </w:r>
      <w:r w:rsidRPr="00CB4B73">
        <w:t>tetapi</w:t>
      </w:r>
      <w:r w:rsidRPr="00CB4B73">
        <w:rPr>
          <w:spacing w:val="11"/>
        </w:rPr>
        <w:t xml:space="preserve"> </w:t>
      </w:r>
      <w:r w:rsidRPr="00CB4B73">
        <w:t>belum</w:t>
      </w:r>
      <w:r w:rsidRPr="00CB4B73">
        <w:rPr>
          <w:spacing w:val="10"/>
        </w:rPr>
        <w:t xml:space="preserve"> </w:t>
      </w:r>
      <w:r w:rsidRPr="00CB4B73">
        <w:t>berumur</w:t>
      </w:r>
      <w:r w:rsidRPr="00CB4B73">
        <w:rPr>
          <w:spacing w:val="9"/>
        </w:rPr>
        <w:t xml:space="preserve"> </w:t>
      </w:r>
      <w:r w:rsidRPr="00CB4B73">
        <w:t>18</w:t>
      </w:r>
      <w:r w:rsidRPr="00CB4B73">
        <w:rPr>
          <w:spacing w:val="10"/>
        </w:rPr>
        <w:t xml:space="preserve"> </w:t>
      </w:r>
      <w:r w:rsidRPr="00CB4B73">
        <w:t>(delapan</w:t>
      </w:r>
      <w:r w:rsidRPr="00CB4B73">
        <w:rPr>
          <w:spacing w:val="9"/>
        </w:rPr>
        <w:t xml:space="preserve"> </w:t>
      </w:r>
      <w:r w:rsidRPr="00CB4B73">
        <w:t>belas)</w:t>
      </w:r>
      <w:r w:rsidRPr="00CB4B73">
        <w:rPr>
          <w:spacing w:val="9"/>
        </w:rPr>
        <w:t xml:space="preserve"> </w:t>
      </w:r>
      <w:r w:rsidRPr="00CB4B73">
        <w:t>tahun</w:t>
      </w:r>
      <w:r w:rsidRPr="00CB4B73">
        <w:rPr>
          <w:spacing w:val="12"/>
        </w:rPr>
        <w:t xml:space="preserve"> </w:t>
      </w:r>
      <w:r w:rsidRPr="00CB4B73">
        <w:t>yang</w:t>
      </w:r>
      <w:r w:rsidRPr="00CB4B73">
        <w:rPr>
          <w:spacing w:val="8"/>
        </w:rPr>
        <w:t xml:space="preserve"> </w:t>
      </w:r>
      <w:r w:rsidRPr="00CB4B73">
        <w:rPr>
          <w:spacing w:val="-2"/>
        </w:rPr>
        <w:t>diduga</w:t>
      </w:r>
      <w:r w:rsidRPr="00CB4B73">
        <w:rPr>
          <w:spacing w:val="-2"/>
          <w:lang w:val="en-US"/>
        </w:rPr>
        <w:t xml:space="preserve"> </w:t>
      </w:r>
      <w:r w:rsidRPr="00CB4B73">
        <w:t>melakukan tindak pidana”. Yang dimaksud dengan anak yang berkonflik dengan hukum adalah seorang</w:t>
      </w:r>
      <w:r w:rsidRPr="00CB4B73">
        <w:rPr>
          <w:spacing w:val="-2"/>
        </w:rPr>
        <w:t xml:space="preserve"> </w:t>
      </w:r>
      <w:r w:rsidRPr="00CB4B73">
        <w:t>anak yang usianya sudah 12 (dua belas) tahun namun belum 18 (delapan belas) tahun yang melakukan tindak pidana atau jadi tersangka dalam suatu</w:t>
      </w:r>
      <w:r w:rsidRPr="00CB4B73">
        <w:rPr>
          <w:lang w:val="en-US"/>
        </w:rPr>
        <w:t xml:space="preserve"> kasus.</w:t>
      </w:r>
    </w:p>
    <w:p w14:paraId="42247F6D" w14:textId="77777777" w:rsidR="00392276" w:rsidRPr="00CB4B73" w:rsidRDefault="00392276" w:rsidP="00CF7FED">
      <w:pPr>
        <w:pStyle w:val="BodyText"/>
        <w:numPr>
          <w:ilvl w:val="1"/>
          <w:numId w:val="41"/>
        </w:numPr>
        <w:spacing w:before="233" w:line="482" w:lineRule="auto"/>
        <w:ind w:right="118"/>
        <w:rPr>
          <w:spacing w:val="-2"/>
        </w:rPr>
      </w:pPr>
      <w:r w:rsidRPr="00CB4B73">
        <w:rPr>
          <w:spacing w:val="-2"/>
        </w:rPr>
        <w:t>Anak yang Menjadi Korban.</w:t>
      </w:r>
      <w:r w:rsidRPr="00CB4B73">
        <w:t xml:space="preserve"> </w:t>
      </w:r>
    </w:p>
    <w:p w14:paraId="39D28EF3" w14:textId="79FB8B86" w:rsidR="00392276" w:rsidRPr="00CB4B73" w:rsidRDefault="00392276" w:rsidP="00392276">
      <w:pPr>
        <w:pStyle w:val="BodyText"/>
        <w:spacing w:before="233" w:line="482" w:lineRule="auto"/>
        <w:ind w:left="1440" w:right="118" w:firstLine="720"/>
        <w:rPr>
          <w:spacing w:val="-2"/>
        </w:rPr>
      </w:pPr>
      <w:r w:rsidRPr="00CB4B73">
        <w:rPr>
          <w:spacing w:val="-2"/>
        </w:rPr>
        <w:t xml:space="preserve">Pasal 1 angka 4, “Anak yang menjadi korban tindak pidana </w:t>
      </w:r>
      <w:r w:rsidRPr="00CB4B73">
        <w:rPr>
          <w:spacing w:val="-2"/>
        </w:rPr>
        <w:lastRenderedPageBreak/>
        <w:t>yang selanjutnya disebut anak korban adalah anak yang belum berumur 18 (delapan belas) tahun yang mengalami penderitaan fisik, mental, dan/atau kerugian ekonomi yang disebabkan oleh tindak pidana”. Yang dimaksud dengan anak yang menjadi korban adalah seorang anak yang belum berusia 18 (delapan belas) tahun yang menjadi korban dalam suatu tindak pidana. Sebagai contoh adalah anak yang menjadi korban tindak penganiayaan.</w:t>
      </w:r>
    </w:p>
    <w:p w14:paraId="1FDF30BD" w14:textId="77777777" w:rsidR="00506B6D" w:rsidRPr="00CB4B73" w:rsidRDefault="00392276" w:rsidP="00CF7FED">
      <w:pPr>
        <w:pStyle w:val="ListParagraph"/>
        <w:numPr>
          <w:ilvl w:val="1"/>
          <w:numId w:val="41"/>
        </w:numPr>
        <w:rPr>
          <w:rFonts w:eastAsia="Times New Roman" w:cs="Times New Roman"/>
          <w:spacing w:val="-2"/>
          <w:kern w:val="0"/>
          <w:szCs w:val="24"/>
          <w:lang w:val="id"/>
          <w14:ligatures w14:val="none"/>
        </w:rPr>
      </w:pPr>
      <w:r w:rsidRPr="00CB4B73">
        <w:rPr>
          <w:rFonts w:eastAsia="Times New Roman" w:cs="Times New Roman"/>
          <w:spacing w:val="-2"/>
          <w:kern w:val="0"/>
          <w:szCs w:val="24"/>
          <w:lang w:val="id"/>
          <w14:ligatures w14:val="none"/>
        </w:rPr>
        <w:t>Anak yang Menjadi Saksi.</w:t>
      </w:r>
      <w:r w:rsidRPr="00CB4B73">
        <w:rPr>
          <w:rFonts w:eastAsia="Times New Roman" w:cs="Times New Roman"/>
          <w:spacing w:val="-2"/>
          <w:kern w:val="0"/>
          <w:szCs w:val="24"/>
          <w:lang w:val="en-US"/>
          <w14:ligatures w14:val="none"/>
        </w:rPr>
        <w:t xml:space="preserve"> </w:t>
      </w:r>
    </w:p>
    <w:p w14:paraId="0E22D58A" w14:textId="15CBC016" w:rsidR="00A47DFE" w:rsidRPr="00CB4B73" w:rsidRDefault="00392276" w:rsidP="00506B6D">
      <w:pPr>
        <w:pStyle w:val="ListParagraph"/>
        <w:ind w:left="1440" w:firstLine="720"/>
        <w:rPr>
          <w:rFonts w:eastAsia="Times New Roman" w:cs="Times New Roman"/>
          <w:spacing w:val="-2"/>
          <w:kern w:val="0"/>
          <w:szCs w:val="24"/>
          <w:lang w:val="id"/>
          <w14:ligatures w14:val="none"/>
        </w:rPr>
      </w:pPr>
      <w:r w:rsidRPr="00CB4B73">
        <w:rPr>
          <w:rFonts w:eastAsia="Times New Roman" w:cs="Times New Roman"/>
          <w:spacing w:val="-2"/>
          <w:kern w:val="0"/>
          <w:szCs w:val="24"/>
          <w:lang w:val="en-US"/>
          <w14:ligatures w14:val="none"/>
        </w:rPr>
        <w:t xml:space="preserve">Pasal 1 angka 5, “Anak yang menjadi saksi tindak pidana yang selanjutnya disebut Anak Saksi adalah anak yang belum berumur 18 (delapan belas) tahun yang dapat memberikan keterangan guna kepentingan penyidikan, penuntutan, dan pemeriksaan sidang pengadilan tentang suatu perkara pidana yang didengar, dilihat, dan/atau dialaminya sendiri.” </w:t>
      </w:r>
      <w:proofErr w:type="gramStart"/>
      <w:r w:rsidRPr="00CB4B73">
        <w:rPr>
          <w:rFonts w:eastAsia="Times New Roman" w:cs="Times New Roman"/>
          <w:spacing w:val="-2"/>
          <w:kern w:val="0"/>
          <w:szCs w:val="24"/>
          <w:lang w:val="en-US"/>
          <w14:ligatures w14:val="none"/>
        </w:rPr>
        <w:t>Yang dimaksud dalam anak yang menjadi saksi adalah anak yang belum berusia 18 (delapan belas) tahun namun anak tersebut melihat sendiri atau anak tersebut</w:t>
      </w:r>
      <w:r w:rsidR="00506B6D" w:rsidRPr="00CB4B73">
        <w:rPr>
          <w:rFonts w:eastAsia="Times New Roman" w:cs="Times New Roman"/>
          <w:spacing w:val="-2"/>
          <w:kern w:val="0"/>
          <w:szCs w:val="24"/>
          <w:lang w:val="en-US"/>
          <w14:ligatures w14:val="none"/>
        </w:rPr>
        <w:t xml:space="preserve"> berada di TKP (Tempat Kejadian Perkara) yang menyebabkan anak tersebut menjadi saksi di dalam suatu tindak pidana.</w:t>
      </w:r>
      <w:proofErr w:type="gramEnd"/>
    </w:p>
    <w:p w14:paraId="161688EA" w14:textId="2D0BEF4C" w:rsidR="008C20F4" w:rsidRPr="00977A0C" w:rsidRDefault="008C20F4" w:rsidP="00CF7FED">
      <w:pPr>
        <w:pStyle w:val="ListParagraph"/>
        <w:numPr>
          <w:ilvl w:val="0"/>
          <w:numId w:val="41"/>
        </w:numPr>
        <w:ind w:left="426"/>
        <w:rPr>
          <w:b/>
        </w:rPr>
      </w:pPr>
      <w:r w:rsidRPr="00977A0C">
        <w:rPr>
          <w:b/>
        </w:rPr>
        <w:t>Hak</w:t>
      </w:r>
      <w:r w:rsidR="00506CD1" w:rsidRPr="00977A0C">
        <w:rPr>
          <w:b/>
        </w:rPr>
        <w:t>-Hak Anak</w:t>
      </w:r>
    </w:p>
    <w:p w14:paraId="74AF8837" w14:textId="1B4CDA2F" w:rsidR="008C20F4" w:rsidRDefault="008C20F4" w:rsidP="00977A0C">
      <w:pPr>
        <w:ind w:left="426" w:firstLine="294"/>
      </w:pPr>
      <w:r>
        <w:t xml:space="preserve">Berikut ini </w:t>
      </w:r>
      <w:r w:rsidRPr="008C20F4">
        <w:t>merupakan hak-hak anak menurut beberapa peraturan</w:t>
      </w:r>
      <w:r>
        <w:t xml:space="preserve"> </w:t>
      </w:r>
      <w:r w:rsidRPr="008C20F4">
        <w:t>perundang-undang</w:t>
      </w:r>
      <w:r>
        <w:t xml:space="preserve">an yang berlaku di </w:t>
      </w:r>
      <w:proofErr w:type="gramStart"/>
      <w:r>
        <w:t>i</w:t>
      </w:r>
      <w:r w:rsidRPr="008C20F4">
        <w:t>ndonesia</w:t>
      </w:r>
      <w:proofErr w:type="gramEnd"/>
      <w:r w:rsidRPr="008C20F4">
        <w:t xml:space="preserve"> antara lain:</w:t>
      </w:r>
    </w:p>
    <w:p w14:paraId="6E5B066D" w14:textId="339E272B" w:rsidR="008C20F4" w:rsidRDefault="008C20F4" w:rsidP="00CF7FED">
      <w:pPr>
        <w:pStyle w:val="ListParagraph"/>
        <w:numPr>
          <w:ilvl w:val="1"/>
          <w:numId w:val="41"/>
        </w:numPr>
        <w:ind w:left="709"/>
      </w:pPr>
      <w:r w:rsidRPr="008C20F4">
        <w:t>Undang-Undang Nomor 4 Tahun 1979 tentang Kesejahteraan Anak</w:t>
      </w:r>
    </w:p>
    <w:p w14:paraId="586280F1" w14:textId="0D514089" w:rsidR="009B0382" w:rsidRDefault="009B0382" w:rsidP="003837D1">
      <w:pPr>
        <w:ind w:left="284" w:firstLine="425"/>
      </w:pPr>
      <w:r>
        <w:lastRenderedPageBreak/>
        <w:t xml:space="preserve">Dalam </w:t>
      </w:r>
      <w:r w:rsidRPr="009B0382">
        <w:t>Bab II U</w:t>
      </w:r>
      <w:r w:rsidR="00C37819">
        <w:t xml:space="preserve">ndang-Undang Nomor 4 Tahun 1979 </w:t>
      </w:r>
      <w:r w:rsidRPr="009B0382">
        <w:t>tentang</w:t>
      </w:r>
      <w:r>
        <w:t xml:space="preserve"> K</w:t>
      </w:r>
      <w:r w:rsidRPr="009B0382">
        <w:t>esejahteraan Anak, mengatur tentang hak-hak anak atas</w:t>
      </w:r>
      <w:r w:rsidR="003837D1">
        <w:t xml:space="preserve"> </w:t>
      </w:r>
      <w:r w:rsidRPr="009B0382">
        <w:t>kesejahteraan, yaitu:</w:t>
      </w:r>
    </w:p>
    <w:p w14:paraId="0BAB42DE" w14:textId="38579D78" w:rsidR="009B0382" w:rsidRDefault="009B0382" w:rsidP="00CF7FED">
      <w:pPr>
        <w:pStyle w:val="ListParagraph"/>
        <w:numPr>
          <w:ilvl w:val="0"/>
          <w:numId w:val="46"/>
        </w:numPr>
        <w:spacing w:after="0" w:line="240" w:lineRule="auto"/>
      </w:pPr>
      <w:proofErr w:type="gramStart"/>
      <w:r>
        <w:t>Hak atas kesejahteraan, perawatan, asuhan dan bimbingan.</w:t>
      </w:r>
      <w:proofErr w:type="gramEnd"/>
    </w:p>
    <w:p w14:paraId="7E570B46" w14:textId="7256CED1" w:rsidR="009B0382" w:rsidRDefault="009B0382" w:rsidP="00CF7FED">
      <w:pPr>
        <w:pStyle w:val="ListParagraph"/>
        <w:numPr>
          <w:ilvl w:val="0"/>
          <w:numId w:val="46"/>
        </w:numPr>
        <w:spacing w:after="0" w:line="240" w:lineRule="auto"/>
      </w:pPr>
      <w:proofErr w:type="gramStart"/>
      <w:r>
        <w:t>Hak atas pelayanan.</w:t>
      </w:r>
      <w:proofErr w:type="gramEnd"/>
    </w:p>
    <w:p w14:paraId="4F3A4F3B" w14:textId="232E9BB8" w:rsidR="009B0382" w:rsidRDefault="009B0382" w:rsidP="00CF7FED">
      <w:pPr>
        <w:pStyle w:val="ListParagraph"/>
        <w:numPr>
          <w:ilvl w:val="0"/>
          <w:numId w:val="46"/>
        </w:numPr>
        <w:spacing w:after="0" w:line="240" w:lineRule="auto"/>
      </w:pPr>
      <w:proofErr w:type="gramStart"/>
      <w:r>
        <w:t>Hak atass pemeliharaan dan perlindungan.</w:t>
      </w:r>
      <w:proofErr w:type="gramEnd"/>
    </w:p>
    <w:p w14:paraId="2C4D2513" w14:textId="038814C3" w:rsidR="009B0382" w:rsidRDefault="009B0382" w:rsidP="00CF7FED">
      <w:pPr>
        <w:pStyle w:val="ListParagraph"/>
        <w:numPr>
          <w:ilvl w:val="0"/>
          <w:numId w:val="46"/>
        </w:numPr>
        <w:spacing w:after="0" w:line="240" w:lineRule="auto"/>
      </w:pPr>
      <w:proofErr w:type="gramStart"/>
      <w:r>
        <w:t>hak</w:t>
      </w:r>
      <w:proofErr w:type="gramEnd"/>
      <w:r>
        <w:t xml:space="preserve"> atas perlindungan lingkungan hidup.</w:t>
      </w:r>
    </w:p>
    <w:p w14:paraId="4367AE20" w14:textId="01534437" w:rsidR="009B0382" w:rsidRDefault="009B0382" w:rsidP="00CF7FED">
      <w:pPr>
        <w:pStyle w:val="ListParagraph"/>
        <w:numPr>
          <w:ilvl w:val="0"/>
          <w:numId w:val="46"/>
        </w:numPr>
        <w:spacing w:after="0" w:line="240" w:lineRule="auto"/>
      </w:pPr>
      <w:proofErr w:type="gramStart"/>
      <w:r>
        <w:t>Hak mendapatkan pertolongan pertama.</w:t>
      </w:r>
      <w:proofErr w:type="gramEnd"/>
    </w:p>
    <w:p w14:paraId="726C92B9" w14:textId="183D885E" w:rsidR="009B0382" w:rsidRDefault="009B0382" w:rsidP="00CF7FED">
      <w:pPr>
        <w:pStyle w:val="ListParagraph"/>
        <w:numPr>
          <w:ilvl w:val="0"/>
          <w:numId w:val="46"/>
        </w:numPr>
        <w:spacing w:after="0" w:line="240" w:lineRule="auto"/>
      </w:pPr>
      <w:proofErr w:type="gramStart"/>
      <w:r>
        <w:t>Hak untuk memperoleh asuhan.</w:t>
      </w:r>
      <w:proofErr w:type="gramEnd"/>
    </w:p>
    <w:p w14:paraId="0BA53D64" w14:textId="14A0A5DB" w:rsidR="009B0382" w:rsidRDefault="009B0382" w:rsidP="00CF7FED">
      <w:pPr>
        <w:pStyle w:val="ListParagraph"/>
        <w:numPr>
          <w:ilvl w:val="0"/>
          <w:numId w:val="46"/>
        </w:numPr>
        <w:spacing w:after="0" w:line="240" w:lineRule="auto"/>
      </w:pPr>
      <w:proofErr w:type="gramStart"/>
      <w:r>
        <w:t>Hak untuk memperoleh bantuan.</w:t>
      </w:r>
      <w:proofErr w:type="gramEnd"/>
    </w:p>
    <w:p w14:paraId="72077834" w14:textId="3FE24728" w:rsidR="009B0382" w:rsidRDefault="009B0382" w:rsidP="00CF7FED">
      <w:pPr>
        <w:pStyle w:val="ListParagraph"/>
        <w:numPr>
          <w:ilvl w:val="0"/>
          <w:numId w:val="46"/>
        </w:numPr>
        <w:spacing w:after="0" w:line="240" w:lineRule="auto"/>
      </w:pPr>
      <w:proofErr w:type="gramStart"/>
      <w:r>
        <w:t>Hak diberi pelayanan dan asuhan.</w:t>
      </w:r>
      <w:proofErr w:type="gramEnd"/>
    </w:p>
    <w:p w14:paraId="66D0A312" w14:textId="68D30D71" w:rsidR="009B0382" w:rsidRDefault="009B0382" w:rsidP="00CF7FED">
      <w:pPr>
        <w:pStyle w:val="ListParagraph"/>
        <w:numPr>
          <w:ilvl w:val="0"/>
          <w:numId w:val="46"/>
        </w:numPr>
        <w:spacing w:after="0" w:line="240" w:lineRule="auto"/>
      </w:pPr>
      <w:proofErr w:type="gramStart"/>
      <w:r>
        <w:t>Hak untuk memperoleh pelayanan khusus.</w:t>
      </w:r>
      <w:proofErr w:type="gramEnd"/>
    </w:p>
    <w:p w14:paraId="03B79C6B" w14:textId="4E544A34" w:rsidR="009B0382" w:rsidRDefault="009B0382" w:rsidP="00CF7FED">
      <w:pPr>
        <w:pStyle w:val="ListParagraph"/>
        <w:numPr>
          <w:ilvl w:val="0"/>
          <w:numId w:val="46"/>
        </w:numPr>
        <w:spacing w:after="0" w:line="240" w:lineRule="auto"/>
      </w:pPr>
      <w:proofErr w:type="gramStart"/>
      <w:r>
        <w:t>Hak untuk memperoleh bantuan dan pelayanan.</w:t>
      </w:r>
      <w:proofErr w:type="gramEnd"/>
    </w:p>
    <w:p w14:paraId="0125733B" w14:textId="77777777" w:rsidR="003837D1" w:rsidRDefault="003837D1" w:rsidP="003837D1">
      <w:pPr>
        <w:spacing w:after="0" w:line="240" w:lineRule="auto"/>
      </w:pPr>
    </w:p>
    <w:p w14:paraId="68957E90" w14:textId="74D4CB69" w:rsidR="008C20F4" w:rsidRDefault="009B0382" w:rsidP="00CF7FED">
      <w:pPr>
        <w:pStyle w:val="ListParagraph"/>
        <w:numPr>
          <w:ilvl w:val="1"/>
          <w:numId w:val="41"/>
        </w:numPr>
        <w:ind w:left="709"/>
      </w:pPr>
      <w:r w:rsidRPr="009B0382">
        <w:t>Undang-Undang Nomor 39 Tahun 1999 tentang Hak Asasi</w:t>
      </w:r>
      <w:r>
        <w:t xml:space="preserve"> </w:t>
      </w:r>
      <w:r w:rsidRPr="009B0382">
        <w:t>Manusia</w:t>
      </w:r>
    </w:p>
    <w:p w14:paraId="42CDE134" w14:textId="567EB18A" w:rsidR="00C37819" w:rsidRDefault="00C37819" w:rsidP="00470781">
      <w:pPr>
        <w:ind w:left="720" w:firstLine="414"/>
      </w:pPr>
      <w:r w:rsidRPr="00C37819">
        <w:t>Hak anak dalam Undang-Undang ini diatur dalam Bab III</w:t>
      </w:r>
      <w:r>
        <w:t xml:space="preserve"> </w:t>
      </w:r>
      <w:r w:rsidRPr="00C37819">
        <w:t>bagian kesepuluh, pasal 52-66, yang meliputi:</w:t>
      </w:r>
    </w:p>
    <w:p w14:paraId="26BB7DEE" w14:textId="77777777" w:rsidR="00C37819" w:rsidRDefault="00C37819" w:rsidP="00CF7FED">
      <w:pPr>
        <w:pStyle w:val="ListParagraph"/>
        <w:numPr>
          <w:ilvl w:val="0"/>
          <w:numId w:val="47"/>
        </w:numPr>
        <w:spacing w:after="0" w:line="240" w:lineRule="auto"/>
      </w:pPr>
      <w:proofErr w:type="gramStart"/>
      <w:r>
        <w:t>Hak atas perlindungan.</w:t>
      </w:r>
      <w:proofErr w:type="gramEnd"/>
    </w:p>
    <w:p w14:paraId="542ECC75" w14:textId="77777777" w:rsidR="00C37819" w:rsidRDefault="00C37819" w:rsidP="00CF7FED">
      <w:pPr>
        <w:pStyle w:val="ListParagraph"/>
        <w:numPr>
          <w:ilvl w:val="0"/>
          <w:numId w:val="47"/>
        </w:numPr>
        <w:spacing w:after="0" w:line="240" w:lineRule="auto"/>
      </w:pPr>
      <w:proofErr w:type="gramStart"/>
      <w:r w:rsidRPr="00C37819">
        <w:t>Hak untuk hidup, mempertahankan hidup, dan meningkatkan</w:t>
      </w:r>
      <w:r>
        <w:t xml:space="preserve"> </w:t>
      </w:r>
      <w:r w:rsidRPr="00C37819">
        <w:t>taraf kehidupannya</w:t>
      </w:r>
      <w:r>
        <w:t>.</w:t>
      </w:r>
      <w:proofErr w:type="gramEnd"/>
    </w:p>
    <w:p w14:paraId="44D1FB9C" w14:textId="77777777" w:rsidR="00C37819" w:rsidRDefault="00C37819" w:rsidP="00CF7FED">
      <w:pPr>
        <w:pStyle w:val="ListParagraph"/>
        <w:numPr>
          <w:ilvl w:val="0"/>
          <w:numId w:val="47"/>
        </w:numPr>
        <w:spacing w:after="0" w:line="240" w:lineRule="auto"/>
      </w:pPr>
      <w:r w:rsidRPr="00C37819">
        <w:t xml:space="preserve">Hak atas suatu </w:t>
      </w:r>
      <w:proofErr w:type="gramStart"/>
      <w:r w:rsidRPr="00C37819">
        <w:t>nama</w:t>
      </w:r>
      <w:proofErr w:type="gramEnd"/>
      <w:r w:rsidRPr="00C37819">
        <w:t xml:space="preserve"> dan status kewarganegaraan.</w:t>
      </w:r>
    </w:p>
    <w:p w14:paraId="5AFCA7F7" w14:textId="77777777" w:rsidR="007A180D" w:rsidRDefault="00C37819" w:rsidP="00CF7FED">
      <w:pPr>
        <w:pStyle w:val="ListParagraph"/>
        <w:numPr>
          <w:ilvl w:val="0"/>
          <w:numId w:val="47"/>
        </w:numPr>
        <w:spacing w:after="0" w:line="240" w:lineRule="auto"/>
      </w:pPr>
      <w:r w:rsidRPr="00C37819">
        <w:t>Bagi anak yang cacat fisik dan atau mental hak:</w:t>
      </w:r>
    </w:p>
    <w:p w14:paraId="708D2CD7" w14:textId="77777777" w:rsidR="007A180D" w:rsidRDefault="00C37819" w:rsidP="00CF7FED">
      <w:pPr>
        <w:pStyle w:val="ListParagraph"/>
        <w:numPr>
          <w:ilvl w:val="4"/>
          <w:numId w:val="41"/>
        </w:numPr>
        <w:spacing w:after="0" w:line="240" w:lineRule="auto"/>
        <w:ind w:left="1134"/>
      </w:pPr>
      <w:proofErr w:type="gramStart"/>
      <w:r w:rsidRPr="00C37819">
        <w:t>memperoleh</w:t>
      </w:r>
      <w:proofErr w:type="gramEnd"/>
      <w:r w:rsidRPr="00C37819">
        <w:t xml:space="preserve"> perawatan, pendidikan, pelatihan, dan</w:t>
      </w:r>
      <w:r>
        <w:t xml:space="preserve"> </w:t>
      </w:r>
      <w:r w:rsidRPr="00C37819">
        <w:t>bantuan khusus.</w:t>
      </w:r>
    </w:p>
    <w:p w14:paraId="6E0A3421" w14:textId="77777777" w:rsidR="007A180D" w:rsidRDefault="00C37819" w:rsidP="00CF7FED">
      <w:pPr>
        <w:pStyle w:val="ListParagraph"/>
        <w:numPr>
          <w:ilvl w:val="4"/>
          <w:numId w:val="41"/>
        </w:numPr>
        <w:spacing w:after="0" w:line="240" w:lineRule="auto"/>
        <w:ind w:left="1134"/>
      </w:pPr>
      <w:r w:rsidRPr="00C37819">
        <w:t>untuk menjamin kehidupannya sesuai dengan martabat</w:t>
      </w:r>
      <w:r>
        <w:t xml:space="preserve"> </w:t>
      </w:r>
      <w:r w:rsidRPr="00C37819">
        <w:t>kemanusiaan,</w:t>
      </w:r>
    </w:p>
    <w:p w14:paraId="2E387675" w14:textId="187EBC58" w:rsidR="00C37819" w:rsidRPr="00C37819" w:rsidRDefault="00C37819" w:rsidP="00CF7FED">
      <w:pPr>
        <w:pStyle w:val="ListParagraph"/>
        <w:numPr>
          <w:ilvl w:val="4"/>
          <w:numId w:val="41"/>
        </w:numPr>
        <w:spacing w:after="0" w:line="240" w:lineRule="auto"/>
        <w:ind w:left="1134"/>
      </w:pPr>
      <w:proofErr w:type="gramStart"/>
      <w:r w:rsidRPr="00C37819">
        <w:t>berpartisipasi</w:t>
      </w:r>
      <w:proofErr w:type="gramEnd"/>
      <w:r w:rsidRPr="00C37819">
        <w:t xml:space="preserve"> dalam kehidupan bermasyarakat, berbangsa, dan bernegara.</w:t>
      </w:r>
    </w:p>
    <w:p w14:paraId="56CCDB9D" w14:textId="77777777" w:rsidR="00C37819" w:rsidRDefault="00C37819" w:rsidP="00CF7FED">
      <w:pPr>
        <w:pStyle w:val="ListParagraph"/>
        <w:numPr>
          <w:ilvl w:val="0"/>
          <w:numId w:val="41"/>
        </w:numPr>
        <w:spacing w:after="0" w:line="240" w:lineRule="auto"/>
      </w:pPr>
      <w:proofErr w:type="gramStart"/>
      <w:r w:rsidRPr="00C37819">
        <w:t>Hak untuk beribadah menurut agamanya.</w:t>
      </w:r>
      <w:proofErr w:type="gramEnd"/>
    </w:p>
    <w:p w14:paraId="1BF84B56" w14:textId="77777777" w:rsidR="00C37819" w:rsidRDefault="00C37819" w:rsidP="00CF7FED">
      <w:pPr>
        <w:pStyle w:val="ListParagraph"/>
        <w:numPr>
          <w:ilvl w:val="0"/>
          <w:numId w:val="41"/>
        </w:numPr>
        <w:spacing w:after="0" w:line="240" w:lineRule="auto"/>
      </w:pPr>
      <w:proofErr w:type="gramStart"/>
      <w:r w:rsidRPr="00C37819">
        <w:t>Hak untuk dibesarkan, dipelihara, dirawat, dididik, diarahkan, dan dibimbing.</w:t>
      </w:r>
      <w:proofErr w:type="gramEnd"/>
    </w:p>
    <w:p w14:paraId="6C40D778" w14:textId="77777777" w:rsidR="00C37819" w:rsidRDefault="00C37819" w:rsidP="00CF7FED">
      <w:pPr>
        <w:pStyle w:val="ListParagraph"/>
        <w:numPr>
          <w:ilvl w:val="0"/>
          <w:numId w:val="41"/>
        </w:numPr>
        <w:spacing w:after="0" w:line="240" w:lineRule="auto"/>
      </w:pPr>
      <w:proofErr w:type="gramStart"/>
      <w:r w:rsidRPr="00C37819">
        <w:t>Hak untuk mendapatkan perlindungan hukum.</w:t>
      </w:r>
      <w:proofErr w:type="gramEnd"/>
    </w:p>
    <w:p w14:paraId="311BD921" w14:textId="77777777" w:rsidR="00C37819" w:rsidRDefault="00C37819" w:rsidP="00CF7FED">
      <w:pPr>
        <w:pStyle w:val="ListParagraph"/>
        <w:numPr>
          <w:ilvl w:val="0"/>
          <w:numId w:val="41"/>
        </w:numPr>
        <w:spacing w:after="0" w:line="240" w:lineRule="auto"/>
      </w:pPr>
      <w:proofErr w:type="gramStart"/>
      <w:r w:rsidRPr="00C37819">
        <w:t>Hak memperoleh pendidikan dan pengajaran.</w:t>
      </w:r>
      <w:proofErr w:type="gramEnd"/>
    </w:p>
    <w:p w14:paraId="418FA0AB" w14:textId="77777777" w:rsidR="00C37819" w:rsidRDefault="00C37819" w:rsidP="00CF7FED">
      <w:pPr>
        <w:pStyle w:val="ListParagraph"/>
        <w:numPr>
          <w:ilvl w:val="0"/>
          <w:numId w:val="41"/>
        </w:numPr>
        <w:spacing w:after="0" w:line="240" w:lineRule="auto"/>
      </w:pPr>
      <w:proofErr w:type="gramStart"/>
      <w:r w:rsidRPr="00C37819">
        <w:t>Hak memperoleh pelayanan kesehatan dan jaminan sosial.</w:t>
      </w:r>
      <w:proofErr w:type="gramEnd"/>
    </w:p>
    <w:p w14:paraId="7A14E96D" w14:textId="16F3FFF9" w:rsidR="00C37819" w:rsidRDefault="00C37819" w:rsidP="00CF7FED">
      <w:pPr>
        <w:pStyle w:val="ListParagraph"/>
        <w:numPr>
          <w:ilvl w:val="0"/>
          <w:numId w:val="41"/>
        </w:numPr>
        <w:spacing w:after="0" w:line="240" w:lineRule="auto"/>
      </w:pPr>
      <w:proofErr w:type="gramStart"/>
      <w:r w:rsidRPr="00C37819">
        <w:t>Hak untuk tidak dirampas kebebasannya secara melawan hukum.</w:t>
      </w:r>
      <w:proofErr w:type="gramEnd"/>
    </w:p>
    <w:p w14:paraId="38088ED1" w14:textId="77777777" w:rsidR="00BC5E41" w:rsidRDefault="00BC5E41" w:rsidP="00BC5E41">
      <w:pPr>
        <w:spacing w:after="0" w:line="240" w:lineRule="auto"/>
      </w:pPr>
    </w:p>
    <w:p w14:paraId="29AF9EB1" w14:textId="09B24FBE" w:rsidR="00C37819" w:rsidRDefault="00C37819" w:rsidP="00BC5E41">
      <w:pPr>
        <w:ind w:firstLine="720"/>
      </w:pPr>
      <w:r w:rsidRPr="00C37819">
        <w:t>Selain itu, secara khusus dalam Pasal 66 Undang-Undang 39</w:t>
      </w:r>
      <w:r>
        <w:t xml:space="preserve"> </w:t>
      </w:r>
      <w:r w:rsidR="00871073">
        <w:t xml:space="preserve">Tahun 1999 </w:t>
      </w:r>
      <w:r w:rsidRPr="00C37819">
        <w:t>tentang hak anak-anak yang dirampas kebebasannya,</w:t>
      </w:r>
      <w:r w:rsidR="00871073">
        <w:t xml:space="preserve"> </w:t>
      </w:r>
      <w:r w:rsidRPr="00C37819">
        <w:t>yakni meliputi:</w:t>
      </w:r>
    </w:p>
    <w:p w14:paraId="2A034437" w14:textId="77777777" w:rsidR="00871073" w:rsidRDefault="00871073" w:rsidP="00CF7FED">
      <w:pPr>
        <w:pStyle w:val="ListParagraph"/>
        <w:numPr>
          <w:ilvl w:val="0"/>
          <w:numId w:val="48"/>
        </w:numPr>
      </w:pPr>
      <w:proofErr w:type="gramStart"/>
      <w:r w:rsidRPr="00871073">
        <w:t>Hak untuk tidak dijatuhi hukuman mati atau hukuman</w:t>
      </w:r>
      <w:r>
        <w:t xml:space="preserve"> </w:t>
      </w:r>
      <w:r w:rsidRPr="00871073">
        <w:t>seumur hidup.</w:t>
      </w:r>
      <w:proofErr w:type="gramEnd"/>
      <w:r w:rsidRPr="00871073">
        <w:t xml:space="preserve"> </w:t>
      </w:r>
    </w:p>
    <w:p w14:paraId="56A519D8" w14:textId="77777777" w:rsidR="00871073" w:rsidRDefault="00871073" w:rsidP="00CF7FED">
      <w:pPr>
        <w:pStyle w:val="ListParagraph"/>
        <w:numPr>
          <w:ilvl w:val="0"/>
          <w:numId w:val="48"/>
        </w:numPr>
      </w:pPr>
      <w:proofErr w:type="gramStart"/>
      <w:r w:rsidRPr="00871073">
        <w:lastRenderedPageBreak/>
        <w:t>Hak untuk mendapatkan perlakuan secara manusiawi dan dengan memperhatikan kebutuhan pengembangan pribadisesuai dengan usianya dan harus dipisahkan dari orang dewasa, kecuali demi kepentingannya.</w:t>
      </w:r>
      <w:proofErr w:type="gramEnd"/>
    </w:p>
    <w:p w14:paraId="4AD4ED46" w14:textId="77777777" w:rsidR="00871073" w:rsidRDefault="00871073" w:rsidP="00CF7FED">
      <w:pPr>
        <w:pStyle w:val="ListParagraph"/>
        <w:numPr>
          <w:ilvl w:val="0"/>
          <w:numId w:val="48"/>
        </w:numPr>
      </w:pPr>
      <w:proofErr w:type="gramStart"/>
      <w:r w:rsidRPr="00871073">
        <w:t>Hak untuk memperoleh bantuan hukum atau bantuan lainnya</w:t>
      </w:r>
      <w:r>
        <w:t xml:space="preserve"> </w:t>
      </w:r>
      <w:r w:rsidRPr="00871073">
        <w:t>secara efektif dalam setiap tahapan upaya hukum yang</w:t>
      </w:r>
      <w:r>
        <w:t xml:space="preserve"> </w:t>
      </w:r>
      <w:r w:rsidRPr="00871073">
        <w:t>berlaku.</w:t>
      </w:r>
      <w:proofErr w:type="gramEnd"/>
      <w:r w:rsidRPr="00871073">
        <w:t xml:space="preserve"> </w:t>
      </w:r>
    </w:p>
    <w:p w14:paraId="5FAEBDE9" w14:textId="1401A4A3" w:rsidR="009B0382" w:rsidRPr="00871073" w:rsidRDefault="00871073" w:rsidP="00CF7FED">
      <w:pPr>
        <w:pStyle w:val="ListParagraph"/>
        <w:numPr>
          <w:ilvl w:val="0"/>
          <w:numId w:val="48"/>
        </w:numPr>
      </w:pPr>
      <w:r w:rsidRPr="00871073">
        <w:t xml:space="preserve">Hak untuk membela diri dan memperoleh keadilan </w:t>
      </w:r>
      <w:proofErr w:type="gramStart"/>
      <w:r w:rsidRPr="00871073">
        <w:t>di depan</w:t>
      </w:r>
      <w:proofErr w:type="gramEnd"/>
      <w:r w:rsidRPr="00871073">
        <w:t xml:space="preserve"> Pengadilan Anak yang objektif dan tidak memihak dalam</w:t>
      </w:r>
      <w:r>
        <w:t xml:space="preserve"> </w:t>
      </w:r>
      <w:r w:rsidRPr="00871073">
        <w:t>s</w:t>
      </w:r>
      <w:r>
        <w:t>idang yang tertutup untuk umum.</w:t>
      </w:r>
    </w:p>
    <w:p w14:paraId="263DC946" w14:textId="103E750E" w:rsidR="009B0382" w:rsidRDefault="00122028" w:rsidP="00122028">
      <w:pPr>
        <w:ind w:left="426"/>
      </w:pPr>
      <w:proofErr w:type="gramStart"/>
      <w:r>
        <w:t xml:space="preserve">c. </w:t>
      </w:r>
      <w:r w:rsidR="009B0382" w:rsidRPr="009B0382">
        <w:t>Undang-Undang</w:t>
      </w:r>
      <w:proofErr w:type="gramEnd"/>
      <w:r w:rsidR="009B0382" w:rsidRPr="009B0382">
        <w:t xml:space="preserve"> Nomor 23 Tahun 2002 tentang Perlindungan Anak</w:t>
      </w:r>
    </w:p>
    <w:p w14:paraId="4BDB75F4" w14:textId="2489CC6F" w:rsidR="00871073" w:rsidRDefault="00871073" w:rsidP="00122028">
      <w:pPr>
        <w:ind w:left="720" w:firstLine="414"/>
      </w:pPr>
      <w:r w:rsidRPr="00871073">
        <w:t>Dalam Undang-Undang Perlindungan Anak ini, hak-hak</w:t>
      </w:r>
      <w:r>
        <w:t xml:space="preserve"> </w:t>
      </w:r>
      <w:r w:rsidRPr="00871073">
        <w:t>anak diatur dalam Pasal 4 - Pasal 18, yang meliputi:</w:t>
      </w:r>
    </w:p>
    <w:p w14:paraId="58C26EE2" w14:textId="2C8CAE7B" w:rsidR="00871073" w:rsidRPr="00871073" w:rsidRDefault="00871073" w:rsidP="00CF7FED">
      <w:pPr>
        <w:pStyle w:val="ListParagraph"/>
        <w:numPr>
          <w:ilvl w:val="0"/>
          <w:numId w:val="49"/>
        </w:numPr>
        <w:spacing w:after="0" w:line="240" w:lineRule="auto"/>
      </w:pPr>
      <w:proofErr w:type="gramStart"/>
      <w:r w:rsidRPr="00871073">
        <w:t>Hak untuk hidup, tumbuh, berkembang, dan berpartisipasi, serta mendapat perlindungan dari kekerasan dan diskriminasi.</w:t>
      </w:r>
      <w:proofErr w:type="gramEnd"/>
      <w:r w:rsidRPr="00871073">
        <w:t xml:space="preserve"> </w:t>
      </w:r>
    </w:p>
    <w:p w14:paraId="0DAC5C5A" w14:textId="5E5D7CD5" w:rsidR="00871073" w:rsidRPr="00871073" w:rsidRDefault="00871073" w:rsidP="00CF7FED">
      <w:pPr>
        <w:pStyle w:val="ListParagraph"/>
        <w:numPr>
          <w:ilvl w:val="0"/>
          <w:numId w:val="49"/>
        </w:numPr>
        <w:spacing w:after="0" w:line="240" w:lineRule="auto"/>
      </w:pPr>
      <w:r w:rsidRPr="00871073">
        <w:t xml:space="preserve">Hak atas suatu </w:t>
      </w:r>
      <w:proofErr w:type="gramStart"/>
      <w:r w:rsidRPr="00871073">
        <w:t>nama</w:t>
      </w:r>
      <w:proofErr w:type="gramEnd"/>
      <w:r w:rsidRPr="00871073">
        <w:t xml:space="preserve"> sebagai identitas diri dan status kewarganegaraan.</w:t>
      </w:r>
    </w:p>
    <w:p w14:paraId="5FC8F071" w14:textId="77777777" w:rsidR="00871073" w:rsidRPr="00871073" w:rsidRDefault="00871073" w:rsidP="00CF7FED">
      <w:pPr>
        <w:pStyle w:val="ListParagraph"/>
        <w:numPr>
          <w:ilvl w:val="0"/>
          <w:numId w:val="49"/>
        </w:numPr>
        <w:spacing w:after="0" w:line="240" w:lineRule="auto"/>
      </w:pPr>
      <w:proofErr w:type="gramStart"/>
      <w:r w:rsidRPr="00871073">
        <w:t>Hak untuk beribadah menurut agamanya.</w:t>
      </w:r>
      <w:proofErr w:type="gramEnd"/>
      <w:r w:rsidRPr="00871073">
        <w:t xml:space="preserve"> </w:t>
      </w:r>
    </w:p>
    <w:p w14:paraId="70BD12AF" w14:textId="129A0BFA" w:rsidR="00871073" w:rsidRPr="00871073" w:rsidRDefault="00871073" w:rsidP="00CF7FED">
      <w:pPr>
        <w:pStyle w:val="ListParagraph"/>
        <w:numPr>
          <w:ilvl w:val="0"/>
          <w:numId w:val="49"/>
        </w:numPr>
        <w:spacing w:after="0" w:line="240" w:lineRule="auto"/>
      </w:pPr>
      <w:proofErr w:type="gramStart"/>
      <w:r w:rsidRPr="00871073">
        <w:t>Hak memperoleh pelayanan kesehatan dan jaminan sosial.</w:t>
      </w:r>
      <w:proofErr w:type="gramEnd"/>
      <w:r w:rsidRPr="00871073">
        <w:t xml:space="preserve"> </w:t>
      </w:r>
    </w:p>
    <w:p w14:paraId="1B490757" w14:textId="3AD953B4" w:rsidR="00871073" w:rsidRPr="00871073" w:rsidRDefault="00871073" w:rsidP="00CF7FED">
      <w:pPr>
        <w:pStyle w:val="ListParagraph"/>
        <w:numPr>
          <w:ilvl w:val="0"/>
          <w:numId w:val="49"/>
        </w:numPr>
        <w:spacing w:after="0" w:line="240" w:lineRule="auto"/>
      </w:pPr>
      <w:proofErr w:type="gramStart"/>
      <w:r w:rsidRPr="00871073">
        <w:t>Hak memperoleh pendidikan dan pengajaran.</w:t>
      </w:r>
      <w:proofErr w:type="gramEnd"/>
      <w:r w:rsidRPr="00871073">
        <w:t xml:space="preserve"> </w:t>
      </w:r>
    </w:p>
    <w:p w14:paraId="55747F83" w14:textId="73B5B73F" w:rsidR="00871073" w:rsidRDefault="00871073" w:rsidP="00CF7FED">
      <w:pPr>
        <w:pStyle w:val="ListParagraph"/>
        <w:numPr>
          <w:ilvl w:val="0"/>
          <w:numId w:val="49"/>
        </w:numPr>
        <w:spacing w:after="0" w:line="240" w:lineRule="auto"/>
      </w:pPr>
      <w:proofErr w:type="gramStart"/>
      <w:r w:rsidRPr="00871073">
        <w:t>Bagi anak yang menyandang cacat juga hak memperoleh pendidikan luar biasa, sedangkan bagi anak yang memiliki keunggulan juga hak mendapatkan pendidikan khusus.</w:t>
      </w:r>
      <w:proofErr w:type="gramEnd"/>
    </w:p>
    <w:p w14:paraId="51D70ABC" w14:textId="3954E2EF" w:rsidR="00871073" w:rsidRPr="00506CD1" w:rsidRDefault="00871073" w:rsidP="00CF7FED">
      <w:pPr>
        <w:pStyle w:val="ListParagraph"/>
        <w:numPr>
          <w:ilvl w:val="0"/>
          <w:numId w:val="49"/>
        </w:numPr>
        <w:spacing w:after="0" w:line="240" w:lineRule="auto"/>
      </w:pPr>
      <w:proofErr w:type="gramStart"/>
      <w:r w:rsidRPr="00506CD1">
        <w:t>Hak menyatakan dan didengar pendapatnya.</w:t>
      </w:r>
      <w:proofErr w:type="gramEnd"/>
    </w:p>
    <w:p w14:paraId="2B27A1A7" w14:textId="06C18C0C" w:rsidR="00871073" w:rsidRPr="00506CD1" w:rsidRDefault="00871073" w:rsidP="00CF7FED">
      <w:pPr>
        <w:pStyle w:val="ListParagraph"/>
        <w:numPr>
          <w:ilvl w:val="0"/>
          <w:numId w:val="49"/>
        </w:numPr>
        <w:spacing w:after="0" w:line="240" w:lineRule="auto"/>
      </w:pPr>
      <w:proofErr w:type="gramStart"/>
      <w:r w:rsidRPr="00506CD1">
        <w:t>Hak untuk beristirahat dan memanfaatkan waktu luang.</w:t>
      </w:r>
      <w:proofErr w:type="gramEnd"/>
    </w:p>
    <w:p w14:paraId="1D43DE3B" w14:textId="16CE9093" w:rsidR="00871073" w:rsidRDefault="00871073" w:rsidP="00CF7FED">
      <w:pPr>
        <w:pStyle w:val="ListParagraph"/>
        <w:numPr>
          <w:ilvl w:val="0"/>
          <w:numId w:val="49"/>
        </w:numPr>
        <w:spacing w:after="0" w:line="240" w:lineRule="auto"/>
      </w:pPr>
      <w:proofErr w:type="gramStart"/>
      <w:r w:rsidRPr="00506CD1">
        <w:t>Bagi anak penyandang cacat berhak memperoleh rehabilitasi, bantuan sosial, dan pemeliharaan taraf kesejahteraan sosial.</w:t>
      </w:r>
      <w:proofErr w:type="gramEnd"/>
    </w:p>
    <w:p w14:paraId="667A1E3C" w14:textId="77777777" w:rsidR="00D55478" w:rsidRDefault="00506CD1" w:rsidP="00CF7FED">
      <w:pPr>
        <w:pStyle w:val="ListParagraph"/>
        <w:numPr>
          <w:ilvl w:val="0"/>
          <w:numId w:val="49"/>
        </w:numPr>
        <w:spacing w:after="0" w:line="240" w:lineRule="auto"/>
      </w:pPr>
      <w:r w:rsidRPr="00506CD1">
        <w:t>Bagi anak yang berada dalam pengasuhan orang tua/ wali, berhak mendapat perlindungan dari perlakuan:</w:t>
      </w:r>
    </w:p>
    <w:p w14:paraId="32E69355" w14:textId="5DD8821A" w:rsidR="00D55478" w:rsidRDefault="00506CD1" w:rsidP="00CF7FED">
      <w:pPr>
        <w:pStyle w:val="ListParagraph"/>
        <w:numPr>
          <w:ilvl w:val="1"/>
          <w:numId w:val="41"/>
        </w:numPr>
        <w:spacing w:after="0" w:line="240" w:lineRule="auto"/>
      </w:pPr>
      <w:r w:rsidRPr="00506CD1">
        <w:t xml:space="preserve">diskriminasi; </w:t>
      </w:r>
    </w:p>
    <w:p w14:paraId="71F472AF" w14:textId="77777777" w:rsidR="00D55478" w:rsidRDefault="00506CD1" w:rsidP="00CF7FED">
      <w:pPr>
        <w:pStyle w:val="ListParagraph"/>
        <w:numPr>
          <w:ilvl w:val="1"/>
          <w:numId w:val="41"/>
        </w:numPr>
        <w:spacing w:after="0" w:line="240" w:lineRule="auto"/>
      </w:pPr>
      <w:r w:rsidRPr="00506CD1">
        <w:t>eksploitasi, baik ekonomi maupun seksual;</w:t>
      </w:r>
    </w:p>
    <w:p w14:paraId="4B18471F" w14:textId="77777777" w:rsidR="00D55478" w:rsidRDefault="00506CD1" w:rsidP="00CF7FED">
      <w:pPr>
        <w:pStyle w:val="ListParagraph"/>
        <w:numPr>
          <w:ilvl w:val="1"/>
          <w:numId w:val="41"/>
        </w:numPr>
        <w:spacing w:after="0" w:line="240" w:lineRule="auto"/>
      </w:pPr>
      <w:r w:rsidRPr="00506CD1">
        <w:t>penelantaran;</w:t>
      </w:r>
    </w:p>
    <w:p w14:paraId="752EF4FA" w14:textId="77777777" w:rsidR="00D55478" w:rsidRDefault="00506CD1" w:rsidP="00CF7FED">
      <w:pPr>
        <w:pStyle w:val="ListParagraph"/>
        <w:numPr>
          <w:ilvl w:val="1"/>
          <w:numId w:val="41"/>
        </w:numPr>
        <w:spacing w:after="0" w:line="240" w:lineRule="auto"/>
      </w:pPr>
      <w:r w:rsidRPr="00506CD1">
        <w:t>kekejaman, kekerasan, dan penganiayaan;</w:t>
      </w:r>
    </w:p>
    <w:p w14:paraId="6181D83C" w14:textId="77777777" w:rsidR="00D55478" w:rsidRDefault="00506CD1" w:rsidP="00CF7FED">
      <w:pPr>
        <w:pStyle w:val="ListParagraph"/>
        <w:numPr>
          <w:ilvl w:val="1"/>
          <w:numId w:val="41"/>
        </w:numPr>
        <w:spacing w:after="0" w:line="240" w:lineRule="auto"/>
      </w:pPr>
      <w:r w:rsidRPr="00506CD1">
        <w:t xml:space="preserve">ketidakadilan; dan </w:t>
      </w:r>
    </w:p>
    <w:p w14:paraId="5331ECB6" w14:textId="4D515987" w:rsidR="00506CD1" w:rsidRPr="00506CD1" w:rsidRDefault="00506CD1" w:rsidP="00CF7FED">
      <w:pPr>
        <w:pStyle w:val="ListParagraph"/>
        <w:numPr>
          <w:ilvl w:val="1"/>
          <w:numId w:val="41"/>
        </w:numPr>
        <w:spacing w:after="0" w:line="240" w:lineRule="auto"/>
      </w:pPr>
      <w:r w:rsidRPr="00506CD1">
        <w:lastRenderedPageBreak/>
        <w:t>perlakuan salah lainnya</w:t>
      </w:r>
    </w:p>
    <w:p w14:paraId="30A7F4D6" w14:textId="601596B4" w:rsidR="007A0952" w:rsidRDefault="00506CD1" w:rsidP="00CF7FED">
      <w:pPr>
        <w:pStyle w:val="ListParagraph"/>
        <w:numPr>
          <w:ilvl w:val="0"/>
          <w:numId w:val="49"/>
        </w:numPr>
        <w:spacing w:after="0" w:line="240" w:lineRule="auto"/>
      </w:pPr>
      <w:r w:rsidRPr="00506CD1">
        <w:t>Hak untuk memperoleh perlindungan dari :</w:t>
      </w:r>
    </w:p>
    <w:p w14:paraId="48B53725" w14:textId="1C78EDB5" w:rsidR="007A0952" w:rsidRDefault="00506CD1" w:rsidP="00CF7FED">
      <w:pPr>
        <w:pStyle w:val="ListParagraph"/>
        <w:numPr>
          <w:ilvl w:val="4"/>
          <w:numId w:val="41"/>
        </w:numPr>
        <w:spacing w:after="0" w:line="240" w:lineRule="auto"/>
        <w:ind w:left="1418"/>
      </w:pPr>
      <w:r w:rsidRPr="00506CD1">
        <w:t>penyalahgunaan dalam kegiatan politik;</w:t>
      </w:r>
    </w:p>
    <w:p w14:paraId="1FC1B299" w14:textId="77777777" w:rsidR="007A0952" w:rsidRDefault="00506CD1" w:rsidP="00CF7FED">
      <w:pPr>
        <w:pStyle w:val="ListParagraph"/>
        <w:numPr>
          <w:ilvl w:val="4"/>
          <w:numId w:val="41"/>
        </w:numPr>
        <w:spacing w:after="0" w:line="240" w:lineRule="auto"/>
        <w:ind w:left="1418"/>
      </w:pPr>
      <w:r w:rsidRPr="00506CD1">
        <w:t>pelibatan dalam sengketa bersenjata;</w:t>
      </w:r>
    </w:p>
    <w:p w14:paraId="32B9E48B" w14:textId="77777777" w:rsidR="007A0952" w:rsidRDefault="00506CD1" w:rsidP="00CF7FED">
      <w:pPr>
        <w:pStyle w:val="ListParagraph"/>
        <w:numPr>
          <w:ilvl w:val="4"/>
          <w:numId w:val="41"/>
        </w:numPr>
        <w:spacing w:after="0" w:line="240" w:lineRule="auto"/>
        <w:ind w:left="1418"/>
      </w:pPr>
      <w:r w:rsidRPr="00506CD1">
        <w:t xml:space="preserve">pelibatan dalam kerusuhan sosial; </w:t>
      </w:r>
    </w:p>
    <w:p w14:paraId="24C84CDD" w14:textId="77777777" w:rsidR="007A0952" w:rsidRDefault="00506CD1" w:rsidP="00CF7FED">
      <w:pPr>
        <w:pStyle w:val="ListParagraph"/>
        <w:numPr>
          <w:ilvl w:val="4"/>
          <w:numId w:val="41"/>
        </w:numPr>
        <w:spacing w:after="0" w:line="240" w:lineRule="auto"/>
        <w:ind w:left="1418"/>
      </w:pPr>
      <w:r w:rsidRPr="00506CD1">
        <w:t xml:space="preserve">pelibatan dalam peristiwa yang mengandung unsur kekerasan; dan </w:t>
      </w:r>
    </w:p>
    <w:p w14:paraId="222D7E9B" w14:textId="3339739B" w:rsidR="00506CD1" w:rsidRPr="00506CD1" w:rsidRDefault="00506CD1" w:rsidP="00CF7FED">
      <w:pPr>
        <w:pStyle w:val="ListParagraph"/>
        <w:numPr>
          <w:ilvl w:val="4"/>
          <w:numId w:val="41"/>
        </w:numPr>
        <w:spacing w:after="0" w:line="240" w:lineRule="auto"/>
        <w:ind w:left="1418"/>
      </w:pPr>
      <w:proofErr w:type="gramStart"/>
      <w:r w:rsidRPr="00506CD1">
        <w:t>pelibatan</w:t>
      </w:r>
      <w:proofErr w:type="gramEnd"/>
      <w:r w:rsidRPr="00506CD1">
        <w:t xml:space="preserve"> dalam peperangan.</w:t>
      </w:r>
    </w:p>
    <w:p w14:paraId="227CFC05" w14:textId="41CC0B67" w:rsidR="00506CD1" w:rsidRPr="00506CD1" w:rsidRDefault="00506CD1" w:rsidP="00CF7FED">
      <w:pPr>
        <w:pStyle w:val="ListParagraph"/>
        <w:numPr>
          <w:ilvl w:val="0"/>
          <w:numId w:val="49"/>
        </w:numPr>
        <w:spacing w:after="0" w:line="240" w:lineRule="auto"/>
      </w:pPr>
      <w:proofErr w:type="gramStart"/>
      <w:r w:rsidRPr="00506CD1">
        <w:t>Hak untuk memperoleh kebebasan sesuai dengan hukum.</w:t>
      </w:r>
      <w:proofErr w:type="gramEnd"/>
      <w:r w:rsidRPr="00506CD1">
        <w:t xml:space="preserve"> </w:t>
      </w:r>
    </w:p>
    <w:p w14:paraId="0A293962" w14:textId="77777777" w:rsidR="002E5CC2" w:rsidRDefault="00506CD1" w:rsidP="00CF7FED">
      <w:pPr>
        <w:pStyle w:val="ListParagraph"/>
        <w:numPr>
          <w:ilvl w:val="0"/>
          <w:numId w:val="49"/>
        </w:numPr>
        <w:spacing w:after="0" w:line="240" w:lineRule="auto"/>
      </w:pPr>
      <w:r w:rsidRPr="00506CD1">
        <w:t>Setiap anak yang dirampas kebebasannya hak untuk :</w:t>
      </w:r>
    </w:p>
    <w:p w14:paraId="12A4C7D0" w14:textId="77777777" w:rsidR="002E5CC2" w:rsidRDefault="00506CD1" w:rsidP="004B38F5">
      <w:pPr>
        <w:pStyle w:val="ListParagraph"/>
        <w:numPr>
          <w:ilvl w:val="4"/>
          <w:numId w:val="10"/>
        </w:numPr>
        <w:spacing w:after="0" w:line="240" w:lineRule="auto"/>
        <w:ind w:left="1418"/>
      </w:pPr>
      <w:r w:rsidRPr="00506CD1">
        <w:t>mendapatkan perlakuan secara manusiawi dan penempatannya dipisahkan dari orang dewasa;</w:t>
      </w:r>
    </w:p>
    <w:p w14:paraId="5051D859" w14:textId="77777777" w:rsidR="002E5CC2" w:rsidRDefault="00506CD1" w:rsidP="004B38F5">
      <w:pPr>
        <w:pStyle w:val="ListParagraph"/>
        <w:numPr>
          <w:ilvl w:val="4"/>
          <w:numId w:val="10"/>
        </w:numPr>
        <w:spacing w:after="0" w:line="240" w:lineRule="auto"/>
        <w:ind w:left="1418"/>
      </w:pPr>
      <w:r w:rsidRPr="00506CD1">
        <w:t xml:space="preserve">memperoleh bantuan hukum atau bantuan lainnya secara efektif dalam setiap tahapan upaya hukum yang berlaku; dan </w:t>
      </w:r>
    </w:p>
    <w:p w14:paraId="5B0A7E97" w14:textId="6EE5A94B" w:rsidR="00506CD1" w:rsidRPr="00506CD1" w:rsidRDefault="00506CD1" w:rsidP="004B38F5">
      <w:pPr>
        <w:pStyle w:val="ListParagraph"/>
        <w:numPr>
          <w:ilvl w:val="4"/>
          <w:numId w:val="10"/>
        </w:numPr>
        <w:spacing w:after="0" w:line="240" w:lineRule="auto"/>
        <w:ind w:left="1418"/>
      </w:pPr>
      <w:proofErr w:type="gramStart"/>
      <w:r w:rsidRPr="00506CD1">
        <w:t>membela</w:t>
      </w:r>
      <w:proofErr w:type="gramEnd"/>
      <w:r w:rsidRPr="00506CD1">
        <w:t xml:space="preserve"> diri dan memperoleh keadilan di depan pengadilan anak yang objektif dan tidak memihak dalam sidang tertutup untuk umum.</w:t>
      </w:r>
    </w:p>
    <w:p w14:paraId="217F1999" w14:textId="3AC41C07" w:rsidR="00506CD1" w:rsidRPr="00506CD1" w:rsidRDefault="00506CD1" w:rsidP="00CF7FED">
      <w:pPr>
        <w:pStyle w:val="ListParagraph"/>
        <w:numPr>
          <w:ilvl w:val="0"/>
          <w:numId w:val="49"/>
        </w:numPr>
        <w:spacing w:after="0" w:line="240" w:lineRule="auto"/>
      </w:pPr>
      <w:proofErr w:type="gramStart"/>
      <w:r w:rsidRPr="00506CD1">
        <w:t>Setiap anak yang menjadi korban atau pelaku kekerasan seksual atau yang berhadapan dengan hukum berhak dirahasiakan.</w:t>
      </w:r>
      <w:proofErr w:type="gramEnd"/>
      <w:r w:rsidRPr="00506CD1">
        <w:t xml:space="preserve"> </w:t>
      </w:r>
    </w:p>
    <w:p w14:paraId="7B11ECD5" w14:textId="75A18FF1" w:rsidR="00625C8A" w:rsidRDefault="00506CD1" w:rsidP="00CF7FED">
      <w:pPr>
        <w:pStyle w:val="ListParagraph"/>
        <w:numPr>
          <w:ilvl w:val="0"/>
          <w:numId w:val="49"/>
        </w:numPr>
        <w:spacing w:after="0" w:line="240" w:lineRule="auto"/>
      </w:pPr>
      <w:proofErr w:type="gramStart"/>
      <w:r w:rsidRPr="00506CD1">
        <w:t>Setiap anak yang menjadi korban atau pelaku tindak pidana berhak mendapatkan bantuan hukum dan bantuan lainnya.</w:t>
      </w:r>
      <w:proofErr w:type="gramEnd"/>
    </w:p>
    <w:p w14:paraId="12BFF1BC" w14:textId="77777777" w:rsidR="004B38F5" w:rsidRPr="00506CD1" w:rsidRDefault="004B38F5" w:rsidP="004B38F5">
      <w:pPr>
        <w:spacing w:after="0" w:line="240" w:lineRule="auto"/>
      </w:pPr>
    </w:p>
    <w:p w14:paraId="34DE6048" w14:textId="0991C8F9" w:rsidR="00C93129" w:rsidRPr="009650FC" w:rsidRDefault="00953D5A" w:rsidP="00953D5A">
      <w:pPr>
        <w:ind w:left="142"/>
        <w:rPr>
          <w:b/>
        </w:rPr>
      </w:pPr>
      <w:r>
        <w:rPr>
          <w:b/>
        </w:rPr>
        <w:t>3.</w:t>
      </w:r>
      <w:r w:rsidR="009650FC">
        <w:t xml:space="preserve"> </w:t>
      </w:r>
      <w:r w:rsidR="00C93129" w:rsidRPr="009650FC">
        <w:rPr>
          <w:b/>
        </w:rPr>
        <w:t>Faktor Y</w:t>
      </w:r>
      <w:r w:rsidR="00EF7466" w:rsidRPr="009650FC">
        <w:rPr>
          <w:b/>
        </w:rPr>
        <w:t xml:space="preserve">amg Mempengaruhi </w:t>
      </w:r>
      <w:r w:rsidR="00C93129" w:rsidRPr="009650FC">
        <w:rPr>
          <w:b/>
        </w:rPr>
        <w:t>Tindak Pidana</w:t>
      </w:r>
      <w:r w:rsidR="00EF7466" w:rsidRPr="009650FC">
        <w:rPr>
          <w:b/>
        </w:rPr>
        <w:t xml:space="preserve"> Anak</w:t>
      </w:r>
    </w:p>
    <w:p w14:paraId="37F8866C" w14:textId="77777777" w:rsidR="00D23A96" w:rsidRPr="00CB4B73" w:rsidRDefault="00D23A96" w:rsidP="00D23A96">
      <w:pPr>
        <w:pStyle w:val="BodyText"/>
        <w:spacing w:line="480" w:lineRule="auto"/>
        <w:ind w:left="720" w:right="117" w:firstLine="720"/>
        <w:rPr>
          <w:lang w:val="en-US"/>
        </w:rPr>
      </w:pPr>
      <w:r w:rsidRPr="00CB4B73">
        <w:t>Pembicaraan anak yang berhadapan dengan hukum mengacu tehadap dengan anak yang berkonflik dengan hukum dan anak korban tindak pidana. Anak yang berhadapan dengan hukum adalah anak yang telah mencapai usia 12 (duabelas) tahun tetapi belum mencapai usia 18 (delapan belas) tahun. Yang diduga, disangka, didakwa atau dijatuhi pidana karena melakukan tindak pidana.</w:t>
      </w:r>
      <w:r w:rsidRPr="00CB4B73">
        <w:rPr>
          <w:lang w:val="en-US"/>
        </w:rPr>
        <w:t xml:space="preserve"> </w:t>
      </w:r>
    </w:p>
    <w:p w14:paraId="5449A0E5" w14:textId="77777777" w:rsidR="00D23A96" w:rsidRPr="00CB4B73" w:rsidRDefault="00D23A96" w:rsidP="00D23A96">
      <w:pPr>
        <w:pStyle w:val="BodyText"/>
        <w:spacing w:line="480" w:lineRule="auto"/>
        <w:ind w:left="720" w:right="117" w:firstLine="720"/>
      </w:pPr>
      <w:r w:rsidRPr="00CB4B73">
        <w:t>Menurut Apong Herlina anak yang berkonflik dengan hukum dapat juga dikatakan sebagai anak yang terpaksa berkonflik dengan sistem pengadilan pidana karena:</w:t>
      </w:r>
      <w:r w:rsidRPr="00CB4B73">
        <w:rPr>
          <w:rStyle w:val="FootnoteReference"/>
        </w:rPr>
        <w:footnoteReference w:id="50"/>
      </w:r>
    </w:p>
    <w:p w14:paraId="27AE4BDB" w14:textId="77777777" w:rsidR="00D23A96" w:rsidRPr="00CB4B73" w:rsidRDefault="00D23A96" w:rsidP="009650FC">
      <w:pPr>
        <w:pStyle w:val="BodyText"/>
        <w:numPr>
          <w:ilvl w:val="1"/>
          <w:numId w:val="10"/>
        </w:numPr>
        <w:spacing w:line="480" w:lineRule="auto"/>
        <w:ind w:right="117"/>
        <w:rPr>
          <w:lang w:val="en-US"/>
        </w:rPr>
      </w:pPr>
      <w:r w:rsidRPr="00CB4B73">
        <w:rPr>
          <w:lang w:val="en-US"/>
        </w:rPr>
        <w:t xml:space="preserve">Disangka, didakwa, atau dinyatakan terbukti bersalah </w:t>
      </w:r>
      <w:r w:rsidRPr="00CB4B73">
        <w:rPr>
          <w:lang w:val="en-US"/>
        </w:rPr>
        <w:lastRenderedPageBreak/>
        <w:t>melanggar hukum; atau</w:t>
      </w:r>
    </w:p>
    <w:p w14:paraId="64A0E227" w14:textId="77777777" w:rsidR="00D23A96" w:rsidRPr="00CB4B73" w:rsidRDefault="00D23A96" w:rsidP="009650FC">
      <w:pPr>
        <w:pStyle w:val="BodyText"/>
        <w:numPr>
          <w:ilvl w:val="1"/>
          <w:numId w:val="10"/>
        </w:numPr>
        <w:spacing w:line="480" w:lineRule="auto"/>
        <w:ind w:right="117"/>
        <w:rPr>
          <w:lang w:val="en-US"/>
        </w:rPr>
      </w:pPr>
      <w:r w:rsidRPr="00CB4B73">
        <w:t>Telah</w:t>
      </w:r>
      <w:r w:rsidRPr="00CB4B73">
        <w:rPr>
          <w:spacing w:val="-2"/>
        </w:rPr>
        <w:t xml:space="preserve"> </w:t>
      </w:r>
      <w:r w:rsidRPr="00CB4B73">
        <w:t>menjadi</w:t>
      </w:r>
      <w:r w:rsidRPr="00CB4B73">
        <w:rPr>
          <w:spacing w:val="-7"/>
        </w:rPr>
        <w:t xml:space="preserve"> </w:t>
      </w:r>
      <w:r w:rsidRPr="00CB4B73">
        <w:t>korban</w:t>
      </w:r>
      <w:r w:rsidRPr="00CB4B73">
        <w:rPr>
          <w:spacing w:val="-5"/>
        </w:rPr>
        <w:t xml:space="preserve"> </w:t>
      </w:r>
      <w:r w:rsidRPr="00CB4B73">
        <w:t>akibat</w:t>
      </w:r>
      <w:r w:rsidRPr="00CB4B73">
        <w:rPr>
          <w:spacing w:val="-7"/>
        </w:rPr>
        <w:t xml:space="preserve"> </w:t>
      </w:r>
      <w:r w:rsidRPr="00CB4B73">
        <w:t>perbuatan</w:t>
      </w:r>
      <w:r w:rsidRPr="00CB4B73">
        <w:rPr>
          <w:spacing w:val="-5"/>
        </w:rPr>
        <w:t xml:space="preserve"> </w:t>
      </w:r>
      <w:r w:rsidRPr="00CB4B73">
        <w:t>pelanggaran</w:t>
      </w:r>
      <w:r w:rsidRPr="00CB4B73">
        <w:rPr>
          <w:spacing w:val="-5"/>
        </w:rPr>
        <w:t xml:space="preserve"> </w:t>
      </w:r>
      <w:r w:rsidRPr="00CB4B73">
        <w:t>hukum</w:t>
      </w:r>
      <w:r w:rsidRPr="00CB4B73">
        <w:rPr>
          <w:spacing w:val="-7"/>
        </w:rPr>
        <w:t xml:space="preserve"> </w:t>
      </w:r>
      <w:r w:rsidRPr="00CB4B73">
        <w:t>dilakukan</w:t>
      </w:r>
      <w:r w:rsidRPr="00CB4B73">
        <w:rPr>
          <w:spacing w:val="-5"/>
        </w:rPr>
        <w:t xml:space="preserve"> </w:t>
      </w:r>
      <w:r w:rsidRPr="00CB4B73">
        <w:t>orang/kelompok orang/lembaga/Negara terhadapnya; atau</w:t>
      </w:r>
    </w:p>
    <w:p w14:paraId="0B10EAF5" w14:textId="77777777" w:rsidR="00D23A96" w:rsidRPr="00CB4B73" w:rsidRDefault="00D23A96" w:rsidP="009650FC">
      <w:pPr>
        <w:pStyle w:val="BodyText"/>
        <w:numPr>
          <w:ilvl w:val="1"/>
          <w:numId w:val="10"/>
        </w:numPr>
        <w:spacing w:line="480" w:lineRule="auto"/>
        <w:ind w:right="117"/>
        <w:rPr>
          <w:lang w:val="en-US"/>
        </w:rPr>
      </w:pPr>
      <w:r w:rsidRPr="00CB4B73">
        <w:t>Telah</w:t>
      </w:r>
      <w:r w:rsidRPr="00CB4B73">
        <w:rPr>
          <w:spacing w:val="-3"/>
        </w:rPr>
        <w:t xml:space="preserve"> </w:t>
      </w:r>
      <w:r w:rsidRPr="00CB4B73">
        <w:t>melihat,</w:t>
      </w:r>
      <w:r w:rsidRPr="00CB4B73">
        <w:rPr>
          <w:spacing w:val="-3"/>
        </w:rPr>
        <w:t xml:space="preserve"> </w:t>
      </w:r>
      <w:r w:rsidRPr="00CB4B73">
        <w:t>mendengar,</w:t>
      </w:r>
      <w:r w:rsidRPr="00CB4B73">
        <w:rPr>
          <w:spacing w:val="-3"/>
        </w:rPr>
        <w:t xml:space="preserve"> </w:t>
      </w:r>
      <w:r w:rsidRPr="00CB4B73">
        <w:t>merasakan</w:t>
      </w:r>
      <w:r w:rsidRPr="00CB4B73">
        <w:rPr>
          <w:spacing w:val="-3"/>
        </w:rPr>
        <w:t xml:space="preserve"> </w:t>
      </w:r>
      <w:r w:rsidRPr="00CB4B73">
        <w:t>atau</w:t>
      </w:r>
      <w:r w:rsidRPr="00CB4B73">
        <w:rPr>
          <w:spacing w:val="-2"/>
        </w:rPr>
        <w:t xml:space="preserve"> </w:t>
      </w:r>
      <w:r w:rsidRPr="00CB4B73">
        <w:t>mengetahui</w:t>
      </w:r>
      <w:r w:rsidRPr="00CB4B73">
        <w:rPr>
          <w:spacing w:val="-5"/>
        </w:rPr>
        <w:t xml:space="preserve"> </w:t>
      </w:r>
      <w:r w:rsidRPr="00CB4B73">
        <w:t>suatu</w:t>
      </w:r>
      <w:r w:rsidRPr="00CB4B73">
        <w:rPr>
          <w:spacing w:val="-3"/>
        </w:rPr>
        <w:t xml:space="preserve"> </w:t>
      </w:r>
      <w:r w:rsidRPr="00CB4B73">
        <w:t>peristiwa</w:t>
      </w:r>
      <w:r w:rsidRPr="00CB4B73">
        <w:rPr>
          <w:spacing w:val="-5"/>
        </w:rPr>
        <w:t xml:space="preserve"> </w:t>
      </w:r>
      <w:r w:rsidRPr="00CB4B73">
        <w:t>pelanggaran</w:t>
      </w:r>
      <w:r w:rsidRPr="00CB4B73">
        <w:rPr>
          <w:spacing w:val="-2"/>
        </w:rPr>
        <w:t xml:space="preserve"> hukum.</w:t>
      </w:r>
    </w:p>
    <w:p w14:paraId="231264FD" w14:textId="77777777" w:rsidR="00D23A96" w:rsidRPr="00CB4B73" w:rsidRDefault="00D23A96" w:rsidP="00D23A96">
      <w:pPr>
        <w:pStyle w:val="BodyText"/>
        <w:spacing w:line="480" w:lineRule="auto"/>
        <w:ind w:left="720" w:right="117" w:firstLine="720"/>
      </w:pPr>
      <w:r w:rsidRPr="00CB4B73">
        <w:t>Oleh</w:t>
      </w:r>
      <w:r w:rsidRPr="00CB4B73">
        <w:rPr>
          <w:spacing w:val="-4"/>
        </w:rPr>
        <w:t xml:space="preserve"> </w:t>
      </w:r>
      <w:r w:rsidRPr="00CB4B73">
        <w:t>karena</w:t>
      </w:r>
      <w:r w:rsidRPr="00CB4B73">
        <w:rPr>
          <w:spacing w:val="-1"/>
        </w:rPr>
        <w:t xml:space="preserve"> </w:t>
      </w:r>
      <w:r w:rsidRPr="00CB4B73">
        <w:t>itu</w:t>
      </w:r>
      <w:r w:rsidRPr="00CB4B73">
        <w:rPr>
          <w:spacing w:val="-4"/>
        </w:rPr>
        <w:t xml:space="preserve"> </w:t>
      </w:r>
      <w:r w:rsidRPr="00CB4B73">
        <w:t>menurut</w:t>
      </w:r>
      <w:r w:rsidRPr="00CB4B73">
        <w:rPr>
          <w:spacing w:val="-6"/>
        </w:rPr>
        <w:t xml:space="preserve"> </w:t>
      </w:r>
      <w:r w:rsidRPr="00CB4B73">
        <w:t>Apong</w:t>
      </w:r>
      <w:r w:rsidRPr="00CB4B73">
        <w:rPr>
          <w:spacing w:val="-4"/>
        </w:rPr>
        <w:t xml:space="preserve"> </w:t>
      </w:r>
      <w:r w:rsidRPr="00CB4B73">
        <w:t>Herlina</w:t>
      </w:r>
      <w:r w:rsidRPr="00CB4B73">
        <w:rPr>
          <w:spacing w:val="-1"/>
        </w:rPr>
        <w:t xml:space="preserve"> </w:t>
      </w:r>
      <w:r w:rsidRPr="00CB4B73">
        <w:t>jika</w:t>
      </w:r>
      <w:r w:rsidRPr="00CB4B73">
        <w:rPr>
          <w:spacing w:val="-6"/>
        </w:rPr>
        <w:t xml:space="preserve"> </w:t>
      </w:r>
      <w:r w:rsidRPr="00CB4B73">
        <w:t>dilihat</w:t>
      </w:r>
      <w:r w:rsidRPr="00CB4B73">
        <w:rPr>
          <w:spacing w:val="-6"/>
        </w:rPr>
        <w:t xml:space="preserve"> </w:t>
      </w:r>
      <w:r w:rsidRPr="00CB4B73">
        <w:t>dari</w:t>
      </w:r>
      <w:r w:rsidRPr="00CB4B73">
        <w:rPr>
          <w:spacing w:val="-6"/>
        </w:rPr>
        <w:t xml:space="preserve"> </w:t>
      </w:r>
      <w:r w:rsidRPr="00CB4B73">
        <w:t>ruang</w:t>
      </w:r>
      <w:r w:rsidRPr="00CB4B73">
        <w:rPr>
          <w:spacing w:val="-4"/>
        </w:rPr>
        <w:t xml:space="preserve"> </w:t>
      </w:r>
      <w:r w:rsidRPr="00CB4B73">
        <w:t>lingkupnya</w:t>
      </w:r>
      <w:r w:rsidRPr="00CB4B73">
        <w:rPr>
          <w:spacing w:val="-6"/>
        </w:rPr>
        <w:t xml:space="preserve"> </w:t>
      </w:r>
      <w:r w:rsidRPr="00CB4B73">
        <w:t>anak</w:t>
      </w:r>
      <w:r w:rsidRPr="00CB4B73">
        <w:rPr>
          <w:spacing w:val="-4"/>
        </w:rPr>
        <w:t xml:space="preserve"> </w:t>
      </w:r>
      <w:r w:rsidRPr="00CB4B73">
        <w:t>yang berhadapan dengan hukum dapat dibagi menjadi:</w:t>
      </w:r>
      <w:r w:rsidRPr="00CB4B73">
        <w:rPr>
          <w:rStyle w:val="FootnoteReference"/>
        </w:rPr>
        <w:footnoteReference w:id="51"/>
      </w:r>
    </w:p>
    <w:p w14:paraId="13B9094B" w14:textId="77777777" w:rsidR="00D23A96" w:rsidRPr="00CB4B73" w:rsidRDefault="00D23A96" w:rsidP="00CF7FED">
      <w:pPr>
        <w:pStyle w:val="BodyText"/>
        <w:numPr>
          <w:ilvl w:val="0"/>
          <w:numId w:val="42"/>
        </w:numPr>
        <w:spacing w:line="480" w:lineRule="auto"/>
        <w:ind w:left="1440" w:right="117"/>
        <w:rPr>
          <w:lang w:val="en-US"/>
        </w:rPr>
      </w:pPr>
      <w:r w:rsidRPr="00CB4B73">
        <w:t>Pelaku</w:t>
      </w:r>
      <w:r w:rsidRPr="00CB4B73">
        <w:rPr>
          <w:spacing w:val="-3"/>
        </w:rPr>
        <w:t xml:space="preserve"> </w:t>
      </w:r>
      <w:r w:rsidRPr="00CB4B73">
        <w:t>atau</w:t>
      </w:r>
      <w:r w:rsidRPr="00CB4B73">
        <w:rPr>
          <w:spacing w:val="-2"/>
        </w:rPr>
        <w:t xml:space="preserve"> </w:t>
      </w:r>
      <w:r w:rsidRPr="00CB4B73">
        <w:t>tersangka</w:t>
      </w:r>
      <w:r w:rsidRPr="00CB4B73">
        <w:rPr>
          <w:spacing w:val="-3"/>
        </w:rPr>
        <w:t xml:space="preserve"> </w:t>
      </w:r>
      <w:r w:rsidRPr="00CB4B73">
        <w:t>tindak</w:t>
      </w:r>
      <w:r w:rsidRPr="00CB4B73">
        <w:rPr>
          <w:spacing w:val="-2"/>
        </w:rPr>
        <w:t xml:space="preserve"> pidana</w:t>
      </w:r>
    </w:p>
    <w:p w14:paraId="3CA62B62" w14:textId="77777777" w:rsidR="00D23A96" w:rsidRPr="00CB4B73" w:rsidRDefault="00D23A96" w:rsidP="00CF7FED">
      <w:pPr>
        <w:pStyle w:val="BodyText"/>
        <w:numPr>
          <w:ilvl w:val="0"/>
          <w:numId w:val="42"/>
        </w:numPr>
        <w:spacing w:line="480" w:lineRule="auto"/>
        <w:ind w:left="1440" w:right="117"/>
        <w:rPr>
          <w:lang w:val="en-US"/>
        </w:rPr>
      </w:pPr>
      <w:r w:rsidRPr="00CB4B73">
        <w:t>Korban</w:t>
      </w:r>
      <w:r w:rsidRPr="00CB4B73">
        <w:rPr>
          <w:spacing w:val="-4"/>
        </w:rPr>
        <w:t xml:space="preserve"> </w:t>
      </w:r>
      <w:r w:rsidRPr="00CB4B73">
        <w:t>tindak</w:t>
      </w:r>
      <w:r w:rsidRPr="00CB4B73">
        <w:rPr>
          <w:spacing w:val="-3"/>
        </w:rPr>
        <w:t xml:space="preserve"> </w:t>
      </w:r>
      <w:r w:rsidRPr="00CB4B73">
        <w:rPr>
          <w:spacing w:val="-2"/>
        </w:rPr>
        <w:t>pidana</w:t>
      </w:r>
      <w:r w:rsidRPr="00CB4B73">
        <w:rPr>
          <w:lang w:val="en-US"/>
        </w:rPr>
        <w:t xml:space="preserve"> </w:t>
      </w:r>
    </w:p>
    <w:p w14:paraId="4DDB1DBA" w14:textId="77777777" w:rsidR="00D23A96" w:rsidRPr="00CB4B73" w:rsidRDefault="00D23A96" w:rsidP="00CF7FED">
      <w:pPr>
        <w:pStyle w:val="BodyText"/>
        <w:numPr>
          <w:ilvl w:val="0"/>
          <w:numId w:val="42"/>
        </w:numPr>
        <w:spacing w:line="480" w:lineRule="auto"/>
        <w:ind w:left="1440" w:right="117"/>
        <w:rPr>
          <w:lang w:val="en-US"/>
        </w:rPr>
      </w:pPr>
      <w:r w:rsidRPr="00CB4B73">
        <w:t>Saksi</w:t>
      </w:r>
      <w:r w:rsidRPr="00CB4B73">
        <w:rPr>
          <w:spacing w:val="-4"/>
        </w:rPr>
        <w:t xml:space="preserve"> </w:t>
      </w:r>
      <w:r w:rsidRPr="00CB4B73">
        <w:t>suatau</w:t>
      </w:r>
      <w:r w:rsidRPr="00CB4B73">
        <w:rPr>
          <w:spacing w:val="-2"/>
        </w:rPr>
        <w:t xml:space="preserve"> </w:t>
      </w:r>
      <w:r w:rsidRPr="00CB4B73">
        <w:t>tindak</w:t>
      </w:r>
      <w:r w:rsidRPr="00CB4B73">
        <w:rPr>
          <w:spacing w:val="-2"/>
        </w:rPr>
        <w:t xml:space="preserve"> pidana</w:t>
      </w:r>
    </w:p>
    <w:p w14:paraId="59F6BD3B" w14:textId="77777777" w:rsidR="00D23A96" w:rsidRDefault="00D23A96" w:rsidP="00D23A96">
      <w:pPr>
        <w:pStyle w:val="BodyText"/>
        <w:spacing w:before="1" w:line="480" w:lineRule="auto"/>
        <w:ind w:left="720" w:right="121" w:firstLine="720"/>
        <w:rPr>
          <w:spacing w:val="-2"/>
        </w:rPr>
      </w:pPr>
      <w:r w:rsidRPr="00CB4B73">
        <w:t xml:space="preserve">Anak sebagai pelaku atau anak yang berkonflik dengan hukum adalah anak yang disangka, didakwa, atau dinyatakan terbukti bersalah melanggar hukum dan memerluikan </w:t>
      </w:r>
      <w:r w:rsidRPr="00CB4B73">
        <w:rPr>
          <w:spacing w:val="-2"/>
        </w:rPr>
        <w:t>perlindungan.</w:t>
      </w:r>
    </w:p>
    <w:p w14:paraId="3109C67C" w14:textId="23965990" w:rsidR="000E6DD7" w:rsidRPr="00D23A96" w:rsidRDefault="000E6DD7" w:rsidP="00D23A96">
      <w:pPr>
        <w:pStyle w:val="BodyText"/>
        <w:spacing w:before="1" w:line="480" w:lineRule="auto"/>
        <w:ind w:left="720" w:right="121" w:firstLine="720"/>
        <w:rPr>
          <w:spacing w:val="-2"/>
        </w:rPr>
      </w:pPr>
      <w:r w:rsidRPr="00CB4B73">
        <w:t>Kata konflik itu sendiri berarti meneunjukan adanya suatu peristiwa yang tidak selaras atau bertentangan dengan suatu peristiwa, sehingga dapat dikatakan sebagai permasalahan. Oleh karena itu pengertian anak yang berkonflik dengan hukum adalah anak yang mempunyai permasalahan karena suatu perbuatan yang bertentangan dengan hukum.</w:t>
      </w:r>
      <w:r w:rsidRPr="00CB4B73">
        <w:rPr>
          <w:lang w:val="en-US"/>
        </w:rPr>
        <w:t xml:space="preserve"> </w:t>
      </w:r>
      <w:r w:rsidRPr="00CB4B73">
        <w:t>Kenakalan anak sering disebut dengan juvenile delinquency, yang diartikan sebagai anak yang cacat sosial.</w:t>
      </w:r>
    </w:p>
    <w:p w14:paraId="4642FCD9" w14:textId="3BD84597" w:rsidR="00F42498" w:rsidRPr="00CB4B73" w:rsidRDefault="000E6DD7" w:rsidP="00F42498">
      <w:pPr>
        <w:pStyle w:val="BodyText"/>
        <w:spacing w:before="204" w:line="480" w:lineRule="auto"/>
        <w:ind w:left="720" w:right="119" w:firstLine="720"/>
        <w:rPr>
          <w:lang w:val="en-US"/>
        </w:rPr>
      </w:pPr>
      <w:r w:rsidRPr="00CB4B73">
        <w:t>Menurut</w:t>
      </w:r>
      <w:r w:rsidRPr="00CB4B73">
        <w:rPr>
          <w:spacing w:val="-5"/>
        </w:rPr>
        <w:t xml:space="preserve"> </w:t>
      </w:r>
      <w:r w:rsidRPr="00CB4B73">
        <w:t>Romli</w:t>
      </w:r>
      <w:r w:rsidRPr="00CB4B73">
        <w:rPr>
          <w:spacing w:val="-4"/>
        </w:rPr>
        <w:t xml:space="preserve"> </w:t>
      </w:r>
      <w:r w:rsidRPr="00CB4B73">
        <w:rPr>
          <w:spacing w:val="-2"/>
        </w:rPr>
        <w:t>Atmasasmita</w:t>
      </w:r>
      <w:r w:rsidRPr="00CB4B73">
        <w:rPr>
          <w:spacing w:val="-2"/>
          <w:lang w:val="en-US"/>
        </w:rPr>
        <w:t>,</w:t>
      </w:r>
      <w:r w:rsidRPr="00CB4B73">
        <w:rPr>
          <w:spacing w:val="-2"/>
        </w:rPr>
        <w:t xml:space="preserve"> </w:t>
      </w:r>
      <w:r w:rsidRPr="00CB4B73">
        <w:t xml:space="preserve">Delinquency adalah suatu tindakan </w:t>
      </w:r>
      <w:r w:rsidRPr="00CB4B73">
        <w:lastRenderedPageBreak/>
        <w:t>atau perbuatan yang dilakukan oleh seorang anak yang dianggap</w:t>
      </w:r>
      <w:r w:rsidRPr="00CB4B73">
        <w:rPr>
          <w:spacing w:val="-5"/>
        </w:rPr>
        <w:t xml:space="preserve"> </w:t>
      </w:r>
      <w:r w:rsidRPr="00CB4B73">
        <w:t>bertentangan</w:t>
      </w:r>
      <w:r w:rsidRPr="00CB4B73">
        <w:rPr>
          <w:spacing w:val="-5"/>
        </w:rPr>
        <w:t xml:space="preserve"> </w:t>
      </w:r>
      <w:r w:rsidRPr="00CB4B73">
        <w:t>dengan</w:t>
      </w:r>
      <w:r w:rsidRPr="00CB4B73">
        <w:rPr>
          <w:spacing w:val="-5"/>
        </w:rPr>
        <w:t xml:space="preserve"> </w:t>
      </w:r>
      <w:r w:rsidRPr="00CB4B73">
        <w:t>ketentuan-ketentuan</w:t>
      </w:r>
      <w:r w:rsidRPr="00CB4B73">
        <w:rPr>
          <w:spacing w:val="-1"/>
        </w:rPr>
        <w:t xml:space="preserve"> </w:t>
      </w:r>
      <w:r w:rsidRPr="00CB4B73">
        <w:t>hukum</w:t>
      </w:r>
      <w:r w:rsidRPr="00CB4B73">
        <w:rPr>
          <w:spacing w:val="-7"/>
        </w:rPr>
        <w:t xml:space="preserve"> </w:t>
      </w:r>
      <w:r w:rsidRPr="00CB4B73">
        <w:t>yang</w:t>
      </w:r>
      <w:r w:rsidRPr="00CB4B73">
        <w:rPr>
          <w:spacing w:val="-5"/>
        </w:rPr>
        <w:t xml:space="preserve"> </w:t>
      </w:r>
      <w:r w:rsidRPr="00CB4B73">
        <w:t>berlaku</w:t>
      </w:r>
      <w:r w:rsidRPr="00CB4B73">
        <w:rPr>
          <w:spacing w:val="-5"/>
        </w:rPr>
        <w:t xml:space="preserve"> </w:t>
      </w:r>
      <w:r w:rsidRPr="00CB4B73">
        <w:t>disuatu</w:t>
      </w:r>
      <w:r w:rsidRPr="00CB4B73">
        <w:rPr>
          <w:spacing w:val="-1"/>
        </w:rPr>
        <w:t xml:space="preserve"> </w:t>
      </w:r>
      <w:r w:rsidRPr="00CB4B73">
        <w:t>Negara</w:t>
      </w:r>
      <w:r w:rsidRPr="00CB4B73">
        <w:rPr>
          <w:spacing w:val="-7"/>
        </w:rPr>
        <w:t xml:space="preserve"> </w:t>
      </w:r>
      <w:r w:rsidRPr="00CB4B73">
        <w:t>dan</w:t>
      </w:r>
      <w:r w:rsidRPr="00CB4B73">
        <w:rPr>
          <w:spacing w:val="-1"/>
        </w:rPr>
        <w:t xml:space="preserve"> </w:t>
      </w:r>
      <w:r w:rsidRPr="00CB4B73">
        <w:t>oleh masyarakat itu sendiri dirasakan serta ditafsirkan</w:t>
      </w:r>
      <w:r w:rsidR="00206893">
        <w:t xml:space="preserve"> </w:t>
      </w:r>
      <w:r w:rsidRPr="00CB4B73">
        <w:t>sebagai perbuatan yang tercela.</w:t>
      </w:r>
      <w:r w:rsidRPr="00CB4B73">
        <w:rPr>
          <w:rStyle w:val="FootnoteReference"/>
        </w:rPr>
        <w:footnoteReference w:id="52"/>
      </w:r>
      <w:r w:rsidR="0036021B" w:rsidRPr="00CB4B73">
        <w:rPr>
          <w:lang w:val="en-US"/>
        </w:rPr>
        <w:t xml:space="preserve"> </w:t>
      </w:r>
    </w:p>
    <w:p w14:paraId="424B0360" w14:textId="63E0931A" w:rsidR="0036021B" w:rsidRPr="00CB4B73" w:rsidRDefault="00F42498" w:rsidP="00F42498">
      <w:pPr>
        <w:pStyle w:val="BodyText"/>
        <w:spacing w:before="204" w:line="480" w:lineRule="auto"/>
        <w:ind w:left="720" w:right="119" w:firstLine="720"/>
        <w:rPr>
          <w:lang w:val="en-US"/>
        </w:rPr>
      </w:pPr>
      <w:r w:rsidRPr="00CB4B73">
        <w:rPr>
          <w:lang w:val="en-US"/>
        </w:rPr>
        <w:t xml:space="preserve">Demikian halnya pendapat yang dikemukakan oleh Sri Widoyanti mengatakan bahwa Kenakalan remaja berarti hal-hal yang berbeda dalam golongan </w:t>
      </w:r>
      <w:proofErr w:type="gramStart"/>
      <w:r w:rsidRPr="00CB4B73">
        <w:rPr>
          <w:lang w:val="en-US"/>
        </w:rPr>
        <w:t>sama</w:t>
      </w:r>
      <w:proofErr w:type="gramEnd"/>
      <w:r w:rsidRPr="00CB4B73">
        <w:rPr>
          <w:lang w:val="en-US"/>
        </w:rPr>
        <w:t>, pada waktu yang berbeda.</w:t>
      </w:r>
      <w:r w:rsidRPr="00CB4B73">
        <w:rPr>
          <w:rStyle w:val="FootnoteReference"/>
          <w:lang w:val="en-US"/>
        </w:rPr>
        <w:footnoteReference w:id="53"/>
      </w:r>
    </w:p>
    <w:p w14:paraId="20615322" w14:textId="75C8F438" w:rsidR="000E6DD7" w:rsidRPr="00CB4B73" w:rsidRDefault="0036021B" w:rsidP="000E6DD7">
      <w:pPr>
        <w:pStyle w:val="BodyText"/>
        <w:spacing w:before="204" w:line="480" w:lineRule="auto"/>
        <w:ind w:left="720" w:right="119" w:firstLine="720"/>
        <w:rPr>
          <w:lang w:val="en-US"/>
        </w:rPr>
      </w:pPr>
      <w:r w:rsidRPr="00CB4B73">
        <w:t>Suatu kebijakan yang rasional untuk menanggulangi kejahatan disebut dengan politik kriminal.</w:t>
      </w:r>
      <w:r w:rsidRPr="00CB4B73">
        <w:rPr>
          <w:spacing w:val="8"/>
        </w:rPr>
        <w:t xml:space="preserve"> </w:t>
      </w:r>
      <w:r w:rsidRPr="00CB4B73">
        <w:t>Kebijakan</w:t>
      </w:r>
      <w:r w:rsidRPr="00CB4B73">
        <w:rPr>
          <w:spacing w:val="11"/>
        </w:rPr>
        <w:t xml:space="preserve"> </w:t>
      </w:r>
      <w:r w:rsidRPr="00CB4B73">
        <w:t>kriminal</w:t>
      </w:r>
      <w:r w:rsidRPr="00CB4B73">
        <w:rPr>
          <w:spacing w:val="10"/>
        </w:rPr>
        <w:t xml:space="preserve"> </w:t>
      </w:r>
      <w:r w:rsidRPr="00CB4B73">
        <w:t>bila</w:t>
      </w:r>
      <w:r w:rsidRPr="00CB4B73">
        <w:rPr>
          <w:spacing w:val="10"/>
        </w:rPr>
        <w:t xml:space="preserve"> </w:t>
      </w:r>
      <w:r w:rsidRPr="00CB4B73">
        <w:t>dilihat</w:t>
      </w:r>
      <w:r w:rsidRPr="00CB4B73">
        <w:rPr>
          <w:spacing w:val="10"/>
        </w:rPr>
        <w:t xml:space="preserve"> </w:t>
      </w:r>
      <w:r w:rsidRPr="00CB4B73">
        <w:t>lingkupnya,</w:t>
      </w:r>
      <w:r w:rsidRPr="00CB4B73">
        <w:rPr>
          <w:spacing w:val="11"/>
        </w:rPr>
        <w:t xml:space="preserve"> </w:t>
      </w:r>
      <w:r w:rsidRPr="00CB4B73">
        <w:t>sangat</w:t>
      </w:r>
      <w:r w:rsidRPr="00CB4B73">
        <w:rPr>
          <w:spacing w:val="10"/>
        </w:rPr>
        <w:t xml:space="preserve"> </w:t>
      </w:r>
      <w:r w:rsidRPr="00CB4B73">
        <w:t>luas</w:t>
      </w:r>
      <w:r w:rsidRPr="00CB4B73">
        <w:rPr>
          <w:spacing w:val="13"/>
        </w:rPr>
        <w:t xml:space="preserve"> </w:t>
      </w:r>
      <w:r w:rsidRPr="00CB4B73">
        <w:t>dan</w:t>
      </w:r>
      <w:r w:rsidRPr="00CB4B73">
        <w:rPr>
          <w:spacing w:val="11"/>
        </w:rPr>
        <w:t xml:space="preserve"> </w:t>
      </w:r>
      <w:r w:rsidRPr="00CB4B73">
        <w:t>tinggi</w:t>
      </w:r>
      <w:r w:rsidRPr="00CB4B73">
        <w:rPr>
          <w:spacing w:val="10"/>
        </w:rPr>
        <w:t xml:space="preserve"> </w:t>
      </w:r>
      <w:r w:rsidRPr="00CB4B73">
        <w:t>koplekitasnya.</w:t>
      </w:r>
      <w:r w:rsidRPr="00CB4B73">
        <w:rPr>
          <w:spacing w:val="11"/>
        </w:rPr>
        <w:t xml:space="preserve"> </w:t>
      </w:r>
      <w:r w:rsidRPr="00CB4B73">
        <w:rPr>
          <w:spacing w:val="-4"/>
        </w:rPr>
        <w:t>Pada</w:t>
      </w:r>
      <w:r w:rsidRPr="00CB4B73">
        <w:rPr>
          <w:spacing w:val="-4"/>
          <w:lang w:val="en-US"/>
        </w:rPr>
        <w:t xml:space="preserve"> </w:t>
      </w:r>
      <w:r w:rsidRPr="00CB4B73">
        <w:t>hakikatnya kejahatan merupakan masalah kemanusiaan dan sekaligus masalah sosial yang memerlukan</w:t>
      </w:r>
      <w:r w:rsidRPr="00CB4B73">
        <w:rPr>
          <w:spacing w:val="-5"/>
        </w:rPr>
        <w:t xml:space="preserve"> </w:t>
      </w:r>
      <w:r w:rsidRPr="00CB4B73">
        <w:t>pemahaman</w:t>
      </w:r>
      <w:r w:rsidRPr="00CB4B73">
        <w:rPr>
          <w:spacing w:val="-1"/>
        </w:rPr>
        <w:t xml:space="preserve"> </w:t>
      </w:r>
      <w:r w:rsidRPr="00CB4B73">
        <w:t>tersendiri.</w:t>
      </w:r>
      <w:r w:rsidRPr="00CB4B73">
        <w:rPr>
          <w:spacing w:val="-5"/>
        </w:rPr>
        <w:t xml:space="preserve"> </w:t>
      </w:r>
      <w:r w:rsidRPr="00CB4B73">
        <w:t>Kejahatan</w:t>
      </w:r>
      <w:r w:rsidRPr="00CB4B73">
        <w:rPr>
          <w:spacing w:val="-5"/>
        </w:rPr>
        <w:t xml:space="preserve"> </w:t>
      </w:r>
      <w:r w:rsidRPr="00CB4B73">
        <w:t>sebagai</w:t>
      </w:r>
      <w:r w:rsidRPr="00CB4B73">
        <w:rPr>
          <w:spacing w:val="-7"/>
        </w:rPr>
        <w:t xml:space="preserve"> </w:t>
      </w:r>
      <w:r w:rsidRPr="00CB4B73">
        <w:t>masalah</w:t>
      </w:r>
      <w:r w:rsidRPr="00CB4B73">
        <w:rPr>
          <w:spacing w:val="-1"/>
        </w:rPr>
        <w:t xml:space="preserve"> </w:t>
      </w:r>
      <w:r w:rsidRPr="00CB4B73">
        <w:t>sosial merupakan</w:t>
      </w:r>
      <w:r w:rsidRPr="00CB4B73">
        <w:rPr>
          <w:spacing w:val="-5"/>
        </w:rPr>
        <w:t xml:space="preserve"> </w:t>
      </w:r>
      <w:r w:rsidRPr="00CB4B73">
        <w:t>kejahatan</w:t>
      </w:r>
      <w:r w:rsidRPr="00CB4B73">
        <w:rPr>
          <w:spacing w:val="-5"/>
        </w:rPr>
        <w:t xml:space="preserve"> </w:t>
      </w:r>
      <w:r w:rsidRPr="00CB4B73">
        <w:t xml:space="preserve">yang dinamis, selalu tumbuh dan terkait dengan gejala dan struktur kemasyarakatan lainnya yang sangat kompleks, yang merupakan suatu </w:t>
      </w:r>
      <w:r w:rsidRPr="00CB4B73">
        <w:rPr>
          <w:i/>
        </w:rPr>
        <w:t>sociopolitical problems</w:t>
      </w:r>
      <w:r w:rsidRPr="00CB4B73">
        <w:t>.</w:t>
      </w:r>
    </w:p>
    <w:p w14:paraId="2225ABC6" w14:textId="77777777" w:rsidR="00F6378C" w:rsidRPr="00CB4B73" w:rsidRDefault="00EF7466" w:rsidP="00953D5A">
      <w:pPr>
        <w:ind w:left="720" w:firstLine="720"/>
      </w:pPr>
      <w:proofErr w:type="gramStart"/>
      <w:r w:rsidRPr="00CB4B73">
        <w:t>Asas-asas yang mendasari kebijakan penanggulangan kenakalan anak berbeda dengan orang dewasa, modifikasi langkah- langkah penal maupun nonpenal dalam politik kriminal bagi kenakalan anak adalah kebutuahan bagi keterpaduan antara kebijaksanaan penanggulangan kejahatan dengan politik sosial dan politik penegakan hukum.</w:t>
      </w:r>
      <w:proofErr w:type="gramEnd"/>
      <w:r w:rsidRPr="00CB4B73">
        <w:t xml:space="preserve"> </w:t>
      </w:r>
      <w:proofErr w:type="gramStart"/>
      <w:r w:rsidRPr="00CB4B73">
        <w:t xml:space="preserve">Dalam </w:t>
      </w:r>
      <w:r w:rsidRPr="00CB4B73">
        <w:lastRenderedPageBreak/>
        <w:t>konteks penanggulangan kenakalan anak dan perilaku kenakalan anak perlu dimodifikasi politik kesehjateraan masyarakat dan politik perlindungan masyarakat secara umum.</w:t>
      </w:r>
      <w:proofErr w:type="gramEnd"/>
    </w:p>
    <w:p w14:paraId="1DF5BB3C" w14:textId="6F30A913" w:rsidR="00F6378C" w:rsidRPr="00CB4B73" w:rsidRDefault="00F6378C" w:rsidP="00996639">
      <w:pPr>
        <w:ind w:left="720" w:firstLine="556"/>
      </w:pPr>
      <w:r w:rsidRPr="00CB4B73">
        <w:t>Faktor-faktor yang dapat mempengaruhi tindak pidana anak Menurut Sri Widoyanti:</w:t>
      </w:r>
      <w:r w:rsidR="00F42498" w:rsidRPr="00CB4B73">
        <w:rPr>
          <w:rStyle w:val="FootnoteReference"/>
          <w:b/>
        </w:rPr>
        <w:footnoteReference w:id="54"/>
      </w:r>
    </w:p>
    <w:p w14:paraId="7E8B017A" w14:textId="0C7EDECA" w:rsidR="00F6378C" w:rsidRPr="00CB4B73" w:rsidRDefault="00F6378C" w:rsidP="00CF7FED">
      <w:pPr>
        <w:pStyle w:val="ListParagraph"/>
        <w:numPr>
          <w:ilvl w:val="0"/>
          <w:numId w:val="50"/>
        </w:numPr>
        <w:spacing w:after="0" w:line="240" w:lineRule="auto"/>
        <w:ind w:left="1134"/>
      </w:pPr>
      <w:r w:rsidRPr="00CB4B73">
        <w:t xml:space="preserve">Keluarga yang </w:t>
      </w:r>
      <w:r w:rsidRPr="00996639">
        <w:rPr>
          <w:i/>
        </w:rPr>
        <w:t xml:space="preserve">broken home </w:t>
      </w:r>
    </w:p>
    <w:p w14:paraId="7A35A72C" w14:textId="6FDE3B9E" w:rsidR="00F6378C" w:rsidRPr="00CB4B73" w:rsidRDefault="00F6378C" w:rsidP="00CF7FED">
      <w:pPr>
        <w:pStyle w:val="ListParagraph"/>
        <w:numPr>
          <w:ilvl w:val="0"/>
          <w:numId w:val="50"/>
        </w:numPr>
        <w:spacing w:after="0" w:line="240" w:lineRule="auto"/>
        <w:ind w:left="1134"/>
      </w:pPr>
      <w:r w:rsidRPr="00CB4B73">
        <w:t>Masalah keadaan ekonomi</w:t>
      </w:r>
    </w:p>
    <w:p w14:paraId="3BA2182E" w14:textId="242401A4" w:rsidR="00F6378C" w:rsidRPr="00CB4B73" w:rsidRDefault="00F6378C" w:rsidP="00CF7FED">
      <w:pPr>
        <w:pStyle w:val="ListParagraph"/>
        <w:numPr>
          <w:ilvl w:val="0"/>
          <w:numId w:val="50"/>
        </w:numPr>
        <w:spacing w:after="0" w:line="240" w:lineRule="auto"/>
        <w:ind w:left="1134"/>
      </w:pPr>
      <w:r w:rsidRPr="00CB4B73">
        <w:t>Sikap masyarakat terhadap anggota masyarakat lainnya</w:t>
      </w:r>
    </w:p>
    <w:p w14:paraId="145FC014" w14:textId="4D6338D1" w:rsidR="00F6378C" w:rsidRPr="00CB4B73" w:rsidRDefault="000E6DD7" w:rsidP="00CF7FED">
      <w:pPr>
        <w:pStyle w:val="ListParagraph"/>
        <w:numPr>
          <w:ilvl w:val="0"/>
          <w:numId w:val="50"/>
        </w:numPr>
        <w:spacing w:after="0" w:line="240" w:lineRule="auto"/>
        <w:ind w:left="1134"/>
      </w:pPr>
      <w:r w:rsidRPr="00CB4B73">
        <w:t>Kepadatan penduduk</w:t>
      </w:r>
    </w:p>
    <w:p w14:paraId="72877886" w14:textId="3B2C37F8" w:rsidR="000E6DD7" w:rsidRPr="00CB4B73" w:rsidRDefault="000E6DD7" w:rsidP="00CF7FED">
      <w:pPr>
        <w:pStyle w:val="ListParagraph"/>
        <w:numPr>
          <w:ilvl w:val="0"/>
          <w:numId w:val="50"/>
        </w:numPr>
        <w:spacing w:after="0" w:line="240" w:lineRule="auto"/>
        <w:ind w:left="1134"/>
      </w:pPr>
      <w:r w:rsidRPr="00CB4B73">
        <w:t>Lingkungan pendidikan</w:t>
      </w:r>
    </w:p>
    <w:p w14:paraId="2A6BF4E5" w14:textId="79963732" w:rsidR="000E6DD7" w:rsidRPr="00CB4B73" w:rsidRDefault="000E6DD7" w:rsidP="00CF7FED">
      <w:pPr>
        <w:pStyle w:val="ListParagraph"/>
        <w:numPr>
          <w:ilvl w:val="0"/>
          <w:numId w:val="50"/>
        </w:numPr>
        <w:spacing w:after="0" w:line="240" w:lineRule="auto"/>
        <w:ind w:left="1134"/>
      </w:pPr>
      <w:r w:rsidRPr="00CB4B73">
        <w:t>Pengaruh film, televise, dan hiburan lain</w:t>
      </w:r>
    </w:p>
    <w:p w14:paraId="12D07BEB" w14:textId="1332EA86" w:rsidR="000E6DD7" w:rsidRPr="00CB4B73" w:rsidRDefault="000E6DD7" w:rsidP="00CF7FED">
      <w:pPr>
        <w:pStyle w:val="ListParagraph"/>
        <w:numPr>
          <w:ilvl w:val="0"/>
          <w:numId w:val="50"/>
        </w:numPr>
        <w:spacing w:after="0" w:line="240" w:lineRule="auto"/>
        <w:ind w:left="1134"/>
      </w:pPr>
      <w:r w:rsidRPr="00CB4B73">
        <w:t>Perasaan disingkirkan oleh teman</w:t>
      </w:r>
    </w:p>
    <w:p w14:paraId="6898EE43" w14:textId="007DC9EA" w:rsidR="00E90FAD" w:rsidRDefault="000E6DD7" w:rsidP="00CF7FED">
      <w:pPr>
        <w:pStyle w:val="ListParagraph"/>
        <w:numPr>
          <w:ilvl w:val="0"/>
          <w:numId w:val="50"/>
        </w:numPr>
        <w:spacing w:after="0" w:line="240" w:lineRule="auto"/>
        <w:ind w:left="1134"/>
      </w:pPr>
      <w:r w:rsidRPr="00CB4B73">
        <w:t>Sifat anak itu sendiri</w:t>
      </w:r>
    </w:p>
    <w:p w14:paraId="77447446" w14:textId="77777777" w:rsidR="00996639" w:rsidRDefault="00996639" w:rsidP="00996639">
      <w:pPr>
        <w:spacing w:after="0" w:line="240" w:lineRule="auto"/>
        <w:ind w:left="774"/>
      </w:pPr>
    </w:p>
    <w:p w14:paraId="5E094946" w14:textId="77777777" w:rsidR="00535624" w:rsidRDefault="00E3657D" w:rsidP="00996639">
      <w:pPr>
        <w:ind w:left="720" w:firstLine="414"/>
      </w:pPr>
      <w:proofErr w:type="gramStart"/>
      <w:r w:rsidRPr="00E3657D">
        <w:t xml:space="preserve">Status sosial seseorang didalam masyarakat </w:t>
      </w:r>
      <w:r w:rsidR="00535624">
        <w:t xml:space="preserve">juga </w:t>
      </w:r>
      <w:r w:rsidRPr="00E3657D">
        <w:t>banyak</w:t>
      </w:r>
      <w:r>
        <w:t xml:space="preserve"> </w:t>
      </w:r>
      <w:r w:rsidRPr="00E3657D">
        <w:t>dipengaruhi oleh beberapa faktor.</w:t>
      </w:r>
      <w:proofErr w:type="gramEnd"/>
      <w:r w:rsidRPr="00E3657D">
        <w:t xml:space="preserve"> </w:t>
      </w:r>
      <w:proofErr w:type="gramStart"/>
      <w:r w:rsidRPr="00E3657D">
        <w:t>Selama di dalam masyarakat itu ada sesuatu yang dihargai maka selama itu pula ada pelapisan</w:t>
      </w:r>
      <w:r w:rsidR="00535624">
        <w:t>-</w:t>
      </w:r>
      <w:r w:rsidRPr="00E3657D">
        <w:t xml:space="preserve">pelapisan di dalamnya dan pelapisan-pelapisan itulah yang menentukan status </w:t>
      </w:r>
      <w:r w:rsidR="00535624">
        <w:t>sos</w:t>
      </w:r>
      <w:r w:rsidRPr="00E3657D">
        <w:t>ial seseorang.</w:t>
      </w:r>
      <w:proofErr w:type="gramEnd"/>
    </w:p>
    <w:p w14:paraId="6A7A3A97" w14:textId="0D5DDF4A" w:rsidR="00535624" w:rsidRDefault="00535624" w:rsidP="00996639">
      <w:pPr>
        <w:ind w:left="709" w:firstLine="425"/>
      </w:pPr>
      <w:r w:rsidRPr="00535624">
        <w:t>Sehubungan dengan hal tersebut di atas maka faktor-faktor yang mempengaruhi terjadinya Anak melakukan Tindak Kriminal antara lain:</w:t>
      </w:r>
      <w:r>
        <w:rPr>
          <w:rStyle w:val="FootnoteReference"/>
          <w:b/>
        </w:rPr>
        <w:footnoteReference w:id="55"/>
      </w:r>
    </w:p>
    <w:p w14:paraId="604E4541" w14:textId="77777777" w:rsidR="00C069C1" w:rsidRDefault="00535624" w:rsidP="00CF7FED">
      <w:pPr>
        <w:pStyle w:val="ListParagraph"/>
        <w:numPr>
          <w:ilvl w:val="0"/>
          <w:numId w:val="51"/>
        </w:numPr>
        <w:spacing w:after="0" w:line="240" w:lineRule="auto"/>
        <w:ind w:left="993"/>
      </w:pPr>
      <w:r>
        <w:t>Faktor ekonomi</w:t>
      </w:r>
      <w:r w:rsidR="00C069C1">
        <w:t xml:space="preserve"> </w:t>
      </w:r>
    </w:p>
    <w:p w14:paraId="4E82968D" w14:textId="77777777" w:rsidR="00C069C1" w:rsidRDefault="00535624" w:rsidP="00CF7FED">
      <w:pPr>
        <w:pStyle w:val="ListParagraph"/>
        <w:numPr>
          <w:ilvl w:val="0"/>
          <w:numId w:val="51"/>
        </w:numPr>
        <w:spacing w:after="0" w:line="240" w:lineRule="auto"/>
        <w:ind w:left="993"/>
      </w:pPr>
      <w:r w:rsidRPr="00535624">
        <w:t>Faktor pendidikan</w:t>
      </w:r>
      <w:r w:rsidR="00C069C1">
        <w:t xml:space="preserve"> </w:t>
      </w:r>
    </w:p>
    <w:p w14:paraId="20BD7565" w14:textId="77777777" w:rsidR="00C069C1" w:rsidRDefault="00535624" w:rsidP="00CF7FED">
      <w:pPr>
        <w:pStyle w:val="ListParagraph"/>
        <w:numPr>
          <w:ilvl w:val="0"/>
          <w:numId w:val="51"/>
        </w:numPr>
        <w:spacing w:after="0" w:line="240" w:lineRule="auto"/>
        <w:ind w:left="993"/>
      </w:pPr>
      <w:r w:rsidRPr="00535624">
        <w:t>F</w:t>
      </w:r>
      <w:r>
        <w:t>ak</w:t>
      </w:r>
      <w:r w:rsidRPr="00535624">
        <w:t>tor lingkungan</w:t>
      </w:r>
      <w:r w:rsidR="00C069C1">
        <w:t xml:space="preserve"> </w:t>
      </w:r>
    </w:p>
    <w:p w14:paraId="715CE489" w14:textId="7ABD9285" w:rsidR="00535624" w:rsidRPr="00C069C1" w:rsidRDefault="00535624" w:rsidP="00CF7FED">
      <w:pPr>
        <w:pStyle w:val="ListParagraph"/>
        <w:numPr>
          <w:ilvl w:val="0"/>
          <w:numId w:val="51"/>
        </w:numPr>
        <w:spacing w:after="0" w:line="240" w:lineRule="auto"/>
        <w:ind w:left="993"/>
      </w:pPr>
      <w:r w:rsidRPr="00535624">
        <w:t>F</w:t>
      </w:r>
      <w:r>
        <w:t>ak</w:t>
      </w:r>
      <w:r w:rsidRPr="00535624">
        <w:t>tor lemahnya penegakan hukum</w:t>
      </w:r>
    </w:p>
    <w:p w14:paraId="10A7BF8F" w14:textId="7CDFA019" w:rsidR="00F173E9" w:rsidRPr="00CB4B73" w:rsidRDefault="00F173E9" w:rsidP="00F173E9">
      <w:pPr>
        <w:pStyle w:val="SUBBAB2"/>
        <w:ind w:left="0"/>
      </w:pPr>
      <w:bookmarkStart w:id="57" w:name="_Toc172241715"/>
      <w:r w:rsidRPr="00CB4B73">
        <w:t>Tinjauan Umum Tentang Sistem Peradilan Pidana Anak</w:t>
      </w:r>
      <w:bookmarkEnd w:id="57"/>
    </w:p>
    <w:p w14:paraId="0A10754C" w14:textId="6ADDE4AA" w:rsidR="00F173E9" w:rsidRPr="00294BE4" w:rsidRDefault="00F173E9" w:rsidP="00CF7FED">
      <w:pPr>
        <w:pStyle w:val="ListParagraph"/>
        <w:numPr>
          <w:ilvl w:val="6"/>
          <w:numId w:val="41"/>
        </w:numPr>
        <w:ind w:left="426"/>
        <w:rPr>
          <w:b/>
        </w:rPr>
      </w:pPr>
      <w:r w:rsidRPr="00294BE4">
        <w:rPr>
          <w:b/>
        </w:rPr>
        <w:t>Pengertian Sistem Peradilan Pidana Anak</w:t>
      </w:r>
    </w:p>
    <w:p w14:paraId="14C2E6D0" w14:textId="77777777" w:rsidR="005E05FB" w:rsidRPr="00CB4B73" w:rsidRDefault="005E05FB" w:rsidP="005E05FB">
      <w:pPr>
        <w:pStyle w:val="BodyText"/>
        <w:spacing w:before="40" w:after="40" w:line="480" w:lineRule="auto"/>
        <w:ind w:left="720" w:right="-1" w:firstLine="720"/>
      </w:pPr>
      <w:r w:rsidRPr="00CB4B73">
        <w:lastRenderedPageBreak/>
        <w:t>Di dalam kata “sistem peradilan pidana anak” terkandung unsur sistem peradilan pidana dan unsur anak. Kata “anak” dalam kata “sistem peradilan pidana anak” mesti dicantumkan, karena untuk membedakan dengan sistem peradilan pidana dewasa, sehingga sistem peradilan pidana anak adalah sistem peradilan pidana bagi anak. Anak dalam sistem peradilan pidana anak adalah anak yang berkonflik dengan hukum.</w:t>
      </w:r>
      <w:r w:rsidRPr="00CB4B73">
        <w:rPr>
          <w:rStyle w:val="FootnoteReference"/>
        </w:rPr>
        <w:footnoteReference w:id="56"/>
      </w:r>
    </w:p>
    <w:p w14:paraId="141D78E1" w14:textId="77777777" w:rsidR="005E05FB" w:rsidRPr="00CB4B73" w:rsidRDefault="005E05FB" w:rsidP="005E05FB">
      <w:pPr>
        <w:pStyle w:val="BodyText"/>
        <w:spacing w:before="40" w:after="40" w:line="480" w:lineRule="auto"/>
        <w:ind w:left="720" w:right="-1" w:firstLine="720"/>
      </w:pPr>
      <w:r w:rsidRPr="00CB4B73">
        <w:t>Sistem peradilan pidana anak merupakan terjemahan dari istilah The juvenile system, yaitu suatu istilah yang digunakan sedefinisi dengan sejumlah institusi yang tergabung dalam pengadilan, yang meliputi, jaksa, penuntut umum, penasehat hukum, lembaga pengawasan, pusat- pusat penahanan anak, dan fasilitas-fasilitas pembinaan anak.</w:t>
      </w:r>
      <w:r w:rsidRPr="00CB4B73">
        <w:rPr>
          <w:rStyle w:val="FootnoteReference"/>
        </w:rPr>
        <w:footnoteReference w:id="57"/>
      </w:r>
      <w:r w:rsidRPr="00CB4B73">
        <w:t xml:space="preserve"> Dengan demikian, pihak-pihak terkait dalam Thejuvenile system, pertama : polisi sebagai institusi formal ketika anak berkonflik dengan hukum yang pertama kali bersentuhan dengan sistem peradilan, yang juga akan menentukan apakah anak akan dibebaskan atau diproses lebih lanjut. Kedua, jaksa dan lembaga pembebasan bersyarat yang juga akan menentukan apakah anak akan dibebesakan atau diproses ke pengadilan anak, tahapan ketiga anak akan ditempatkan dalam pilihan-pilihan, mulai dari dibebaskan sampai dimasukkan dalam institusi penghukuman, yang terakhir institusi penghukuman.</w:t>
      </w:r>
      <w:r w:rsidRPr="00CB4B73">
        <w:rPr>
          <w:rStyle w:val="FootnoteReference"/>
        </w:rPr>
        <w:footnoteReference w:id="58"/>
      </w:r>
    </w:p>
    <w:p w14:paraId="49B315DF" w14:textId="77777777" w:rsidR="005E05FB" w:rsidRPr="00CB4B73" w:rsidRDefault="005E05FB" w:rsidP="005E05FB">
      <w:pPr>
        <w:pStyle w:val="BodyText"/>
        <w:spacing w:before="40" w:after="40" w:line="480" w:lineRule="auto"/>
        <w:ind w:left="720" w:right="-1" w:firstLine="720"/>
      </w:pPr>
      <w:r w:rsidRPr="00CB4B73">
        <w:t>Sistem peradilan</w:t>
      </w:r>
      <w:r w:rsidRPr="00CB4B73">
        <w:rPr>
          <w:spacing w:val="40"/>
        </w:rPr>
        <w:t xml:space="preserve"> </w:t>
      </w:r>
      <w:r w:rsidRPr="00CB4B73">
        <w:t>pidana anak merupakan sistem peradilan</w:t>
      </w:r>
      <w:r w:rsidRPr="00CB4B73">
        <w:rPr>
          <w:spacing w:val="40"/>
        </w:rPr>
        <w:t xml:space="preserve"> </w:t>
      </w:r>
      <w:r w:rsidRPr="00CB4B73">
        <w:t xml:space="preserve">pidana, </w:t>
      </w:r>
      <w:r w:rsidRPr="00CB4B73">
        <w:lastRenderedPageBreak/>
        <w:t>maka di dalam memberikan pengertian sistem peradilan anak, terlebih dahulu menguraiakan sistem peradilan pidana. Sistem Peradilan Pidana (criminal justice system) menunjukkan mekanisme kerja dalam penanggulangan kejahatan dengan mempergunakan dasar pendekatan sistem. Remington dan Ohlin mengemukakan:</w:t>
      </w:r>
      <w:r w:rsidRPr="00CB4B73">
        <w:rPr>
          <w:rStyle w:val="FootnoteReference"/>
        </w:rPr>
        <w:footnoteReference w:id="59"/>
      </w:r>
    </w:p>
    <w:p w14:paraId="765AE672" w14:textId="77777777" w:rsidR="005E05FB" w:rsidRPr="00CB4B73" w:rsidRDefault="005E05FB" w:rsidP="005E05FB">
      <w:pPr>
        <w:pStyle w:val="BodyText"/>
        <w:ind w:left="1440" w:right="14"/>
      </w:pPr>
      <w:r w:rsidRPr="00CB4B73">
        <w:rPr>
          <w:i/>
        </w:rPr>
        <w:t xml:space="preserve">“Criminal justice system </w:t>
      </w:r>
      <w:r w:rsidRPr="00CB4B73">
        <w:t>dapat diartikan sebagai pemakaian pendekatan sistem terhadap mekanisme adminstrasi peradilan pidana. Sebagai suatu sistem, peradilan pidana merupakan hasil interaksi antara peraturan perundang-undangan, praktik adminstrai dan sikap atau tingkah laku sosial. Pengertian sistem itu sendiri mengandung impilikasi suatu proses interaksi yang dipersiapkan secara rasional dan dengan cara efeisien untuk memberikan hasil tertentu dengan segala keterbatasanya”.</w:t>
      </w:r>
    </w:p>
    <w:p w14:paraId="1847ACD6" w14:textId="77777777" w:rsidR="005E05FB" w:rsidRPr="00CB4B73" w:rsidRDefault="005E05FB" w:rsidP="005E05FB">
      <w:pPr>
        <w:pStyle w:val="BodyText"/>
        <w:spacing w:before="1"/>
      </w:pPr>
    </w:p>
    <w:p w14:paraId="10BE4651" w14:textId="77777777" w:rsidR="005E05FB" w:rsidRPr="00CB4B73" w:rsidRDefault="005E05FB" w:rsidP="005E05FB">
      <w:pPr>
        <w:pStyle w:val="BodyText"/>
        <w:spacing w:line="480" w:lineRule="auto"/>
        <w:ind w:left="720" w:right="17" w:firstLine="720"/>
        <w:rPr>
          <w:spacing w:val="-2"/>
        </w:rPr>
      </w:pPr>
      <w:proofErr w:type="gramStart"/>
      <w:r w:rsidRPr="00CB4B73">
        <w:rPr>
          <w:lang w:val="en-US"/>
        </w:rPr>
        <w:t>Menurut</w:t>
      </w:r>
      <w:r w:rsidRPr="00CB4B73">
        <w:t xml:space="preserve"> Barda Nawawi Arief menjelaskan bahwa sistem peradilan pidana pada hakikatnya identik dengan sistem penegakan hukum pidana, atau sistem kekuasaan</w:t>
      </w:r>
      <w:r w:rsidRPr="00CB4B73">
        <w:rPr>
          <w:spacing w:val="-10"/>
        </w:rPr>
        <w:t xml:space="preserve"> </w:t>
      </w:r>
      <w:r w:rsidRPr="00CB4B73">
        <w:t>kehakiman</w:t>
      </w:r>
      <w:r w:rsidRPr="00CB4B73">
        <w:rPr>
          <w:spacing w:val="-10"/>
        </w:rPr>
        <w:t xml:space="preserve"> </w:t>
      </w:r>
      <w:r w:rsidRPr="00CB4B73">
        <w:t>di</w:t>
      </w:r>
      <w:r w:rsidRPr="00CB4B73">
        <w:rPr>
          <w:spacing w:val="-10"/>
        </w:rPr>
        <w:t xml:space="preserve"> </w:t>
      </w:r>
      <w:r w:rsidRPr="00CB4B73">
        <w:t>bidang</w:t>
      </w:r>
      <w:r w:rsidRPr="00CB4B73">
        <w:rPr>
          <w:spacing w:val="-12"/>
        </w:rPr>
        <w:t xml:space="preserve"> </w:t>
      </w:r>
      <w:r w:rsidRPr="00CB4B73">
        <w:t>hukum</w:t>
      </w:r>
      <w:r w:rsidRPr="00CB4B73">
        <w:rPr>
          <w:spacing w:val="-10"/>
        </w:rPr>
        <w:t xml:space="preserve"> </w:t>
      </w:r>
      <w:r w:rsidRPr="00CB4B73">
        <w:t>pidana.</w:t>
      </w:r>
      <w:proofErr w:type="gramEnd"/>
      <w:r w:rsidRPr="00CB4B73">
        <w:rPr>
          <w:spacing w:val="-10"/>
        </w:rPr>
        <w:t xml:space="preserve"> </w:t>
      </w:r>
      <w:r w:rsidRPr="00CB4B73">
        <w:t>Sistem</w:t>
      </w:r>
      <w:r w:rsidRPr="00CB4B73">
        <w:rPr>
          <w:spacing w:val="-10"/>
        </w:rPr>
        <w:t xml:space="preserve"> </w:t>
      </w:r>
      <w:r w:rsidRPr="00CB4B73">
        <w:t>peradilan/sistem</w:t>
      </w:r>
      <w:r w:rsidRPr="00CB4B73">
        <w:rPr>
          <w:spacing w:val="-10"/>
        </w:rPr>
        <w:t xml:space="preserve"> </w:t>
      </w:r>
      <w:r w:rsidRPr="00CB4B73">
        <w:t>penegakan</w:t>
      </w:r>
      <w:r w:rsidRPr="00CB4B73">
        <w:rPr>
          <w:spacing w:val="-10"/>
        </w:rPr>
        <w:t xml:space="preserve"> </w:t>
      </w:r>
      <w:r w:rsidRPr="00CB4B73">
        <w:t>hukum</w:t>
      </w:r>
      <w:r w:rsidRPr="00CB4B73">
        <w:rPr>
          <w:spacing w:val="-10"/>
        </w:rPr>
        <w:t xml:space="preserve"> </w:t>
      </w:r>
      <w:r w:rsidRPr="00CB4B73">
        <w:t>pidana ataupun</w:t>
      </w:r>
      <w:r w:rsidRPr="00CB4B73">
        <w:rPr>
          <w:spacing w:val="-6"/>
        </w:rPr>
        <w:t xml:space="preserve"> </w:t>
      </w:r>
      <w:r w:rsidRPr="00CB4B73">
        <w:t>sistem</w:t>
      </w:r>
      <w:r w:rsidRPr="00CB4B73">
        <w:rPr>
          <w:spacing w:val="-6"/>
        </w:rPr>
        <w:t xml:space="preserve"> </w:t>
      </w:r>
      <w:r w:rsidRPr="00CB4B73">
        <w:t>kekusaan</w:t>
      </w:r>
      <w:r w:rsidRPr="00CB4B73">
        <w:rPr>
          <w:spacing w:val="-4"/>
        </w:rPr>
        <w:t xml:space="preserve"> </w:t>
      </w:r>
      <w:r w:rsidRPr="00CB4B73">
        <w:t>kehakiman</w:t>
      </w:r>
      <w:r w:rsidRPr="00CB4B73">
        <w:rPr>
          <w:spacing w:val="-6"/>
        </w:rPr>
        <w:t xml:space="preserve"> </w:t>
      </w:r>
      <w:r w:rsidRPr="00CB4B73">
        <w:t>di</w:t>
      </w:r>
      <w:r w:rsidRPr="00CB4B73">
        <w:rPr>
          <w:spacing w:val="-5"/>
        </w:rPr>
        <w:t xml:space="preserve"> </w:t>
      </w:r>
      <w:r w:rsidRPr="00CB4B73">
        <w:t>bidang</w:t>
      </w:r>
      <w:r w:rsidRPr="00CB4B73">
        <w:rPr>
          <w:spacing w:val="-8"/>
        </w:rPr>
        <w:t xml:space="preserve"> </w:t>
      </w:r>
      <w:r w:rsidRPr="00CB4B73">
        <w:t>hukum</w:t>
      </w:r>
      <w:r w:rsidRPr="00CB4B73">
        <w:rPr>
          <w:spacing w:val="-5"/>
        </w:rPr>
        <w:t xml:space="preserve"> </w:t>
      </w:r>
      <w:r w:rsidRPr="00CB4B73">
        <w:t>pidana,</w:t>
      </w:r>
      <w:r w:rsidRPr="00CB4B73">
        <w:rPr>
          <w:spacing w:val="-6"/>
        </w:rPr>
        <w:t xml:space="preserve"> </w:t>
      </w:r>
      <w:r w:rsidRPr="00CB4B73">
        <w:t>terpadu</w:t>
      </w:r>
      <w:r w:rsidRPr="00CB4B73">
        <w:rPr>
          <w:spacing w:val="-6"/>
        </w:rPr>
        <w:t xml:space="preserve"> </w:t>
      </w:r>
      <w:r w:rsidRPr="00CB4B73">
        <w:t>di</w:t>
      </w:r>
      <w:r w:rsidRPr="00CB4B73">
        <w:rPr>
          <w:spacing w:val="-5"/>
        </w:rPr>
        <w:t xml:space="preserve"> </w:t>
      </w:r>
      <w:r w:rsidRPr="00CB4B73">
        <w:t>impimentasikan</w:t>
      </w:r>
      <w:r w:rsidRPr="00CB4B73">
        <w:rPr>
          <w:spacing w:val="-6"/>
        </w:rPr>
        <w:t xml:space="preserve"> </w:t>
      </w:r>
      <w:r w:rsidRPr="00CB4B73">
        <w:t>dalam</w:t>
      </w:r>
      <w:r w:rsidRPr="00CB4B73">
        <w:rPr>
          <w:spacing w:val="-6"/>
        </w:rPr>
        <w:t xml:space="preserve"> </w:t>
      </w:r>
      <w:r w:rsidRPr="00CB4B73">
        <w:t>4 (empat) sub-sietem kekusaan, yaitu kekuasaan penyidikan, kekuasaan penuntutan, kekuasaan mengadili/menjatuhkan pidana, dan kekuasaan eksekusi/pelaksanaan pidana. Sebagai sistem penegakan</w:t>
      </w:r>
      <w:r w:rsidRPr="00CB4B73">
        <w:rPr>
          <w:spacing w:val="-13"/>
        </w:rPr>
        <w:t xml:space="preserve"> </w:t>
      </w:r>
      <w:r w:rsidRPr="00CB4B73">
        <w:t>hukum</w:t>
      </w:r>
      <w:r w:rsidRPr="00CB4B73">
        <w:rPr>
          <w:spacing w:val="-13"/>
        </w:rPr>
        <w:t xml:space="preserve"> </w:t>
      </w:r>
      <w:r w:rsidRPr="00CB4B73">
        <w:t>pidana</w:t>
      </w:r>
      <w:r w:rsidRPr="00CB4B73">
        <w:rPr>
          <w:spacing w:val="-12"/>
        </w:rPr>
        <w:t xml:space="preserve"> </w:t>
      </w:r>
      <w:r w:rsidRPr="00CB4B73">
        <w:t>maka</w:t>
      </w:r>
      <w:r w:rsidRPr="00CB4B73">
        <w:rPr>
          <w:spacing w:val="-15"/>
        </w:rPr>
        <w:t xml:space="preserve"> </w:t>
      </w:r>
      <w:r w:rsidRPr="00CB4B73">
        <w:t>di</w:t>
      </w:r>
      <w:r w:rsidRPr="00CB4B73">
        <w:rPr>
          <w:spacing w:val="-13"/>
        </w:rPr>
        <w:t xml:space="preserve"> </w:t>
      </w:r>
      <w:r w:rsidRPr="00CB4B73">
        <w:t>dalam</w:t>
      </w:r>
      <w:r w:rsidRPr="00CB4B73">
        <w:rPr>
          <w:spacing w:val="-13"/>
        </w:rPr>
        <w:t xml:space="preserve"> </w:t>
      </w:r>
      <w:r w:rsidRPr="00CB4B73">
        <w:t>sistem</w:t>
      </w:r>
      <w:r w:rsidRPr="00CB4B73">
        <w:rPr>
          <w:spacing w:val="-13"/>
        </w:rPr>
        <w:t xml:space="preserve"> </w:t>
      </w:r>
      <w:r w:rsidRPr="00CB4B73">
        <w:t>peradilan</w:t>
      </w:r>
      <w:r w:rsidRPr="00CB4B73">
        <w:rPr>
          <w:spacing w:val="-13"/>
        </w:rPr>
        <w:t xml:space="preserve"> </w:t>
      </w:r>
      <w:r w:rsidRPr="00CB4B73">
        <w:t>terdapat</w:t>
      </w:r>
      <w:r w:rsidRPr="00CB4B73">
        <w:rPr>
          <w:spacing w:val="-13"/>
        </w:rPr>
        <w:t xml:space="preserve"> </w:t>
      </w:r>
      <w:r w:rsidRPr="00CB4B73">
        <w:t>aspek</w:t>
      </w:r>
      <w:r w:rsidRPr="00CB4B73">
        <w:rPr>
          <w:spacing w:val="-13"/>
        </w:rPr>
        <w:t xml:space="preserve"> </w:t>
      </w:r>
      <w:r w:rsidRPr="00CB4B73">
        <w:t>sistem</w:t>
      </w:r>
      <w:r w:rsidRPr="00CB4B73">
        <w:rPr>
          <w:spacing w:val="-13"/>
        </w:rPr>
        <w:t xml:space="preserve"> </w:t>
      </w:r>
      <w:r w:rsidRPr="00CB4B73">
        <w:t>penegakan</w:t>
      </w:r>
      <w:r w:rsidRPr="00CB4B73">
        <w:rPr>
          <w:spacing w:val="-13"/>
        </w:rPr>
        <w:t xml:space="preserve"> </w:t>
      </w:r>
      <w:r w:rsidRPr="00CB4B73">
        <w:t xml:space="preserve">hukum pidana materiel, aspek hukum pidana formal dan aspek sistem penegakan hukum pelaksanaan </w:t>
      </w:r>
      <w:r w:rsidRPr="00CB4B73">
        <w:rPr>
          <w:spacing w:val="-2"/>
        </w:rPr>
        <w:t>pidana.</w:t>
      </w:r>
      <w:r w:rsidRPr="00CB4B73">
        <w:rPr>
          <w:rStyle w:val="FootnoteReference"/>
          <w:spacing w:val="-2"/>
        </w:rPr>
        <w:footnoteReference w:id="60"/>
      </w:r>
    </w:p>
    <w:p w14:paraId="6E9C4A38" w14:textId="77777777" w:rsidR="005E05FB" w:rsidRPr="00CB4B73" w:rsidRDefault="005E05FB" w:rsidP="005E05FB">
      <w:pPr>
        <w:pStyle w:val="BodyText"/>
        <w:spacing w:line="480" w:lineRule="auto"/>
        <w:ind w:left="720" w:right="17" w:firstLine="720"/>
        <w:rPr>
          <w:spacing w:val="-2"/>
        </w:rPr>
      </w:pPr>
      <w:r w:rsidRPr="00CB4B73">
        <w:lastRenderedPageBreak/>
        <w:t>Ada</w:t>
      </w:r>
      <w:r w:rsidRPr="00CB4B73">
        <w:rPr>
          <w:spacing w:val="19"/>
        </w:rPr>
        <w:t xml:space="preserve"> </w:t>
      </w:r>
      <w:r w:rsidRPr="00CB4B73">
        <w:t>2</w:t>
      </w:r>
      <w:r w:rsidRPr="00CB4B73">
        <w:rPr>
          <w:spacing w:val="23"/>
        </w:rPr>
        <w:t xml:space="preserve"> </w:t>
      </w:r>
      <w:r w:rsidRPr="00CB4B73">
        <w:t>(dua)</w:t>
      </w:r>
      <w:r w:rsidRPr="00CB4B73">
        <w:rPr>
          <w:spacing w:val="23"/>
        </w:rPr>
        <w:t xml:space="preserve"> </w:t>
      </w:r>
      <w:r w:rsidRPr="00CB4B73">
        <w:t>kategori</w:t>
      </w:r>
      <w:r w:rsidRPr="00CB4B73">
        <w:rPr>
          <w:spacing w:val="23"/>
        </w:rPr>
        <w:t xml:space="preserve"> </w:t>
      </w:r>
      <w:r w:rsidRPr="00CB4B73">
        <w:t>perilaku</w:t>
      </w:r>
      <w:r w:rsidRPr="00CB4B73">
        <w:rPr>
          <w:spacing w:val="23"/>
        </w:rPr>
        <w:t xml:space="preserve"> </w:t>
      </w:r>
      <w:r w:rsidRPr="00CB4B73">
        <w:t>anak</w:t>
      </w:r>
      <w:r w:rsidRPr="00CB4B73">
        <w:rPr>
          <w:spacing w:val="28"/>
        </w:rPr>
        <w:t xml:space="preserve"> </w:t>
      </w:r>
      <w:r w:rsidRPr="00CB4B73">
        <w:t>yang</w:t>
      </w:r>
      <w:r w:rsidRPr="00CB4B73">
        <w:rPr>
          <w:spacing w:val="20"/>
        </w:rPr>
        <w:t xml:space="preserve"> </w:t>
      </w:r>
      <w:r w:rsidRPr="00CB4B73">
        <w:t>membuat</w:t>
      </w:r>
      <w:r w:rsidRPr="00CB4B73">
        <w:rPr>
          <w:spacing w:val="23"/>
        </w:rPr>
        <w:t xml:space="preserve"> </w:t>
      </w:r>
      <w:r w:rsidRPr="00CB4B73">
        <w:t>ia</w:t>
      </w:r>
      <w:r w:rsidRPr="00CB4B73">
        <w:rPr>
          <w:spacing w:val="23"/>
        </w:rPr>
        <w:t xml:space="preserve"> </w:t>
      </w:r>
      <w:r w:rsidRPr="00CB4B73">
        <w:t>harus</w:t>
      </w:r>
      <w:r w:rsidRPr="00CB4B73">
        <w:rPr>
          <w:spacing w:val="23"/>
        </w:rPr>
        <w:t xml:space="preserve"> </w:t>
      </w:r>
      <w:r w:rsidRPr="00CB4B73">
        <w:t>berhadapan</w:t>
      </w:r>
      <w:r w:rsidRPr="00CB4B73">
        <w:rPr>
          <w:spacing w:val="23"/>
        </w:rPr>
        <w:t xml:space="preserve"> </w:t>
      </w:r>
      <w:r w:rsidRPr="00CB4B73">
        <w:t>dengan</w:t>
      </w:r>
      <w:r w:rsidRPr="00CB4B73">
        <w:rPr>
          <w:spacing w:val="23"/>
        </w:rPr>
        <w:t xml:space="preserve"> </w:t>
      </w:r>
      <w:r w:rsidRPr="00CB4B73">
        <w:rPr>
          <w:spacing w:val="-2"/>
        </w:rPr>
        <w:t>hukum,</w:t>
      </w:r>
      <w:r w:rsidRPr="00CB4B73">
        <w:rPr>
          <w:spacing w:val="-2"/>
          <w:lang w:val="en-US"/>
        </w:rPr>
        <w:t xml:space="preserve"> </w:t>
      </w:r>
      <w:r w:rsidRPr="00CB4B73">
        <w:rPr>
          <w:spacing w:val="-2"/>
        </w:rPr>
        <w:t>yaitu:</w:t>
      </w:r>
    </w:p>
    <w:p w14:paraId="7CD83A67" w14:textId="77777777" w:rsidR="005E05FB" w:rsidRPr="00CB4B73" w:rsidRDefault="005E05FB" w:rsidP="00F1138F">
      <w:pPr>
        <w:pStyle w:val="BodyText"/>
        <w:numPr>
          <w:ilvl w:val="0"/>
          <w:numId w:val="22"/>
        </w:numPr>
        <w:spacing w:line="480" w:lineRule="auto"/>
        <w:ind w:right="116"/>
        <w:rPr>
          <w:spacing w:val="-2"/>
          <w:lang w:val="en-US"/>
        </w:rPr>
      </w:pPr>
      <w:r w:rsidRPr="00CB4B73">
        <w:rPr>
          <w:i/>
        </w:rPr>
        <w:t xml:space="preserve">Status Offender </w:t>
      </w:r>
      <w:r w:rsidRPr="00CB4B73">
        <w:t xml:space="preserve">adalah perilaku kenakalan anak yang apabila dilakukan oleh orang dewasa tidak dianggap sebagai kejahatan, seperti tidak menurut, membolos sekolah atau kabur dari </w:t>
      </w:r>
      <w:r w:rsidRPr="00CB4B73">
        <w:rPr>
          <w:spacing w:val="-2"/>
        </w:rPr>
        <w:t>rumah</w:t>
      </w:r>
      <w:r w:rsidRPr="00CB4B73">
        <w:rPr>
          <w:spacing w:val="-2"/>
          <w:lang w:val="en-US"/>
        </w:rPr>
        <w:t>.</w:t>
      </w:r>
    </w:p>
    <w:p w14:paraId="0E458F8F" w14:textId="77777777" w:rsidR="005E05FB" w:rsidRPr="00CB4B73" w:rsidRDefault="005E05FB" w:rsidP="00F1138F">
      <w:pPr>
        <w:pStyle w:val="BodyText"/>
        <w:numPr>
          <w:ilvl w:val="0"/>
          <w:numId w:val="22"/>
        </w:numPr>
        <w:spacing w:line="480" w:lineRule="auto"/>
        <w:ind w:right="116"/>
        <w:rPr>
          <w:spacing w:val="-2"/>
          <w:lang w:val="en-US"/>
        </w:rPr>
      </w:pPr>
      <w:r w:rsidRPr="00CB4B73">
        <w:rPr>
          <w:i/>
        </w:rPr>
        <w:t xml:space="preserve">Juvenile Delinquency </w:t>
      </w:r>
      <w:r w:rsidRPr="00CB4B73">
        <w:t>adalah perilaku kenakalan anak yang apabila dilakukan oleh orang dewasa dianggap kejahatan atau pelanggaran hukum</w:t>
      </w:r>
      <w:r w:rsidRPr="00CB4B73">
        <w:rPr>
          <w:lang w:val="en-US"/>
        </w:rPr>
        <w:t>.</w:t>
      </w:r>
      <w:r w:rsidRPr="00CB4B73">
        <w:rPr>
          <w:rStyle w:val="FootnoteReference"/>
          <w:lang w:val="en-US"/>
        </w:rPr>
        <w:footnoteReference w:id="61"/>
      </w:r>
    </w:p>
    <w:p w14:paraId="007B2A8E" w14:textId="7FC78740" w:rsidR="005E05FB" w:rsidRPr="00CB4B73" w:rsidRDefault="005E05FB" w:rsidP="005E05FB">
      <w:pPr>
        <w:pStyle w:val="BodyText"/>
        <w:spacing w:line="480" w:lineRule="auto"/>
        <w:ind w:left="720" w:right="116" w:firstLine="720"/>
        <w:rPr>
          <w:spacing w:val="-2"/>
        </w:rPr>
      </w:pPr>
      <w:r w:rsidRPr="00CB4B73">
        <w:t>Sehubungan</w:t>
      </w:r>
      <w:r w:rsidRPr="00CB4B73">
        <w:rPr>
          <w:spacing w:val="39"/>
        </w:rPr>
        <w:t xml:space="preserve">  </w:t>
      </w:r>
      <w:r w:rsidRPr="00CB4B73">
        <w:t>dengan</w:t>
      </w:r>
      <w:r w:rsidRPr="00CB4B73">
        <w:rPr>
          <w:spacing w:val="40"/>
        </w:rPr>
        <w:t xml:space="preserve"> </w:t>
      </w:r>
      <w:r w:rsidRPr="00CB4B73">
        <w:t>hal</w:t>
      </w:r>
      <w:r w:rsidRPr="00CB4B73">
        <w:rPr>
          <w:spacing w:val="42"/>
        </w:rPr>
        <w:t xml:space="preserve"> </w:t>
      </w:r>
      <w:r w:rsidRPr="00CB4B73">
        <w:t>ini,</w:t>
      </w:r>
      <w:r w:rsidRPr="00CB4B73">
        <w:rPr>
          <w:spacing w:val="41"/>
        </w:rPr>
        <w:t xml:space="preserve"> </w:t>
      </w:r>
      <w:r w:rsidRPr="00CB4B73">
        <w:t>Muladi</w:t>
      </w:r>
      <w:r w:rsidRPr="00CB4B73">
        <w:rPr>
          <w:spacing w:val="43"/>
        </w:rPr>
        <w:t xml:space="preserve"> </w:t>
      </w:r>
      <w:r w:rsidRPr="00CB4B73">
        <w:t>yang</w:t>
      </w:r>
      <w:r w:rsidRPr="00CB4B73">
        <w:rPr>
          <w:spacing w:val="39"/>
        </w:rPr>
        <w:t xml:space="preserve"> </w:t>
      </w:r>
      <w:r w:rsidRPr="00CB4B73">
        <w:t>menyatakan</w:t>
      </w:r>
      <w:r w:rsidRPr="00CB4B73">
        <w:rPr>
          <w:spacing w:val="41"/>
        </w:rPr>
        <w:t xml:space="preserve"> </w:t>
      </w:r>
      <w:r w:rsidRPr="00CB4B73">
        <w:t>bahwa</w:t>
      </w:r>
      <w:r w:rsidRPr="00CB4B73">
        <w:rPr>
          <w:spacing w:val="46"/>
        </w:rPr>
        <w:t xml:space="preserve"> </w:t>
      </w:r>
      <w:r w:rsidRPr="00CB4B73">
        <w:rPr>
          <w:i/>
        </w:rPr>
        <w:t>criminal</w:t>
      </w:r>
      <w:r w:rsidRPr="00CB4B73">
        <w:rPr>
          <w:i/>
          <w:spacing w:val="42"/>
        </w:rPr>
        <w:t xml:space="preserve"> </w:t>
      </w:r>
      <w:r w:rsidRPr="00CB4B73">
        <w:rPr>
          <w:i/>
        </w:rPr>
        <w:t>justice</w:t>
      </w:r>
      <w:r w:rsidRPr="00CB4B73">
        <w:rPr>
          <w:i/>
          <w:spacing w:val="40"/>
        </w:rPr>
        <w:t xml:space="preserve"> </w:t>
      </w:r>
      <w:r w:rsidRPr="00CB4B73">
        <w:rPr>
          <w:i/>
          <w:spacing w:val="-2"/>
        </w:rPr>
        <w:t xml:space="preserve">system </w:t>
      </w:r>
      <w:r w:rsidRPr="00CB4B73">
        <w:t>memiliki</w:t>
      </w:r>
      <w:r w:rsidRPr="00CB4B73">
        <w:rPr>
          <w:spacing w:val="-1"/>
        </w:rPr>
        <w:t xml:space="preserve"> </w:t>
      </w:r>
      <w:r w:rsidRPr="00CB4B73">
        <w:t xml:space="preserve">tujuan </w:t>
      </w:r>
      <w:r w:rsidRPr="00CB4B73">
        <w:rPr>
          <w:spacing w:val="-2"/>
        </w:rPr>
        <w:t>untuk antara lain, resosialisasi dan rehabilitasi pelaku tindak pidana, pemberantasan kejahatan, untuk mencapai kesejahteraan sosial.</w:t>
      </w:r>
    </w:p>
    <w:p w14:paraId="33CA0259" w14:textId="19F8D143" w:rsidR="00F173E9" w:rsidRPr="002F030A" w:rsidRDefault="007800F4" w:rsidP="00CF7FED">
      <w:pPr>
        <w:pStyle w:val="ListParagraph"/>
        <w:numPr>
          <w:ilvl w:val="3"/>
          <w:numId w:val="41"/>
        </w:numPr>
        <w:ind w:left="426"/>
        <w:rPr>
          <w:b/>
        </w:rPr>
      </w:pPr>
      <w:r w:rsidRPr="002F030A">
        <w:rPr>
          <w:b/>
        </w:rPr>
        <w:t>Pengaturan Sistem Peradilan Pidana Anak</w:t>
      </w:r>
    </w:p>
    <w:p w14:paraId="59407C85" w14:textId="77777777" w:rsidR="005E05FB" w:rsidRPr="00CB4B73" w:rsidRDefault="005E05FB" w:rsidP="005E05FB">
      <w:pPr>
        <w:pStyle w:val="BodyText"/>
        <w:spacing w:line="480" w:lineRule="auto"/>
        <w:ind w:left="720" w:right="116" w:firstLine="720"/>
        <w:rPr>
          <w:b/>
          <w:spacing w:val="-2"/>
          <w:lang w:val="en-US"/>
        </w:rPr>
      </w:pPr>
      <w:r w:rsidRPr="00CB4B73">
        <w:t>Di</w:t>
      </w:r>
      <w:r w:rsidRPr="00CB4B73">
        <w:rPr>
          <w:spacing w:val="-1"/>
        </w:rPr>
        <w:t xml:space="preserve"> </w:t>
      </w:r>
      <w:r w:rsidRPr="00CB4B73">
        <w:t>dalam</w:t>
      </w:r>
      <w:r w:rsidRPr="00CB4B73">
        <w:rPr>
          <w:spacing w:val="-1"/>
        </w:rPr>
        <w:t xml:space="preserve"> </w:t>
      </w:r>
      <w:r w:rsidRPr="00CB4B73">
        <w:t>Undang-Undang</w:t>
      </w:r>
      <w:r w:rsidRPr="00CB4B73">
        <w:rPr>
          <w:spacing w:val="-3"/>
        </w:rPr>
        <w:t xml:space="preserve"> </w:t>
      </w:r>
      <w:r w:rsidRPr="00CB4B73">
        <w:t>Nomor</w:t>
      </w:r>
      <w:r w:rsidRPr="00CB4B73">
        <w:rPr>
          <w:spacing w:val="-2"/>
        </w:rPr>
        <w:t xml:space="preserve"> </w:t>
      </w:r>
      <w:r w:rsidRPr="00CB4B73">
        <w:t>11</w:t>
      </w:r>
      <w:r w:rsidRPr="00CB4B73">
        <w:rPr>
          <w:spacing w:val="-1"/>
        </w:rPr>
        <w:t xml:space="preserve"> </w:t>
      </w:r>
      <w:r w:rsidRPr="00CB4B73">
        <w:t>Tahun</w:t>
      </w:r>
      <w:r w:rsidRPr="00CB4B73">
        <w:rPr>
          <w:spacing w:val="-1"/>
        </w:rPr>
        <w:t xml:space="preserve"> </w:t>
      </w:r>
      <w:r w:rsidRPr="00CB4B73">
        <w:t>2012 Tentang</w:t>
      </w:r>
      <w:r w:rsidRPr="00CB4B73">
        <w:rPr>
          <w:spacing w:val="-3"/>
        </w:rPr>
        <w:t xml:space="preserve"> </w:t>
      </w:r>
      <w:r w:rsidRPr="00CB4B73">
        <w:t>Sistem</w:t>
      </w:r>
      <w:r w:rsidRPr="00CB4B73">
        <w:rPr>
          <w:spacing w:val="-1"/>
        </w:rPr>
        <w:t xml:space="preserve"> </w:t>
      </w:r>
      <w:r w:rsidRPr="00CB4B73">
        <w:t>Peradilan</w:t>
      </w:r>
      <w:r w:rsidRPr="00CB4B73">
        <w:rPr>
          <w:spacing w:val="-1"/>
        </w:rPr>
        <w:t xml:space="preserve"> </w:t>
      </w:r>
      <w:r w:rsidRPr="00CB4B73">
        <w:t>Pidana</w:t>
      </w:r>
      <w:r w:rsidRPr="00CB4B73">
        <w:rPr>
          <w:spacing w:val="-2"/>
        </w:rPr>
        <w:t xml:space="preserve"> </w:t>
      </w:r>
      <w:r w:rsidRPr="00CB4B73">
        <w:t xml:space="preserve">Anak </w:t>
      </w:r>
      <w:r w:rsidRPr="00CB4B73">
        <w:rPr>
          <w:lang w:val="en-US"/>
        </w:rPr>
        <w:t xml:space="preserve">(SPPA) </w:t>
      </w:r>
      <w:r w:rsidRPr="00CB4B73">
        <w:t>mendefinisikan sistem peradilan pidana anak itu sendiri adalah keseluruhan proses penyelesaian perkara anak yang berhadapan dengan hukum, mulai tahap penyidikan sampai dengan tahap pembimingan setelah menjalani pidana</w:t>
      </w:r>
      <w:r w:rsidRPr="00CB4B73">
        <w:rPr>
          <w:lang w:val="en-US"/>
        </w:rPr>
        <w:t>.</w:t>
      </w:r>
      <w:r w:rsidRPr="00CB4B73">
        <w:rPr>
          <w:spacing w:val="-2"/>
          <w:lang w:val="en-US"/>
        </w:rPr>
        <w:t xml:space="preserve"> </w:t>
      </w:r>
      <w:r w:rsidRPr="00CB4B73">
        <w:t>Sistem Peradilan Pidana Anak yang terdapat pada Undang-undang Nomor</w:t>
      </w:r>
      <w:r w:rsidRPr="00CB4B73">
        <w:rPr>
          <w:spacing w:val="1"/>
        </w:rPr>
        <w:t xml:space="preserve"> </w:t>
      </w:r>
      <w:r w:rsidRPr="00CB4B73">
        <w:t>3 Tahun 1997 telah diperbarui melalui UU No. 11 Tahun 2012 Tentang Sistem</w:t>
      </w:r>
      <w:r w:rsidRPr="00CB4B73">
        <w:rPr>
          <w:spacing w:val="1"/>
        </w:rPr>
        <w:t xml:space="preserve"> </w:t>
      </w:r>
      <w:r w:rsidRPr="00CB4B73">
        <w:t>Peradilan</w:t>
      </w:r>
      <w:r w:rsidRPr="00CB4B73">
        <w:rPr>
          <w:spacing w:val="1"/>
        </w:rPr>
        <w:t xml:space="preserve"> </w:t>
      </w:r>
      <w:r w:rsidRPr="00CB4B73">
        <w:lastRenderedPageBreak/>
        <w:t>Pidana</w:t>
      </w:r>
      <w:r w:rsidRPr="00CB4B73">
        <w:rPr>
          <w:spacing w:val="1"/>
        </w:rPr>
        <w:t xml:space="preserve"> </w:t>
      </w:r>
      <w:r w:rsidRPr="00CB4B73">
        <w:t>Anak,</w:t>
      </w:r>
      <w:r w:rsidRPr="00CB4B73">
        <w:rPr>
          <w:spacing w:val="1"/>
        </w:rPr>
        <w:t xml:space="preserve"> </w:t>
      </w:r>
      <w:r w:rsidRPr="00CB4B73">
        <w:t>di</w:t>
      </w:r>
      <w:r w:rsidRPr="00CB4B73">
        <w:rPr>
          <w:spacing w:val="1"/>
        </w:rPr>
        <w:t xml:space="preserve"> </w:t>
      </w:r>
      <w:r w:rsidRPr="00CB4B73">
        <w:t>dalamnya</w:t>
      </w:r>
      <w:r w:rsidRPr="00CB4B73">
        <w:rPr>
          <w:spacing w:val="1"/>
        </w:rPr>
        <w:t xml:space="preserve"> </w:t>
      </w:r>
      <w:r w:rsidRPr="00CB4B73">
        <w:t>terdapat</w:t>
      </w:r>
      <w:r w:rsidRPr="00CB4B73">
        <w:rPr>
          <w:spacing w:val="1"/>
        </w:rPr>
        <w:t xml:space="preserve"> </w:t>
      </w:r>
      <w:r w:rsidRPr="00CB4B73">
        <w:t>perubahan</w:t>
      </w:r>
      <w:r w:rsidRPr="00CB4B73">
        <w:rPr>
          <w:spacing w:val="1"/>
        </w:rPr>
        <w:t xml:space="preserve"> </w:t>
      </w:r>
      <w:r w:rsidRPr="00CB4B73">
        <w:t>yang</w:t>
      </w:r>
      <w:r w:rsidRPr="00CB4B73">
        <w:rPr>
          <w:spacing w:val="60"/>
        </w:rPr>
        <w:t xml:space="preserve"> </w:t>
      </w:r>
      <w:r w:rsidRPr="00CB4B73">
        <w:t>fundamental</w:t>
      </w:r>
      <w:r w:rsidRPr="00CB4B73">
        <w:rPr>
          <w:spacing w:val="1"/>
        </w:rPr>
        <w:t xml:space="preserve"> </w:t>
      </w:r>
      <w:r w:rsidRPr="00CB4B73">
        <w:t>sebagai upaya untuk mengatasi kelemahan Undang-undang Nomor 3 Tahun 1997.</w:t>
      </w:r>
      <w:r w:rsidRPr="00CB4B73">
        <w:rPr>
          <w:spacing w:val="-57"/>
        </w:rPr>
        <w:t xml:space="preserve"> </w:t>
      </w:r>
      <w:r w:rsidRPr="00CB4B73">
        <w:t>Perubahan</w:t>
      </w:r>
      <w:r w:rsidRPr="00CB4B73">
        <w:rPr>
          <w:spacing w:val="1"/>
        </w:rPr>
        <w:t xml:space="preserve"> </w:t>
      </w:r>
      <w:r w:rsidRPr="00CB4B73">
        <w:t>fundamental</w:t>
      </w:r>
      <w:r w:rsidRPr="00CB4B73">
        <w:rPr>
          <w:spacing w:val="1"/>
        </w:rPr>
        <w:t xml:space="preserve"> </w:t>
      </w:r>
      <w:r w:rsidRPr="00CB4B73">
        <w:t>tersebut</w:t>
      </w:r>
      <w:r w:rsidRPr="00CB4B73">
        <w:rPr>
          <w:spacing w:val="1"/>
        </w:rPr>
        <w:t xml:space="preserve"> </w:t>
      </w:r>
      <w:r w:rsidRPr="00CB4B73">
        <w:t>yang ada</w:t>
      </w:r>
      <w:r w:rsidRPr="00CB4B73">
        <w:rPr>
          <w:spacing w:val="1"/>
        </w:rPr>
        <w:t xml:space="preserve"> </w:t>
      </w:r>
      <w:r w:rsidRPr="00CB4B73">
        <w:t>antara</w:t>
      </w:r>
      <w:r w:rsidRPr="00CB4B73">
        <w:rPr>
          <w:spacing w:val="1"/>
        </w:rPr>
        <w:t xml:space="preserve"> </w:t>
      </w:r>
      <w:r w:rsidRPr="00CB4B73">
        <w:t>lain</w:t>
      </w:r>
      <w:r w:rsidRPr="00CB4B73">
        <w:rPr>
          <w:spacing w:val="1"/>
        </w:rPr>
        <w:t xml:space="preserve"> </w:t>
      </w:r>
      <w:r w:rsidRPr="00CB4B73">
        <w:t>digunakannya</w:t>
      </w:r>
      <w:r w:rsidRPr="00CB4B73">
        <w:rPr>
          <w:spacing w:val="1"/>
        </w:rPr>
        <w:t xml:space="preserve"> </w:t>
      </w:r>
      <w:r w:rsidRPr="00CB4B73">
        <w:rPr>
          <w:i/>
        </w:rPr>
        <w:t>restoratif</w:t>
      </w:r>
      <w:r w:rsidRPr="00CB4B73">
        <w:rPr>
          <w:i/>
          <w:spacing w:val="1"/>
        </w:rPr>
        <w:t xml:space="preserve"> </w:t>
      </w:r>
      <w:r w:rsidRPr="00CB4B73">
        <w:rPr>
          <w:i/>
        </w:rPr>
        <w:t>Justice</w:t>
      </w:r>
      <w:r w:rsidRPr="00CB4B73">
        <w:rPr>
          <w:i/>
          <w:spacing w:val="1"/>
        </w:rPr>
        <w:t xml:space="preserve"> </w:t>
      </w:r>
      <w:r w:rsidRPr="00CB4B73">
        <w:t>melalui</w:t>
      </w:r>
      <w:r w:rsidRPr="00CB4B73">
        <w:rPr>
          <w:spacing w:val="3"/>
        </w:rPr>
        <w:t xml:space="preserve"> </w:t>
      </w:r>
      <w:r w:rsidRPr="00CB4B73">
        <w:t>sistem</w:t>
      </w:r>
      <w:r w:rsidRPr="00CB4B73">
        <w:rPr>
          <w:spacing w:val="3"/>
        </w:rPr>
        <w:t xml:space="preserve"> </w:t>
      </w:r>
      <w:r w:rsidRPr="00CB4B73">
        <w:t>diversi.</w:t>
      </w:r>
      <w:r w:rsidRPr="00CB4B73">
        <w:rPr>
          <w:spacing w:val="2"/>
        </w:rPr>
        <w:t xml:space="preserve"> </w:t>
      </w:r>
      <w:r w:rsidRPr="00CB4B73">
        <w:t>Dalam</w:t>
      </w:r>
      <w:r w:rsidRPr="00CB4B73">
        <w:rPr>
          <w:spacing w:val="4"/>
        </w:rPr>
        <w:t xml:space="preserve"> </w:t>
      </w:r>
      <w:r w:rsidRPr="00CB4B73">
        <w:t>peraturan</w:t>
      </w:r>
      <w:r w:rsidRPr="00CB4B73">
        <w:rPr>
          <w:spacing w:val="-2"/>
        </w:rPr>
        <w:t xml:space="preserve"> </w:t>
      </w:r>
      <w:r w:rsidRPr="00CB4B73">
        <w:t>ini mengatur</w:t>
      </w:r>
      <w:r w:rsidRPr="00CB4B73">
        <w:rPr>
          <w:spacing w:val="2"/>
        </w:rPr>
        <w:t xml:space="preserve"> </w:t>
      </w:r>
      <w:r w:rsidRPr="00CB4B73">
        <w:t>mengenai</w:t>
      </w:r>
      <w:r w:rsidRPr="00CB4B73">
        <w:rPr>
          <w:spacing w:val="3"/>
        </w:rPr>
        <w:t xml:space="preserve"> </w:t>
      </w:r>
      <w:r w:rsidRPr="00CB4B73">
        <w:t>kewajiban</w:t>
      </w:r>
      <w:r w:rsidRPr="00CB4B73">
        <w:rPr>
          <w:b/>
        </w:rPr>
        <w:t xml:space="preserve"> </w:t>
      </w:r>
      <w:r w:rsidRPr="00CB4B73">
        <w:t>para</w:t>
      </w:r>
      <w:r w:rsidRPr="00CB4B73">
        <w:rPr>
          <w:spacing w:val="1"/>
        </w:rPr>
        <w:t xml:space="preserve"> </w:t>
      </w:r>
      <w:r w:rsidRPr="00CB4B73">
        <w:t>penegak</w:t>
      </w:r>
      <w:r w:rsidRPr="00CB4B73">
        <w:rPr>
          <w:spacing w:val="1"/>
        </w:rPr>
        <w:t xml:space="preserve"> </w:t>
      </w:r>
      <w:r w:rsidRPr="00CB4B73">
        <w:t>hukum</w:t>
      </w:r>
      <w:r w:rsidRPr="00CB4B73">
        <w:rPr>
          <w:spacing w:val="1"/>
        </w:rPr>
        <w:t xml:space="preserve"> </w:t>
      </w:r>
      <w:r w:rsidRPr="00CB4B73">
        <w:t>dalam mengupayakan</w:t>
      </w:r>
      <w:r w:rsidRPr="00CB4B73">
        <w:rPr>
          <w:spacing w:val="1"/>
        </w:rPr>
        <w:t xml:space="preserve"> </w:t>
      </w:r>
      <w:r w:rsidRPr="00CB4B73">
        <w:t>diversi</w:t>
      </w:r>
      <w:r w:rsidRPr="00CB4B73">
        <w:rPr>
          <w:spacing w:val="1"/>
        </w:rPr>
        <w:t xml:space="preserve"> </w:t>
      </w:r>
      <w:r w:rsidRPr="00CB4B73">
        <w:t>(penyelesaian</w:t>
      </w:r>
      <w:r w:rsidRPr="00CB4B73">
        <w:rPr>
          <w:spacing w:val="60"/>
        </w:rPr>
        <w:t xml:space="preserve"> </w:t>
      </w:r>
      <w:r w:rsidRPr="00CB4B73">
        <w:t>melalui jalur</w:t>
      </w:r>
      <w:r w:rsidRPr="00CB4B73">
        <w:rPr>
          <w:spacing w:val="-57"/>
        </w:rPr>
        <w:t xml:space="preserve"> </w:t>
      </w:r>
      <w:r w:rsidRPr="00CB4B73">
        <w:t>non formal atau di luar jalur pengadilan) pada seluruh tahapan proses pelaksanaan</w:t>
      </w:r>
      <w:r w:rsidRPr="00CB4B73">
        <w:rPr>
          <w:lang w:val="en-US"/>
        </w:rPr>
        <w:t xml:space="preserve"> </w:t>
      </w:r>
      <w:r w:rsidRPr="00CB4B73">
        <w:rPr>
          <w:spacing w:val="-57"/>
        </w:rPr>
        <w:t xml:space="preserve"> </w:t>
      </w:r>
      <w:r w:rsidRPr="00CB4B73">
        <w:t>hukum.</w:t>
      </w:r>
      <w:r w:rsidRPr="00CB4B73">
        <w:rPr>
          <w:rStyle w:val="FootnoteReference"/>
        </w:rPr>
        <w:footnoteReference w:id="62"/>
      </w:r>
    </w:p>
    <w:p w14:paraId="19F5F055" w14:textId="77777777" w:rsidR="005E05FB" w:rsidRPr="00CB4B73" w:rsidRDefault="005E05FB" w:rsidP="005E05FB">
      <w:pPr>
        <w:pStyle w:val="BodyText"/>
        <w:spacing w:before="40" w:after="40" w:line="480" w:lineRule="auto"/>
        <w:ind w:left="720" w:right="-1" w:firstLine="720"/>
      </w:pPr>
      <w:r w:rsidRPr="00CB4B73">
        <w:t>Sebagaimana dalam pasal 1 angka 7 Undang-undang No. 11 Tahun 2012</w:t>
      </w:r>
      <w:r w:rsidRPr="00CB4B73">
        <w:rPr>
          <w:spacing w:val="1"/>
        </w:rPr>
        <w:t xml:space="preserve"> </w:t>
      </w:r>
      <w:r w:rsidRPr="00CB4B73">
        <w:t>bahwa diversi adalah pengalihan penyelesaian perkara anak dari proses peradilan</w:t>
      </w:r>
      <w:r w:rsidRPr="00CB4B73">
        <w:rPr>
          <w:spacing w:val="1"/>
        </w:rPr>
        <w:t xml:space="preserve"> </w:t>
      </w:r>
      <w:r w:rsidRPr="00CB4B73">
        <w:t>pidana ke proses di luar peradilan pidana (non litigasi). Dalam penjelasan umum</w:t>
      </w:r>
      <w:r w:rsidRPr="00CB4B73">
        <w:rPr>
          <w:spacing w:val="1"/>
        </w:rPr>
        <w:t xml:space="preserve"> </w:t>
      </w:r>
      <w:r w:rsidRPr="00CB4B73">
        <w:t>Undang-undang No.</w:t>
      </w:r>
      <w:r w:rsidRPr="00CB4B73">
        <w:rPr>
          <w:spacing w:val="1"/>
        </w:rPr>
        <w:t xml:space="preserve"> </w:t>
      </w:r>
      <w:r w:rsidRPr="00CB4B73">
        <w:t>11</w:t>
      </w:r>
      <w:r w:rsidRPr="00CB4B73">
        <w:rPr>
          <w:spacing w:val="1"/>
        </w:rPr>
        <w:t xml:space="preserve"> </w:t>
      </w:r>
      <w:r w:rsidRPr="00CB4B73">
        <w:t>Tahun</w:t>
      </w:r>
      <w:r w:rsidRPr="00CB4B73">
        <w:rPr>
          <w:spacing w:val="1"/>
        </w:rPr>
        <w:t xml:space="preserve"> </w:t>
      </w:r>
      <w:r w:rsidRPr="00CB4B73">
        <w:t>2012</w:t>
      </w:r>
      <w:r w:rsidRPr="00CB4B73">
        <w:rPr>
          <w:spacing w:val="1"/>
        </w:rPr>
        <w:t xml:space="preserve"> </w:t>
      </w:r>
      <w:r w:rsidRPr="00CB4B73">
        <w:t>disebutkan</w:t>
      </w:r>
      <w:r w:rsidRPr="00CB4B73">
        <w:rPr>
          <w:spacing w:val="1"/>
        </w:rPr>
        <w:t xml:space="preserve"> </w:t>
      </w:r>
      <w:r w:rsidRPr="00CB4B73">
        <w:t>bahwa</w:t>
      </w:r>
      <w:r w:rsidRPr="00CB4B73">
        <w:rPr>
          <w:spacing w:val="1"/>
        </w:rPr>
        <w:t xml:space="preserve"> </w:t>
      </w:r>
      <w:r w:rsidRPr="00CB4B73">
        <w:t>substansi</w:t>
      </w:r>
      <w:r w:rsidRPr="00CB4B73">
        <w:rPr>
          <w:spacing w:val="1"/>
        </w:rPr>
        <w:t xml:space="preserve"> </w:t>
      </w:r>
      <w:r w:rsidRPr="00CB4B73">
        <w:t>yang paling</w:t>
      </w:r>
      <w:r w:rsidRPr="00CB4B73">
        <w:rPr>
          <w:spacing w:val="1"/>
        </w:rPr>
        <w:t xml:space="preserve"> </w:t>
      </w:r>
      <w:r w:rsidRPr="00CB4B73">
        <w:t>mendasar dalam Undang-undang No. 11 Tahun 2012 adalah pengaturan secara</w:t>
      </w:r>
      <w:r w:rsidRPr="00CB4B73">
        <w:rPr>
          <w:spacing w:val="1"/>
        </w:rPr>
        <w:t xml:space="preserve"> </w:t>
      </w:r>
      <w:r w:rsidRPr="00CB4B73">
        <w:t>tegas</w:t>
      </w:r>
      <w:r w:rsidRPr="00CB4B73">
        <w:rPr>
          <w:spacing w:val="-3"/>
        </w:rPr>
        <w:t xml:space="preserve"> </w:t>
      </w:r>
      <w:r w:rsidRPr="00CB4B73">
        <w:t>mengenai diversi</w:t>
      </w:r>
      <w:r w:rsidRPr="00CB4B73">
        <w:rPr>
          <w:spacing w:val="4"/>
        </w:rPr>
        <w:t xml:space="preserve"> </w:t>
      </w:r>
      <w:r w:rsidRPr="00CB4B73">
        <w:t>dan keadilan</w:t>
      </w:r>
      <w:r w:rsidRPr="00CB4B73">
        <w:rPr>
          <w:spacing w:val="2"/>
        </w:rPr>
        <w:t xml:space="preserve"> </w:t>
      </w:r>
      <w:r w:rsidRPr="00CB4B73">
        <w:t>restoratif.</w:t>
      </w:r>
      <w:r w:rsidRPr="00CB4B73">
        <w:rPr>
          <w:rStyle w:val="FootnoteReference"/>
        </w:rPr>
        <w:footnoteReference w:id="63"/>
      </w:r>
    </w:p>
    <w:p w14:paraId="0B11A395" w14:textId="77777777" w:rsidR="005E05FB" w:rsidRPr="00CB4B73" w:rsidRDefault="005E05FB" w:rsidP="005E05FB">
      <w:pPr>
        <w:pStyle w:val="BodyText"/>
        <w:spacing w:before="40" w:after="40" w:line="480" w:lineRule="auto"/>
        <w:ind w:left="720" w:right="-1" w:firstLine="720"/>
      </w:pPr>
      <w:r w:rsidRPr="00CB4B73">
        <w:t>Pada penanganan perkara anak, di dalam pasal 5 angka 1 Undang-undang</w:t>
      </w:r>
      <w:r w:rsidRPr="00CB4B73">
        <w:rPr>
          <w:spacing w:val="1"/>
        </w:rPr>
        <w:t xml:space="preserve"> </w:t>
      </w:r>
      <w:r w:rsidRPr="00CB4B73">
        <w:t>No. 11 Tahun 2012, menentukan bahwa Sistem Peradilan Pidana Anak wajib</w:t>
      </w:r>
      <w:r w:rsidRPr="00CB4B73">
        <w:rPr>
          <w:spacing w:val="1"/>
        </w:rPr>
        <w:t xml:space="preserve"> </w:t>
      </w:r>
      <w:r w:rsidRPr="00CB4B73">
        <w:t>mengutamakan</w:t>
      </w:r>
      <w:r w:rsidRPr="00CB4B73">
        <w:rPr>
          <w:spacing w:val="1"/>
        </w:rPr>
        <w:t xml:space="preserve"> </w:t>
      </w:r>
      <w:r w:rsidRPr="00CB4B73">
        <w:t>pendekatan</w:t>
      </w:r>
      <w:r w:rsidRPr="00CB4B73">
        <w:rPr>
          <w:spacing w:val="1"/>
        </w:rPr>
        <w:t xml:space="preserve"> </w:t>
      </w:r>
      <w:r w:rsidRPr="00CB4B73">
        <w:t>keadilan</w:t>
      </w:r>
      <w:r w:rsidRPr="00CB4B73">
        <w:rPr>
          <w:spacing w:val="1"/>
        </w:rPr>
        <w:t xml:space="preserve"> </w:t>
      </w:r>
      <w:r w:rsidRPr="00CB4B73">
        <w:t>restoratif.</w:t>
      </w:r>
      <w:r w:rsidRPr="00CB4B73">
        <w:rPr>
          <w:spacing w:val="1"/>
        </w:rPr>
        <w:t xml:space="preserve"> </w:t>
      </w:r>
      <w:r w:rsidRPr="00CB4B73">
        <w:t>Dengan</w:t>
      </w:r>
      <w:r w:rsidRPr="00CB4B73">
        <w:rPr>
          <w:spacing w:val="1"/>
        </w:rPr>
        <w:t xml:space="preserve"> </w:t>
      </w:r>
      <w:r w:rsidRPr="00CB4B73">
        <w:t>dipergunakan</w:t>
      </w:r>
      <w:r w:rsidRPr="00CB4B73">
        <w:rPr>
          <w:spacing w:val="61"/>
        </w:rPr>
        <w:t xml:space="preserve"> </w:t>
      </w:r>
      <w:r w:rsidRPr="00CB4B73">
        <w:t>frasa</w:t>
      </w:r>
      <w:r w:rsidRPr="00CB4B73">
        <w:rPr>
          <w:spacing w:val="-57"/>
        </w:rPr>
        <w:t xml:space="preserve"> </w:t>
      </w:r>
      <w:r w:rsidRPr="00CB4B73">
        <w:t>“Sistem Peradilan Pidana Anak” dalam pasal 5 angka 1 Undang-undang No. 11</w:t>
      </w:r>
      <w:r w:rsidRPr="00CB4B73">
        <w:rPr>
          <w:spacing w:val="1"/>
        </w:rPr>
        <w:t xml:space="preserve"> </w:t>
      </w:r>
      <w:r w:rsidRPr="00CB4B73">
        <w:t>Tahun</w:t>
      </w:r>
      <w:r w:rsidRPr="00CB4B73">
        <w:rPr>
          <w:spacing w:val="1"/>
        </w:rPr>
        <w:t xml:space="preserve"> </w:t>
      </w:r>
      <w:r w:rsidRPr="00CB4B73">
        <w:t>2012</w:t>
      </w:r>
      <w:r w:rsidRPr="00CB4B73">
        <w:rPr>
          <w:spacing w:val="1"/>
        </w:rPr>
        <w:t xml:space="preserve"> </w:t>
      </w:r>
      <w:r w:rsidRPr="00CB4B73">
        <w:t>tersebut,</w:t>
      </w:r>
      <w:r w:rsidRPr="00CB4B73">
        <w:rPr>
          <w:spacing w:val="1"/>
        </w:rPr>
        <w:t xml:space="preserve"> </w:t>
      </w:r>
      <w:r w:rsidRPr="00CB4B73">
        <w:t>Sistem</w:t>
      </w:r>
      <w:r w:rsidRPr="00CB4B73">
        <w:rPr>
          <w:spacing w:val="1"/>
        </w:rPr>
        <w:t xml:space="preserve"> </w:t>
      </w:r>
      <w:r w:rsidRPr="00CB4B73">
        <w:t>Peradilan</w:t>
      </w:r>
      <w:r w:rsidRPr="00CB4B73">
        <w:rPr>
          <w:spacing w:val="1"/>
        </w:rPr>
        <w:t xml:space="preserve"> </w:t>
      </w:r>
      <w:r w:rsidRPr="00CB4B73">
        <w:t>Pidana</w:t>
      </w:r>
      <w:r w:rsidRPr="00CB4B73">
        <w:rPr>
          <w:spacing w:val="1"/>
        </w:rPr>
        <w:t xml:space="preserve"> </w:t>
      </w:r>
      <w:r w:rsidRPr="00CB4B73">
        <w:t>Anak</w:t>
      </w:r>
      <w:r w:rsidRPr="00CB4B73">
        <w:rPr>
          <w:spacing w:val="1"/>
        </w:rPr>
        <w:t xml:space="preserve"> </w:t>
      </w:r>
      <w:r w:rsidRPr="00CB4B73">
        <w:t>tidak</w:t>
      </w:r>
      <w:r w:rsidRPr="00CB4B73">
        <w:rPr>
          <w:spacing w:val="1"/>
        </w:rPr>
        <w:t xml:space="preserve"> </w:t>
      </w:r>
      <w:r w:rsidRPr="00CB4B73">
        <w:t>hanya</w:t>
      </w:r>
      <w:r w:rsidRPr="00CB4B73">
        <w:rPr>
          <w:spacing w:val="1"/>
        </w:rPr>
        <w:t xml:space="preserve"> </w:t>
      </w:r>
      <w:r w:rsidRPr="00CB4B73">
        <w:t>di</w:t>
      </w:r>
      <w:r w:rsidRPr="00CB4B73">
        <w:rPr>
          <w:spacing w:val="1"/>
        </w:rPr>
        <w:t xml:space="preserve"> </w:t>
      </w:r>
      <w:r w:rsidRPr="00CB4B73">
        <w:t>tunjukan</w:t>
      </w:r>
      <w:r w:rsidRPr="00CB4B73">
        <w:rPr>
          <w:spacing w:val="-57"/>
        </w:rPr>
        <w:t xml:space="preserve"> </w:t>
      </w:r>
      <w:r w:rsidRPr="00CB4B73">
        <w:t xml:space="preserve">kepada hakim saja, tetapi juga di tunjukan </w:t>
      </w:r>
      <w:r w:rsidRPr="00CB4B73">
        <w:lastRenderedPageBreak/>
        <w:t>kepada penyidik, penuntut umum, dan</w:t>
      </w:r>
      <w:r w:rsidRPr="00CB4B73">
        <w:rPr>
          <w:spacing w:val="1"/>
        </w:rPr>
        <w:t xml:space="preserve"> </w:t>
      </w:r>
      <w:r w:rsidRPr="00CB4B73">
        <w:t>lembaga</w:t>
      </w:r>
      <w:r w:rsidRPr="00CB4B73">
        <w:rPr>
          <w:spacing w:val="1"/>
        </w:rPr>
        <w:t xml:space="preserve"> </w:t>
      </w:r>
      <w:r w:rsidRPr="00CB4B73">
        <w:t>pemasyarakatan</w:t>
      </w:r>
      <w:r w:rsidRPr="00CB4B73">
        <w:rPr>
          <w:spacing w:val="1"/>
        </w:rPr>
        <w:t xml:space="preserve"> </w:t>
      </w:r>
      <w:r w:rsidRPr="00CB4B73">
        <w:t>sebagai</w:t>
      </w:r>
      <w:r w:rsidRPr="00CB4B73">
        <w:rPr>
          <w:spacing w:val="1"/>
        </w:rPr>
        <w:t xml:space="preserve"> </w:t>
      </w:r>
      <w:r w:rsidRPr="00CB4B73">
        <w:t>suatu</w:t>
      </w:r>
      <w:r w:rsidRPr="00CB4B73">
        <w:rPr>
          <w:spacing w:val="1"/>
        </w:rPr>
        <w:t xml:space="preserve"> </w:t>
      </w:r>
      <w:r w:rsidRPr="00CB4B73">
        <w:t>sistem</w:t>
      </w:r>
      <w:r w:rsidRPr="00CB4B73">
        <w:rPr>
          <w:spacing w:val="1"/>
        </w:rPr>
        <w:t xml:space="preserve"> </w:t>
      </w:r>
      <w:r w:rsidRPr="00CB4B73">
        <w:t>dalam</w:t>
      </w:r>
      <w:r w:rsidRPr="00CB4B73">
        <w:rPr>
          <w:spacing w:val="1"/>
        </w:rPr>
        <w:t xml:space="preserve"> </w:t>
      </w:r>
      <w:r w:rsidRPr="00CB4B73">
        <w:t>menyelesaikan</w:t>
      </w:r>
      <w:r w:rsidRPr="00CB4B73">
        <w:rPr>
          <w:spacing w:val="1"/>
        </w:rPr>
        <w:t xml:space="preserve"> </w:t>
      </w:r>
      <w:r w:rsidRPr="00CB4B73">
        <w:t>perkara</w:t>
      </w:r>
      <w:r w:rsidRPr="00CB4B73">
        <w:rPr>
          <w:spacing w:val="1"/>
        </w:rPr>
        <w:t xml:space="preserve"> </w:t>
      </w:r>
      <w:r w:rsidRPr="00CB4B73">
        <w:t>pidana anak.</w:t>
      </w:r>
      <w:r w:rsidRPr="00CB4B73">
        <w:rPr>
          <w:rStyle w:val="FootnoteReference"/>
        </w:rPr>
        <w:footnoteReference w:id="64"/>
      </w:r>
    </w:p>
    <w:p w14:paraId="3EBD2F2B" w14:textId="77777777" w:rsidR="005E05FB" w:rsidRPr="00CB4B73" w:rsidRDefault="005E05FB" w:rsidP="005E05FB">
      <w:pPr>
        <w:pStyle w:val="BodyText"/>
        <w:spacing w:before="40" w:after="40" w:line="480" w:lineRule="auto"/>
        <w:ind w:left="720" w:firstLine="720"/>
      </w:pPr>
      <w:r w:rsidRPr="00CB4B73">
        <w:t>Berdasarkan Pasal (5) sampai dengan Pasal 14, Pasal 29, Pasal 42 dan 52</w:t>
      </w:r>
      <w:r w:rsidRPr="00CB4B73">
        <w:rPr>
          <w:spacing w:val="1"/>
        </w:rPr>
        <w:t xml:space="preserve"> </w:t>
      </w:r>
      <w:r w:rsidRPr="00CB4B73">
        <w:t>ayat</w:t>
      </w:r>
      <w:r w:rsidRPr="00CB4B73">
        <w:rPr>
          <w:spacing w:val="1"/>
        </w:rPr>
        <w:t xml:space="preserve"> </w:t>
      </w:r>
      <w:r w:rsidRPr="00CB4B73">
        <w:t>(2)sampai</w:t>
      </w:r>
      <w:r w:rsidRPr="00CB4B73">
        <w:rPr>
          <w:spacing w:val="1"/>
        </w:rPr>
        <w:t xml:space="preserve"> </w:t>
      </w:r>
      <w:r w:rsidRPr="00CB4B73">
        <w:t>dengan</w:t>
      </w:r>
      <w:r w:rsidRPr="00CB4B73">
        <w:rPr>
          <w:spacing w:val="1"/>
        </w:rPr>
        <w:t xml:space="preserve"> </w:t>
      </w:r>
      <w:r w:rsidRPr="00CB4B73">
        <w:t>ayat</w:t>
      </w:r>
      <w:r w:rsidRPr="00CB4B73">
        <w:rPr>
          <w:spacing w:val="1"/>
        </w:rPr>
        <w:t xml:space="preserve"> </w:t>
      </w:r>
      <w:r w:rsidRPr="00CB4B73">
        <w:t>(6)</w:t>
      </w:r>
      <w:r w:rsidRPr="00CB4B73">
        <w:rPr>
          <w:spacing w:val="1"/>
        </w:rPr>
        <w:t xml:space="preserve"> </w:t>
      </w:r>
      <w:r w:rsidRPr="00CB4B73">
        <w:t>Undang-Undang</w:t>
      </w:r>
      <w:r w:rsidRPr="00CB4B73">
        <w:rPr>
          <w:spacing w:val="1"/>
        </w:rPr>
        <w:t xml:space="preserve"> </w:t>
      </w:r>
      <w:r w:rsidRPr="00CB4B73">
        <w:t>No.</w:t>
      </w:r>
      <w:r w:rsidRPr="00CB4B73">
        <w:rPr>
          <w:spacing w:val="1"/>
        </w:rPr>
        <w:t xml:space="preserve"> </w:t>
      </w:r>
      <w:r w:rsidRPr="00CB4B73">
        <w:t>11</w:t>
      </w:r>
      <w:r w:rsidRPr="00CB4B73">
        <w:rPr>
          <w:spacing w:val="1"/>
        </w:rPr>
        <w:t xml:space="preserve"> </w:t>
      </w:r>
      <w:r w:rsidRPr="00CB4B73">
        <w:t>Tahun</w:t>
      </w:r>
      <w:r w:rsidRPr="00CB4B73">
        <w:rPr>
          <w:spacing w:val="1"/>
        </w:rPr>
        <w:t xml:space="preserve"> </w:t>
      </w:r>
      <w:r w:rsidRPr="00CB4B73">
        <w:t>2012</w:t>
      </w:r>
      <w:r w:rsidRPr="00CB4B73">
        <w:rPr>
          <w:spacing w:val="1"/>
        </w:rPr>
        <w:t xml:space="preserve"> </w:t>
      </w:r>
      <w:r w:rsidRPr="00CB4B73">
        <w:t>tentang</w:t>
      </w:r>
      <w:r w:rsidRPr="00CB4B73">
        <w:rPr>
          <w:spacing w:val="-57"/>
        </w:rPr>
        <w:t xml:space="preserve"> </w:t>
      </w:r>
      <w:r w:rsidRPr="00CB4B73">
        <w:t>Sistem Peradilan Pidana Anak, diversi wajib diupayakan pada tingkat penyidikan,</w:t>
      </w:r>
      <w:r w:rsidRPr="00CB4B73">
        <w:rPr>
          <w:spacing w:val="1"/>
        </w:rPr>
        <w:t xml:space="preserve"> </w:t>
      </w:r>
      <w:r w:rsidRPr="00CB4B73">
        <w:t>penuntutan dan pemeriksaan perkara anak di pengadilan dengan mengutamakan</w:t>
      </w:r>
      <w:r w:rsidRPr="00CB4B73">
        <w:rPr>
          <w:spacing w:val="1"/>
        </w:rPr>
        <w:t xml:space="preserve"> </w:t>
      </w:r>
      <w:r w:rsidRPr="00CB4B73">
        <w:t>pendekatan</w:t>
      </w:r>
      <w:r w:rsidRPr="00CB4B73">
        <w:rPr>
          <w:spacing w:val="1"/>
        </w:rPr>
        <w:t xml:space="preserve"> </w:t>
      </w:r>
      <w:r w:rsidRPr="00CB4B73">
        <w:rPr>
          <w:i/>
        </w:rPr>
        <w:t>restoratif</w:t>
      </w:r>
      <w:r w:rsidRPr="00CB4B73">
        <w:rPr>
          <w:i/>
          <w:spacing w:val="1"/>
        </w:rPr>
        <w:t xml:space="preserve"> </w:t>
      </w:r>
      <w:r w:rsidRPr="00CB4B73">
        <w:rPr>
          <w:i/>
        </w:rPr>
        <w:t>justice</w:t>
      </w:r>
      <w:r w:rsidRPr="00CB4B73">
        <w:t>.</w:t>
      </w:r>
      <w:r w:rsidRPr="00CB4B73">
        <w:rPr>
          <w:spacing w:val="1"/>
        </w:rPr>
        <w:t xml:space="preserve"> </w:t>
      </w:r>
      <w:r w:rsidRPr="00CB4B73">
        <w:t>Kata</w:t>
      </w:r>
      <w:r w:rsidRPr="00CB4B73">
        <w:rPr>
          <w:spacing w:val="1"/>
        </w:rPr>
        <w:t xml:space="preserve"> </w:t>
      </w:r>
      <w:r w:rsidRPr="00CB4B73">
        <w:t>“wajib</w:t>
      </w:r>
      <w:r w:rsidRPr="00CB4B73">
        <w:rPr>
          <w:spacing w:val="1"/>
        </w:rPr>
        <w:t xml:space="preserve"> </w:t>
      </w:r>
      <w:r w:rsidRPr="00CB4B73">
        <w:t>diupayakan”</w:t>
      </w:r>
      <w:r w:rsidRPr="00CB4B73">
        <w:rPr>
          <w:spacing w:val="1"/>
        </w:rPr>
        <w:t xml:space="preserve"> </w:t>
      </w:r>
      <w:r w:rsidRPr="00CB4B73">
        <w:t>mengandung</w:t>
      </w:r>
      <w:r w:rsidRPr="00CB4B73">
        <w:rPr>
          <w:spacing w:val="60"/>
        </w:rPr>
        <w:t xml:space="preserve"> </w:t>
      </w:r>
      <w:r w:rsidRPr="00CB4B73">
        <w:t>makna</w:t>
      </w:r>
      <w:r w:rsidRPr="00CB4B73">
        <w:rPr>
          <w:spacing w:val="1"/>
        </w:rPr>
        <w:t xml:space="preserve"> </w:t>
      </w:r>
      <w:r w:rsidRPr="00CB4B73">
        <w:t>bahwa penegak hukum anak dari penyidik, penuntut dan juga hakim diwajibkan</w:t>
      </w:r>
      <w:r w:rsidRPr="00CB4B73">
        <w:rPr>
          <w:spacing w:val="1"/>
        </w:rPr>
        <w:t xml:space="preserve"> </w:t>
      </w:r>
      <w:r w:rsidRPr="00CB4B73">
        <w:t>untuk</w:t>
      </w:r>
      <w:r w:rsidRPr="00CB4B73">
        <w:rPr>
          <w:spacing w:val="1"/>
        </w:rPr>
        <w:t xml:space="preserve"> </w:t>
      </w:r>
      <w:r w:rsidRPr="00CB4B73">
        <w:t>mengupayakan</w:t>
      </w:r>
      <w:r w:rsidRPr="00CB4B73">
        <w:rPr>
          <w:spacing w:val="1"/>
        </w:rPr>
        <w:t xml:space="preserve"> </w:t>
      </w:r>
      <w:r w:rsidRPr="00CB4B73">
        <w:t>proses</w:t>
      </w:r>
      <w:r w:rsidRPr="00CB4B73">
        <w:rPr>
          <w:spacing w:val="1"/>
        </w:rPr>
        <w:t xml:space="preserve"> </w:t>
      </w:r>
      <w:r w:rsidRPr="00CB4B73">
        <w:t>diversi</w:t>
      </w:r>
      <w:r w:rsidRPr="00CB4B73">
        <w:rPr>
          <w:spacing w:val="1"/>
        </w:rPr>
        <w:t xml:space="preserve"> </w:t>
      </w:r>
      <w:r w:rsidRPr="00CB4B73">
        <w:t>dapat</w:t>
      </w:r>
      <w:r w:rsidRPr="00CB4B73">
        <w:rPr>
          <w:spacing w:val="1"/>
        </w:rPr>
        <w:t xml:space="preserve"> </w:t>
      </w:r>
      <w:r w:rsidRPr="00CB4B73">
        <w:t>dilaksanakan.</w:t>
      </w:r>
      <w:r w:rsidRPr="00CB4B73">
        <w:rPr>
          <w:spacing w:val="1"/>
        </w:rPr>
        <w:t xml:space="preserve"> </w:t>
      </w:r>
      <w:r w:rsidRPr="00CB4B73">
        <w:t>Kewajiban</w:t>
      </w:r>
      <w:r w:rsidRPr="00CB4B73">
        <w:rPr>
          <w:spacing w:val="1"/>
        </w:rPr>
        <w:t xml:space="preserve"> </w:t>
      </w:r>
      <w:r w:rsidRPr="00CB4B73">
        <w:t>mengupayakan</w:t>
      </w:r>
      <w:r w:rsidRPr="00CB4B73">
        <w:rPr>
          <w:spacing w:val="1"/>
        </w:rPr>
        <w:t xml:space="preserve"> </w:t>
      </w:r>
      <w:r w:rsidRPr="00CB4B73">
        <w:t>diversi</w:t>
      </w:r>
      <w:r w:rsidRPr="00CB4B73">
        <w:rPr>
          <w:spacing w:val="1"/>
        </w:rPr>
        <w:t xml:space="preserve"> </w:t>
      </w:r>
      <w:r w:rsidRPr="00CB4B73">
        <w:t>dari</w:t>
      </w:r>
      <w:r w:rsidRPr="00CB4B73">
        <w:rPr>
          <w:spacing w:val="1"/>
        </w:rPr>
        <w:t xml:space="preserve"> </w:t>
      </w:r>
      <w:r w:rsidRPr="00CB4B73">
        <w:t>mulai</w:t>
      </w:r>
      <w:r w:rsidRPr="00CB4B73">
        <w:rPr>
          <w:spacing w:val="1"/>
        </w:rPr>
        <w:t xml:space="preserve"> </w:t>
      </w:r>
      <w:r w:rsidRPr="00CB4B73">
        <w:t>penyidikan,</w:t>
      </w:r>
      <w:r w:rsidRPr="00CB4B73">
        <w:rPr>
          <w:spacing w:val="1"/>
        </w:rPr>
        <w:t xml:space="preserve"> </w:t>
      </w:r>
      <w:r w:rsidRPr="00CB4B73">
        <w:t>penuntutan</w:t>
      </w:r>
      <w:r w:rsidRPr="00CB4B73">
        <w:rPr>
          <w:spacing w:val="1"/>
        </w:rPr>
        <w:t xml:space="preserve"> </w:t>
      </w:r>
      <w:r w:rsidRPr="00CB4B73">
        <w:t>dan</w:t>
      </w:r>
      <w:r w:rsidRPr="00CB4B73">
        <w:rPr>
          <w:spacing w:val="60"/>
        </w:rPr>
        <w:t xml:space="preserve"> </w:t>
      </w:r>
      <w:r w:rsidRPr="00CB4B73">
        <w:t>pemeriksaan</w:t>
      </w:r>
      <w:r w:rsidRPr="00CB4B73">
        <w:rPr>
          <w:spacing w:val="1"/>
        </w:rPr>
        <w:t xml:space="preserve"> </w:t>
      </w:r>
      <w:r w:rsidRPr="00CB4B73">
        <w:t>perkara</w:t>
      </w:r>
      <w:r w:rsidRPr="00CB4B73">
        <w:rPr>
          <w:spacing w:val="37"/>
        </w:rPr>
        <w:t xml:space="preserve"> </w:t>
      </w:r>
      <w:r w:rsidRPr="00CB4B73">
        <w:t>anak</w:t>
      </w:r>
      <w:r w:rsidRPr="00CB4B73">
        <w:rPr>
          <w:spacing w:val="37"/>
        </w:rPr>
        <w:t xml:space="preserve"> </w:t>
      </w:r>
      <w:r w:rsidRPr="00CB4B73">
        <w:t>di</w:t>
      </w:r>
      <w:r w:rsidRPr="00CB4B73">
        <w:rPr>
          <w:spacing w:val="40"/>
        </w:rPr>
        <w:t xml:space="preserve"> </w:t>
      </w:r>
      <w:r w:rsidRPr="00CB4B73">
        <w:t>pengadilan</w:t>
      </w:r>
      <w:r w:rsidRPr="00CB4B73">
        <w:rPr>
          <w:spacing w:val="40"/>
        </w:rPr>
        <w:t xml:space="preserve"> </w:t>
      </w:r>
      <w:r w:rsidRPr="00CB4B73">
        <w:t>negeri,</w:t>
      </w:r>
      <w:r w:rsidRPr="00CB4B73">
        <w:rPr>
          <w:spacing w:val="40"/>
        </w:rPr>
        <w:t xml:space="preserve"> </w:t>
      </w:r>
      <w:r w:rsidRPr="00CB4B73">
        <w:t>dilaksanakan</w:t>
      </w:r>
      <w:r w:rsidRPr="00CB4B73">
        <w:rPr>
          <w:spacing w:val="40"/>
        </w:rPr>
        <w:t xml:space="preserve"> </w:t>
      </w:r>
      <w:r w:rsidRPr="00CB4B73">
        <w:t>dalam</w:t>
      </w:r>
      <w:r w:rsidRPr="00CB4B73">
        <w:rPr>
          <w:spacing w:val="38"/>
        </w:rPr>
        <w:t xml:space="preserve"> </w:t>
      </w:r>
      <w:r w:rsidRPr="00CB4B73">
        <w:t>hal</w:t>
      </w:r>
      <w:r w:rsidRPr="00CB4B73">
        <w:rPr>
          <w:spacing w:val="38"/>
        </w:rPr>
        <w:t xml:space="preserve"> </w:t>
      </w:r>
      <w:r w:rsidRPr="00CB4B73">
        <w:t>tindak</w:t>
      </w:r>
      <w:r w:rsidRPr="00CB4B73">
        <w:rPr>
          <w:spacing w:val="40"/>
        </w:rPr>
        <w:t xml:space="preserve"> </w:t>
      </w:r>
      <w:r w:rsidRPr="00CB4B73">
        <w:t>pidana</w:t>
      </w:r>
      <w:r w:rsidRPr="00CB4B73">
        <w:rPr>
          <w:spacing w:val="41"/>
        </w:rPr>
        <w:t xml:space="preserve"> </w:t>
      </w:r>
      <w:r w:rsidRPr="00CB4B73">
        <w:t>yang diancam dengan pidana penjara di bawah 7 (tujuh) tahun dan bukan merupakan</w:t>
      </w:r>
      <w:r w:rsidRPr="00CB4B73">
        <w:rPr>
          <w:spacing w:val="1"/>
        </w:rPr>
        <w:t xml:space="preserve"> </w:t>
      </w:r>
      <w:r w:rsidRPr="00CB4B73">
        <w:t>pengulangan</w:t>
      </w:r>
      <w:r w:rsidRPr="00CB4B73">
        <w:rPr>
          <w:spacing w:val="-1"/>
        </w:rPr>
        <w:t xml:space="preserve"> </w:t>
      </w:r>
      <w:r w:rsidRPr="00CB4B73">
        <w:t>tindak pidana.</w:t>
      </w:r>
      <w:r w:rsidRPr="00CB4B73">
        <w:rPr>
          <w:rStyle w:val="FootnoteReference"/>
        </w:rPr>
        <w:footnoteReference w:id="65"/>
      </w:r>
    </w:p>
    <w:p w14:paraId="7AC76C9E" w14:textId="77777777" w:rsidR="005E05FB" w:rsidRPr="00CB4B73" w:rsidRDefault="005E05FB" w:rsidP="005E05FB">
      <w:pPr>
        <w:pStyle w:val="BodyText"/>
        <w:spacing w:before="40" w:after="40" w:line="480" w:lineRule="auto"/>
        <w:ind w:left="720" w:firstLine="720"/>
        <w:rPr>
          <w:spacing w:val="-2"/>
        </w:rPr>
      </w:pPr>
      <w:r w:rsidRPr="00CB4B73">
        <w:t>Berikut</w:t>
      </w:r>
      <w:r w:rsidRPr="00CB4B73">
        <w:rPr>
          <w:spacing w:val="57"/>
        </w:rPr>
        <w:t xml:space="preserve"> </w:t>
      </w:r>
      <w:r w:rsidRPr="00CB4B73">
        <w:t>hal-hal penting</w:t>
      </w:r>
      <w:r w:rsidRPr="00CB4B73">
        <w:rPr>
          <w:spacing w:val="-1"/>
        </w:rPr>
        <w:t xml:space="preserve"> </w:t>
      </w:r>
      <w:r w:rsidRPr="00CB4B73">
        <w:t>yang</w:t>
      </w:r>
      <w:r w:rsidRPr="00CB4B73">
        <w:rPr>
          <w:spacing w:val="-3"/>
        </w:rPr>
        <w:t xml:space="preserve"> </w:t>
      </w:r>
      <w:r w:rsidRPr="00CB4B73">
        <w:t>diatur dalam Undang-Undang</w:t>
      </w:r>
      <w:r w:rsidRPr="00CB4B73">
        <w:rPr>
          <w:spacing w:val="-3"/>
        </w:rPr>
        <w:t xml:space="preserve"> </w:t>
      </w:r>
      <w:r w:rsidRPr="00CB4B73">
        <w:rPr>
          <w:spacing w:val="-3"/>
          <w:lang w:val="en-US"/>
        </w:rPr>
        <w:t>Sistem Peradilan Pidana Anak (</w:t>
      </w:r>
      <w:r w:rsidRPr="00CB4B73">
        <w:rPr>
          <w:spacing w:val="-2"/>
        </w:rPr>
        <w:t>SPPA</w:t>
      </w:r>
      <w:r w:rsidRPr="00CB4B73">
        <w:rPr>
          <w:spacing w:val="-2"/>
          <w:lang w:val="en-US"/>
        </w:rPr>
        <w:t>)</w:t>
      </w:r>
      <w:r w:rsidRPr="00CB4B73">
        <w:rPr>
          <w:spacing w:val="-2"/>
        </w:rPr>
        <w:t>:</w:t>
      </w:r>
    </w:p>
    <w:p w14:paraId="4F9EEE19" w14:textId="77777777" w:rsidR="005E05FB" w:rsidRPr="00CB4B73" w:rsidRDefault="005E05FB" w:rsidP="005E05FB">
      <w:pPr>
        <w:pStyle w:val="BodyText"/>
        <w:spacing w:before="40" w:after="40" w:line="480" w:lineRule="auto"/>
        <w:ind w:left="720" w:firstLine="720"/>
        <w:rPr>
          <w:spacing w:val="-2"/>
        </w:rPr>
      </w:pPr>
    </w:p>
    <w:p w14:paraId="1F2102EF" w14:textId="77777777" w:rsidR="005E05FB" w:rsidRPr="00CB4B73" w:rsidRDefault="005E05FB" w:rsidP="00F1138F">
      <w:pPr>
        <w:pStyle w:val="BodyText"/>
        <w:numPr>
          <w:ilvl w:val="0"/>
          <w:numId w:val="28"/>
        </w:numPr>
        <w:spacing w:before="40" w:after="40" w:line="480" w:lineRule="auto"/>
        <w:ind w:left="1080"/>
        <w:rPr>
          <w:spacing w:val="-2"/>
        </w:rPr>
      </w:pPr>
      <w:r w:rsidRPr="00CB4B73">
        <w:rPr>
          <w:lang w:val="en-US"/>
        </w:rPr>
        <w:t>Defenisi Anak Di Bawah Umur</w:t>
      </w:r>
    </w:p>
    <w:p w14:paraId="507A5A19" w14:textId="77777777" w:rsidR="005E05FB" w:rsidRPr="00CB4B73" w:rsidRDefault="005E05FB" w:rsidP="005E05FB">
      <w:pPr>
        <w:pStyle w:val="BodyText"/>
        <w:spacing w:before="40" w:after="40" w:line="480" w:lineRule="auto"/>
        <w:ind w:left="1080" w:firstLine="360"/>
        <w:rPr>
          <w:spacing w:val="-2"/>
        </w:rPr>
      </w:pPr>
      <w:r w:rsidRPr="00CB4B73">
        <w:t>Undang-Undang Si</w:t>
      </w:r>
      <w:r w:rsidRPr="00CB4B73">
        <w:rPr>
          <w:lang w:val="en-US"/>
        </w:rPr>
        <w:t>stem Peradilan Pidana Anak</w:t>
      </w:r>
      <w:r w:rsidRPr="00CB4B73">
        <w:t xml:space="preserve"> </w:t>
      </w:r>
      <w:r w:rsidRPr="00CB4B73">
        <w:rPr>
          <w:lang w:val="en-US"/>
        </w:rPr>
        <w:t>(</w:t>
      </w:r>
      <w:r w:rsidRPr="00CB4B73">
        <w:t>SPPA</w:t>
      </w:r>
      <w:r w:rsidRPr="00CB4B73">
        <w:rPr>
          <w:lang w:val="en-US"/>
        </w:rPr>
        <w:t>)</w:t>
      </w:r>
      <w:r w:rsidRPr="00CB4B73">
        <w:t xml:space="preserve"> mendefenisikan anak di bawah umur sebagai anak yang </w:t>
      </w:r>
      <w:r w:rsidRPr="00CB4B73">
        <w:rPr>
          <w:lang w:val="en-US"/>
        </w:rPr>
        <w:t xml:space="preserve">berkonflik </w:t>
      </w:r>
      <w:r w:rsidRPr="00CB4B73">
        <w:rPr>
          <w:lang w:val="en-US"/>
        </w:rPr>
        <w:lastRenderedPageBreak/>
        <w:t xml:space="preserve">dengan hokum yang </w:t>
      </w:r>
      <w:r w:rsidRPr="00CB4B73">
        <w:t>telah berumur</w:t>
      </w:r>
      <w:r w:rsidRPr="00CB4B73">
        <w:rPr>
          <w:spacing w:val="-15"/>
        </w:rPr>
        <w:t xml:space="preserve"> </w:t>
      </w:r>
      <w:r w:rsidRPr="00CB4B73">
        <w:t>12</w:t>
      </w:r>
      <w:r w:rsidRPr="00CB4B73">
        <w:rPr>
          <w:lang w:val="en-US"/>
        </w:rPr>
        <w:t xml:space="preserve"> (dua belas)</w:t>
      </w:r>
      <w:r w:rsidRPr="00CB4B73">
        <w:rPr>
          <w:spacing w:val="-15"/>
        </w:rPr>
        <w:t xml:space="preserve"> </w:t>
      </w:r>
      <w:r w:rsidRPr="00CB4B73">
        <w:t>tahun</w:t>
      </w:r>
      <w:r w:rsidRPr="00CB4B73">
        <w:rPr>
          <w:spacing w:val="-15"/>
        </w:rPr>
        <w:t xml:space="preserve"> </w:t>
      </w:r>
      <w:r w:rsidRPr="00CB4B73">
        <w:t>tetapi</w:t>
      </w:r>
      <w:r w:rsidRPr="00CB4B73">
        <w:rPr>
          <w:spacing w:val="-15"/>
        </w:rPr>
        <w:t xml:space="preserve"> </w:t>
      </w:r>
      <w:r w:rsidRPr="00CB4B73">
        <w:t>belum</w:t>
      </w:r>
      <w:r w:rsidRPr="00CB4B73">
        <w:rPr>
          <w:lang w:val="en-US"/>
        </w:rPr>
        <w:t xml:space="preserve"> berumur 18 (delapan belas) tahun. Dan </w:t>
      </w:r>
      <w:r w:rsidRPr="00CB4B73">
        <w:t>membedakan</w:t>
      </w:r>
      <w:r w:rsidRPr="00CB4B73">
        <w:rPr>
          <w:spacing w:val="-14"/>
        </w:rPr>
        <w:t xml:space="preserve"> </w:t>
      </w:r>
      <w:r w:rsidRPr="00CB4B73">
        <w:t>anak</w:t>
      </w:r>
      <w:r w:rsidRPr="00CB4B73">
        <w:rPr>
          <w:spacing w:val="-11"/>
        </w:rPr>
        <w:t xml:space="preserve"> </w:t>
      </w:r>
      <w:r w:rsidRPr="00CB4B73">
        <w:t>yang</w:t>
      </w:r>
      <w:r w:rsidRPr="00CB4B73">
        <w:rPr>
          <w:spacing w:val="-15"/>
        </w:rPr>
        <w:t xml:space="preserve"> </w:t>
      </w:r>
      <w:r w:rsidRPr="00CB4B73">
        <w:t>terlibat</w:t>
      </w:r>
      <w:r w:rsidRPr="00CB4B73">
        <w:rPr>
          <w:spacing w:val="-15"/>
        </w:rPr>
        <w:t xml:space="preserve"> </w:t>
      </w:r>
      <w:r w:rsidRPr="00CB4B73">
        <w:t>dalam</w:t>
      </w:r>
      <w:r w:rsidRPr="00CB4B73">
        <w:rPr>
          <w:spacing w:val="-14"/>
        </w:rPr>
        <w:t xml:space="preserve"> </w:t>
      </w:r>
      <w:r w:rsidRPr="00CB4B73">
        <w:t>suatu tindak pidana dalam tiga kategori:</w:t>
      </w:r>
    </w:p>
    <w:p w14:paraId="00DF51AB" w14:textId="77777777" w:rsidR="005E05FB" w:rsidRPr="00CB4B73" w:rsidRDefault="005E05FB" w:rsidP="00F1138F">
      <w:pPr>
        <w:pStyle w:val="BodyText"/>
        <w:numPr>
          <w:ilvl w:val="1"/>
          <w:numId w:val="23"/>
        </w:numPr>
        <w:spacing w:before="40" w:after="40" w:line="480" w:lineRule="auto"/>
        <w:ind w:left="1530"/>
        <w:rPr>
          <w:lang w:val="en-US"/>
        </w:rPr>
      </w:pPr>
      <w:r w:rsidRPr="00CB4B73">
        <w:t>Anak yang</w:t>
      </w:r>
      <w:r w:rsidRPr="00CB4B73">
        <w:rPr>
          <w:spacing w:val="-4"/>
        </w:rPr>
        <w:t xml:space="preserve"> </w:t>
      </w:r>
      <w:r w:rsidRPr="00CB4B73">
        <w:t>menjadi pelaku</w:t>
      </w:r>
      <w:r w:rsidRPr="00CB4B73">
        <w:rPr>
          <w:spacing w:val="-1"/>
        </w:rPr>
        <w:t xml:space="preserve"> </w:t>
      </w:r>
      <w:r w:rsidRPr="00CB4B73">
        <w:t>tindak</w:t>
      </w:r>
      <w:r w:rsidRPr="00CB4B73">
        <w:rPr>
          <w:spacing w:val="-1"/>
        </w:rPr>
        <w:t xml:space="preserve"> </w:t>
      </w:r>
      <w:r w:rsidRPr="00CB4B73">
        <w:t>pidana</w:t>
      </w:r>
      <w:r w:rsidRPr="00CB4B73">
        <w:rPr>
          <w:spacing w:val="-1"/>
        </w:rPr>
        <w:t xml:space="preserve"> </w:t>
      </w:r>
      <w:r w:rsidRPr="00CB4B73">
        <w:t>(Pasal</w:t>
      </w:r>
      <w:r w:rsidRPr="00CB4B73">
        <w:rPr>
          <w:spacing w:val="-1"/>
        </w:rPr>
        <w:t xml:space="preserve"> </w:t>
      </w:r>
      <w:r w:rsidRPr="00CB4B73">
        <w:t>1</w:t>
      </w:r>
      <w:r w:rsidRPr="00CB4B73">
        <w:rPr>
          <w:spacing w:val="1"/>
        </w:rPr>
        <w:t xml:space="preserve"> </w:t>
      </w:r>
      <w:r w:rsidRPr="00CB4B73">
        <w:t>angka</w:t>
      </w:r>
      <w:r w:rsidRPr="00CB4B73">
        <w:rPr>
          <w:spacing w:val="-2"/>
        </w:rPr>
        <w:t xml:space="preserve"> </w:t>
      </w:r>
      <w:r w:rsidRPr="00CB4B73">
        <w:t>3</w:t>
      </w:r>
      <w:r w:rsidRPr="00CB4B73">
        <w:rPr>
          <w:spacing w:val="-1"/>
        </w:rPr>
        <w:t xml:space="preserve"> </w:t>
      </w:r>
      <w:r w:rsidRPr="00CB4B73">
        <w:t>UU</w:t>
      </w:r>
      <w:r w:rsidRPr="00CB4B73">
        <w:rPr>
          <w:spacing w:val="-1"/>
        </w:rPr>
        <w:t xml:space="preserve"> </w:t>
      </w:r>
      <w:r w:rsidRPr="00CB4B73">
        <w:rPr>
          <w:spacing w:val="-2"/>
        </w:rPr>
        <w:t>SPPA)</w:t>
      </w:r>
    </w:p>
    <w:p w14:paraId="124CC5C5" w14:textId="77777777" w:rsidR="005E05FB" w:rsidRPr="00CB4B73" w:rsidRDefault="005E05FB" w:rsidP="00F1138F">
      <w:pPr>
        <w:pStyle w:val="BodyText"/>
        <w:numPr>
          <w:ilvl w:val="1"/>
          <w:numId w:val="23"/>
        </w:numPr>
        <w:spacing w:before="40" w:after="40" w:line="480" w:lineRule="auto"/>
        <w:ind w:left="1530"/>
        <w:rPr>
          <w:lang w:val="en-US"/>
        </w:rPr>
      </w:pPr>
      <w:r w:rsidRPr="00CB4B73">
        <w:t>Anak yang</w:t>
      </w:r>
      <w:r w:rsidRPr="00CB4B73">
        <w:rPr>
          <w:spacing w:val="-4"/>
        </w:rPr>
        <w:t xml:space="preserve"> </w:t>
      </w:r>
      <w:r w:rsidRPr="00CB4B73">
        <w:t>menjadi</w:t>
      </w:r>
      <w:r w:rsidRPr="00CB4B73">
        <w:rPr>
          <w:spacing w:val="-1"/>
        </w:rPr>
        <w:t xml:space="preserve"> </w:t>
      </w:r>
      <w:r w:rsidRPr="00CB4B73">
        <w:t>korban</w:t>
      </w:r>
      <w:r w:rsidRPr="00CB4B73">
        <w:rPr>
          <w:spacing w:val="-1"/>
        </w:rPr>
        <w:t xml:space="preserve"> </w:t>
      </w:r>
      <w:r w:rsidRPr="00CB4B73">
        <w:t>tindak</w:t>
      </w:r>
      <w:r w:rsidRPr="00CB4B73">
        <w:rPr>
          <w:spacing w:val="-1"/>
        </w:rPr>
        <w:t xml:space="preserve"> </w:t>
      </w:r>
      <w:r w:rsidRPr="00CB4B73">
        <w:t>pidana</w:t>
      </w:r>
      <w:r w:rsidRPr="00CB4B73">
        <w:rPr>
          <w:spacing w:val="-3"/>
        </w:rPr>
        <w:t xml:space="preserve"> </w:t>
      </w:r>
      <w:r w:rsidRPr="00CB4B73">
        <w:t>(Anak</w:t>
      </w:r>
      <w:r w:rsidRPr="00CB4B73">
        <w:rPr>
          <w:spacing w:val="1"/>
        </w:rPr>
        <w:t xml:space="preserve"> </w:t>
      </w:r>
      <w:r w:rsidRPr="00CB4B73">
        <w:t>Korban)(Pasal</w:t>
      </w:r>
      <w:r w:rsidRPr="00CB4B73">
        <w:rPr>
          <w:spacing w:val="-1"/>
        </w:rPr>
        <w:t xml:space="preserve"> </w:t>
      </w:r>
      <w:r w:rsidRPr="00CB4B73">
        <w:t>1</w:t>
      </w:r>
      <w:r w:rsidRPr="00CB4B73">
        <w:rPr>
          <w:spacing w:val="-1"/>
        </w:rPr>
        <w:t xml:space="preserve"> </w:t>
      </w:r>
      <w:r w:rsidRPr="00CB4B73">
        <w:t>angka</w:t>
      </w:r>
      <w:r w:rsidRPr="00CB4B73">
        <w:rPr>
          <w:spacing w:val="-2"/>
        </w:rPr>
        <w:t xml:space="preserve"> </w:t>
      </w:r>
      <w:r w:rsidRPr="00CB4B73">
        <w:t>4</w:t>
      </w:r>
      <w:r w:rsidRPr="00CB4B73">
        <w:rPr>
          <w:spacing w:val="1"/>
        </w:rPr>
        <w:t xml:space="preserve"> </w:t>
      </w:r>
      <w:r w:rsidRPr="00CB4B73">
        <w:t>UU</w:t>
      </w:r>
      <w:r w:rsidRPr="00CB4B73">
        <w:rPr>
          <w:spacing w:val="-1"/>
        </w:rPr>
        <w:t xml:space="preserve"> </w:t>
      </w:r>
      <w:r w:rsidRPr="00CB4B73">
        <w:rPr>
          <w:spacing w:val="-2"/>
        </w:rPr>
        <w:t>SPPA)</w:t>
      </w:r>
    </w:p>
    <w:p w14:paraId="264BD655" w14:textId="77777777" w:rsidR="005E05FB" w:rsidRPr="00CB4B73" w:rsidRDefault="005E05FB" w:rsidP="00F1138F">
      <w:pPr>
        <w:pStyle w:val="BodyText"/>
        <w:numPr>
          <w:ilvl w:val="1"/>
          <w:numId w:val="23"/>
        </w:numPr>
        <w:spacing w:before="40" w:after="40" w:line="480" w:lineRule="auto"/>
        <w:ind w:left="1530"/>
        <w:rPr>
          <w:lang w:val="en-US"/>
        </w:rPr>
      </w:pPr>
      <w:r w:rsidRPr="00CB4B73">
        <w:t>Anak</w:t>
      </w:r>
      <w:r w:rsidRPr="00CB4B73">
        <w:rPr>
          <w:spacing w:val="2"/>
        </w:rPr>
        <w:t xml:space="preserve"> </w:t>
      </w:r>
      <w:r w:rsidRPr="00CB4B73">
        <w:t>yang</w:t>
      </w:r>
      <w:r w:rsidRPr="00CB4B73">
        <w:rPr>
          <w:spacing w:val="-4"/>
        </w:rPr>
        <w:t xml:space="preserve"> </w:t>
      </w:r>
      <w:r w:rsidRPr="00CB4B73">
        <w:t>menjadi</w:t>
      </w:r>
      <w:r w:rsidRPr="00CB4B73">
        <w:rPr>
          <w:spacing w:val="-1"/>
        </w:rPr>
        <w:t xml:space="preserve"> </w:t>
      </w:r>
      <w:r w:rsidRPr="00CB4B73">
        <w:t>saksi</w:t>
      </w:r>
      <w:r w:rsidRPr="00CB4B73">
        <w:rPr>
          <w:spacing w:val="1"/>
        </w:rPr>
        <w:t xml:space="preserve"> </w:t>
      </w:r>
      <w:r w:rsidRPr="00CB4B73">
        <w:t>tindak</w:t>
      </w:r>
      <w:r w:rsidRPr="00CB4B73">
        <w:rPr>
          <w:spacing w:val="-1"/>
        </w:rPr>
        <w:t xml:space="preserve"> </w:t>
      </w:r>
      <w:r w:rsidRPr="00CB4B73">
        <w:t>pidana</w:t>
      </w:r>
      <w:r w:rsidRPr="00CB4B73">
        <w:rPr>
          <w:spacing w:val="-3"/>
        </w:rPr>
        <w:t xml:space="preserve"> </w:t>
      </w:r>
      <w:r w:rsidRPr="00CB4B73">
        <w:t>(Anak</w:t>
      </w:r>
      <w:r w:rsidRPr="00CB4B73">
        <w:rPr>
          <w:spacing w:val="-1"/>
        </w:rPr>
        <w:t xml:space="preserve"> </w:t>
      </w:r>
      <w:r w:rsidRPr="00CB4B73">
        <w:t>Saksi)(Pasal</w:t>
      </w:r>
      <w:r w:rsidRPr="00CB4B73">
        <w:rPr>
          <w:spacing w:val="-1"/>
        </w:rPr>
        <w:t xml:space="preserve"> </w:t>
      </w:r>
      <w:r w:rsidRPr="00CB4B73">
        <w:t>1</w:t>
      </w:r>
      <w:r w:rsidRPr="00CB4B73">
        <w:rPr>
          <w:spacing w:val="-1"/>
        </w:rPr>
        <w:t xml:space="preserve"> </w:t>
      </w:r>
      <w:r w:rsidRPr="00CB4B73">
        <w:t>angka</w:t>
      </w:r>
      <w:r w:rsidRPr="00CB4B73">
        <w:rPr>
          <w:spacing w:val="-2"/>
        </w:rPr>
        <w:t xml:space="preserve"> </w:t>
      </w:r>
      <w:r w:rsidRPr="00CB4B73">
        <w:t>5</w:t>
      </w:r>
      <w:r w:rsidRPr="00CB4B73">
        <w:rPr>
          <w:spacing w:val="-1"/>
        </w:rPr>
        <w:t xml:space="preserve"> </w:t>
      </w:r>
      <w:r w:rsidRPr="00CB4B73">
        <w:t>UU</w:t>
      </w:r>
      <w:r w:rsidRPr="00CB4B73">
        <w:rPr>
          <w:spacing w:val="-1"/>
        </w:rPr>
        <w:t xml:space="preserve"> </w:t>
      </w:r>
      <w:r w:rsidRPr="00CB4B73">
        <w:rPr>
          <w:spacing w:val="-2"/>
        </w:rPr>
        <w:t>SPPA)</w:t>
      </w:r>
    </w:p>
    <w:p w14:paraId="466A4FF6" w14:textId="77777777" w:rsidR="005E05FB" w:rsidRPr="00CB4B73" w:rsidRDefault="005E05FB" w:rsidP="00F1138F">
      <w:pPr>
        <w:pStyle w:val="BodyText"/>
        <w:numPr>
          <w:ilvl w:val="0"/>
          <w:numId w:val="28"/>
        </w:numPr>
        <w:spacing w:before="40" w:after="40" w:line="480" w:lineRule="auto"/>
        <w:ind w:left="1080"/>
        <w:rPr>
          <w:lang w:val="en-US"/>
        </w:rPr>
      </w:pPr>
      <w:r w:rsidRPr="00CB4B73">
        <w:rPr>
          <w:lang w:val="en-US"/>
        </w:rPr>
        <w:t>Penjatuhan Sanksi</w:t>
      </w:r>
    </w:p>
    <w:p w14:paraId="778A60BA" w14:textId="77777777" w:rsidR="005E05FB" w:rsidRPr="00CB4B73" w:rsidRDefault="005E05FB" w:rsidP="005E05FB">
      <w:pPr>
        <w:pStyle w:val="BodyText"/>
        <w:spacing w:before="40" w:after="40" w:line="480" w:lineRule="auto"/>
        <w:ind w:left="1080" w:firstLine="360"/>
        <w:rPr>
          <w:lang w:val="en-US"/>
        </w:rPr>
      </w:pPr>
      <w:r w:rsidRPr="00CB4B73">
        <w:t>Menurut Undang-Undang</w:t>
      </w:r>
      <w:r w:rsidRPr="00CB4B73">
        <w:rPr>
          <w:spacing w:val="-1"/>
        </w:rPr>
        <w:t xml:space="preserve"> </w:t>
      </w:r>
      <w:r w:rsidRPr="00CB4B73">
        <w:t>SPPA, seorang</w:t>
      </w:r>
      <w:r w:rsidRPr="00CB4B73">
        <w:rPr>
          <w:spacing w:val="-1"/>
        </w:rPr>
        <w:t xml:space="preserve"> </w:t>
      </w:r>
      <w:r w:rsidRPr="00CB4B73">
        <w:t>pelaku tindak pidana anak dapat dikenakan dua jenis</w:t>
      </w:r>
      <w:r w:rsidRPr="00CB4B73">
        <w:rPr>
          <w:spacing w:val="-4"/>
        </w:rPr>
        <w:t xml:space="preserve"> </w:t>
      </w:r>
      <w:r w:rsidRPr="00CB4B73">
        <w:t>sanksi,</w:t>
      </w:r>
      <w:r w:rsidRPr="00CB4B73">
        <w:rPr>
          <w:spacing w:val="-2"/>
        </w:rPr>
        <w:t xml:space="preserve"> </w:t>
      </w:r>
      <w:r w:rsidRPr="00CB4B73">
        <w:t>yaitu</w:t>
      </w:r>
      <w:r w:rsidRPr="00CB4B73">
        <w:rPr>
          <w:spacing w:val="-4"/>
        </w:rPr>
        <w:t xml:space="preserve"> </w:t>
      </w:r>
      <w:r w:rsidRPr="00CB4B73">
        <w:t>tindakan,</w:t>
      </w:r>
      <w:r w:rsidRPr="00CB4B73">
        <w:rPr>
          <w:spacing w:val="-4"/>
        </w:rPr>
        <w:t xml:space="preserve"> </w:t>
      </w:r>
      <w:r w:rsidRPr="00CB4B73">
        <w:t>bagi</w:t>
      </w:r>
      <w:r w:rsidRPr="00CB4B73">
        <w:rPr>
          <w:spacing w:val="-4"/>
        </w:rPr>
        <w:t xml:space="preserve"> </w:t>
      </w:r>
      <w:r w:rsidRPr="00CB4B73">
        <w:t>pelaku</w:t>
      </w:r>
      <w:r w:rsidRPr="00CB4B73">
        <w:rPr>
          <w:spacing w:val="-4"/>
        </w:rPr>
        <w:t xml:space="preserve"> </w:t>
      </w:r>
      <w:r w:rsidRPr="00CB4B73">
        <w:t>tindak</w:t>
      </w:r>
      <w:r w:rsidRPr="00CB4B73">
        <w:rPr>
          <w:spacing w:val="-4"/>
        </w:rPr>
        <w:t xml:space="preserve"> </w:t>
      </w:r>
      <w:r w:rsidRPr="00CB4B73">
        <w:t>pidana</w:t>
      </w:r>
      <w:r w:rsidRPr="00CB4B73">
        <w:rPr>
          <w:spacing w:val="-1"/>
        </w:rPr>
        <w:t xml:space="preserve"> </w:t>
      </w:r>
      <w:r w:rsidRPr="00CB4B73">
        <w:t>yang</w:t>
      </w:r>
      <w:r w:rsidRPr="00CB4B73">
        <w:rPr>
          <w:spacing w:val="-6"/>
        </w:rPr>
        <w:t xml:space="preserve"> </w:t>
      </w:r>
      <w:r w:rsidRPr="00CB4B73">
        <w:t>berumur</w:t>
      </w:r>
      <w:r w:rsidRPr="00CB4B73">
        <w:rPr>
          <w:spacing w:val="-4"/>
        </w:rPr>
        <w:t xml:space="preserve"> </w:t>
      </w:r>
      <w:r w:rsidRPr="00CB4B73">
        <w:t>di</w:t>
      </w:r>
      <w:r w:rsidRPr="00CB4B73">
        <w:rPr>
          <w:spacing w:val="-4"/>
        </w:rPr>
        <w:t xml:space="preserve"> </w:t>
      </w:r>
      <w:r w:rsidRPr="00CB4B73">
        <w:t>bawah</w:t>
      </w:r>
      <w:r w:rsidRPr="00CB4B73">
        <w:rPr>
          <w:spacing w:val="-4"/>
        </w:rPr>
        <w:t xml:space="preserve"> </w:t>
      </w:r>
      <w:r w:rsidRPr="00CB4B73">
        <w:t>14</w:t>
      </w:r>
      <w:r w:rsidRPr="00CB4B73">
        <w:rPr>
          <w:spacing w:val="-4"/>
        </w:rPr>
        <w:t xml:space="preserve"> </w:t>
      </w:r>
      <w:r w:rsidRPr="00CB4B73">
        <w:t>tahun</w:t>
      </w:r>
      <w:r w:rsidRPr="00CB4B73">
        <w:rPr>
          <w:spacing w:val="-4"/>
        </w:rPr>
        <w:t xml:space="preserve"> </w:t>
      </w:r>
      <w:r w:rsidRPr="00CB4B73">
        <w:t>(Pasal</w:t>
      </w:r>
      <w:r w:rsidRPr="00CB4B73">
        <w:rPr>
          <w:spacing w:val="-3"/>
        </w:rPr>
        <w:t xml:space="preserve"> </w:t>
      </w:r>
      <w:r w:rsidRPr="00CB4B73">
        <w:t>69 ayat (2) UU SPPA) dan Pidana, bagi pelaku tindak pidana yang berumur 15 tahun ke atas.</w:t>
      </w:r>
      <w:r w:rsidRPr="00CB4B73">
        <w:rPr>
          <w:lang w:val="en-US"/>
        </w:rPr>
        <w:t xml:space="preserve"> </w:t>
      </w:r>
    </w:p>
    <w:p w14:paraId="12ADA553" w14:textId="77777777" w:rsidR="005E05FB" w:rsidRPr="00CB4B73" w:rsidRDefault="005E05FB" w:rsidP="00F1138F">
      <w:pPr>
        <w:pStyle w:val="BodyText"/>
        <w:numPr>
          <w:ilvl w:val="1"/>
          <w:numId w:val="28"/>
        </w:numPr>
        <w:spacing w:before="40" w:after="40" w:line="480" w:lineRule="auto"/>
        <w:ind w:left="1530"/>
        <w:rPr>
          <w:lang w:val="en-US"/>
        </w:rPr>
      </w:pPr>
      <w:r w:rsidRPr="00CB4B73">
        <w:rPr>
          <w:lang w:val="en-US"/>
        </w:rPr>
        <w:t>Sanksi Tindakan yang dapat dikenakan kepada anak dalam Pasal 82 UU SPPA meliputi:</w:t>
      </w:r>
    </w:p>
    <w:p w14:paraId="2AAC2E68" w14:textId="77777777" w:rsidR="005E05FB" w:rsidRPr="00CB4B73" w:rsidRDefault="005E05FB" w:rsidP="00F1138F">
      <w:pPr>
        <w:pStyle w:val="BodyText"/>
        <w:numPr>
          <w:ilvl w:val="0"/>
          <w:numId w:val="24"/>
        </w:numPr>
        <w:spacing w:before="40" w:after="40" w:line="480" w:lineRule="auto"/>
        <w:rPr>
          <w:lang w:val="en-US"/>
        </w:rPr>
      </w:pPr>
      <w:r w:rsidRPr="00CB4B73">
        <w:rPr>
          <w:lang w:val="en-US"/>
        </w:rPr>
        <w:t>Pengembalian kepada orang tua/wali</w:t>
      </w:r>
    </w:p>
    <w:p w14:paraId="2A7D09AC" w14:textId="77777777" w:rsidR="005E05FB" w:rsidRPr="00CB4B73" w:rsidRDefault="005E05FB" w:rsidP="00F1138F">
      <w:pPr>
        <w:pStyle w:val="BodyText"/>
        <w:numPr>
          <w:ilvl w:val="0"/>
          <w:numId w:val="24"/>
        </w:numPr>
        <w:spacing w:before="40" w:after="40" w:line="480" w:lineRule="auto"/>
        <w:rPr>
          <w:lang w:val="en-US"/>
        </w:rPr>
      </w:pPr>
      <w:r w:rsidRPr="00CB4B73">
        <w:rPr>
          <w:lang w:val="en-US"/>
        </w:rPr>
        <w:t>Penyerahan kepada seseorang</w:t>
      </w:r>
    </w:p>
    <w:p w14:paraId="19E8E6AD" w14:textId="77777777" w:rsidR="005E05FB" w:rsidRPr="00CB4B73" w:rsidRDefault="005E05FB" w:rsidP="00F1138F">
      <w:pPr>
        <w:pStyle w:val="BodyText"/>
        <w:numPr>
          <w:ilvl w:val="0"/>
          <w:numId w:val="24"/>
        </w:numPr>
        <w:spacing w:before="40" w:after="40" w:line="480" w:lineRule="auto"/>
        <w:rPr>
          <w:lang w:val="en-US"/>
        </w:rPr>
      </w:pPr>
      <w:r w:rsidRPr="00CB4B73">
        <w:rPr>
          <w:lang w:val="en-US"/>
        </w:rPr>
        <w:t>Perawatan di rumah sakit jiwa</w:t>
      </w:r>
    </w:p>
    <w:p w14:paraId="16E63080" w14:textId="77777777" w:rsidR="005E05FB" w:rsidRPr="00CB4B73" w:rsidRDefault="005E05FB" w:rsidP="00F1138F">
      <w:pPr>
        <w:pStyle w:val="BodyText"/>
        <w:numPr>
          <w:ilvl w:val="0"/>
          <w:numId w:val="24"/>
        </w:numPr>
        <w:spacing w:before="40" w:after="40" w:line="480" w:lineRule="auto"/>
        <w:rPr>
          <w:lang w:val="en-US"/>
        </w:rPr>
      </w:pPr>
      <w:r w:rsidRPr="00CB4B73">
        <w:rPr>
          <w:lang w:val="en-US"/>
        </w:rPr>
        <w:t>Perawatan di LPKS</w:t>
      </w:r>
    </w:p>
    <w:p w14:paraId="17DF5414" w14:textId="77777777" w:rsidR="005E05FB" w:rsidRPr="00CB4B73" w:rsidRDefault="005E05FB" w:rsidP="00F1138F">
      <w:pPr>
        <w:pStyle w:val="BodyText"/>
        <w:numPr>
          <w:ilvl w:val="0"/>
          <w:numId w:val="24"/>
        </w:numPr>
        <w:spacing w:before="40" w:after="40" w:line="480" w:lineRule="auto"/>
        <w:rPr>
          <w:lang w:val="en-US"/>
        </w:rPr>
      </w:pPr>
      <w:r w:rsidRPr="00CB4B73">
        <w:rPr>
          <w:lang w:val="en-US"/>
        </w:rPr>
        <w:t>Kewajiban mengikuti pendidikan formal atau pelatihan yang diadakan pemerintah atau badan swasta</w:t>
      </w:r>
    </w:p>
    <w:p w14:paraId="6DA931DE" w14:textId="77777777" w:rsidR="005E05FB" w:rsidRPr="00CB4B73" w:rsidRDefault="005E05FB" w:rsidP="00F1138F">
      <w:pPr>
        <w:pStyle w:val="BodyText"/>
        <w:numPr>
          <w:ilvl w:val="0"/>
          <w:numId w:val="24"/>
        </w:numPr>
        <w:spacing w:before="40" w:after="40" w:line="480" w:lineRule="auto"/>
        <w:rPr>
          <w:lang w:val="en-US"/>
        </w:rPr>
      </w:pPr>
      <w:r w:rsidRPr="00CB4B73">
        <w:rPr>
          <w:lang w:val="en-US"/>
        </w:rPr>
        <w:lastRenderedPageBreak/>
        <w:t>Pencabutan surat izin mengemudi dan/atau</w:t>
      </w:r>
    </w:p>
    <w:p w14:paraId="0EEB111B" w14:textId="77777777" w:rsidR="005E05FB" w:rsidRPr="00CB4B73" w:rsidRDefault="005E05FB" w:rsidP="00F1138F">
      <w:pPr>
        <w:pStyle w:val="BodyText"/>
        <w:numPr>
          <w:ilvl w:val="0"/>
          <w:numId w:val="24"/>
        </w:numPr>
        <w:spacing w:before="40" w:after="40" w:line="480" w:lineRule="auto"/>
        <w:rPr>
          <w:lang w:val="en-US"/>
        </w:rPr>
      </w:pPr>
      <w:r w:rsidRPr="00CB4B73">
        <w:rPr>
          <w:lang w:val="en-US"/>
        </w:rPr>
        <w:t>Perbaikan akkibat tindak pidana</w:t>
      </w:r>
    </w:p>
    <w:p w14:paraId="6AFBEB3C" w14:textId="77777777" w:rsidR="005E05FB" w:rsidRPr="00CB4B73" w:rsidRDefault="005E05FB" w:rsidP="00F1138F">
      <w:pPr>
        <w:pStyle w:val="BodyText"/>
        <w:numPr>
          <w:ilvl w:val="1"/>
          <w:numId w:val="28"/>
        </w:numPr>
        <w:spacing w:before="40" w:after="40" w:line="480" w:lineRule="auto"/>
        <w:ind w:left="1620"/>
        <w:rPr>
          <w:lang w:val="en-US"/>
        </w:rPr>
      </w:pPr>
      <w:r w:rsidRPr="00CB4B73">
        <w:rPr>
          <w:lang w:val="en-US"/>
        </w:rPr>
        <w:t>Sanksi pidana</w:t>
      </w:r>
    </w:p>
    <w:p w14:paraId="5D7C4000" w14:textId="77777777" w:rsidR="005E05FB" w:rsidRPr="00CB4B73" w:rsidRDefault="005E05FB" w:rsidP="005E05FB">
      <w:pPr>
        <w:pStyle w:val="BodyText"/>
        <w:spacing w:before="40" w:after="40" w:line="480" w:lineRule="auto"/>
        <w:ind w:left="1620" w:firstLine="540"/>
        <w:rPr>
          <w:lang w:val="en-US"/>
        </w:rPr>
      </w:pPr>
      <w:proofErr w:type="gramStart"/>
      <w:r w:rsidRPr="00CB4B73">
        <w:rPr>
          <w:lang w:val="en-US"/>
        </w:rPr>
        <w:t>Dalam pasal 71 UU Sistem Peradilan Pidana Anak (UUSPPA) Sanksi pidana yang dapat dikenakan kepada pelaku tindak pidana anak terbagi atas pidana pokok dan pidana tambahan.</w:t>
      </w:r>
      <w:proofErr w:type="gramEnd"/>
    </w:p>
    <w:p w14:paraId="02B02CBA" w14:textId="77777777" w:rsidR="005E05FB" w:rsidRPr="00CB4B73" w:rsidRDefault="005E05FB" w:rsidP="009650FC">
      <w:pPr>
        <w:pStyle w:val="BodyText"/>
        <w:numPr>
          <w:ilvl w:val="4"/>
          <w:numId w:val="10"/>
        </w:numPr>
        <w:spacing w:before="40" w:after="40" w:line="480" w:lineRule="auto"/>
        <w:ind w:left="2160"/>
        <w:rPr>
          <w:lang w:val="en-US"/>
        </w:rPr>
      </w:pPr>
      <w:r w:rsidRPr="00CB4B73">
        <w:rPr>
          <w:lang w:val="en-US"/>
        </w:rPr>
        <w:t>Pidana pokok terdiri atas:</w:t>
      </w:r>
    </w:p>
    <w:p w14:paraId="3BB07E30" w14:textId="77777777" w:rsidR="005E05FB" w:rsidRPr="00CB4B73" w:rsidRDefault="005E05FB" w:rsidP="00F1138F">
      <w:pPr>
        <w:pStyle w:val="BodyText"/>
        <w:numPr>
          <w:ilvl w:val="0"/>
          <w:numId w:val="25"/>
        </w:numPr>
        <w:spacing w:before="40" w:after="40" w:line="480" w:lineRule="auto"/>
        <w:rPr>
          <w:lang w:val="en-US"/>
        </w:rPr>
      </w:pPr>
      <w:r w:rsidRPr="00CB4B73">
        <w:rPr>
          <w:lang w:val="en-US"/>
        </w:rPr>
        <w:t>Pidana peringatan,</w:t>
      </w:r>
    </w:p>
    <w:p w14:paraId="7CE5CE21" w14:textId="77777777" w:rsidR="005E05FB" w:rsidRPr="00CB4B73" w:rsidRDefault="005E05FB" w:rsidP="00F1138F">
      <w:pPr>
        <w:pStyle w:val="BodyText"/>
        <w:numPr>
          <w:ilvl w:val="0"/>
          <w:numId w:val="25"/>
        </w:numPr>
        <w:spacing w:before="40" w:after="40" w:line="480" w:lineRule="auto"/>
        <w:rPr>
          <w:lang w:val="en-US"/>
        </w:rPr>
      </w:pPr>
      <w:r w:rsidRPr="00CB4B73">
        <w:rPr>
          <w:lang w:val="en-US"/>
        </w:rPr>
        <w:t>Pidana dengan syarat yang terbagi atas pembinaan di luar lembaga, pelayanan masyarakat, atau pengawasan,</w:t>
      </w:r>
    </w:p>
    <w:p w14:paraId="1721BEE7" w14:textId="77777777" w:rsidR="005E05FB" w:rsidRPr="00CB4B73" w:rsidRDefault="005E05FB" w:rsidP="00F1138F">
      <w:pPr>
        <w:pStyle w:val="BodyText"/>
        <w:numPr>
          <w:ilvl w:val="0"/>
          <w:numId w:val="25"/>
        </w:numPr>
        <w:spacing w:before="40" w:after="40" w:line="480" w:lineRule="auto"/>
        <w:rPr>
          <w:lang w:val="en-US"/>
        </w:rPr>
      </w:pPr>
      <w:r w:rsidRPr="00CB4B73">
        <w:rPr>
          <w:lang w:val="en-US"/>
        </w:rPr>
        <w:t>Pelatihan kerja,</w:t>
      </w:r>
    </w:p>
    <w:p w14:paraId="04A56197" w14:textId="77777777" w:rsidR="005E05FB" w:rsidRPr="00CB4B73" w:rsidRDefault="005E05FB" w:rsidP="00F1138F">
      <w:pPr>
        <w:pStyle w:val="BodyText"/>
        <w:numPr>
          <w:ilvl w:val="0"/>
          <w:numId w:val="25"/>
        </w:numPr>
        <w:spacing w:before="40" w:after="40" w:line="480" w:lineRule="auto"/>
        <w:rPr>
          <w:lang w:val="en-US"/>
        </w:rPr>
      </w:pPr>
      <w:r w:rsidRPr="00CB4B73">
        <w:rPr>
          <w:lang w:val="en-US"/>
        </w:rPr>
        <w:t>Pembinaan dalam lembaga,</w:t>
      </w:r>
    </w:p>
    <w:p w14:paraId="579D7DC6" w14:textId="77777777" w:rsidR="005E05FB" w:rsidRPr="00CB4B73" w:rsidRDefault="005E05FB" w:rsidP="00F1138F">
      <w:pPr>
        <w:pStyle w:val="BodyText"/>
        <w:numPr>
          <w:ilvl w:val="0"/>
          <w:numId w:val="25"/>
        </w:numPr>
        <w:spacing w:before="40" w:after="40" w:line="480" w:lineRule="auto"/>
        <w:rPr>
          <w:lang w:val="en-US"/>
        </w:rPr>
      </w:pPr>
      <w:proofErr w:type="gramStart"/>
      <w:r w:rsidRPr="00CB4B73">
        <w:rPr>
          <w:lang w:val="en-US"/>
        </w:rPr>
        <w:t>Penjara.</w:t>
      </w:r>
      <w:proofErr w:type="gramEnd"/>
    </w:p>
    <w:p w14:paraId="4FEEFD4E" w14:textId="77777777" w:rsidR="005E05FB" w:rsidRPr="00CB4B73" w:rsidRDefault="005E05FB" w:rsidP="009650FC">
      <w:pPr>
        <w:pStyle w:val="BodyText"/>
        <w:numPr>
          <w:ilvl w:val="4"/>
          <w:numId w:val="10"/>
        </w:numPr>
        <w:spacing w:before="40" w:after="40" w:line="480" w:lineRule="auto"/>
        <w:ind w:left="2160"/>
        <w:rPr>
          <w:lang w:val="en-US"/>
        </w:rPr>
      </w:pPr>
      <w:r w:rsidRPr="00CB4B73">
        <w:rPr>
          <w:lang w:val="en-US"/>
        </w:rPr>
        <w:t>Pidana tambahan terdiri dari:</w:t>
      </w:r>
    </w:p>
    <w:p w14:paraId="1E787427" w14:textId="77777777" w:rsidR="005E05FB" w:rsidRPr="00CB4B73" w:rsidRDefault="005E05FB" w:rsidP="00F1138F">
      <w:pPr>
        <w:pStyle w:val="BodyText"/>
        <w:numPr>
          <w:ilvl w:val="0"/>
          <w:numId w:val="26"/>
        </w:numPr>
        <w:spacing w:before="40" w:after="40" w:line="480" w:lineRule="auto"/>
        <w:rPr>
          <w:lang w:val="en-US"/>
        </w:rPr>
      </w:pPr>
      <w:r w:rsidRPr="00CB4B73">
        <w:rPr>
          <w:lang w:val="en-US"/>
        </w:rPr>
        <w:t>Perampasan keuntungan yang diperoleh dari tindakan pidana atau,</w:t>
      </w:r>
    </w:p>
    <w:p w14:paraId="0E0CB557" w14:textId="77777777" w:rsidR="005E05FB" w:rsidRPr="00CB4B73" w:rsidRDefault="005E05FB" w:rsidP="00F1138F">
      <w:pPr>
        <w:pStyle w:val="BodyText"/>
        <w:numPr>
          <w:ilvl w:val="0"/>
          <w:numId w:val="26"/>
        </w:numPr>
        <w:spacing w:before="40" w:after="40" w:line="480" w:lineRule="auto"/>
        <w:rPr>
          <w:lang w:val="en-US"/>
        </w:rPr>
      </w:pPr>
      <w:proofErr w:type="gramStart"/>
      <w:r w:rsidRPr="00CB4B73">
        <w:rPr>
          <w:lang w:val="en-US"/>
        </w:rPr>
        <w:t>Pemenuhan kewajiban adat.</w:t>
      </w:r>
      <w:proofErr w:type="gramEnd"/>
    </w:p>
    <w:p w14:paraId="189594CA" w14:textId="77777777" w:rsidR="005E05FB" w:rsidRPr="00CB4B73" w:rsidRDefault="005E05FB" w:rsidP="005E05FB">
      <w:pPr>
        <w:pStyle w:val="BodyText"/>
        <w:spacing w:before="40" w:after="40" w:line="480" w:lineRule="auto"/>
        <w:ind w:left="1080" w:firstLine="360"/>
        <w:rPr>
          <w:lang w:val="en-US"/>
        </w:rPr>
      </w:pPr>
      <w:r w:rsidRPr="00CB4B73">
        <w:rPr>
          <w:lang w:val="en-US"/>
        </w:rPr>
        <w:t xml:space="preserve">Undang-Undang System Peradilan Pidana Anak (UUSPPA) juga mengatur dalam hal anak belum berumur 12 (dua belas) tahun melakukan </w:t>
      </w:r>
      <w:r w:rsidRPr="00CB4B73">
        <w:t xml:space="preserve">atau diduga melakukan tindak pidana, Penyidik, Pembimbing Kemasyarakatan, dan </w:t>
      </w:r>
      <w:r w:rsidRPr="00CB4B73">
        <w:rPr>
          <w:lang w:val="en-US"/>
        </w:rPr>
        <w:t xml:space="preserve"> </w:t>
      </w:r>
      <w:r w:rsidRPr="00CB4B73">
        <w:t xml:space="preserve">Pekerja Sosial Profesional </w:t>
      </w:r>
      <w:r w:rsidRPr="00CB4B73">
        <w:lastRenderedPageBreak/>
        <w:t>mengambil keputusan untuk</w:t>
      </w:r>
      <w:r w:rsidRPr="00CB4B73">
        <w:rPr>
          <w:lang w:val="en-US"/>
        </w:rPr>
        <w:t>, antara lain:</w:t>
      </w:r>
    </w:p>
    <w:p w14:paraId="3D79B61E" w14:textId="77777777" w:rsidR="005E05FB" w:rsidRPr="00CB4B73" w:rsidRDefault="005E05FB" w:rsidP="00F1138F">
      <w:pPr>
        <w:pStyle w:val="BodyText"/>
        <w:numPr>
          <w:ilvl w:val="0"/>
          <w:numId w:val="27"/>
        </w:numPr>
        <w:spacing w:before="40" w:after="40" w:line="480" w:lineRule="auto"/>
        <w:rPr>
          <w:lang w:val="en-US"/>
        </w:rPr>
      </w:pPr>
      <w:r w:rsidRPr="00CB4B73">
        <w:rPr>
          <w:lang w:val="en-US"/>
        </w:rPr>
        <w:t>Menyerahkan kembali pada kepada orang tua atau wali,</w:t>
      </w:r>
    </w:p>
    <w:p w14:paraId="014C613D" w14:textId="77777777" w:rsidR="005E05FB" w:rsidRPr="00CB4B73" w:rsidRDefault="005E05FB" w:rsidP="00F1138F">
      <w:pPr>
        <w:pStyle w:val="BodyText"/>
        <w:numPr>
          <w:ilvl w:val="0"/>
          <w:numId w:val="27"/>
        </w:numPr>
        <w:spacing w:before="40" w:after="40" w:line="480" w:lineRule="auto"/>
        <w:rPr>
          <w:lang w:val="en-US"/>
        </w:rPr>
      </w:pPr>
      <w:proofErr w:type="gramStart"/>
      <w:r w:rsidRPr="00CB4B73">
        <w:rPr>
          <w:lang w:val="en-US"/>
        </w:rPr>
        <w:t xml:space="preserve">Mengikutsertakan dalam program pendidikan, pembinaan, dan pembimbingan </w:t>
      </w:r>
      <w:r w:rsidRPr="00CB4B73">
        <w:t>di instansi</w:t>
      </w:r>
      <w:r w:rsidRPr="00CB4B73">
        <w:rPr>
          <w:spacing w:val="-9"/>
        </w:rPr>
        <w:t xml:space="preserve"> </w:t>
      </w:r>
      <w:r w:rsidRPr="00CB4B73">
        <w:t>pemerintah</w:t>
      </w:r>
      <w:r w:rsidRPr="00CB4B73">
        <w:rPr>
          <w:spacing w:val="-9"/>
        </w:rPr>
        <w:t xml:space="preserve"> </w:t>
      </w:r>
      <w:r w:rsidRPr="00CB4B73">
        <w:t>atau</w:t>
      </w:r>
      <w:r w:rsidRPr="00CB4B73">
        <w:rPr>
          <w:spacing w:val="-7"/>
        </w:rPr>
        <w:t xml:space="preserve"> </w:t>
      </w:r>
      <w:r w:rsidRPr="00CB4B73">
        <w:t>LPKS</w:t>
      </w:r>
      <w:r w:rsidRPr="00CB4B73">
        <w:rPr>
          <w:spacing w:val="-9"/>
        </w:rPr>
        <w:t xml:space="preserve"> </w:t>
      </w:r>
      <w:r w:rsidRPr="00CB4B73">
        <w:t>di</w:t>
      </w:r>
      <w:r w:rsidRPr="00CB4B73">
        <w:rPr>
          <w:spacing w:val="-9"/>
        </w:rPr>
        <w:t xml:space="preserve"> </w:t>
      </w:r>
      <w:r w:rsidRPr="00CB4B73">
        <w:t>instansi</w:t>
      </w:r>
      <w:r w:rsidRPr="00CB4B73">
        <w:rPr>
          <w:spacing w:val="-4"/>
        </w:rPr>
        <w:t xml:space="preserve"> </w:t>
      </w:r>
      <w:r w:rsidRPr="00CB4B73">
        <w:t>yang</w:t>
      </w:r>
      <w:r w:rsidRPr="00CB4B73">
        <w:rPr>
          <w:spacing w:val="-9"/>
        </w:rPr>
        <w:t xml:space="preserve"> </w:t>
      </w:r>
      <w:r w:rsidRPr="00CB4B73">
        <w:t>menangani</w:t>
      </w:r>
      <w:r w:rsidRPr="00CB4B73">
        <w:rPr>
          <w:spacing w:val="-9"/>
        </w:rPr>
        <w:t xml:space="preserve"> </w:t>
      </w:r>
      <w:r w:rsidRPr="00CB4B73">
        <w:t>bidang</w:t>
      </w:r>
      <w:r w:rsidRPr="00CB4B73">
        <w:rPr>
          <w:spacing w:val="-9"/>
        </w:rPr>
        <w:t xml:space="preserve"> </w:t>
      </w:r>
      <w:r w:rsidRPr="00CB4B73">
        <w:t>kesejahteraan</w:t>
      </w:r>
      <w:r w:rsidRPr="00CB4B73">
        <w:rPr>
          <w:spacing w:val="-7"/>
        </w:rPr>
        <w:t xml:space="preserve"> </w:t>
      </w:r>
      <w:r w:rsidRPr="00CB4B73">
        <w:t>sosial,</w:t>
      </w:r>
      <w:r w:rsidRPr="00CB4B73">
        <w:rPr>
          <w:spacing w:val="-9"/>
        </w:rPr>
        <w:t xml:space="preserve"> </w:t>
      </w:r>
      <w:r w:rsidRPr="00CB4B73">
        <w:t>baik</w:t>
      </w:r>
      <w:r w:rsidRPr="00CB4B73">
        <w:rPr>
          <w:spacing w:val="-9"/>
        </w:rPr>
        <w:t xml:space="preserve"> </w:t>
      </w:r>
      <w:r w:rsidRPr="00CB4B73">
        <w:t>di tingkat pusat maupun daerah, paling lama 6 (enam) bulan.</w:t>
      </w:r>
      <w:proofErr w:type="gramEnd"/>
    </w:p>
    <w:p w14:paraId="6A3B0772" w14:textId="77777777" w:rsidR="005E05FB" w:rsidRPr="00CB4B73" w:rsidRDefault="005E05FB" w:rsidP="00F1138F">
      <w:pPr>
        <w:pStyle w:val="BodyText"/>
        <w:numPr>
          <w:ilvl w:val="0"/>
          <w:numId w:val="27"/>
        </w:numPr>
        <w:spacing w:before="40" w:after="40" w:line="480" w:lineRule="auto"/>
        <w:ind w:left="1080"/>
        <w:rPr>
          <w:lang w:val="en-US"/>
        </w:rPr>
      </w:pPr>
      <w:r w:rsidRPr="00CB4B73">
        <w:rPr>
          <w:lang w:val="en-US"/>
        </w:rPr>
        <w:t xml:space="preserve">Penahanan </w:t>
      </w:r>
    </w:p>
    <w:p w14:paraId="33AAEC50" w14:textId="56273095" w:rsidR="005E05FB" w:rsidRPr="00CB4B73" w:rsidRDefault="005E05FB" w:rsidP="005E05FB">
      <w:pPr>
        <w:pStyle w:val="BodyText"/>
        <w:spacing w:before="40" w:after="40" w:line="480" w:lineRule="auto"/>
        <w:ind w:left="1080" w:firstLine="360"/>
        <w:rPr>
          <w:lang w:val="en-US"/>
        </w:rPr>
      </w:pPr>
      <w:proofErr w:type="gramStart"/>
      <w:r w:rsidRPr="00CB4B73">
        <w:rPr>
          <w:lang w:val="en-US"/>
        </w:rPr>
        <w:t>Penahan terhadap anak hanya dapat dilakukan dengan syarta anak telah berumur 14 (empat belas) tahun, atau diduga melakukan tindak pidanadengan ancaman pidanapenjaratujuh tahun atau lebih.</w:t>
      </w:r>
      <w:proofErr w:type="gramEnd"/>
      <w:r w:rsidRPr="00CB4B73">
        <w:rPr>
          <w:rStyle w:val="FootnoteReference"/>
          <w:lang w:val="en-US"/>
        </w:rPr>
        <w:footnoteReference w:id="66"/>
      </w:r>
      <w:r w:rsidRPr="00CB4B73">
        <w:rPr>
          <w:lang w:val="en-US"/>
        </w:rPr>
        <w:t xml:space="preserve"> </w:t>
      </w:r>
      <w:r w:rsidRPr="00CB4B73">
        <w:t>Jika masa penahanan sebagaimana yang disebutkan di atas telah berakhir, anak wajib dikeluarkan dari tahanan demi hukum.</w:t>
      </w:r>
    </w:p>
    <w:p w14:paraId="648C35B2" w14:textId="42641339" w:rsidR="007800F4" w:rsidRPr="002F030A" w:rsidRDefault="007800F4" w:rsidP="002F030A">
      <w:pPr>
        <w:pStyle w:val="ListParagraph"/>
        <w:numPr>
          <w:ilvl w:val="0"/>
          <w:numId w:val="26"/>
        </w:numPr>
        <w:ind w:left="426"/>
        <w:rPr>
          <w:b/>
        </w:rPr>
      </w:pPr>
      <w:r w:rsidRPr="002F030A">
        <w:rPr>
          <w:b/>
        </w:rPr>
        <w:t xml:space="preserve">Prinsip-prinsip Sistem Peradilan Pidana Anak </w:t>
      </w:r>
    </w:p>
    <w:p w14:paraId="36AE7DD2" w14:textId="77777777" w:rsidR="001B5CCA" w:rsidRPr="00CB4B73" w:rsidRDefault="001B5CCA" w:rsidP="001B5CCA">
      <w:pPr>
        <w:pStyle w:val="BodyText"/>
        <w:spacing w:before="40" w:after="40" w:line="480" w:lineRule="auto"/>
        <w:ind w:left="720" w:firstLine="720"/>
        <w:rPr>
          <w:lang w:val="en-US"/>
        </w:rPr>
      </w:pPr>
      <w:r w:rsidRPr="00CB4B73">
        <w:rPr>
          <w:lang w:val="en-US"/>
        </w:rPr>
        <w:t>System peradilan pidana anak dilksanakan berdasarkan prinsip yang tertera sesuai dengan pasal 2 Undang-Undan System Peradilan Pidana Anak (UUSPPA), yaitu:</w:t>
      </w:r>
    </w:p>
    <w:p w14:paraId="5F1DBE6D" w14:textId="77777777" w:rsidR="001B5CCA" w:rsidRPr="00CB4B73" w:rsidRDefault="001B5CCA" w:rsidP="00F1138F">
      <w:pPr>
        <w:pStyle w:val="BodyText"/>
        <w:numPr>
          <w:ilvl w:val="2"/>
          <w:numId w:val="28"/>
        </w:numPr>
        <w:spacing w:before="40" w:after="40" w:line="480" w:lineRule="auto"/>
        <w:ind w:left="1440"/>
        <w:rPr>
          <w:lang w:val="en-US"/>
        </w:rPr>
      </w:pPr>
      <w:r w:rsidRPr="00CB4B73">
        <w:rPr>
          <w:lang w:val="en-US"/>
        </w:rPr>
        <w:t>Perlindungan</w:t>
      </w:r>
    </w:p>
    <w:p w14:paraId="131F3870" w14:textId="77777777" w:rsidR="001B5CCA" w:rsidRPr="00CB4B73" w:rsidRDefault="001B5CCA" w:rsidP="001B5CCA">
      <w:pPr>
        <w:pStyle w:val="BodyText"/>
        <w:spacing w:before="40" w:after="40" w:line="480" w:lineRule="auto"/>
        <w:ind w:left="1440"/>
        <w:rPr>
          <w:lang w:val="en-US"/>
        </w:rPr>
      </w:pPr>
      <w:proofErr w:type="gramStart"/>
      <w:r w:rsidRPr="00CB4B73">
        <w:rPr>
          <w:lang w:val="en-US"/>
        </w:rPr>
        <w:t>Meliputi kegiatan yang bersifat langsung dan tidak bersifat langsung dari hal-hal atau tindakan yang membahayakan anak secara fiisik dan/atau psikis.</w:t>
      </w:r>
      <w:proofErr w:type="gramEnd"/>
    </w:p>
    <w:p w14:paraId="2FC4D630" w14:textId="77777777" w:rsidR="001B5CCA" w:rsidRPr="00CB4B73" w:rsidRDefault="001B5CCA" w:rsidP="00F1138F">
      <w:pPr>
        <w:pStyle w:val="BodyText"/>
        <w:numPr>
          <w:ilvl w:val="2"/>
          <w:numId w:val="28"/>
        </w:numPr>
        <w:spacing w:before="40" w:after="40" w:line="480" w:lineRule="auto"/>
        <w:ind w:left="1440"/>
        <w:rPr>
          <w:lang w:val="en-US"/>
        </w:rPr>
      </w:pPr>
      <w:r w:rsidRPr="00CB4B73">
        <w:rPr>
          <w:lang w:val="en-US"/>
        </w:rPr>
        <w:t>Keadilan</w:t>
      </w:r>
    </w:p>
    <w:p w14:paraId="2D59BD70" w14:textId="77777777" w:rsidR="001B5CCA" w:rsidRPr="00CB4B73" w:rsidRDefault="001B5CCA" w:rsidP="001B5CCA">
      <w:pPr>
        <w:pStyle w:val="BodyText"/>
        <w:spacing w:before="40" w:after="40" w:line="480" w:lineRule="auto"/>
        <w:ind w:left="1440"/>
        <w:rPr>
          <w:lang w:val="en-US"/>
        </w:rPr>
      </w:pPr>
      <w:proofErr w:type="gramStart"/>
      <w:r w:rsidRPr="00CB4B73">
        <w:rPr>
          <w:lang w:val="en-US"/>
        </w:rPr>
        <w:lastRenderedPageBreak/>
        <w:t>Setiap penyelesaian perkara pidana anak harus mencermikan rasa keadilan bagi setiap anak.</w:t>
      </w:r>
      <w:proofErr w:type="gramEnd"/>
    </w:p>
    <w:p w14:paraId="66C54EE5" w14:textId="77777777" w:rsidR="001B5CCA" w:rsidRPr="00CB4B73" w:rsidRDefault="001B5CCA" w:rsidP="00F1138F">
      <w:pPr>
        <w:pStyle w:val="BodyText"/>
        <w:numPr>
          <w:ilvl w:val="2"/>
          <w:numId w:val="28"/>
        </w:numPr>
        <w:spacing w:before="40" w:after="40" w:line="480" w:lineRule="auto"/>
        <w:ind w:left="1440"/>
        <w:rPr>
          <w:lang w:val="en-US"/>
        </w:rPr>
      </w:pPr>
      <w:r w:rsidRPr="00CB4B73">
        <w:rPr>
          <w:i/>
          <w:lang w:val="en-US"/>
        </w:rPr>
        <w:t>Non diskriminasi</w:t>
      </w:r>
    </w:p>
    <w:p w14:paraId="3A70A5E5" w14:textId="77777777" w:rsidR="001B5CCA" w:rsidRPr="00CB4B73" w:rsidRDefault="001B5CCA" w:rsidP="001B5CCA">
      <w:pPr>
        <w:pStyle w:val="BodyText"/>
        <w:spacing w:before="40" w:after="40" w:line="480" w:lineRule="auto"/>
        <w:ind w:left="1440"/>
        <w:rPr>
          <w:lang w:val="en-US"/>
        </w:rPr>
      </w:pPr>
      <w:r w:rsidRPr="00CB4B73">
        <w:t>Tidak adanya perlakuan yang berbeda didasarkan pada suku, agama, ras, golongan, jenis kelamin,</w:t>
      </w:r>
      <w:r w:rsidRPr="00CB4B73">
        <w:rPr>
          <w:spacing w:val="-13"/>
        </w:rPr>
        <w:t xml:space="preserve"> </w:t>
      </w:r>
      <w:r w:rsidRPr="00CB4B73">
        <w:t>etnik,</w:t>
      </w:r>
      <w:r w:rsidRPr="00CB4B73">
        <w:rPr>
          <w:spacing w:val="-12"/>
        </w:rPr>
        <w:t xml:space="preserve"> </w:t>
      </w:r>
      <w:r w:rsidRPr="00CB4B73">
        <w:t>budaya</w:t>
      </w:r>
      <w:r w:rsidRPr="00CB4B73">
        <w:rPr>
          <w:spacing w:val="-14"/>
        </w:rPr>
        <w:t xml:space="preserve"> </w:t>
      </w:r>
      <w:r w:rsidRPr="00CB4B73">
        <w:t>dan</w:t>
      </w:r>
      <w:r w:rsidRPr="00CB4B73">
        <w:rPr>
          <w:spacing w:val="-13"/>
        </w:rPr>
        <w:t xml:space="preserve"> </w:t>
      </w:r>
      <w:r w:rsidRPr="00CB4B73">
        <w:t>bahasa,</w:t>
      </w:r>
      <w:r w:rsidRPr="00CB4B73">
        <w:rPr>
          <w:spacing w:val="-13"/>
        </w:rPr>
        <w:t xml:space="preserve"> </w:t>
      </w:r>
      <w:r w:rsidRPr="00CB4B73">
        <w:t>status</w:t>
      </w:r>
      <w:r w:rsidRPr="00CB4B73">
        <w:rPr>
          <w:spacing w:val="-12"/>
        </w:rPr>
        <w:t xml:space="preserve"> </w:t>
      </w:r>
      <w:r w:rsidRPr="00CB4B73">
        <w:t>hukum</w:t>
      </w:r>
      <w:r w:rsidRPr="00CB4B73">
        <w:rPr>
          <w:spacing w:val="-13"/>
        </w:rPr>
        <w:t xml:space="preserve"> </w:t>
      </w:r>
      <w:r w:rsidRPr="00CB4B73">
        <w:t>anak,</w:t>
      </w:r>
      <w:r w:rsidRPr="00CB4B73">
        <w:rPr>
          <w:spacing w:val="-13"/>
        </w:rPr>
        <w:t xml:space="preserve"> </w:t>
      </w:r>
      <w:r w:rsidRPr="00CB4B73">
        <w:t>urutan</w:t>
      </w:r>
      <w:r w:rsidRPr="00CB4B73">
        <w:rPr>
          <w:spacing w:val="-13"/>
        </w:rPr>
        <w:t xml:space="preserve"> </w:t>
      </w:r>
      <w:r w:rsidRPr="00CB4B73">
        <w:t>kelahiran</w:t>
      </w:r>
      <w:r w:rsidRPr="00CB4B73">
        <w:rPr>
          <w:spacing w:val="-11"/>
        </w:rPr>
        <w:t xml:space="preserve"> </w:t>
      </w:r>
      <w:r w:rsidRPr="00CB4B73">
        <w:t>anak,</w:t>
      </w:r>
      <w:r w:rsidRPr="00CB4B73">
        <w:rPr>
          <w:spacing w:val="-13"/>
        </w:rPr>
        <w:t xml:space="preserve"> </w:t>
      </w:r>
      <w:r w:rsidRPr="00CB4B73">
        <w:t>serta</w:t>
      </w:r>
      <w:r w:rsidRPr="00CB4B73">
        <w:rPr>
          <w:spacing w:val="-14"/>
        </w:rPr>
        <w:t xml:space="preserve"> </w:t>
      </w:r>
      <w:r w:rsidRPr="00CB4B73">
        <w:t>kondisi fisisk dan atau/ mental</w:t>
      </w:r>
      <w:r w:rsidRPr="00CB4B73">
        <w:rPr>
          <w:lang w:val="en-US"/>
        </w:rPr>
        <w:t>.</w:t>
      </w:r>
    </w:p>
    <w:p w14:paraId="0E9921F4" w14:textId="77777777" w:rsidR="001B5CCA" w:rsidRPr="00CB4B73" w:rsidRDefault="001B5CCA" w:rsidP="00F1138F">
      <w:pPr>
        <w:pStyle w:val="BodyText"/>
        <w:numPr>
          <w:ilvl w:val="2"/>
          <w:numId w:val="28"/>
        </w:numPr>
        <w:spacing w:before="40" w:after="40" w:line="480" w:lineRule="auto"/>
        <w:ind w:left="1440"/>
        <w:rPr>
          <w:i/>
          <w:lang w:val="en-US"/>
        </w:rPr>
      </w:pPr>
      <w:r w:rsidRPr="00CB4B73">
        <w:rPr>
          <w:lang w:val="en-US"/>
        </w:rPr>
        <w:t>Kepentingan terbaik bagi anak</w:t>
      </w:r>
    </w:p>
    <w:p w14:paraId="23B8465D" w14:textId="77777777" w:rsidR="001B5CCA" w:rsidRPr="00CB4B73" w:rsidRDefault="001B5CCA" w:rsidP="001B5CCA">
      <w:pPr>
        <w:pStyle w:val="BodyText"/>
        <w:spacing w:before="40" w:after="40" w:line="480" w:lineRule="auto"/>
        <w:ind w:left="1440"/>
        <w:rPr>
          <w:lang w:val="en-US"/>
        </w:rPr>
      </w:pPr>
      <w:r w:rsidRPr="00CB4B73">
        <w:t>Segala pengambilan keputusan harus selalu mempertimbangkan kelangsungan hidup dan tumbuh kembang</w:t>
      </w:r>
      <w:r w:rsidRPr="00CB4B73">
        <w:rPr>
          <w:lang w:val="en-US"/>
        </w:rPr>
        <w:t xml:space="preserve"> anak.</w:t>
      </w:r>
    </w:p>
    <w:p w14:paraId="6F702484" w14:textId="77777777" w:rsidR="001B5CCA" w:rsidRPr="00CB4B73" w:rsidRDefault="001B5CCA" w:rsidP="00F1138F">
      <w:pPr>
        <w:pStyle w:val="BodyText"/>
        <w:numPr>
          <w:ilvl w:val="2"/>
          <w:numId w:val="28"/>
        </w:numPr>
        <w:spacing w:before="40" w:after="40" w:line="480" w:lineRule="auto"/>
        <w:ind w:left="1440"/>
        <w:rPr>
          <w:i/>
          <w:lang w:val="en-US"/>
        </w:rPr>
      </w:pPr>
      <w:r w:rsidRPr="00CB4B73">
        <w:rPr>
          <w:lang w:val="en-US"/>
        </w:rPr>
        <w:t>Penghargaan terhadap pendapat anak</w:t>
      </w:r>
    </w:p>
    <w:p w14:paraId="3C35C7C7" w14:textId="77777777" w:rsidR="001B5CCA" w:rsidRPr="00CB4B73" w:rsidRDefault="001B5CCA" w:rsidP="001B5CCA">
      <w:pPr>
        <w:pStyle w:val="BodyText"/>
        <w:spacing w:before="40" w:after="40" w:line="480" w:lineRule="auto"/>
        <w:ind w:left="1440"/>
        <w:rPr>
          <w:i/>
          <w:lang w:val="en-US"/>
        </w:rPr>
      </w:pPr>
      <w:proofErr w:type="gramStart"/>
      <w:r w:rsidRPr="00CB4B73">
        <w:rPr>
          <w:lang w:val="en-US"/>
        </w:rPr>
        <w:t xml:space="preserve">Penghormatan atas </w:t>
      </w:r>
      <w:r w:rsidRPr="00CB4B73">
        <w:t xml:space="preserve">Penghormatan atas hak anak untuk berpartisispasi dan menyatakan pendapatnya dalam pengambilan keputusan, terutama jika menyangkut hal yang memengaruhi kehidupan </w:t>
      </w:r>
      <w:r w:rsidRPr="00CB4B73">
        <w:rPr>
          <w:spacing w:val="-4"/>
        </w:rPr>
        <w:t>anak.</w:t>
      </w:r>
      <w:proofErr w:type="gramEnd"/>
    </w:p>
    <w:p w14:paraId="763DDF74" w14:textId="77777777" w:rsidR="001B5CCA" w:rsidRPr="00CB4B73" w:rsidRDefault="001B5CCA" w:rsidP="00F1138F">
      <w:pPr>
        <w:pStyle w:val="BodyText"/>
        <w:numPr>
          <w:ilvl w:val="2"/>
          <w:numId w:val="28"/>
        </w:numPr>
        <w:spacing w:before="40" w:after="40" w:line="480" w:lineRule="auto"/>
        <w:ind w:left="1440"/>
        <w:rPr>
          <w:i/>
          <w:lang w:val="en-US"/>
        </w:rPr>
      </w:pPr>
      <w:r w:rsidRPr="00CB4B73">
        <w:t>Kelangsungan</w:t>
      </w:r>
      <w:r w:rsidRPr="00CB4B73">
        <w:rPr>
          <w:spacing w:val="-2"/>
        </w:rPr>
        <w:t xml:space="preserve"> </w:t>
      </w:r>
      <w:r w:rsidRPr="00CB4B73">
        <w:t>Hidup</w:t>
      </w:r>
      <w:r w:rsidRPr="00CB4B73">
        <w:rPr>
          <w:spacing w:val="-1"/>
        </w:rPr>
        <w:t xml:space="preserve"> </w:t>
      </w:r>
      <w:r w:rsidRPr="00CB4B73">
        <w:t>dan</w:t>
      </w:r>
      <w:r w:rsidRPr="00CB4B73">
        <w:rPr>
          <w:spacing w:val="1"/>
        </w:rPr>
        <w:t xml:space="preserve"> </w:t>
      </w:r>
      <w:r w:rsidRPr="00CB4B73">
        <w:t>Tumbuh</w:t>
      </w:r>
      <w:r w:rsidRPr="00CB4B73">
        <w:rPr>
          <w:spacing w:val="-1"/>
        </w:rPr>
        <w:t xml:space="preserve"> </w:t>
      </w:r>
      <w:r w:rsidRPr="00CB4B73">
        <w:t>Kembang</w:t>
      </w:r>
      <w:r w:rsidRPr="00CB4B73">
        <w:rPr>
          <w:lang w:val="en-US"/>
        </w:rPr>
        <w:t xml:space="preserve"> anak</w:t>
      </w:r>
    </w:p>
    <w:p w14:paraId="3EB24DE4" w14:textId="77777777" w:rsidR="001B5CCA" w:rsidRPr="00CB4B73" w:rsidRDefault="001B5CCA" w:rsidP="001B5CCA">
      <w:pPr>
        <w:pStyle w:val="BodyText"/>
        <w:spacing w:before="40" w:after="40" w:line="480" w:lineRule="auto"/>
        <w:ind w:left="1440"/>
        <w:rPr>
          <w:lang w:val="en-US"/>
        </w:rPr>
      </w:pPr>
      <w:r w:rsidRPr="00CB4B73">
        <w:t>Hak asasi yang paling mendasar bagi anak yang dilindungi oleh Negara, pemerintah, masyarakat, keluarga, dan orang tua</w:t>
      </w:r>
      <w:r w:rsidRPr="00CB4B73">
        <w:rPr>
          <w:lang w:val="en-US"/>
        </w:rPr>
        <w:t>.</w:t>
      </w:r>
    </w:p>
    <w:p w14:paraId="5962FB45" w14:textId="77777777" w:rsidR="001B5CCA" w:rsidRPr="00CB4B73" w:rsidRDefault="001B5CCA" w:rsidP="00F1138F">
      <w:pPr>
        <w:pStyle w:val="BodyText"/>
        <w:numPr>
          <w:ilvl w:val="2"/>
          <w:numId w:val="28"/>
        </w:numPr>
        <w:spacing w:before="40" w:after="40" w:line="480" w:lineRule="auto"/>
        <w:ind w:left="1440"/>
        <w:rPr>
          <w:lang w:val="en-US"/>
        </w:rPr>
      </w:pPr>
      <w:r w:rsidRPr="00CB4B73">
        <w:rPr>
          <w:lang w:val="en-US"/>
        </w:rPr>
        <w:t>Pembinaan dan pembimbingan anak</w:t>
      </w:r>
    </w:p>
    <w:p w14:paraId="454E5EEE" w14:textId="77777777" w:rsidR="001B5CCA" w:rsidRPr="00CB4B73" w:rsidRDefault="001B5CCA" w:rsidP="001B5CCA">
      <w:pPr>
        <w:pStyle w:val="BodyText"/>
        <w:spacing w:before="40" w:after="40" w:line="480" w:lineRule="auto"/>
        <w:ind w:left="1440"/>
        <w:rPr>
          <w:lang w:val="en-US"/>
        </w:rPr>
      </w:pPr>
      <w:r w:rsidRPr="00CB4B73">
        <w:rPr>
          <w:lang w:val="en-US"/>
        </w:rPr>
        <w:t xml:space="preserve">Pembinaan adalah kegiatan untuk meningkatkan kualitas, ketakwaan kepada Tuhan Yang Maha Esa, intelektual, sikap dan perilaku, pelatihan keterampilan, professional, serta kesehatan jasmani dan rohani anak baik di dalam maupun di luar proses </w:t>
      </w:r>
      <w:r w:rsidRPr="00CB4B73">
        <w:rPr>
          <w:lang w:val="en-US"/>
        </w:rPr>
        <w:lastRenderedPageBreak/>
        <w:t>peradilan pidana. Sedangkan pembimbingan adalah pemberian tuntutan untuk meningkatkan kualitas ketakwaan kepada Tuhan Yang Maha Esa, intelektual, sikap dan perilaku, pelatihan, keterampilan, prfesional, serta kesehatan jasmani dan rohani klien pemasyarakatan.</w:t>
      </w:r>
    </w:p>
    <w:p w14:paraId="6A9CBAA2" w14:textId="77777777" w:rsidR="001B5CCA" w:rsidRPr="00CB4B73" w:rsidRDefault="001B5CCA" w:rsidP="00F1138F">
      <w:pPr>
        <w:pStyle w:val="BodyText"/>
        <w:numPr>
          <w:ilvl w:val="2"/>
          <w:numId w:val="28"/>
        </w:numPr>
        <w:spacing w:before="40" w:after="40" w:line="480" w:lineRule="auto"/>
        <w:ind w:left="1440"/>
        <w:rPr>
          <w:lang w:val="en-US"/>
        </w:rPr>
      </w:pPr>
      <w:r w:rsidRPr="00CB4B73">
        <w:rPr>
          <w:lang w:val="en-US"/>
        </w:rPr>
        <w:t>Proporsional</w:t>
      </w:r>
    </w:p>
    <w:p w14:paraId="19B0C174" w14:textId="77777777" w:rsidR="001B5CCA" w:rsidRPr="00CB4B73" w:rsidRDefault="001B5CCA" w:rsidP="001B5CCA">
      <w:pPr>
        <w:pStyle w:val="BodyText"/>
        <w:spacing w:line="480" w:lineRule="auto"/>
        <w:ind w:left="1440"/>
      </w:pPr>
      <w:r w:rsidRPr="00CB4B73">
        <w:t xml:space="preserve">Segala perlakuan terhadap anak harus memperhatikan batas keperluan, umur dan kondisi </w:t>
      </w:r>
      <w:r w:rsidRPr="00CB4B73">
        <w:rPr>
          <w:spacing w:val="-4"/>
        </w:rPr>
        <w:t>anak.</w:t>
      </w:r>
    </w:p>
    <w:p w14:paraId="2CFA487F" w14:textId="77777777" w:rsidR="001B5CCA" w:rsidRPr="00CB4B73" w:rsidRDefault="001B5CCA" w:rsidP="00F1138F">
      <w:pPr>
        <w:pStyle w:val="BodyText"/>
        <w:numPr>
          <w:ilvl w:val="2"/>
          <w:numId w:val="28"/>
        </w:numPr>
        <w:spacing w:before="40" w:after="40" w:line="480" w:lineRule="auto"/>
        <w:ind w:left="1440"/>
        <w:rPr>
          <w:lang w:val="en-US"/>
        </w:rPr>
      </w:pPr>
      <w:r w:rsidRPr="00CB4B73">
        <w:rPr>
          <w:lang w:val="en-US"/>
        </w:rPr>
        <w:t>Perampasan kemerdekaan dan pemidanaan sebagai upaya terakhir</w:t>
      </w:r>
    </w:p>
    <w:p w14:paraId="18BC034F" w14:textId="77777777" w:rsidR="001B5CCA" w:rsidRPr="00CB4B73" w:rsidRDefault="001B5CCA" w:rsidP="001B5CCA">
      <w:pPr>
        <w:pStyle w:val="BodyText"/>
        <w:spacing w:before="40" w:after="40" w:line="480" w:lineRule="auto"/>
        <w:ind w:left="1440"/>
        <w:rPr>
          <w:lang w:val="en-US"/>
        </w:rPr>
      </w:pPr>
      <w:proofErr w:type="gramStart"/>
      <w:r w:rsidRPr="00CB4B73">
        <w:rPr>
          <w:lang w:val="en-US"/>
        </w:rPr>
        <w:t>Pada dasarnya anak tidak dapat diramapas kemerdekaanya, kecuali terpaksa guna kepentingan penyelesaian perkara.</w:t>
      </w:r>
      <w:proofErr w:type="gramEnd"/>
    </w:p>
    <w:p w14:paraId="7FD7B900" w14:textId="77777777" w:rsidR="001B5CCA" w:rsidRPr="00CB4B73" w:rsidRDefault="001B5CCA" w:rsidP="00F1138F">
      <w:pPr>
        <w:pStyle w:val="BodyText"/>
        <w:numPr>
          <w:ilvl w:val="2"/>
          <w:numId w:val="28"/>
        </w:numPr>
        <w:spacing w:before="40" w:after="40" w:line="480" w:lineRule="auto"/>
        <w:ind w:left="1440"/>
        <w:rPr>
          <w:lang w:val="en-US"/>
        </w:rPr>
      </w:pPr>
      <w:r w:rsidRPr="00CB4B73">
        <w:rPr>
          <w:lang w:val="en-US"/>
        </w:rPr>
        <w:t>Pengindaran pembalasan</w:t>
      </w:r>
    </w:p>
    <w:p w14:paraId="51B7AB69" w14:textId="53A8CFDD" w:rsidR="001B5CCA" w:rsidRPr="00CB4B73" w:rsidRDefault="001B5CCA" w:rsidP="001B5CCA">
      <w:pPr>
        <w:pStyle w:val="BodyText"/>
        <w:spacing w:before="40" w:after="40" w:line="480" w:lineRule="auto"/>
        <w:ind w:left="1440"/>
        <w:rPr>
          <w:lang w:val="en-US"/>
        </w:rPr>
      </w:pPr>
      <w:r w:rsidRPr="00CB4B73">
        <w:rPr>
          <w:lang w:val="en-US"/>
        </w:rPr>
        <w:t>Prinsip menjauhkan upaya pembalasan dalam proses peradilan pidana.</w:t>
      </w:r>
    </w:p>
    <w:p w14:paraId="7F7722EC" w14:textId="40BF9444" w:rsidR="00367CE7" w:rsidRPr="00CB4B73" w:rsidRDefault="00056107" w:rsidP="00F173E9">
      <w:pPr>
        <w:pStyle w:val="SUBBAB2"/>
        <w:ind w:left="0"/>
      </w:pPr>
      <w:bookmarkStart w:id="58" w:name="_Toc172241716"/>
      <w:r w:rsidRPr="00CB4B73">
        <w:t>Tinjauan Umum Diversi</w:t>
      </w:r>
      <w:bookmarkEnd w:id="58"/>
    </w:p>
    <w:p w14:paraId="7D79AB01" w14:textId="37C38BB3" w:rsidR="00F52999" w:rsidRPr="00B3790B" w:rsidRDefault="00677112" w:rsidP="00CF7FED">
      <w:pPr>
        <w:pStyle w:val="ListParagraph"/>
        <w:numPr>
          <w:ilvl w:val="0"/>
          <w:numId w:val="52"/>
        </w:numPr>
        <w:rPr>
          <w:b/>
        </w:rPr>
      </w:pPr>
      <w:r w:rsidRPr="00B3790B">
        <w:rPr>
          <w:b/>
        </w:rPr>
        <w:t>Pengertian Diversi</w:t>
      </w:r>
    </w:p>
    <w:p w14:paraId="7BDBA92E" w14:textId="3FA24AA9" w:rsidR="00367CE7" w:rsidRPr="00CB4B73" w:rsidRDefault="00677112" w:rsidP="00F52999">
      <w:pPr>
        <w:pStyle w:val="BodyText"/>
        <w:spacing w:after="40" w:line="480" w:lineRule="auto"/>
        <w:ind w:left="720" w:firstLine="426"/>
        <w:rPr>
          <w:b/>
        </w:rPr>
      </w:pPr>
      <w:r w:rsidRPr="00CB4B73">
        <w:t>Ketidakpuasaan terhadap sistem penyelesaian perkara pidana khususnya terhadap tindak pidana anak yang</w:t>
      </w:r>
      <w:r w:rsidRPr="00CB4B73">
        <w:rPr>
          <w:spacing w:val="1"/>
        </w:rPr>
        <w:t xml:space="preserve"> dimana dapat </w:t>
      </w:r>
      <w:r w:rsidRPr="00CB4B73">
        <w:t>menekankan perlindungan dan rehabilitasi terhadap pelaku anak melahirkan suatu</w:t>
      </w:r>
      <w:r w:rsidRPr="00CB4B73">
        <w:rPr>
          <w:spacing w:val="1"/>
        </w:rPr>
        <w:t xml:space="preserve"> </w:t>
      </w:r>
      <w:r w:rsidRPr="00CB4B73">
        <w:t xml:space="preserve">cara baru yaitu diversi dan </w:t>
      </w:r>
      <w:r w:rsidRPr="00CB4B73">
        <w:rPr>
          <w:i/>
        </w:rPr>
        <w:t>restorative justice.</w:t>
      </w:r>
      <w:r w:rsidRPr="00CB4B73">
        <w:t xml:space="preserve"> Anak yang melakukan pelanggaran atau</w:t>
      </w:r>
      <w:r w:rsidRPr="00CB4B73">
        <w:rPr>
          <w:spacing w:val="1"/>
        </w:rPr>
        <w:t xml:space="preserve"> </w:t>
      </w:r>
      <w:r w:rsidRPr="00CB4B73">
        <w:t>tindak</w:t>
      </w:r>
      <w:r w:rsidRPr="00CB4B73">
        <w:rPr>
          <w:spacing w:val="1"/>
        </w:rPr>
        <w:t xml:space="preserve"> </w:t>
      </w:r>
      <w:r w:rsidRPr="00CB4B73">
        <w:t>pidana</w:t>
      </w:r>
      <w:r w:rsidRPr="00CB4B73">
        <w:rPr>
          <w:spacing w:val="1"/>
        </w:rPr>
        <w:t xml:space="preserve"> </w:t>
      </w:r>
      <w:r w:rsidRPr="00CB4B73">
        <w:t>sangat</w:t>
      </w:r>
      <w:r w:rsidRPr="00CB4B73">
        <w:rPr>
          <w:spacing w:val="1"/>
        </w:rPr>
        <w:t xml:space="preserve"> </w:t>
      </w:r>
      <w:r w:rsidRPr="00CB4B73">
        <w:t>besar</w:t>
      </w:r>
      <w:r w:rsidRPr="00CB4B73">
        <w:rPr>
          <w:spacing w:val="1"/>
        </w:rPr>
        <w:t xml:space="preserve"> </w:t>
      </w:r>
      <w:r w:rsidRPr="00CB4B73">
        <w:t>dipengaruhi</w:t>
      </w:r>
      <w:r w:rsidRPr="00CB4B73">
        <w:rPr>
          <w:spacing w:val="1"/>
        </w:rPr>
        <w:t xml:space="preserve"> </w:t>
      </w:r>
      <w:r w:rsidRPr="00CB4B73">
        <w:t>oleh</w:t>
      </w:r>
      <w:r w:rsidRPr="00CB4B73">
        <w:rPr>
          <w:spacing w:val="1"/>
        </w:rPr>
        <w:t xml:space="preserve"> </w:t>
      </w:r>
      <w:r w:rsidRPr="00CB4B73">
        <w:t>faktor</w:t>
      </w:r>
      <w:r w:rsidRPr="00CB4B73">
        <w:rPr>
          <w:spacing w:val="1"/>
        </w:rPr>
        <w:t xml:space="preserve"> </w:t>
      </w:r>
      <w:r w:rsidRPr="00CB4B73">
        <w:t>diluar</w:t>
      </w:r>
      <w:r w:rsidRPr="00CB4B73">
        <w:rPr>
          <w:spacing w:val="1"/>
        </w:rPr>
        <w:t xml:space="preserve"> </w:t>
      </w:r>
      <w:r w:rsidRPr="00CB4B73">
        <w:t>anak</w:t>
      </w:r>
      <w:r w:rsidRPr="00CB4B73">
        <w:rPr>
          <w:spacing w:val="1"/>
        </w:rPr>
        <w:t xml:space="preserve"> </w:t>
      </w:r>
      <w:r w:rsidRPr="00CB4B73">
        <w:t>tersebut</w:t>
      </w:r>
      <w:r w:rsidRPr="00CB4B73">
        <w:rPr>
          <w:spacing w:val="60"/>
        </w:rPr>
        <w:t xml:space="preserve"> </w:t>
      </w:r>
      <w:r w:rsidRPr="00CB4B73">
        <w:t>seperti</w:t>
      </w:r>
      <w:r w:rsidRPr="00CB4B73">
        <w:rPr>
          <w:spacing w:val="1"/>
        </w:rPr>
        <w:t xml:space="preserve"> </w:t>
      </w:r>
      <w:r w:rsidRPr="00CB4B73">
        <w:t xml:space="preserve">pergaulan, pendidikan, teman bermain dan </w:t>
      </w:r>
      <w:r w:rsidRPr="00CB4B73">
        <w:lastRenderedPageBreak/>
        <w:t>sebagainya. Untuk melakukan perlindungan</w:t>
      </w:r>
      <w:r w:rsidRPr="00CB4B73">
        <w:rPr>
          <w:spacing w:val="1"/>
        </w:rPr>
        <w:t xml:space="preserve"> </w:t>
      </w:r>
      <w:r w:rsidRPr="00CB4B73">
        <w:t>terhadap anak dari pengaruh formal sistem peradilan pidana, maka timbul pemikiran</w:t>
      </w:r>
      <w:r w:rsidRPr="00CB4B73">
        <w:rPr>
          <w:spacing w:val="1"/>
        </w:rPr>
        <w:t xml:space="preserve"> </w:t>
      </w:r>
      <w:r w:rsidRPr="00CB4B73">
        <w:t>manusia atau para ahli hukum dan kemanusian untuk membuat aturan formal tindakan</w:t>
      </w:r>
      <w:r w:rsidRPr="00CB4B73">
        <w:rPr>
          <w:spacing w:val="1"/>
        </w:rPr>
        <w:t xml:space="preserve"> </w:t>
      </w:r>
      <w:r w:rsidRPr="00CB4B73">
        <w:t>mengeluarkan</w:t>
      </w:r>
      <w:r w:rsidRPr="00CB4B73">
        <w:rPr>
          <w:spacing w:val="1"/>
        </w:rPr>
        <w:t xml:space="preserve"> </w:t>
      </w:r>
      <w:r w:rsidRPr="00CB4B73">
        <w:t>(</w:t>
      </w:r>
      <w:r w:rsidRPr="00CB4B73">
        <w:rPr>
          <w:i/>
        </w:rPr>
        <w:t>remove</w:t>
      </w:r>
      <w:r w:rsidRPr="00CB4B73">
        <w:t>)</w:t>
      </w:r>
      <w:r w:rsidRPr="00CB4B73">
        <w:rPr>
          <w:spacing w:val="1"/>
        </w:rPr>
        <w:t xml:space="preserve"> </w:t>
      </w:r>
      <w:r w:rsidRPr="00CB4B73">
        <w:t>seorang</w:t>
      </w:r>
      <w:r w:rsidRPr="00CB4B73">
        <w:rPr>
          <w:spacing w:val="1"/>
        </w:rPr>
        <w:t xml:space="preserve"> </w:t>
      </w:r>
      <w:r w:rsidRPr="00CB4B73">
        <w:t>anak</w:t>
      </w:r>
      <w:r w:rsidRPr="00CB4B73">
        <w:rPr>
          <w:spacing w:val="1"/>
        </w:rPr>
        <w:t xml:space="preserve"> </w:t>
      </w:r>
      <w:r w:rsidRPr="00CB4B73">
        <w:t>yang</w:t>
      </w:r>
      <w:r w:rsidRPr="00CB4B73">
        <w:rPr>
          <w:spacing w:val="1"/>
        </w:rPr>
        <w:t xml:space="preserve"> </w:t>
      </w:r>
      <w:r w:rsidRPr="00CB4B73">
        <w:t>melakukan</w:t>
      </w:r>
      <w:r w:rsidRPr="00CB4B73">
        <w:rPr>
          <w:spacing w:val="1"/>
        </w:rPr>
        <w:t xml:space="preserve"> </w:t>
      </w:r>
      <w:r w:rsidRPr="00CB4B73">
        <w:t>pelanggaran</w:t>
      </w:r>
      <w:r w:rsidRPr="00CB4B73">
        <w:rPr>
          <w:spacing w:val="1"/>
        </w:rPr>
        <w:t xml:space="preserve"> </w:t>
      </w:r>
      <w:r w:rsidRPr="00CB4B73">
        <w:t>hukum</w:t>
      </w:r>
      <w:r w:rsidRPr="00CB4B73">
        <w:rPr>
          <w:spacing w:val="1"/>
        </w:rPr>
        <w:t xml:space="preserve"> </w:t>
      </w:r>
      <w:r w:rsidRPr="00CB4B73">
        <w:t>atau</w:t>
      </w:r>
      <w:r w:rsidRPr="00CB4B73">
        <w:rPr>
          <w:spacing w:val="1"/>
        </w:rPr>
        <w:t xml:space="preserve"> </w:t>
      </w:r>
      <w:r w:rsidRPr="00CB4B73">
        <w:t>melakukan tindak pidana dari proses peradilan pidana dengan memberikan alternatif lain</w:t>
      </w:r>
      <w:r w:rsidRPr="00CB4B73">
        <w:rPr>
          <w:spacing w:val="-57"/>
        </w:rPr>
        <w:t xml:space="preserve"> </w:t>
      </w:r>
      <w:r w:rsidRPr="00CB4B73">
        <w:t>yang dianggap lebih baik untuk anak. Berdasarkan pemikiran tersebut maka lahirlah sebuah</w:t>
      </w:r>
      <w:r w:rsidRPr="00CB4B73">
        <w:rPr>
          <w:spacing w:val="1"/>
        </w:rPr>
        <w:t xml:space="preserve"> </w:t>
      </w:r>
      <w:r w:rsidRPr="00CB4B73">
        <w:t>konsep diversi</w:t>
      </w:r>
      <w:r w:rsidRPr="00CB4B73">
        <w:rPr>
          <w:spacing w:val="-1"/>
        </w:rPr>
        <w:t xml:space="preserve"> </w:t>
      </w:r>
      <w:r w:rsidRPr="00CB4B73">
        <w:t>atau pengalihan.</w:t>
      </w:r>
    </w:p>
    <w:p w14:paraId="36C63CE4" w14:textId="77777777" w:rsidR="00367CE7" w:rsidRPr="00CB4B73" w:rsidRDefault="00CA12D8" w:rsidP="00367CE7">
      <w:pPr>
        <w:pStyle w:val="BodyText"/>
        <w:spacing w:after="40" w:line="480" w:lineRule="auto"/>
        <w:ind w:left="720" w:firstLine="426"/>
        <w:rPr>
          <w:b/>
        </w:rPr>
      </w:pPr>
      <w:r w:rsidRPr="00CB4B73">
        <w:t>Diversi adalah pengalihan penyelesaian perkara</w:t>
      </w:r>
      <w:r w:rsidRPr="00CB4B73">
        <w:rPr>
          <w:spacing w:val="1"/>
        </w:rPr>
        <w:t xml:space="preserve"> </w:t>
      </w:r>
      <w:r w:rsidRPr="00CB4B73">
        <w:t>anak</w:t>
      </w:r>
      <w:r w:rsidRPr="00CB4B73">
        <w:rPr>
          <w:spacing w:val="-14"/>
        </w:rPr>
        <w:t xml:space="preserve"> </w:t>
      </w:r>
      <w:r w:rsidRPr="00CB4B73">
        <w:t>dari</w:t>
      </w:r>
      <w:r w:rsidRPr="00CB4B73">
        <w:rPr>
          <w:spacing w:val="-13"/>
        </w:rPr>
        <w:t xml:space="preserve"> </w:t>
      </w:r>
      <w:r w:rsidRPr="00CB4B73">
        <w:t>proses</w:t>
      </w:r>
      <w:r w:rsidRPr="00CB4B73">
        <w:rPr>
          <w:spacing w:val="-14"/>
        </w:rPr>
        <w:t xml:space="preserve"> </w:t>
      </w:r>
      <w:r w:rsidRPr="00CB4B73">
        <w:t>peradilan</w:t>
      </w:r>
      <w:r w:rsidRPr="00CB4B73">
        <w:rPr>
          <w:spacing w:val="-13"/>
        </w:rPr>
        <w:t xml:space="preserve"> </w:t>
      </w:r>
      <w:r w:rsidRPr="00CB4B73">
        <w:t>pidana</w:t>
      </w:r>
      <w:r w:rsidRPr="00CB4B73">
        <w:rPr>
          <w:spacing w:val="-14"/>
        </w:rPr>
        <w:t xml:space="preserve"> </w:t>
      </w:r>
      <w:r w:rsidRPr="00CB4B73">
        <w:t>ke</w:t>
      </w:r>
      <w:r w:rsidRPr="00CB4B73">
        <w:rPr>
          <w:spacing w:val="-14"/>
        </w:rPr>
        <w:t xml:space="preserve"> </w:t>
      </w:r>
      <w:r w:rsidRPr="00CB4B73">
        <w:t>proses</w:t>
      </w:r>
      <w:r w:rsidRPr="00CB4B73">
        <w:rPr>
          <w:spacing w:val="-13"/>
        </w:rPr>
        <w:t xml:space="preserve"> </w:t>
      </w:r>
      <w:r w:rsidRPr="00CB4B73">
        <w:t>di</w:t>
      </w:r>
      <w:r w:rsidRPr="00CB4B73">
        <w:rPr>
          <w:spacing w:val="-13"/>
        </w:rPr>
        <w:t xml:space="preserve"> </w:t>
      </w:r>
      <w:r w:rsidRPr="00CB4B73">
        <w:t>luar</w:t>
      </w:r>
      <w:r w:rsidRPr="00CB4B73">
        <w:rPr>
          <w:spacing w:val="-15"/>
        </w:rPr>
        <w:t xml:space="preserve"> </w:t>
      </w:r>
      <w:r w:rsidRPr="00CB4B73">
        <w:t>pengadilan</w:t>
      </w:r>
      <w:r w:rsidRPr="00CB4B73">
        <w:rPr>
          <w:spacing w:val="-13"/>
        </w:rPr>
        <w:t xml:space="preserve"> </w:t>
      </w:r>
      <w:r w:rsidRPr="00CB4B73">
        <w:t>pidana.</w:t>
      </w:r>
      <w:r w:rsidRPr="00CB4B73">
        <w:rPr>
          <w:rStyle w:val="FootnoteReference"/>
        </w:rPr>
        <w:footnoteReference w:id="67"/>
      </w:r>
      <w:r w:rsidR="00551BAA" w:rsidRPr="00CB4B73">
        <w:t xml:space="preserve"> Dalam sejarah k</w:t>
      </w:r>
      <w:r w:rsidR="000954E9" w:rsidRPr="00CB4B73">
        <w:t>onsep diversi pertama kali dikemukakan sebagai kosa kata pada laporan peradilan anak yang disampaikan Presiden Komisi Pidana (</w:t>
      </w:r>
      <w:r w:rsidR="000954E9" w:rsidRPr="00CB4B73">
        <w:rPr>
          <w:i/>
        </w:rPr>
        <w:t>President Crime Commissionis</w:t>
      </w:r>
      <w:r w:rsidR="000954E9" w:rsidRPr="00CB4B73">
        <w:t>) Australia di Amerika Serikat pada tahun 1960. Pada mulanya konsep diversi sudah ada sebelum 1960 dengan berdirinya peradilan anak (</w:t>
      </w:r>
      <w:r w:rsidR="000954E9" w:rsidRPr="00CB4B73">
        <w:rPr>
          <w:i/>
        </w:rPr>
        <w:t>children’s court</w:t>
      </w:r>
      <w:r w:rsidR="000954E9" w:rsidRPr="00CB4B73">
        <w:t xml:space="preserve">) sebelum abab ke-19 yaitu diversi dari sistem peradilan pidana formal </w:t>
      </w:r>
      <w:r w:rsidR="00781192" w:rsidRPr="00CB4B73">
        <w:t xml:space="preserve">dan formalisasi polisi untuk melakukan peringatan </w:t>
      </w:r>
      <w:r w:rsidR="00781192" w:rsidRPr="00CB4B73">
        <w:rPr>
          <w:i/>
        </w:rPr>
        <w:t xml:space="preserve">(Police coutioning) </w:t>
      </w:r>
      <w:r w:rsidR="00781192" w:rsidRPr="00CB4B73">
        <w:t>prakteknya telah berjalan dibeberapa negara bagian seperti Victoria Australia di tahun 1959 di ikuti Queensland di tahun 1963.</w:t>
      </w:r>
    </w:p>
    <w:p w14:paraId="2D9C8F91" w14:textId="77777777" w:rsidR="00367CE7" w:rsidRPr="00CB4B73" w:rsidRDefault="00551BAA" w:rsidP="00367CE7">
      <w:pPr>
        <w:pStyle w:val="BodyText"/>
        <w:spacing w:after="40" w:line="480" w:lineRule="auto"/>
        <w:ind w:left="720" w:firstLine="426"/>
        <w:rPr>
          <w:b/>
        </w:rPr>
      </w:pPr>
      <w:r w:rsidRPr="00CB4B73">
        <w:t>Diversi</w:t>
      </w:r>
      <w:r w:rsidRPr="00CB4B73">
        <w:rPr>
          <w:spacing w:val="1"/>
        </w:rPr>
        <w:t xml:space="preserve"> </w:t>
      </w:r>
      <w:r w:rsidRPr="00CB4B73">
        <w:t>adalah</w:t>
      </w:r>
      <w:r w:rsidRPr="00CB4B73">
        <w:rPr>
          <w:spacing w:val="1"/>
        </w:rPr>
        <w:t xml:space="preserve"> </w:t>
      </w:r>
      <w:r w:rsidRPr="00CB4B73">
        <w:t>suatu</w:t>
      </w:r>
      <w:r w:rsidRPr="00CB4B73">
        <w:rPr>
          <w:spacing w:val="1"/>
        </w:rPr>
        <w:t xml:space="preserve"> </w:t>
      </w:r>
      <w:r w:rsidRPr="00CB4B73">
        <w:t>pengalihan</w:t>
      </w:r>
      <w:r w:rsidRPr="00CB4B73">
        <w:rPr>
          <w:spacing w:val="1"/>
        </w:rPr>
        <w:t xml:space="preserve"> </w:t>
      </w:r>
      <w:r w:rsidRPr="00CB4B73">
        <w:t>penyelesaian</w:t>
      </w:r>
      <w:r w:rsidRPr="00CB4B73">
        <w:rPr>
          <w:spacing w:val="1"/>
        </w:rPr>
        <w:t xml:space="preserve"> </w:t>
      </w:r>
      <w:r w:rsidRPr="00CB4B73">
        <w:t>kasus-kasus</w:t>
      </w:r>
      <w:r w:rsidRPr="00CB4B73">
        <w:rPr>
          <w:spacing w:val="1"/>
        </w:rPr>
        <w:t xml:space="preserve"> </w:t>
      </w:r>
      <w:r w:rsidRPr="00CB4B73">
        <w:t>anak</w:t>
      </w:r>
      <w:r w:rsidRPr="00CB4B73">
        <w:rPr>
          <w:spacing w:val="1"/>
        </w:rPr>
        <w:t xml:space="preserve"> </w:t>
      </w:r>
      <w:r w:rsidRPr="00CB4B73">
        <w:t>yang</w:t>
      </w:r>
      <w:r w:rsidRPr="00CB4B73">
        <w:rPr>
          <w:spacing w:val="1"/>
        </w:rPr>
        <w:t xml:space="preserve"> </w:t>
      </w:r>
      <w:r w:rsidRPr="00CB4B73">
        <w:t>diduga</w:t>
      </w:r>
      <w:r w:rsidRPr="00CB4B73">
        <w:rPr>
          <w:spacing w:val="-57"/>
        </w:rPr>
        <w:t xml:space="preserve"> </w:t>
      </w:r>
      <w:r w:rsidRPr="00CB4B73">
        <w:t>melakukan</w:t>
      </w:r>
      <w:r w:rsidRPr="00CB4B73">
        <w:rPr>
          <w:spacing w:val="1"/>
        </w:rPr>
        <w:t xml:space="preserve"> </w:t>
      </w:r>
      <w:r w:rsidRPr="00CB4B73">
        <w:t>tindak</w:t>
      </w:r>
      <w:r w:rsidRPr="00CB4B73">
        <w:rPr>
          <w:spacing w:val="1"/>
        </w:rPr>
        <w:t xml:space="preserve"> </w:t>
      </w:r>
      <w:r w:rsidRPr="00CB4B73">
        <w:t>pidana</w:t>
      </w:r>
      <w:r w:rsidRPr="00CB4B73">
        <w:rPr>
          <w:spacing w:val="1"/>
        </w:rPr>
        <w:t xml:space="preserve"> </w:t>
      </w:r>
      <w:r w:rsidRPr="00CB4B73">
        <w:t>tertentu</w:t>
      </w:r>
      <w:r w:rsidRPr="00CB4B73">
        <w:rPr>
          <w:spacing w:val="1"/>
        </w:rPr>
        <w:t xml:space="preserve"> </w:t>
      </w:r>
      <w:r w:rsidRPr="00CB4B73">
        <w:t>dari</w:t>
      </w:r>
      <w:r w:rsidRPr="00CB4B73">
        <w:rPr>
          <w:spacing w:val="1"/>
        </w:rPr>
        <w:t xml:space="preserve"> </w:t>
      </w:r>
      <w:r w:rsidRPr="00CB4B73">
        <w:t>proses</w:t>
      </w:r>
      <w:r w:rsidRPr="00CB4B73">
        <w:rPr>
          <w:spacing w:val="1"/>
        </w:rPr>
        <w:t xml:space="preserve"> </w:t>
      </w:r>
      <w:r w:rsidRPr="00CB4B73">
        <w:t>pidana</w:t>
      </w:r>
      <w:r w:rsidRPr="00CB4B73">
        <w:rPr>
          <w:spacing w:val="1"/>
        </w:rPr>
        <w:t xml:space="preserve"> </w:t>
      </w:r>
      <w:r w:rsidRPr="00CB4B73">
        <w:t>formal</w:t>
      </w:r>
      <w:r w:rsidRPr="00CB4B73">
        <w:rPr>
          <w:spacing w:val="1"/>
        </w:rPr>
        <w:t xml:space="preserve"> </w:t>
      </w:r>
      <w:r w:rsidRPr="00CB4B73">
        <w:t>ke</w:t>
      </w:r>
      <w:r w:rsidRPr="00CB4B73">
        <w:rPr>
          <w:spacing w:val="1"/>
        </w:rPr>
        <w:t xml:space="preserve"> </w:t>
      </w:r>
      <w:r w:rsidRPr="00CB4B73">
        <w:t>penyelesaian</w:t>
      </w:r>
      <w:r w:rsidRPr="00CB4B73">
        <w:rPr>
          <w:spacing w:val="60"/>
        </w:rPr>
        <w:t xml:space="preserve"> </w:t>
      </w:r>
      <w:r w:rsidRPr="00CB4B73">
        <w:t>damai</w:t>
      </w:r>
      <w:r w:rsidRPr="00CB4B73">
        <w:rPr>
          <w:spacing w:val="-57"/>
        </w:rPr>
        <w:t xml:space="preserve"> </w:t>
      </w:r>
      <w:r w:rsidRPr="00CB4B73">
        <w:t xml:space="preserve">antara tersangka/terdakwa/pelaku tindak pidana </w:t>
      </w:r>
      <w:r w:rsidRPr="00CB4B73">
        <w:lastRenderedPageBreak/>
        <w:t>dengan korban</w:t>
      </w:r>
      <w:r w:rsidRPr="00CB4B73">
        <w:rPr>
          <w:spacing w:val="1"/>
        </w:rPr>
        <w:t xml:space="preserve"> </w:t>
      </w:r>
      <w:r w:rsidRPr="00CB4B73">
        <w:t>yang difasilitasi oleh</w:t>
      </w:r>
      <w:r w:rsidRPr="00CB4B73">
        <w:rPr>
          <w:spacing w:val="1"/>
        </w:rPr>
        <w:t xml:space="preserve"> </w:t>
      </w:r>
      <w:r w:rsidRPr="00CB4B73">
        <w:t>keluarga</w:t>
      </w:r>
      <w:r w:rsidRPr="00CB4B73">
        <w:rPr>
          <w:spacing w:val="1"/>
        </w:rPr>
        <w:t xml:space="preserve"> </w:t>
      </w:r>
      <w:r w:rsidRPr="00CB4B73">
        <w:t>dan/atau</w:t>
      </w:r>
      <w:r w:rsidRPr="00CB4B73">
        <w:rPr>
          <w:spacing w:val="1"/>
        </w:rPr>
        <w:t xml:space="preserve"> </w:t>
      </w:r>
      <w:r w:rsidRPr="00CB4B73">
        <w:t>masyarakat,</w:t>
      </w:r>
      <w:r w:rsidRPr="00CB4B73">
        <w:rPr>
          <w:spacing w:val="1"/>
        </w:rPr>
        <w:t xml:space="preserve"> </w:t>
      </w:r>
      <w:r w:rsidRPr="00CB4B73">
        <w:t>pembimbing</w:t>
      </w:r>
      <w:r w:rsidRPr="00CB4B73">
        <w:rPr>
          <w:spacing w:val="1"/>
        </w:rPr>
        <w:t xml:space="preserve"> </w:t>
      </w:r>
      <w:r w:rsidRPr="00CB4B73">
        <w:t>kemasyarakatan</w:t>
      </w:r>
      <w:r w:rsidRPr="00CB4B73">
        <w:rPr>
          <w:spacing w:val="1"/>
        </w:rPr>
        <w:t xml:space="preserve"> </w:t>
      </w:r>
      <w:r w:rsidRPr="00CB4B73">
        <w:t>anak,</w:t>
      </w:r>
      <w:r w:rsidRPr="00CB4B73">
        <w:rPr>
          <w:spacing w:val="1"/>
        </w:rPr>
        <w:t xml:space="preserve"> </w:t>
      </w:r>
      <w:r w:rsidRPr="00CB4B73">
        <w:t>polisi,</w:t>
      </w:r>
      <w:r w:rsidRPr="00CB4B73">
        <w:rPr>
          <w:spacing w:val="1"/>
        </w:rPr>
        <w:t xml:space="preserve"> </w:t>
      </w:r>
      <w:r w:rsidRPr="00CB4B73">
        <w:t>jaksa</w:t>
      </w:r>
      <w:r w:rsidRPr="00CB4B73">
        <w:rPr>
          <w:spacing w:val="1"/>
        </w:rPr>
        <w:t xml:space="preserve"> </w:t>
      </w:r>
      <w:r w:rsidRPr="00CB4B73">
        <w:t>atau</w:t>
      </w:r>
      <w:r w:rsidRPr="00CB4B73">
        <w:rPr>
          <w:spacing w:val="-57"/>
        </w:rPr>
        <w:t xml:space="preserve"> </w:t>
      </w:r>
      <w:r w:rsidRPr="00CB4B73">
        <w:t>hakim.</w:t>
      </w:r>
      <w:r w:rsidR="00B55618" w:rsidRPr="00CB4B73">
        <w:rPr>
          <w:rStyle w:val="FootnoteReference"/>
        </w:rPr>
        <w:footnoteReference w:id="68"/>
      </w:r>
      <w:r w:rsidR="00B55618" w:rsidRPr="00CB4B73">
        <w:t xml:space="preserve"> </w:t>
      </w:r>
      <w:r w:rsidRPr="00CB4B73">
        <w:t>Sedangkan</w:t>
      </w:r>
      <w:r w:rsidRPr="00CB4B73">
        <w:rPr>
          <w:spacing w:val="1"/>
        </w:rPr>
        <w:t xml:space="preserve"> </w:t>
      </w:r>
      <w:r w:rsidRPr="00CB4B73">
        <w:t>diversi</w:t>
      </w:r>
      <w:r w:rsidRPr="00CB4B73">
        <w:rPr>
          <w:spacing w:val="1"/>
        </w:rPr>
        <w:t xml:space="preserve"> </w:t>
      </w:r>
      <w:r w:rsidRPr="00CB4B73">
        <w:t>menurut</w:t>
      </w:r>
      <w:r w:rsidRPr="00CB4B73">
        <w:rPr>
          <w:spacing w:val="1"/>
        </w:rPr>
        <w:t xml:space="preserve"> </w:t>
      </w:r>
      <w:r w:rsidRPr="00CB4B73">
        <w:t>UU</w:t>
      </w:r>
      <w:r w:rsidRPr="00CB4B73">
        <w:rPr>
          <w:spacing w:val="1"/>
        </w:rPr>
        <w:t xml:space="preserve"> </w:t>
      </w:r>
      <w:r w:rsidRPr="00CB4B73">
        <w:t>Sistem</w:t>
      </w:r>
      <w:r w:rsidRPr="00CB4B73">
        <w:rPr>
          <w:spacing w:val="1"/>
        </w:rPr>
        <w:t xml:space="preserve"> </w:t>
      </w:r>
      <w:r w:rsidRPr="00CB4B73">
        <w:t>Peradilan</w:t>
      </w:r>
      <w:r w:rsidRPr="00CB4B73">
        <w:rPr>
          <w:spacing w:val="1"/>
        </w:rPr>
        <w:t xml:space="preserve"> </w:t>
      </w:r>
      <w:r w:rsidRPr="00CB4B73">
        <w:t>Anak</w:t>
      </w:r>
      <w:r w:rsidRPr="00CB4B73">
        <w:rPr>
          <w:spacing w:val="1"/>
        </w:rPr>
        <w:t xml:space="preserve"> </w:t>
      </w:r>
      <w:r w:rsidRPr="00CB4B73">
        <w:t>adalah</w:t>
      </w:r>
      <w:r w:rsidRPr="00CB4B73">
        <w:rPr>
          <w:spacing w:val="1"/>
        </w:rPr>
        <w:t xml:space="preserve"> </w:t>
      </w:r>
      <w:r w:rsidRPr="00CB4B73">
        <w:t>pengalihan</w:t>
      </w:r>
      <w:r w:rsidRPr="00CB4B73">
        <w:rPr>
          <w:spacing w:val="-57"/>
        </w:rPr>
        <w:t xml:space="preserve"> </w:t>
      </w:r>
      <w:r w:rsidRPr="00CB4B73">
        <w:t>penyelesaian</w:t>
      </w:r>
      <w:r w:rsidRPr="00CB4B73">
        <w:rPr>
          <w:spacing w:val="1"/>
        </w:rPr>
        <w:t xml:space="preserve"> </w:t>
      </w:r>
      <w:r w:rsidRPr="00CB4B73">
        <w:t>perkara</w:t>
      </w:r>
      <w:r w:rsidRPr="00CB4B73">
        <w:rPr>
          <w:spacing w:val="1"/>
        </w:rPr>
        <w:t xml:space="preserve"> </w:t>
      </w:r>
      <w:r w:rsidRPr="00CB4B73">
        <w:t>anak</w:t>
      </w:r>
      <w:r w:rsidRPr="00CB4B73">
        <w:rPr>
          <w:spacing w:val="1"/>
        </w:rPr>
        <w:t xml:space="preserve"> </w:t>
      </w:r>
      <w:r w:rsidRPr="00CB4B73">
        <w:t>dari</w:t>
      </w:r>
      <w:r w:rsidRPr="00CB4B73">
        <w:rPr>
          <w:spacing w:val="1"/>
        </w:rPr>
        <w:t xml:space="preserve"> </w:t>
      </w:r>
      <w:r w:rsidRPr="00CB4B73">
        <w:t>proses</w:t>
      </w:r>
      <w:r w:rsidRPr="00CB4B73">
        <w:rPr>
          <w:spacing w:val="1"/>
        </w:rPr>
        <w:t xml:space="preserve"> </w:t>
      </w:r>
      <w:r w:rsidRPr="00CB4B73">
        <w:t>peradilan</w:t>
      </w:r>
      <w:r w:rsidRPr="00CB4B73">
        <w:rPr>
          <w:spacing w:val="1"/>
        </w:rPr>
        <w:t xml:space="preserve"> </w:t>
      </w:r>
      <w:r w:rsidRPr="00CB4B73">
        <w:t>pidana</w:t>
      </w:r>
      <w:r w:rsidRPr="00CB4B73">
        <w:rPr>
          <w:spacing w:val="1"/>
        </w:rPr>
        <w:t xml:space="preserve"> </w:t>
      </w:r>
      <w:r w:rsidRPr="00CB4B73">
        <w:t>ke</w:t>
      </w:r>
      <w:r w:rsidRPr="00CB4B73">
        <w:rPr>
          <w:spacing w:val="1"/>
        </w:rPr>
        <w:t xml:space="preserve"> </w:t>
      </w:r>
      <w:r w:rsidRPr="00CB4B73">
        <w:t>proses</w:t>
      </w:r>
      <w:r w:rsidRPr="00CB4B73">
        <w:rPr>
          <w:spacing w:val="1"/>
        </w:rPr>
        <w:t xml:space="preserve"> </w:t>
      </w:r>
      <w:r w:rsidRPr="00CB4B73">
        <w:t>diluar</w:t>
      </w:r>
      <w:r w:rsidRPr="00CB4B73">
        <w:rPr>
          <w:spacing w:val="1"/>
        </w:rPr>
        <w:t xml:space="preserve"> </w:t>
      </w:r>
      <w:r w:rsidRPr="00CB4B73">
        <w:t>peradilan</w:t>
      </w:r>
      <w:r w:rsidRPr="00CB4B73">
        <w:rPr>
          <w:spacing w:val="1"/>
        </w:rPr>
        <w:t xml:space="preserve"> </w:t>
      </w:r>
      <w:r w:rsidRPr="00CB4B73">
        <w:t>pidana.</w:t>
      </w:r>
      <w:r w:rsidR="00B55618" w:rsidRPr="00CB4B73">
        <w:rPr>
          <w:rStyle w:val="FootnoteReference"/>
        </w:rPr>
        <w:footnoteReference w:id="69"/>
      </w:r>
    </w:p>
    <w:p w14:paraId="4E5B7DA6" w14:textId="77777777" w:rsidR="00367CE7" w:rsidRPr="00CB4B73" w:rsidRDefault="00E11501" w:rsidP="00367CE7">
      <w:pPr>
        <w:pStyle w:val="BodyText"/>
        <w:spacing w:after="40" w:line="480" w:lineRule="auto"/>
        <w:ind w:left="720" w:firstLine="426"/>
        <w:rPr>
          <w:b/>
        </w:rPr>
      </w:pPr>
      <w:r w:rsidRPr="00CB4B73">
        <w:t>Oleh sebab</w:t>
      </w:r>
      <w:r w:rsidR="001D47C0" w:rsidRPr="00CB4B73">
        <w:t xml:space="preserve"> itu tidak semua perkara anak yang berkonflik dengan hukum harus</w:t>
      </w:r>
      <w:r w:rsidR="001D47C0" w:rsidRPr="00CB4B73">
        <w:rPr>
          <w:spacing w:val="1"/>
        </w:rPr>
        <w:t xml:space="preserve"> </w:t>
      </w:r>
      <w:r w:rsidR="001D47C0" w:rsidRPr="00CB4B73">
        <w:t xml:space="preserve">diselesaikan melalui jalur peradilan formal, </w:t>
      </w:r>
      <w:r w:rsidRPr="00CB4B73">
        <w:t>tapi dapat de</w:t>
      </w:r>
      <w:r w:rsidR="001D47C0" w:rsidRPr="00CB4B73">
        <w:t>n</w:t>
      </w:r>
      <w:r w:rsidRPr="00CB4B73">
        <w:t>gan</w:t>
      </w:r>
      <w:r w:rsidR="001D47C0" w:rsidRPr="00CB4B73">
        <w:t xml:space="preserve"> memberikan alternatif bagi penyelesaian</w:t>
      </w:r>
      <w:r w:rsidRPr="00CB4B73">
        <w:rPr>
          <w:spacing w:val="-57"/>
        </w:rPr>
        <w:t xml:space="preserve"> </w:t>
      </w:r>
      <w:r w:rsidR="001D47C0" w:rsidRPr="00CB4B73">
        <w:t>dengan</w:t>
      </w:r>
      <w:r w:rsidRPr="00CB4B73">
        <w:t xml:space="preserve"> pendekatan keadilan restoratif. </w:t>
      </w:r>
      <w:r w:rsidR="001D47C0" w:rsidRPr="00CB4B73">
        <w:t>Maka, atas perkara anak yang berkonflik dengan</w:t>
      </w:r>
      <w:r w:rsidR="001D47C0" w:rsidRPr="00CB4B73">
        <w:rPr>
          <w:spacing w:val="1"/>
        </w:rPr>
        <w:t xml:space="preserve"> </w:t>
      </w:r>
      <w:r w:rsidR="001D47C0" w:rsidRPr="00CB4B73">
        <w:t>hukum</w:t>
      </w:r>
      <w:r w:rsidR="001D47C0" w:rsidRPr="00CB4B73">
        <w:rPr>
          <w:spacing w:val="1"/>
        </w:rPr>
        <w:t xml:space="preserve"> </w:t>
      </w:r>
      <w:r w:rsidR="001D47C0" w:rsidRPr="00CB4B73">
        <w:t>dapat</w:t>
      </w:r>
      <w:r w:rsidR="001D47C0" w:rsidRPr="00CB4B73">
        <w:rPr>
          <w:spacing w:val="1"/>
        </w:rPr>
        <w:t xml:space="preserve"> </w:t>
      </w:r>
      <w:r w:rsidR="001D47C0" w:rsidRPr="00CB4B73">
        <w:t>dilakukan</w:t>
      </w:r>
      <w:r w:rsidR="001D47C0" w:rsidRPr="00CB4B73">
        <w:rPr>
          <w:spacing w:val="1"/>
        </w:rPr>
        <w:t xml:space="preserve"> </w:t>
      </w:r>
      <w:r w:rsidR="001D47C0" w:rsidRPr="00CB4B73">
        <w:t>diversi</w:t>
      </w:r>
      <w:r w:rsidR="001D47C0" w:rsidRPr="00CB4B73">
        <w:rPr>
          <w:spacing w:val="1"/>
        </w:rPr>
        <w:t xml:space="preserve"> </w:t>
      </w:r>
      <w:r w:rsidR="001D47C0" w:rsidRPr="00CB4B73">
        <w:t>demi</w:t>
      </w:r>
      <w:r w:rsidR="001D47C0" w:rsidRPr="00CB4B73">
        <w:rPr>
          <w:spacing w:val="1"/>
        </w:rPr>
        <w:t xml:space="preserve"> </w:t>
      </w:r>
      <w:r w:rsidR="001D47C0" w:rsidRPr="00CB4B73">
        <w:t>kepentingan</w:t>
      </w:r>
      <w:r w:rsidR="001D47C0" w:rsidRPr="00CB4B73">
        <w:rPr>
          <w:spacing w:val="1"/>
        </w:rPr>
        <w:t xml:space="preserve"> </w:t>
      </w:r>
      <w:r w:rsidR="001D47C0" w:rsidRPr="00CB4B73">
        <w:t>terbaik</w:t>
      </w:r>
      <w:r w:rsidR="001D47C0" w:rsidRPr="00CB4B73">
        <w:rPr>
          <w:spacing w:val="1"/>
        </w:rPr>
        <w:t xml:space="preserve"> </w:t>
      </w:r>
      <w:r w:rsidR="001D47C0" w:rsidRPr="00CB4B73">
        <w:t>bagi</w:t>
      </w:r>
      <w:r w:rsidR="001D47C0" w:rsidRPr="00CB4B73">
        <w:rPr>
          <w:spacing w:val="1"/>
        </w:rPr>
        <w:t xml:space="preserve"> </w:t>
      </w:r>
      <w:r w:rsidR="001D47C0" w:rsidRPr="00CB4B73">
        <w:t>anak</w:t>
      </w:r>
      <w:r w:rsidR="001D47C0" w:rsidRPr="00CB4B73">
        <w:rPr>
          <w:spacing w:val="1"/>
        </w:rPr>
        <w:t xml:space="preserve"> </w:t>
      </w:r>
      <w:r w:rsidR="001D47C0" w:rsidRPr="00CB4B73">
        <w:t>dan</w:t>
      </w:r>
      <w:r w:rsidR="001D47C0" w:rsidRPr="00CB4B73">
        <w:rPr>
          <w:spacing w:val="1"/>
        </w:rPr>
        <w:t xml:space="preserve"> </w:t>
      </w:r>
      <w:r w:rsidR="001D47C0" w:rsidRPr="00CB4B73">
        <w:t>dengan</w:t>
      </w:r>
      <w:r w:rsidR="001D47C0" w:rsidRPr="00CB4B73">
        <w:rPr>
          <w:spacing w:val="1"/>
        </w:rPr>
        <w:t xml:space="preserve"> </w:t>
      </w:r>
      <w:r w:rsidR="001D47C0" w:rsidRPr="00CB4B73">
        <w:t>mempertimbangkan</w:t>
      </w:r>
      <w:r w:rsidR="001D47C0" w:rsidRPr="00CB4B73">
        <w:rPr>
          <w:spacing w:val="-1"/>
        </w:rPr>
        <w:t xml:space="preserve"> </w:t>
      </w:r>
      <w:r w:rsidR="001D47C0" w:rsidRPr="00CB4B73">
        <w:t>keadilan bagi korban.</w:t>
      </w:r>
    </w:p>
    <w:p w14:paraId="664B5797" w14:textId="77777777" w:rsidR="00367CE7" w:rsidRPr="00CB4B73" w:rsidRDefault="00CA12D8" w:rsidP="00367CE7">
      <w:pPr>
        <w:pStyle w:val="BodyText"/>
        <w:spacing w:after="40" w:line="480" w:lineRule="auto"/>
        <w:ind w:left="720" w:firstLine="426"/>
        <w:rPr>
          <w:b/>
        </w:rPr>
      </w:pPr>
      <w:r w:rsidRPr="00CB4B73">
        <w:t>Diversi</w:t>
      </w:r>
      <w:r w:rsidR="00781192" w:rsidRPr="00CB4B73">
        <w:rPr>
          <w:spacing w:val="-57"/>
        </w:rPr>
        <w:t xml:space="preserve"> </w:t>
      </w:r>
      <w:r w:rsidRPr="00CB4B73">
        <w:t>bertuj</w:t>
      </w:r>
      <w:r w:rsidR="00630BE5" w:rsidRPr="00CB4B73">
        <w:t xml:space="preserve">uan </w:t>
      </w:r>
      <w:r w:rsidRPr="00CB4B73">
        <w:t>perkara anak bisa diselesaikan dengan perdamaian sehingga</w:t>
      </w:r>
      <w:r w:rsidRPr="00CB4B73">
        <w:rPr>
          <w:spacing w:val="1"/>
        </w:rPr>
        <w:t xml:space="preserve"> </w:t>
      </w:r>
      <w:r w:rsidRPr="00CB4B73">
        <w:t>anak</w:t>
      </w:r>
      <w:r w:rsidRPr="00CB4B73">
        <w:rPr>
          <w:spacing w:val="-1"/>
        </w:rPr>
        <w:t xml:space="preserve"> </w:t>
      </w:r>
      <w:r w:rsidRPr="00CB4B73">
        <w:t>tidak perlu menjalani hukuman lewat peradilan.</w:t>
      </w:r>
      <w:r w:rsidRPr="00CB4B73">
        <w:rPr>
          <w:rStyle w:val="FootnoteReference"/>
        </w:rPr>
        <w:footnoteReference w:id="70"/>
      </w:r>
      <w:r w:rsidRPr="00CB4B73">
        <w:t xml:space="preserve"> Diversi menjadi salah satu cara untuk menghindarkan anak dari proses peradilan dan pemidanaan, sehingga anak tidak terstigmasi yang pada akhirnya mengganggu tumbuh kembangnya. Pelaksanaan diversi dilatarbelakangi keinginan untuk menhindari anak dari efek negatif, khususnya terhadap jiwa dan perkembangan anak yang berpotensi terjadi apabila penyelesaian proses pidananya dilakukan melalui sistem peradilan pidana.</w:t>
      </w:r>
      <w:r w:rsidRPr="00CB4B73">
        <w:rPr>
          <w:rStyle w:val="FootnoteReference"/>
        </w:rPr>
        <w:footnoteReference w:id="71"/>
      </w:r>
    </w:p>
    <w:p w14:paraId="20D3436B" w14:textId="77777777" w:rsidR="00367CE7" w:rsidRPr="00CB4B73" w:rsidRDefault="006228EF" w:rsidP="00367CE7">
      <w:pPr>
        <w:pStyle w:val="BodyText"/>
        <w:spacing w:after="40" w:line="480" w:lineRule="auto"/>
        <w:ind w:left="720" w:firstLine="426"/>
        <w:rPr>
          <w:b/>
        </w:rPr>
      </w:pPr>
      <w:r w:rsidRPr="00CB4B73">
        <w:t xml:space="preserve">Defenisi diversi dalam </w:t>
      </w:r>
      <w:r w:rsidRPr="00CB4B73">
        <w:rPr>
          <w:i/>
        </w:rPr>
        <w:t xml:space="preserve">Black Law Dictionary </w:t>
      </w:r>
      <w:r w:rsidRPr="00CB4B73">
        <w:t xml:space="preserve">ditafsirkan berupa </w:t>
      </w:r>
      <w:r w:rsidRPr="00CB4B73">
        <w:rPr>
          <w:i/>
        </w:rPr>
        <w:lastRenderedPageBreak/>
        <w:t>Drivertion Programme</w:t>
      </w:r>
      <w:r w:rsidRPr="00CB4B73">
        <w:t xml:space="preserve"> yaitu:</w:t>
      </w:r>
      <w:r w:rsidR="00367CE7" w:rsidRPr="00CB4B73">
        <w:rPr>
          <w:b/>
        </w:rPr>
        <w:t xml:space="preserve"> </w:t>
      </w:r>
      <w:r w:rsidRPr="00CB4B73">
        <w:rPr>
          <w:i/>
        </w:rPr>
        <w:t>“A program that refers certain criminal defendants before trial to community programs on job training, education, and the like, which if succesfully completed may lead to the dismissal of the charges”</w:t>
      </w:r>
      <w:r w:rsidR="00575165" w:rsidRPr="00CB4B73">
        <w:rPr>
          <w:rStyle w:val="FootnoteReference"/>
          <w:i/>
        </w:rPr>
        <w:footnoteReference w:id="72"/>
      </w:r>
      <w:r w:rsidRPr="00CB4B73">
        <w:rPr>
          <w:i/>
        </w:rPr>
        <w:t xml:space="preserve"> </w:t>
      </w:r>
      <w:r w:rsidRPr="00CB4B73">
        <w:t>.</w:t>
      </w:r>
      <w:r w:rsidR="00824C5F" w:rsidRPr="00CB4B73">
        <w:t xml:space="preserve"> (</w:t>
      </w:r>
      <w:r w:rsidRPr="00CB4B73">
        <w:t xml:space="preserve">Program yang ditujukan kepada seorang tersangka sebelum proses persidangan berupa </w:t>
      </w:r>
      <w:r w:rsidRPr="00CB4B73">
        <w:rPr>
          <w:i/>
        </w:rPr>
        <w:t>community</w:t>
      </w:r>
      <w:r w:rsidRPr="00CB4B73">
        <w:t xml:space="preserve"> </w:t>
      </w:r>
      <w:r w:rsidRPr="00CB4B73">
        <w:rPr>
          <w:i/>
        </w:rPr>
        <w:t>programme,</w:t>
      </w:r>
      <w:r w:rsidRPr="00CB4B73">
        <w:t xml:space="preserve"> seperti pelatihan kerja, pendidikan dan semacamnya </w:t>
      </w:r>
      <w:r w:rsidR="00824C5F" w:rsidRPr="00CB4B73">
        <w:t>dimana jika program ini dianggap berhasil memungkinkan dia untuk tidak melanjutkanproses peradilan pidana selanjutnya)</w:t>
      </w:r>
      <w:r w:rsidR="00745FA1" w:rsidRPr="00CB4B73">
        <w:t>.</w:t>
      </w:r>
    </w:p>
    <w:p w14:paraId="28BDD2D5" w14:textId="77777777" w:rsidR="00367CE7" w:rsidRPr="00CB4B73" w:rsidRDefault="00745FA1" w:rsidP="00367CE7">
      <w:pPr>
        <w:pStyle w:val="BodyText"/>
        <w:spacing w:after="40" w:line="480" w:lineRule="auto"/>
        <w:ind w:left="720" w:firstLine="426"/>
        <w:rPr>
          <w:b/>
        </w:rPr>
      </w:pPr>
      <w:r w:rsidRPr="00CB4B73">
        <w:t xml:space="preserve">Dalam </w:t>
      </w:r>
      <w:r w:rsidRPr="00CB4B73">
        <w:rPr>
          <w:i/>
          <w:lang w:val="id-ID"/>
        </w:rPr>
        <w:t xml:space="preserve">Black Law Dictionary </w:t>
      </w:r>
      <w:r w:rsidRPr="00CB4B73">
        <w:rPr>
          <w:lang w:val="id-ID"/>
        </w:rPr>
        <w:t xml:space="preserve">tersebut, diversi </w:t>
      </w:r>
      <w:r w:rsidRPr="00CB4B73">
        <w:rPr>
          <w:lang w:val="en-US"/>
        </w:rPr>
        <w:t xml:space="preserve">merupakan </w:t>
      </w:r>
      <w:r w:rsidRPr="00CB4B73">
        <w:rPr>
          <w:lang w:val="id-ID"/>
        </w:rPr>
        <w:t>bentuk pengalihan proses</w:t>
      </w:r>
      <w:r w:rsidRPr="00CB4B73">
        <w:rPr>
          <w:spacing w:val="1"/>
          <w:lang w:val="id-ID"/>
        </w:rPr>
        <w:t xml:space="preserve"> </w:t>
      </w:r>
      <w:r w:rsidRPr="00CB4B73">
        <w:rPr>
          <w:lang w:val="id-ID"/>
        </w:rPr>
        <w:t>dimana</w:t>
      </w:r>
      <w:r w:rsidRPr="00CB4B73">
        <w:rPr>
          <w:spacing w:val="1"/>
          <w:lang w:val="id-ID"/>
        </w:rPr>
        <w:t xml:space="preserve"> </w:t>
      </w:r>
      <w:r w:rsidRPr="00CB4B73">
        <w:rPr>
          <w:lang w:val="id-ID"/>
        </w:rPr>
        <w:t>merupakan program</w:t>
      </w:r>
      <w:r w:rsidRPr="00CB4B73">
        <w:rPr>
          <w:spacing w:val="1"/>
          <w:lang w:val="id-ID"/>
        </w:rPr>
        <w:t xml:space="preserve"> </w:t>
      </w:r>
      <w:r w:rsidRPr="00CB4B73">
        <w:rPr>
          <w:lang w:val="id-ID"/>
        </w:rPr>
        <w:t>hanya</w:t>
      </w:r>
      <w:r w:rsidRPr="00CB4B73">
        <w:rPr>
          <w:spacing w:val="1"/>
          <w:lang w:val="id-ID"/>
        </w:rPr>
        <w:t xml:space="preserve"> </w:t>
      </w:r>
      <w:r w:rsidRPr="00CB4B73">
        <w:rPr>
          <w:lang w:val="id-ID"/>
        </w:rPr>
        <w:t>dilakukan</w:t>
      </w:r>
      <w:r w:rsidRPr="00CB4B73">
        <w:rPr>
          <w:spacing w:val="1"/>
          <w:lang w:val="id-ID"/>
        </w:rPr>
        <w:t xml:space="preserve"> </w:t>
      </w:r>
      <w:r w:rsidRPr="00CB4B73">
        <w:rPr>
          <w:lang w:val="id-ID"/>
        </w:rPr>
        <w:t>pada</w:t>
      </w:r>
      <w:r w:rsidRPr="00CB4B73">
        <w:rPr>
          <w:spacing w:val="1"/>
          <w:lang w:val="id-ID"/>
        </w:rPr>
        <w:t xml:space="preserve"> </w:t>
      </w:r>
      <w:r w:rsidRPr="00CB4B73">
        <w:rPr>
          <w:lang w:val="id-ID"/>
        </w:rPr>
        <w:t>tahap</w:t>
      </w:r>
      <w:r w:rsidRPr="00CB4B73">
        <w:rPr>
          <w:spacing w:val="1"/>
          <w:lang w:val="id-ID"/>
        </w:rPr>
        <w:t xml:space="preserve"> </w:t>
      </w:r>
      <w:r w:rsidRPr="00CB4B73">
        <w:rPr>
          <w:lang w:val="id-ID"/>
        </w:rPr>
        <w:t>pra</w:t>
      </w:r>
      <w:r w:rsidRPr="00CB4B73">
        <w:rPr>
          <w:spacing w:val="1"/>
          <w:lang w:val="id-ID"/>
        </w:rPr>
        <w:t xml:space="preserve"> </w:t>
      </w:r>
      <w:r w:rsidRPr="00CB4B73">
        <w:rPr>
          <w:lang w:val="id-ID"/>
        </w:rPr>
        <w:t>ajudikasi</w:t>
      </w:r>
      <w:r w:rsidRPr="00CB4B73">
        <w:rPr>
          <w:spacing w:val="1"/>
          <w:lang w:val="id-ID"/>
        </w:rPr>
        <w:t xml:space="preserve"> </w:t>
      </w:r>
      <w:r w:rsidRPr="00CB4B73">
        <w:rPr>
          <w:lang w:val="id-ID"/>
        </w:rPr>
        <w:t>dalam</w:t>
      </w:r>
      <w:r w:rsidRPr="00CB4B73">
        <w:rPr>
          <w:spacing w:val="1"/>
          <w:lang w:val="id-ID"/>
        </w:rPr>
        <w:t xml:space="preserve"> </w:t>
      </w:r>
      <w:r w:rsidRPr="00CB4B73">
        <w:rPr>
          <w:lang w:val="id-ID"/>
        </w:rPr>
        <w:t>sistem</w:t>
      </w:r>
      <w:r w:rsidRPr="00CB4B73">
        <w:rPr>
          <w:spacing w:val="1"/>
          <w:lang w:val="id-ID"/>
        </w:rPr>
        <w:t xml:space="preserve"> </w:t>
      </w:r>
      <w:r w:rsidRPr="00CB4B73">
        <w:rPr>
          <w:lang w:val="id-ID"/>
        </w:rPr>
        <w:t>peradilan</w:t>
      </w:r>
      <w:r w:rsidRPr="00CB4B73">
        <w:rPr>
          <w:spacing w:val="1"/>
          <w:lang w:val="id-ID"/>
        </w:rPr>
        <w:t xml:space="preserve"> </w:t>
      </w:r>
      <w:r w:rsidRPr="00CB4B73">
        <w:rPr>
          <w:lang w:val="id-ID"/>
        </w:rPr>
        <w:t>pidana.</w:t>
      </w:r>
      <w:r w:rsidRPr="00CB4B73">
        <w:rPr>
          <w:spacing w:val="1"/>
          <w:lang w:val="id-ID"/>
        </w:rPr>
        <w:t xml:space="preserve"> </w:t>
      </w:r>
      <w:r w:rsidRPr="00CB4B73">
        <w:rPr>
          <w:lang w:val="id-ID"/>
        </w:rPr>
        <w:t>Bentuk</w:t>
      </w:r>
      <w:r w:rsidRPr="00CB4B73">
        <w:rPr>
          <w:spacing w:val="1"/>
          <w:lang w:val="id-ID"/>
        </w:rPr>
        <w:t xml:space="preserve"> </w:t>
      </w:r>
      <w:r w:rsidRPr="00CB4B73">
        <w:rPr>
          <w:lang w:val="id-ID"/>
        </w:rPr>
        <w:t>pengalihan</w:t>
      </w:r>
      <w:r w:rsidRPr="00CB4B73">
        <w:rPr>
          <w:spacing w:val="1"/>
          <w:lang w:val="id-ID"/>
        </w:rPr>
        <w:t xml:space="preserve"> </w:t>
      </w:r>
      <w:r w:rsidRPr="00CB4B73">
        <w:rPr>
          <w:lang w:val="id-ID"/>
        </w:rPr>
        <w:t>perkara</w:t>
      </w:r>
      <w:r w:rsidRPr="00CB4B73">
        <w:rPr>
          <w:spacing w:val="1"/>
          <w:lang w:val="id-ID"/>
        </w:rPr>
        <w:t xml:space="preserve"> </w:t>
      </w:r>
      <w:r w:rsidRPr="00CB4B73">
        <w:rPr>
          <w:lang w:val="id-ID"/>
        </w:rPr>
        <w:t>atau</w:t>
      </w:r>
      <w:r w:rsidRPr="00CB4B73">
        <w:rPr>
          <w:spacing w:val="1"/>
          <w:lang w:val="id-ID"/>
        </w:rPr>
        <w:t xml:space="preserve"> </w:t>
      </w:r>
      <w:r w:rsidRPr="00CB4B73">
        <w:rPr>
          <w:lang w:val="id-ID"/>
        </w:rPr>
        <w:t>diversi</w:t>
      </w:r>
      <w:r w:rsidRPr="00CB4B73">
        <w:rPr>
          <w:spacing w:val="1"/>
          <w:lang w:val="id-ID"/>
        </w:rPr>
        <w:t xml:space="preserve"> </w:t>
      </w:r>
      <w:r w:rsidRPr="00CB4B73">
        <w:rPr>
          <w:lang w:val="id-ID"/>
        </w:rPr>
        <w:t>ini</w:t>
      </w:r>
      <w:r w:rsidRPr="00CB4B73">
        <w:rPr>
          <w:spacing w:val="1"/>
          <w:lang w:val="id-ID"/>
        </w:rPr>
        <w:t xml:space="preserve"> </w:t>
      </w:r>
      <w:r w:rsidRPr="00CB4B73">
        <w:rPr>
          <w:lang w:val="id-ID"/>
        </w:rPr>
        <w:t>biasanya</w:t>
      </w:r>
      <w:r w:rsidRPr="00CB4B73">
        <w:rPr>
          <w:spacing w:val="-57"/>
          <w:lang w:val="id-ID"/>
        </w:rPr>
        <w:t xml:space="preserve"> </w:t>
      </w:r>
      <w:r w:rsidRPr="00CB4B73">
        <w:rPr>
          <w:lang w:val="id-ID"/>
        </w:rPr>
        <w:t>memang berhubungan dengan kewenangan diskresi yang dimiliki aparat penegak</w:t>
      </w:r>
      <w:r w:rsidRPr="00CB4B73">
        <w:rPr>
          <w:spacing w:val="1"/>
          <w:lang w:val="id-ID"/>
        </w:rPr>
        <w:t xml:space="preserve"> </w:t>
      </w:r>
      <w:r w:rsidRPr="00CB4B73">
        <w:rPr>
          <w:lang w:val="id-ID"/>
        </w:rPr>
        <w:t>hukum.</w:t>
      </w:r>
      <w:r w:rsidRPr="00CB4B73">
        <w:rPr>
          <w:rStyle w:val="FootnoteReference"/>
          <w:lang w:val="id-ID"/>
        </w:rPr>
        <w:footnoteReference w:id="73"/>
      </w:r>
    </w:p>
    <w:p w14:paraId="14AD7D1F" w14:textId="77777777" w:rsidR="00367CE7" w:rsidRPr="00CB4B73" w:rsidRDefault="00E11501" w:rsidP="00367CE7">
      <w:pPr>
        <w:pStyle w:val="BodyText"/>
        <w:spacing w:after="40" w:line="480" w:lineRule="auto"/>
        <w:ind w:left="720" w:firstLine="426"/>
        <w:rPr>
          <w:b/>
        </w:rPr>
      </w:pPr>
      <w:r w:rsidRPr="00CB4B73">
        <w:t>Menurut Romli Artasasmita, diversi</w:t>
      </w:r>
      <w:r w:rsidRPr="00CB4B73">
        <w:rPr>
          <w:spacing w:val="1"/>
        </w:rPr>
        <w:t xml:space="preserve"> </w:t>
      </w:r>
      <w:r w:rsidRPr="00CB4B73">
        <w:t>yaitu kemungkinan hakim menghentikan</w:t>
      </w:r>
      <w:r w:rsidRPr="00CB4B73">
        <w:rPr>
          <w:spacing w:val="1"/>
        </w:rPr>
        <w:t xml:space="preserve"> </w:t>
      </w:r>
      <w:r w:rsidRPr="00CB4B73">
        <w:t>atau</w:t>
      </w:r>
      <w:r w:rsidRPr="00CB4B73">
        <w:rPr>
          <w:spacing w:val="1"/>
        </w:rPr>
        <w:t xml:space="preserve"> </w:t>
      </w:r>
      <w:r w:rsidRPr="00CB4B73">
        <w:t>mengalihkan/tidak</w:t>
      </w:r>
      <w:r w:rsidRPr="00CB4B73">
        <w:rPr>
          <w:spacing w:val="1"/>
        </w:rPr>
        <w:t xml:space="preserve"> </w:t>
      </w:r>
      <w:r w:rsidRPr="00CB4B73">
        <w:t>meneruskan</w:t>
      </w:r>
      <w:r w:rsidRPr="00CB4B73">
        <w:rPr>
          <w:spacing w:val="1"/>
        </w:rPr>
        <w:t xml:space="preserve"> </w:t>
      </w:r>
      <w:r w:rsidRPr="00CB4B73">
        <w:t>pemeriksaan</w:t>
      </w:r>
      <w:r w:rsidRPr="00CB4B73">
        <w:rPr>
          <w:spacing w:val="1"/>
        </w:rPr>
        <w:t xml:space="preserve"> </w:t>
      </w:r>
      <w:r w:rsidRPr="00CB4B73">
        <w:t>perkara</w:t>
      </w:r>
      <w:r w:rsidRPr="00CB4B73">
        <w:rPr>
          <w:spacing w:val="1"/>
        </w:rPr>
        <w:t xml:space="preserve"> </w:t>
      </w:r>
      <w:r w:rsidRPr="00CB4B73">
        <w:t>dan</w:t>
      </w:r>
      <w:r w:rsidRPr="00CB4B73">
        <w:rPr>
          <w:spacing w:val="1"/>
        </w:rPr>
        <w:t xml:space="preserve"> </w:t>
      </w:r>
      <w:r w:rsidRPr="00CB4B73">
        <w:t>pemeriksaan</w:t>
      </w:r>
      <w:r w:rsidRPr="00CB4B73">
        <w:rPr>
          <w:spacing w:val="60"/>
        </w:rPr>
        <w:t xml:space="preserve"> </w:t>
      </w:r>
      <w:r w:rsidRPr="00CB4B73">
        <w:t>terhadap</w:t>
      </w:r>
      <w:r w:rsidRPr="00CB4B73">
        <w:rPr>
          <w:spacing w:val="1"/>
        </w:rPr>
        <w:t xml:space="preserve"> </w:t>
      </w:r>
      <w:r w:rsidRPr="00CB4B73">
        <w:t>anak selama proses pemeriksaan dimuka sidang.</w:t>
      </w:r>
      <w:r w:rsidR="009E5B49" w:rsidRPr="00CB4B73">
        <w:rPr>
          <w:rStyle w:val="FootnoteReference"/>
        </w:rPr>
        <w:footnoteReference w:id="74"/>
      </w:r>
      <w:r w:rsidRPr="00CB4B73">
        <w:t xml:space="preserve">  Sedangkan menurut Chris Graveson,</w:t>
      </w:r>
      <w:r w:rsidRPr="00CB4B73">
        <w:rPr>
          <w:spacing w:val="1"/>
        </w:rPr>
        <w:t xml:space="preserve"> </w:t>
      </w:r>
      <w:r w:rsidRPr="00CB4B73">
        <w:t>diversi adalah proses yang telah diakui secara Internasional sebagai cara terbaik dan</w:t>
      </w:r>
      <w:r w:rsidRPr="00CB4B73">
        <w:rPr>
          <w:spacing w:val="1"/>
        </w:rPr>
        <w:t xml:space="preserve"> </w:t>
      </w:r>
      <w:r w:rsidRPr="00CB4B73">
        <w:t>paling baikdalam menangani anak yang berhadapan dengan hukum. Intervensi terhadap</w:t>
      </w:r>
      <w:r w:rsidRPr="00CB4B73">
        <w:rPr>
          <w:spacing w:val="1"/>
        </w:rPr>
        <w:t xml:space="preserve"> </w:t>
      </w:r>
      <w:r w:rsidRPr="00CB4B73">
        <w:t>anakyang</w:t>
      </w:r>
      <w:r w:rsidRPr="00CB4B73">
        <w:rPr>
          <w:spacing w:val="1"/>
        </w:rPr>
        <w:t xml:space="preserve"> </w:t>
      </w:r>
      <w:r w:rsidRPr="00CB4B73">
        <w:t>berhadapan</w:t>
      </w:r>
      <w:r w:rsidRPr="00CB4B73">
        <w:rPr>
          <w:spacing w:val="3"/>
        </w:rPr>
        <w:t xml:space="preserve"> </w:t>
      </w:r>
      <w:r w:rsidRPr="00CB4B73">
        <w:t>dengan</w:t>
      </w:r>
      <w:r w:rsidRPr="00CB4B73">
        <w:rPr>
          <w:spacing w:val="3"/>
        </w:rPr>
        <w:t xml:space="preserve"> </w:t>
      </w:r>
      <w:r w:rsidRPr="00CB4B73">
        <w:t>hukum</w:t>
      </w:r>
      <w:r w:rsidRPr="00CB4B73">
        <w:rPr>
          <w:spacing w:val="4"/>
        </w:rPr>
        <w:t xml:space="preserve"> </w:t>
      </w:r>
      <w:r w:rsidRPr="00CB4B73">
        <w:t>sangat</w:t>
      </w:r>
      <w:r w:rsidRPr="00CB4B73">
        <w:rPr>
          <w:spacing w:val="4"/>
        </w:rPr>
        <w:t xml:space="preserve"> </w:t>
      </w:r>
      <w:r w:rsidRPr="00CB4B73">
        <w:t>luas</w:t>
      </w:r>
      <w:r w:rsidRPr="00CB4B73">
        <w:rPr>
          <w:spacing w:val="3"/>
        </w:rPr>
        <w:t xml:space="preserve"> </w:t>
      </w:r>
      <w:r w:rsidRPr="00CB4B73">
        <w:t>dan</w:t>
      </w:r>
      <w:r w:rsidRPr="00CB4B73">
        <w:rPr>
          <w:spacing w:val="3"/>
        </w:rPr>
        <w:t xml:space="preserve"> </w:t>
      </w:r>
      <w:r w:rsidRPr="00CB4B73">
        <w:t>beragam,</w:t>
      </w:r>
      <w:r w:rsidRPr="00CB4B73">
        <w:rPr>
          <w:spacing w:val="4"/>
        </w:rPr>
        <w:t xml:space="preserve"> </w:t>
      </w:r>
      <w:r w:rsidRPr="00CB4B73">
        <w:t>tetapi</w:t>
      </w:r>
      <w:r w:rsidRPr="00CB4B73">
        <w:rPr>
          <w:spacing w:val="5"/>
        </w:rPr>
        <w:t xml:space="preserve"> </w:t>
      </w:r>
      <w:r w:rsidRPr="00CB4B73">
        <w:t>lebih</w:t>
      </w:r>
      <w:r w:rsidRPr="00CB4B73">
        <w:rPr>
          <w:spacing w:val="3"/>
        </w:rPr>
        <w:t xml:space="preserve"> </w:t>
      </w:r>
      <w:r w:rsidRPr="00CB4B73">
        <w:lastRenderedPageBreak/>
        <w:t>banyak menekankan</w:t>
      </w:r>
      <w:r w:rsidRPr="00CB4B73">
        <w:rPr>
          <w:spacing w:val="1"/>
        </w:rPr>
        <w:t xml:space="preserve"> </w:t>
      </w:r>
      <w:r w:rsidRPr="00CB4B73">
        <w:t>pada</w:t>
      </w:r>
      <w:r w:rsidRPr="00CB4B73">
        <w:rPr>
          <w:spacing w:val="1"/>
        </w:rPr>
        <w:t xml:space="preserve"> </w:t>
      </w:r>
      <w:r w:rsidRPr="00CB4B73">
        <w:t>penahanan</w:t>
      </w:r>
      <w:r w:rsidRPr="00CB4B73">
        <w:rPr>
          <w:spacing w:val="1"/>
        </w:rPr>
        <w:t xml:space="preserve"> </w:t>
      </w:r>
      <w:r w:rsidRPr="00CB4B73">
        <w:t>dan</w:t>
      </w:r>
      <w:r w:rsidRPr="00CB4B73">
        <w:rPr>
          <w:spacing w:val="1"/>
        </w:rPr>
        <w:t xml:space="preserve"> </w:t>
      </w:r>
      <w:r w:rsidRPr="00CB4B73">
        <w:t>penghukuman,</w:t>
      </w:r>
      <w:r w:rsidRPr="00CB4B73">
        <w:rPr>
          <w:spacing w:val="1"/>
        </w:rPr>
        <w:t xml:space="preserve"> </w:t>
      </w:r>
      <w:r w:rsidRPr="00CB4B73">
        <w:t>tanpa</w:t>
      </w:r>
      <w:r w:rsidRPr="00CB4B73">
        <w:rPr>
          <w:spacing w:val="1"/>
        </w:rPr>
        <w:t xml:space="preserve"> </w:t>
      </w:r>
      <w:r w:rsidRPr="00CB4B73">
        <w:t>peduli</w:t>
      </w:r>
      <w:r w:rsidRPr="00CB4B73">
        <w:rPr>
          <w:spacing w:val="1"/>
        </w:rPr>
        <w:t xml:space="preserve"> </w:t>
      </w:r>
      <w:r w:rsidRPr="00CB4B73">
        <w:t>betapa</w:t>
      </w:r>
      <w:r w:rsidRPr="00CB4B73">
        <w:rPr>
          <w:spacing w:val="1"/>
        </w:rPr>
        <w:t xml:space="preserve"> </w:t>
      </w:r>
      <w:r w:rsidRPr="00CB4B73">
        <w:t>ringannya</w:t>
      </w:r>
      <w:r w:rsidRPr="00CB4B73">
        <w:rPr>
          <w:spacing w:val="1"/>
        </w:rPr>
        <w:t xml:space="preserve"> </w:t>
      </w:r>
      <w:r w:rsidRPr="00CB4B73">
        <w:t>pelanggaran</w:t>
      </w:r>
      <w:r w:rsidRPr="00CB4B73">
        <w:rPr>
          <w:spacing w:val="-1"/>
        </w:rPr>
        <w:t xml:space="preserve"> </w:t>
      </w:r>
      <w:r w:rsidRPr="00CB4B73">
        <w:t>tersebut</w:t>
      </w:r>
      <w:r w:rsidRPr="00CB4B73">
        <w:rPr>
          <w:spacing w:val="2"/>
        </w:rPr>
        <w:t xml:space="preserve"> </w:t>
      </w:r>
      <w:r w:rsidRPr="00CB4B73">
        <w:t>atau</w:t>
      </w:r>
      <w:r w:rsidRPr="00CB4B73">
        <w:rPr>
          <w:spacing w:val="1"/>
        </w:rPr>
        <w:t xml:space="preserve"> </w:t>
      </w:r>
      <w:r w:rsidRPr="00CB4B73">
        <w:t>betapa</w:t>
      </w:r>
      <w:r w:rsidRPr="00CB4B73">
        <w:rPr>
          <w:spacing w:val="-2"/>
        </w:rPr>
        <w:t xml:space="preserve"> </w:t>
      </w:r>
      <w:r w:rsidRPr="00CB4B73">
        <w:t>mudanya</w:t>
      </w:r>
      <w:r w:rsidRPr="00CB4B73">
        <w:rPr>
          <w:spacing w:val="1"/>
        </w:rPr>
        <w:t xml:space="preserve"> </w:t>
      </w:r>
      <w:r w:rsidRPr="00CB4B73">
        <w:t>usia</w:t>
      </w:r>
      <w:r w:rsidRPr="00CB4B73">
        <w:rPr>
          <w:spacing w:val="-1"/>
        </w:rPr>
        <w:t xml:space="preserve"> </w:t>
      </w:r>
      <w:r w:rsidRPr="00CB4B73">
        <w:t>anak tersebut.</w:t>
      </w:r>
      <w:r w:rsidRPr="00CB4B73">
        <w:rPr>
          <w:rStyle w:val="FootnoteReference"/>
        </w:rPr>
        <w:footnoteReference w:id="75"/>
      </w:r>
    </w:p>
    <w:p w14:paraId="4165BC83" w14:textId="77777777" w:rsidR="00367CE7" w:rsidRPr="00CB4B73" w:rsidRDefault="00745FA1" w:rsidP="00367CE7">
      <w:pPr>
        <w:pStyle w:val="BodyText"/>
        <w:spacing w:after="40" w:line="480" w:lineRule="auto"/>
        <w:ind w:left="720" w:firstLine="426"/>
        <w:rPr>
          <w:b/>
        </w:rPr>
      </w:pPr>
      <w:r w:rsidRPr="00CB4B73">
        <w:rPr>
          <w:lang w:val="id-ID"/>
        </w:rPr>
        <w:t xml:space="preserve">Diversi dapat </w:t>
      </w:r>
      <w:r w:rsidR="001F059B" w:rsidRPr="00CB4B73">
        <w:rPr>
          <w:lang w:val="en-US"/>
        </w:rPr>
        <w:t xml:space="preserve">juga </w:t>
      </w:r>
      <w:r w:rsidRPr="00CB4B73">
        <w:rPr>
          <w:lang w:val="id-ID"/>
        </w:rPr>
        <w:t>dijadikan sebagai sarana untuk mendukung kebijakan sosial,</w:t>
      </w:r>
      <w:r w:rsidRPr="00CB4B73">
        <w:rPr>
          <w:spacing w:val="1"/>
          <w:lang w:val="id-ID"/>
        </w:rPr>
        <w:t xml:space="preserve"> </w:t>
      </w:r>
      <w:r w:rsidRPr="00CB4B73">
        <w:rPr>
          <w:lang w:val="id-ID"/>
        </w:rPr>
        <w:t xml:space="preserve">apabila diversi </w:t>
      </w:r>
      <w:r w:rsidR="001F059B" w:rsidRPr="00CB4B73">
        <w:rPr>
          <w:lang w:val="en-US"/>
        </w:rPr>
        <w:t xml:space="preserve">dapat dan </w:t>
      </w:r>
      <w:r w:rsidRPr="00CB4B73">
        <w:rPr>
          <w:lang w:val="id-ID"/>
        </w:rPr>
        <w:t>bisa dijadikan sebagai sarana upaya untuk mencapai kesejahteraan</w:t>
      </w:r>
      <w:r w:rsidRPr="00CB4B73">
        <w:rPr>
          <w:spacing w:val="1"/>
          <w:lang w:val="id-ID"/>
        </w:rPr>
        <w:t xml:space="preserve"> </w:t>
      </w:r>
      <w:r w:rsidRPr="00CB4B73">
        <w:rPr>
          <w:lang w:val="id-ID"/>
        </w:rPr>
        <w:t>sosial/masyarakat.</w:t>
      </w:r>
      <w:r w:rsidRPr="00CB4B73">
        <w:rPr>
          <w:spacing w:val="1"/>
          <w:lang w:val="id-ID"/>
        </w:rPr>
        <w:t xml:space="preserve"> </w:t>
      </w:r>
      <w:r w:rsidRPr="00CB4B73">
        <w:rPr>
          <w:lang w:val="id-ID"/>
        </w:rPr>
        <w:t>Kesejahteraan</w:t>
      </w:r>
      <w:r w:rsidRPr="00CB4B73">
        <w:rPr>
          <w:spacing w:val="1"/>
          <w:lang w:val="id-ID"/>
        </w:rPr>
        <w:t xml:space="preserve"> </w:t>
      </w:r>
      <w:r w:rsidRPr="00CB4B73">
        <w:rPr>
          <w:lang w:val="id-ID"/>
        </w:rPr>
        <w:t>sosial</w:t>
      </w:r>
      <w:r w:rsidRPr="00CB4B73">
        <w:rPr>
          <w:spacing w:val="1"/>
          <w:lang w:val="id-ID"/>
        </w:rPr>
        <w:t xml:space="preserve"> </w:t>
      </w:r>
      <w:r w:rsidRPr="00CB4B73">
        <w:rPr>
          <w:lang w:val="id-ID"/>
        </w:rPr>
        <w:t>adalah</w:t>
      </w:r>
      <w:r w:rsidRPr="00CB4B73">
        <w:rPr>
          <w:spacing w:val="1"/>
          <w:lang w:val="id-ID"/>
        </w:rPr>
        <w:t xml:space="preserve"> </w:t>
      </w:r>
      <w:r w:rsidRPr="00CB4B73">
        <w:rPr>
          <w:lang w:val="id-ID"/>
        </w:rPr>
        <w:t>suatu</w:t>
      </w:r>
      <w:r w:rsidRPr="00CB4B73">
        <w:rPr>
          <w:spacing w:val="1"/>
          <w:lang w:val="id-ID"/>
        </w:rPr>
        <w:t xml:space="preserve"> </w:t>
      </w:r>
      <w:r w:rsidRPr="00CB4B73">
        <w:rPr>
          <w:lang w:val="id-ID"/>
        </w:rPr>
        <w:t>tata</w:t>
      </w:r>
      <w:r w:rsidRPr="00CB4B73">
        <w:rPr>
          <w:spacing w:val="1"/>
          <w:lang w:val="id-ID"/>
        </w:rPr>
        <w:t xml:space="preserve"> </w:t>
      </w:r>
      <w:r w:rsidRPr="00CB4B73">
        <w:rPr>
          <w:lang w:val="id-ID"/>
        </w:rPr>
        <w:t>kehidupan</w:t>
      </w:r>
      <w:r w:rsidRPr="00CB4B73">
        <w:rPr>
          <w:spacing w:val="1"/>
          <w:lang w:val="id-ID"/>
        </w:rPr>
        <w:t xml:space="preserve"> </w:t>
      </w:r>
      <w:r w:rsidRPr="00CB4B73">
        <w:rPr>
          <w:lang w:val="id-ID"/>
        </w:rPr>
        <w:t>dan</w:t>
      </w:r>
      <w:r w:rsidRPr="00CB4B73">
        <w:rPr>
          <w:spacing w:val="1"/>
          <w:lang w:val="id-ID"/>
        </w:rPr>
        <w:t xml:space="preserve"> </w:t>
      </w:r>
      <w:r w:rsidRPr="00CB4B73">
        <w:rPr>
          <w:lang w:val="id-ID"/>
        </w:rPr>
        <w:t>penghidupan sosial materiil maupun spiritual yang diliputi oleh rasa keselamatan,</w:t>
      </w:r>
      <w:r w:rsidRPr="00CB4B73">
        <w:rPr>
          <w:spacing w:val="1"/>
          <w:lang w:val="id-ID"/>
        </w:rPr>
        <w:t xml:space="preserve"> </w:t>
      </w:r>
      <w:r w:rsidRPr="00CB4B73">
        <w:rPr>
          <w:lang w:val="id-ID"/>
        </w:rPr>
        <w:t>kesusilaan</w:t>
      </w:r>
      <w:r w:rsidRPr="00CB4B73">
        <w:rPr>
          <w:spacing w:val="1"/>
          <w:lang w:val="id-ID"/>
        </w:rPr>
        <w:t xml:space="preserve"> </w:t>
      </w:r>
      <w:r w:rsidRPr="00CB4B73">
        <w:rPr>
          <w:lang w:val="id-ID"/>
        </w:rPr>
        <w:t>dan</w:t>
      </w:r>
      <w:r w:rsidRPr="00CB4B73">
        <w:rPr>
          <w:spacing w:val="1"/>
          <w:lang w:val="id-ID"/>
        </w:rPr>
        <w:t xml:space="preserve"> </w:t>
      </w:r>
      <w:r w:rsidRPr="00CB4B73">
        <w:rPr>
          <w:lang w:val="id-ID"/>
        </w:rPr>
        <w:t>ketrentaman</w:t>
      </w:r>
      <w:r w:rsidRPr="00CB4B73">
        <w:rPr>
          <w:spacing w:val="1"/>
          <w:lang w:val="id-ID"/>
        </w:rPr>
        <w:t xml:space="preserve"> </w:t>
      </w:r>
      <w:r w:rsidRPr="00CB4B73">
        <w:rPr>
          <w:lang w:val="id-ID"/>
        </w:rPr>
        <w:t>lahir</w:t>
      </w:r>
      <w:r w:rsidRPr="00CB4B73">
        <w:rPr>
          <w:spacing w:val="1"/>
          <w:lang w:val="id-ID"/>
        </w:rPr>
        <w:t xml:space="preserve"> </w:t>
      </w:r>
      <w:r w:rsidRPr="00CB4B73">
        <w:rPr>
          <w:lang w:val="id-ID"/>
        </w:rPr>
        <w:t>bathin</w:t>
      </w:r>
      <w:r w:rsidRPr="00CB4B73">
        <w:rPr>
          <w:spacing w:val="1"/>
          <w:lang w:val="id-ID"/>
        </w:rPr>
        <w:t xml:space="preserve"> </w:t>
      </w:r>
      <w:r w:rsidRPr="00CB4B73">
        <w:rPr>
          <w:lang w:val="id-ID"/>
        </w:rPr>
        <w:t>yang</w:t>
      </w:r>
      <w:r w:rsidRPr="00CB4B73">
        <w:rPr>
          <w:spacing w:val="1"/>
          <w:lang w:val="id-ID"/>
        </w:rPr>
        <w:t xml:space="preserve"> </w:t>
      </w:r>
      <w:r w:rsidRPr="00CB4B73">
        <w:rPr>
          <w:lang w:val="id-ID"/>
        </w:rPr>
        <w:t>meliputi</w:t>
      </w:r>
      <w:r w:rsidRPr="00CB4B73">
        <w:rPr>
          <w:spacing w:val="1"/>
          <w:lang w:val="id-ID"/>
        </w:rPr>
        <w:t xml:space="preserve"> </w:t>
      </w:r>
      <w:r w:rsidRPr="00CB4B73">
        <w:rPr>
          <w:lang w:val="id-ID"/>
        </w:rPr>
        <w:t>bantuan</w:t>
      </w:r>
      <w:r w:rsidRPr="00CB4B73">
        <w:rPr>
          <w:spacing w:val="1"/>
          <w:lang w:val="id-ID"/>
        </w:rPr>
        <w:t xml:space="preserve"> </w:t>
      </w:r>
      <w:r w:rsidRPr="00CB4B73">
        <w:rPr>
          <w:lang w:val="id-ID"/>
        </w:rPr>
        <w:t>sosial</w:t>
      </w:r>
      <w:r w:rsidRPr="00CB4B73">
        <w:rPr>
          <w:spacing w:val="1"/>
          <w:lang w:val="id-ID"/>
        </w:rPr>
        <w:t xml:space="preserve"> </w:t>
      </w:r>
      <w:r w:rsidRPr="00CB4B73">
        <w:rPr>
          <w:lang w:val="id-ID"/>
        </w:rPr>
        <w:t>kepada</w:t>
      </w:r>
      <w:r w:rsidRPr="00CB4B73">
        <w:rPr>
          <w:spacing w:val="-57"/>
          <w:lang w:val="id-ID"/>
        </w:rPr>
        <w:t xml:space="preserve"> </w:t>
      </w:r>
      <w:r w:rsidRPr="00CB4B73">
        <w:rPr>
          <w:lang w:val="id-ID"/>
        </w:rPr>
        <w:t>warga</w:t>
      </w:r>
      <w:r w:rsidRPr="00CB4B73">
        <w:rPr>
          <w:spacing w:val="1"/>
          <w:lang w:val="id-ID"/>
        </w:rPr>
        <w:t xml:space="preserve"> </w:t>
      </w:r>
      <w:r w:rsidRPr="00CB4B73">
        <w:rPr>
          <w:lang w:val="id-ID"/>
        </w:rPr>
        <w:t>negara</w:t>
      </w:r>
      <w:r w:rsidRPr="00CB4B73">
        <w:rPr>
          <w:spacing w:val="1"/>
          <w:lang w:val="id-ID"/>
        </w:rPr>
        <w:t xml:space="preserve"> </w:t>
      </w:r>
      <w:r w:rsidRPr="00CB4B73">
        <w:rPr>
          <w:lang w:val="id-ID"/>
        </w:rPr>
        <w:t>baik</w:t>
      </w:r>
      <w:r w:rsidRPr="00CB4B73">
        <w:rPr>
          <w:spacing w:val="1"/>
          <w:lang w:val="id-ID"/>
        </w:rPr>
        <w:t xml:space="preserve"> </w:t>
      </w:r>
      <w:r w:rsidRPr="00CB4B73">
        <w:rPr>
          <w:lang w:val="id-ID"/>
        </w:rPr>
        <w:t>secara</w:t>
      </w:r>
      <w:r w:rsidRPr="00CB4B73">
        <w:rPr>
          <w:spacing w:val="1"/>
          <w:lang w:val="id-ID"/>
        </w:rPr>
        <w:t xml:space="preserve"> </w:t>
      </w:r>
      <w:r w:rsidRPr="00CB4B73">
        <w:rPr>
          <w:lang w:val="id-ID"/>
        </w:rPr>
        <w:t>perorangan</w:t>
      </w:r>
      <w:r w:rsidRPr="00CB4B73">
        <w:rPr>
          <w:spacing w:val="1"/>
          <w:lang w:val="id-ID"/>
        </w:rPr>
        <w:t xml:space="preserve"> </w:t>
      </w:r>
      <w:r w:rsidRPr="00CB4B73">
        <w:rPr>
          <w:lang w:val="id-ID"/>
        </w:rPr>
        <w:t>maupun</w:t>
      </w:r>
      <w:r w:rsidRPr="00CB4B73">
        <w:rPr>
          <w:spacing w:val="1"/>
          <w:lang w:val="id-ID"/>
        </w:rPr>
        <w:t xml:space="preserve"> </w:t>
      </w:r>
      <w:r w:rsidRPr="00CB4B73">
        <w:rPr>
          <w:lang w:val="id-ID"/>
        </w:rPr>
        <w:t>kelompok,</w:t>
      </w:r>
      <w:r w:rsidRPr="00CB4B73">
        <w:rPr>
          <w:spacing w:val="1"/>
          <w:lang w:val="id-ID"/>
        </w:rPr>
        <w:t xml:space="preserve"> </w:t>
      </w:r>
      <w:r w:rsidRPr="00CB4B73">
        <w:rPr>
          <w:lang w:val="id-ID"/>
        </w:rPr>
        <w:t>pemeliharaan</w:t>
      </w:r>
      <w:r w:rsidRPr="00CB4B73">
        <w:rPr>
          <w:spacing w:val="1"/>
          <w:lang w:val="id-ID"/>
        </w:rPr>
        <w:t xml:space="preserve"> </w:t>
      </w:r>
      <w:r w:rsidRPr="00CB4B73">
        <w:rPr>
          <w:lang w:val="id-ID"/>
        </w:rPr>
        <w:t>taraf</w:t>
      </w:r>
      <w:r w:rsidRPr="00CB4B73">
        <w:rPr>
          <w:spacing w:val="1"/>
          <w:lang w:val="id-ID"/>
        </w:rPr>
        <w:t xml:space="preserve"> </w:t>
      </w:r>
      <w:r w:rsidRPr="00CB4B73">
        <w:rPr>
          <w:lang w:val="id-ID"/>
        </w:rPr>
        <w:t>kesejahteraan sosial melalui penyelenggaraan seuatu jaminan sosial, bimbingan,</w:t>
      </w:r>
      <w:r w:rsidRPr="00CB4B73">
        <w:rPr>
          <w:spacing w:val="1"/>
          <w:lang w:val="id-ID"/>
        </w:rPr>
        <w:t xml:space="preserve"> </w:t>
      </w:r>
      <w:r w:rsidRPr="00CB4B73">
        <w:rPr>
          <w:lang w:val="id-ID"/>
        </w:rPr>
        <w:t>pembinaan</w:t>
      </w:r>
      <w:r w:rsidRPr="00CB4B73">
        <w:rPr>
          <w:spacing w:val="1"/>
          <w:lang w:val="id-ID"/>
        </w:rPr>
        <w:t xml:space="preserve"> </w:t>
      </w:r>
      <w:r w:rsidRPr="00CB4B73">
        <w:rPr>
          <w:lang w:val="id-ID"/>
        </w:rPr>
        <w:t>dan</w:t>
      </w:r>
      <w:r w:rsidRPr="00CB4B73">
        <w:rPr>
          <w:spacing w:val="1"/>
          <w:lang w:val="id-ID"/>
        </w:rPr>
        <w:t xml:space="preserve"> </w:t>
      </w:r>
      <w:r w:rsidRPr="00CB4B73">
        <w:rPr>
          <w:lang w:val="id-ID"/>
        </w:rPr>
        <w:t>rehabilitasi</w:t>
      </w:r>
      <w:r w:rsidRPr="00CB4B73">
        <w:rPr>
          <w:spacing w:val="1"/>
          <w:lang w:val="id-ID"/>
        </w:rPr>
        <w:t xml:space="preserve"> </w:t>
      </w:r>
      <w:r w:rsidRPr="00CB4B73">
        <w:rPr>
          <w:lang w:val="id-ID"/>
        </w:rPr>
        <w:t>sosial</w:t>
      </w:r>
      <w:r w:rsidRPr="00CB4B73">
        <w:rPr>
          <w:spacing w:val="1"/>
          <w:lang w:val="id-ID"/>
        </w:rPr>
        <w:t xml:space="preserve"> </w:t>
      </w:r>
      <w:r w:rsidRPr="00CB4B73">
        <w:rPr>
          <w:lang w:val="id-ID"/>
        </w:rPr>
        <w:t>terhadap</w:t>
      </w:r>
      <w:r w:rsidRPr="00CB4B73">
        <w:rPr>
          <w:spacing w:val="1"/>
          <w:lang w:val="id-ID"/>
        </w:rPr>
        <w:t xml:space="preserve"> </w:t>
      </w:r>
      <w:r w:rsidRPr="00CB4B73">
        <w:rPr>
          <w:lang w:val="id-ID"/>
        </w:rPr>
        <w:t>orang-orang</w:t>
      </w:r>
      <w:r w:rsidRPr="00CB4B73">
        <w:rPr>
          <w:spacing w:val="1"/>
          <w:lang w:val="id-ID"/>
        </w:rPr>
        <w:t xml:space="preserve"> </w:t>
      </w:r>
      <w:r w:rsidRPr="00CB4B73">
        <w:rPr>
          <w:lang w:val="id-ID"/>
        </w:rPr>
        <w:t>yang</w:t>
      </w:r>
      <w:r w:rsidRPr="00CB4B73">
        <w:rPr>
          <w:spacing w:val="1"/>
          <w:lang w:val="id-ID"/>
        </w:rPr>
        <w:t xml:space="preserve"> </w:t>
      </w:r>
      <w:r w:rsidRPr="00CB4B73">
        <w:rPr>
          <w:lang w:val="id-ID"/>
        </w:rPr>
        <w:t>terganggu</w:t>
      </w:r>
      <w:r w:rsidRPr="00CB4B73">
        <w:rPr>
          <w:spacing w:val="1"/>
          <w:lang w:val="id-ID"/>
        </w:rPr>
        <w:t xml:space="preserve"> </w:t>
      </w:r>
      <w:r w:rsidRPr="00CB4B73">
        <w:rPr>
          <w:lang w:val="id-ID"/>
        </w:rPr>
        <w:t>kemampuannya untuk mempertahankan hidup, pengembangan dan penyuluhan</w:t>
      </w:r>
      <w:r w:rsidRPr="00CB4B73">
        <w:rPr>
          <w:spacing w:val="1"/>
          <w:lang w:val="id-ID"/>
        </w:rPr>
        <w:t xml:space="preserve"> </w:t>
      </w:r>
      <w:r w:rsidRPr="00CB4B73">
        <w:rPr>
          <w:lang w:val="id-ID"/>
        </w:rPr>
        <w:t>sosial</w:t>
      </w:r>
      <w:r w:rsidRPr="00CB4B73">
        <w:rPr>
          <w:spacing w:val="31"/>
          <w:lang w:val="id-ID"/>
        </w:rPr>
        <w:t xml:space="preserve"> </w:t>
      </w:r>
      <w:r w:rsidRPr="00CB4B73">
        <w:rPr>
          <w:lang w:val="id-ID"/>
        </w:rPr>
        <w:t>untuk</w:t>
      </w:r>
      <w:r w:rsidRPr="00CB4B73">
        <w:rPr>
          <w:spacing w:val="31"/>
          <w:lang w:val="id-ID"/>
        </w:rPr>
        <w:t xml:space="preserve"> </w:t>
      </w:r>
      <w:r w:rsidRPr="00CB4B73">
        <w:rPr>
          <w:lang w:val="id-ID"/>
        </w:rPr>
        <w:t>meningkatkan</w:t>
      </w:r>
      <w:r w:rsidRPr="00CB4B73">
        <w:rPr>
          <w:spacing w:val="30"/>
          <w:lang w:val="id-ID"/>
        </w:rPr>
        <w:t xml:space="preserve"> </w:t>
      </w:r>
      <w:r w:rsidRPr="00CB4B73">
        <w:rPr>
          <w:lang w:val="id-ID"/>
        </w:rPr>
        <w:t>peradaban,</w:t>
      </w:r>
      <w:r w:rsidRPr="00CB4B73">
        <w:rPr>
          <w:lang w:val="en-US"/>
        </w:rPr>
        <w:t xml:space="preserve"> perike</w:t>
      </w:r>
      <w:r w:rsidR="001F059B" w:rsidRPr="00CB4B73">
        <w:rPr>
          <w:lang w:val="en-US"/>
        </w:rPr>
        <w:t>manusiaan dan kegotongroyongan</w:t>
      </w:r>
      <w:r w:rsidRPr="00CB4B73">
        <w:rPr>
          <w:lang w:val="en-US"/>
        </w:rPr>
        <w:t xml:space="preserve"> </w:t>
      </w:r>
      <w:r w:rsidRPr="00CB4B73">
        <w:rPr>
          <w:lang w:val="id-ID"/>
        </w:rPr>
        <w:t>dan pembentukan yayasan dan lembaga demi pemenuhan jaminan sosial yang</w:t>
      </w:r>
      <w:r w:rsidRPr="00CB4B73">
        <w:rPr>
          <w:spacing w:val="1"/>
          <w:lang w:val="id-ID"/>
        </w:rPr>
        <w:t xml:space="preserve"> </w:t>
      </w:r>
      <w:r w:rsidRPr="00CB4B73">
        <w:rPr>
          <w:lang w:val="id-ID"/>
        </w:rPr>
        <w:t>menyangkut</w:t>
      </w:r>
      <w:r w:rsidRPr="00CB4B73">
        <w:rPr>
          <w:spacing w:val="-1"/>
          <w:lang w:val="id-ID"/>
        </w:rPr>
        <w:t xml:space="preserve"> </w:t>
      </w:r>
      <w:r w:rsidRPr="00CB4B73">
        <w:rPr>
          <w:lang w:val="id-ID"/>
        </w:rPr>
        <w:t>kepentingan orang</w:t>
      </w:r>
      <w:r w:rsidRPr="00CB4B73">
        <w:rPr>
          <w:spacing w:val="-5"/>
          <w:lang w:val="id-ID"/>
        </w:rPr>
        <w:t xml:space="preserve"> </w:t>
      </w:r>
      <w:r w:rsidRPr="00CB4B73">
        <w:rPr>
          <w:lang w:val="id-ID"/>
        </w:rPr>
        <w:t>banyak</w:t>
      </w:r>
      <w:r w:rsidR="001F059B" w:rsidRPr="00CB4B73">
        <w:rPr>
          <w:lang w:val="en-US"/>
        </w:rPr>
        <w:t>.</w:t>
      </w:r>
      <w:r w:rsidR="001F059B" w:rsidRPr="00CB4B73">
        <w:rPr>
          <w:rStyle w:val="FootnoteReference"/>
          <w:lang w:val="en-US"/>
        </w:rPr>
        <w:footnoteReference w:id="76"/>
      </w:r>
    </w:p>
    <w:p w14:paraId="5119900F" w14:textId="77777777" w:rsidR="00367CE7" w:rsidRPr="00CB4B73" w:rsidRDefault="001F059B" w:rsidP="00367CE7">
      <w:pPr>
        <w:pStyle w:val="BodyText"/>
        <w:spacing w:after="40" w:line="480" w:lineRule="auto"/>
        <w:ind w:left="720" w:firstLine="426"/>
        <w:rPr>
          <w:b/>
        </w:rPr>
      </w:pPr>
      <w:r w:rsidRPr="00CB4B73">
        <w:rPr>
          <w:lang w:val="id-ID"/>
        </w:rPr>
        <w:t>Diversi merupakan</w:t>
      </w:r>
      <w:r w:rsidRPr="00CB4B73">
        <w:rPr>
          <w:spacing w:val="1"/>
          <w:lang w:val="id-ID"/>
        </w:rPr>
        <w:t xml:space="preserve"> </w:t>
      </w:r>
      <w:r w:rsidRPr="00CB4B73">
        <w:rPr>
          <w:lang w:val="id-ID"/>
        </w:rPr>
        <w:t>pengalihan penyelesaian perkara tindak pidana dari</w:t>
      </w:r>
      <w:r w:rsidRPr="00CB4B73">
        <w:rPr>
          <w:spacing w:val="1"/>
          <w:lang w:val="id-ID"/>
        </w:rPr>
        <w:t xml:space="preserve"> </w:t>
      </w:r>
      <w:r w:rsidRPr="00CB4B73">
        <w:rPr>
          <w:lang w:val="id-ID"/>
        </w:rPr>
        <w:t>proses</w:t>
      </w:r>
      <w:r w:rsidRPr="00CB4B73">
        <w:rPr>
          <w:spacing w:val="1"/>
          <w:lang w:val="id-ID"/>
        </w:rPr>
        <w:t xml:space="preserve"> </w:t>
      </w:r>
      <w:r w:rsidRPr="00CB4B73">
        <w:rPr>
          <w:lang w:val="id-ID"/>
        </w:rPr>
        <w:t>peradilan</w:t>
      </w:r>
      <w:r w:rsidRPr="00CB4B73">
        <w:rPr>
          <w:spacing w:val="1"/>
          <w:lang w:val="id-ID"/>
        </w:rPr>
        <w:t xml:space="preserve"> </w:t>
      </w:r>
      <w:r w:rsidRPr="00CB4B73">
        <w:rPr>
          <w:lang w:val="id-ID"/>
        </w:rPr>
        <w:t>pidana</w:t>
      </w:r>
      <w:r w:rsidRPr="00CB4B73">
        <w:rPr>
          <w:spacing w:val="1"/>
          <w:lang w:val="id-ID"/>
        </w:rPr>
        <w:t xml:space="preserve"> </w:t>
      </w:r>
      <w:r w:rsidRPr="00CB4B73">
        <w:rPr>
          <w:lang w:val="id-ID"/>
        </w:rPr>
        <w:t>ke</w:t>
      </w:r>
      <w:r w:rsidRPr="00CB4B73">
        <w:rPr>
          <w:spacing w:val="1"/>
          <w:lang w:val="id-ID"/>
        </w:rPr>
        <w:t xml:space="preserve"> </w:t>
      </w:r>
      <w:r w:rsidRPr="00CB4B73">
        <w:rPr>
          <w:lang w:val="id-ID"/>
        </w:rPr>
        <w:t>proses</w:t>
      </w:r>
      <w:r w:rsidRPr="00CB4B73">
        <w:rPr>
          <w:spacing w:val="1"/>
          <w:lang w:val="id-ID"/>
        </w:rPr>
        <w:t xml:space="preserve"> </w:t>
      </w:r>
      <w:r w:rsidRPr="00CB4B73">
        <w:rPr>
          <w:lang w:val="id-ID"/>
        </w:rPr>
        <w:t>diluar</w:t>
      </w:r>
      <w:r w:rsidRPr="00CB4B73">
        <w:rPr>
          <w:spacing w:val="1"/>
          <w:lang w:val="id-ID"/>
        </w:rPr>
        <w:t xml:space="preserve"> </w:t>
      </w:r>
      <w:r w:rsidRPr="00CB4B73">
        <w:rPr>
          <w:lang w:val="id-ID"/>
        </w:rPr>
        <w:t>peradilan</w:t>
      </w:r>
      <w:r w:rsidRPr="00CB4B73">
        <w:rPr>
          <w:spacing w:val="1"/>
          <w:lang w:val="id-ID"/>
        </w:rPr>
        <w:t xml:space="preserve"> </w:t>
      </w:r>
      <w:r w:rsidRPr="00CB4B73">
        <w:rPr>
          <w:lang w:val="id-ID"/>
        </w:rPr>
        <w:t>dengan</w:t>
      </w:r>
      <w:r w:rsidRPr="00CB4B73">
        <w:rPr>
          <w:spacing w:val="1"/>
          <w:lang w:val="id-ID"/>
        </w:rPr>
        <w:t xml:space="preserve"> </w:t>
      </w:r>
      <w:r w:rsidRPr="00CB4B73">
        <w:rPr>
          <w:lang w:val="id-ID"/>
        </w:rPr>
        <w:t>memperhatikan</w:t>
      </w:r>
      <w:r w:rsidRPr="00CB4B73">
        <w:rPr>
          <w:spacing w:val="1"/>
          <w:lang w:val="id-ID"/>
        </w:rPr>
        <w:t xml:space="preserve"> </w:t>
      </w:r>
      <w:r w:rsidRPr="00CB4B73">
        <w:rPr>
          <w:lang w:val="id-ID"/>
        </w:rPr>
        <w:t xml:space="preserve">kesepakatan dari pelaku, korban, keluarga pelaku dan </w:t>
      </w:r>
      <w:r w:rsidRPr="00CB4B73">
        <w:rPr>
          <w:lang w:val="id-ID"/>
        </w:rPr>
        <w:lastRenderedPageBreak/>
        <w:t>keluarga korban. Proses</w:t>
      </w:r>
      <w:r w:rsidRPr="00CB4B73">
        <w:rPr>
          <w:spacing w:val="1"/>
          <w:lang w:val="id-ID"/>
        </w:rPr>
        <w:t xml:space="preserve"> </w:t>
      </w:r>
      <w:r w:rsidRPr="00CB4B73">
        <w:rPr>
          <w:lang w:val="id-ID"/>
        </w:rPr>
        <w:t>diversi</w:t>
      </w:r>
      <w:r w:rsidRPr="00CB4B73">
        <w:rPr>
          <w:spacing w:val="1"/>
          <w:lang w:val="id-ID"/>
        </w:rPr>
        <w:t xml:space="preserve"> </w:t>
      </w:r>
      <w:r w:rsidRPr="00CB4B73">
        <w:rPr>
          <w:lang w:val="id-ID"/>
        </w:rPr>
        <w:t>wajib</w:t>
      </w:r>
      <w:r w:rsidRPr="00CB4B73">
        <w:rPr>
          <w:spacing w:val="1"/>
          <w:lang w:val="id-ID"/>
        </w:rPr>
        <w:t xml:space="preserve"> </w:t>
      </w:r>
      <w:r w:rsidRPr="00CB4B73">
        <w:rPr>
          <w:lang w:val="id-ID"/>
        </w:rPr>
        <w:t>diselenggarakan</w:t>
      </w:r>
      <w:r w:rsidRPr="00CB4B73">
        <w:rPr>
          <w:spacing w:val="1"/>
          <w:lang w:val="id-ID"/>
        </w:rPr>
        <w:t xml:space="preserve"> </w:t>
      </w:r>
      <w:r w:rsidRPr="00CB4B73">
        <w:rPr>
          <w:lang w:val="id-ID"/>
        </w:rPr>
        <w:t>oleh</w:t>
      </w:r>
      <w:r w:rsidRPr="00CB4B73">
        <w:rPr>
          <w:spacing w:val="1"/>
          <w:lang w:val="id-ID"/>
        </w:rPr>
        <w:t xml:space="preserve"> </w:t>
      </w:r>
      <w:r w:rsidRPr="00CB4B73">
        <w:rPr>
          <w:lang w:val="id-ID"/>
        </w:rPr>
        <w:t>penyidik</w:t>
      </w:r>
      <w:r w:rsidRPr="00CB4B73">
        <w:rPr>
          <w:spacing w:val="1"/>
          <w:lang w:val="id-ID"/>
        </w:rPr>
        <w:t xml:space="preserve"> </w:t>
      </w:r>
      <w:r w:rsidRPr="00CB4B73">
        <w:rPr>
          <w:lang w:val="id-ID"/>
        </w:rPr>
        <w:t>,</w:t>
      </w:r>
      <w:r w:rsidRPr="00CB4B73">
        <w:rPr>
          <w:spacing w:val="1"/>
          <w:lang w:val="id-ID"/>
        </w:rPr>
        <w:t xml:space="preserve"> </w:t>
      </w:r>
      <w:r w:rsidRPr="00CB4B73">
        <w:rPr>
          <w:lang w:val="id-ID"/>
        </w:rPr>
        <w:t>penuntut</w:t>
      </w:r>
      <w:r w:rsidRPr="00CB4B73">
        <w:rPr>
          <w:spacing w:val="1"/>
          <w:lang w:val="id-ID"/>
        </w:rPr>
        <w:t xml:space="preserve"> </w:t>
      </w:r>
      <w:r w:rsidRPr="00CB4B73">
        <w:rPr>
          <w:lang w:val="id-ID"/>
        </w:rPr>
        <w:t>umum</w:t>
      </w:r>
      <w:r w:rsidRPr="00CB4B73">
        <w:rPr>
          <w:spacing w:val="1"/>
          <w:lang w:val="id-ID"/>
        </w:rPr>
        <w:t xml:space="preserve"> </w:t>
      </w:r>
      <w:r w:rsidRPr="00CB4B73">
        <w:rPr>
          <w:lang w:val="id-ID"/>
        </w:rPr>
        <w:t>serta</w:t>
      </w:r>
      <w:r w:rsidRPr="00CB4B73">
        <w:rPr>
          <w:spacing w:val="1"/>
          <w:lang w:val="id-ID"/>
        </w:rPr>
        <w:t xml:space="preserve"> </w:t>
      </w:r>
      <w:r w:rsidRPr="00CB4B73">
        <w:rPr>
          <w:lang w:val="id-ID"/>
        </w:rPr>
        <w:t>hakim</w:t>
      </w:r>
      <w:r w:rsidRPr="00CB4B73">
        <w:rPr>
          <w:spacing w:val="1"/>
          <w:lang w:val="id-ID"/>
        </w:rPr>
        <w:t xml:space="preserve"> </w:t>
      </w:r>
      <w:r w:rsidRPr="00CB4B73">
        <w:rPr>
          <w:lang w:val="id-ID"/>
        </w:rPr>
        <w:t>pengadilan yang memeriksa perkara hal ini berdasarkan perintah Undang-undang</w:t>
      </w:r>
      <w:r w:rsidRPr="00CB4B73">
        <w:rPr>
          <w:spacing w:val="1"/>
          <w:lang w:val="id-ID"/>
        </w:rPr>
        <w:t xml:space="preserve"> </w:t>
      </w:r>
      <w:r w:rsidRPr="00CB4B73">
        <w:rPr>
          <w:lang w:val="id-ID"/>
        </w:rPr>
        <w:t>Nomor 11 tahun 2012 tentang Sistem Peradilan Pidana Anak Pasal 7 ayat ( 1 )</w:t>
      </w:r>
      <w:r w:rsidRPr="00CB4B73">
        <w:rPr>
          <w:spacing w:val="1"/>
          <w:lang w:val="en-US"/>
        </w:rPr>
        <w:t>.</w:t>
      </w:r>
      <w:r w:rsidR="00CE3BB4" w:rsidRPr="00CB4B73">
        <w:rPr>
          <w:spacing w:val="1"/>
          <w:lang w:val="en-US"/>
        </w:rPr>
        <w:t xml:space="preserve"> Dan kewajiban diversi dalam PERMA RI</w:t>
      </w:r>
      <w:r w:rsidR="00CE3BB4" w:rsidRPr="00CB4B73">
        <w:rPr>
          <w:lang w:val="id-ID"/>
        </w:rPr>
        <w:t xml:space="preserve"> (Peraturan Mahkamah Agung ) Nomor</w:t>
      </w:r>
      <w:r w:rsidR="00CE3BB4" w:rsidRPr="00CB4B73">
        <w:rPr>
          <w:spacing w:val="1"/>
          <w:lang w:val="id-ID"/>
        </w:rPr>
        <w:t xml:space="preserve"> </w:t>
      </w:r>
      <w:r w:rsidR="00CE3BB4" w:rsidRPr="00CB4B73">
        <w:rPr>
          <w:lang w:val="id-ID"/>
        </w:rPr>
        <w:t>4 Tahun 2014</w:t>
      </w:r>
      <w:r w:rsidR="00CE3BB4" w:rsidRPr="00CB4B73">
        <w:rPr>
          <w:spacing w:val="1"/>
          <w:lang w:val="id-ID"/>
        </w:rPr>
        <w:t xml:space="preserve"> </w:t>
      </w:r>
      <w:r w:rsidR="00CE3BB4" w:rsidRPr="00CB4B73">
        <w:rPr>
          <w:lang w:val="id-ID"/>
        </w:rPr>
        <w:t>tentang Pedoman Pelaksanaan Diversi Dalam Sistem Peradilan</w:t>
      </w:r>
      <w:r w:rsidR="00CE3BB4" w:rsidRPr="00CB4B73">
        <w:rPr>
          <w:spacing w:val="1"/>
          <w:lang w:val="id-ID"/>
        </w:rPr>
        <w:t xml:space="preserve"> </w:t>
      </w:r>
      <w:r w:rsidR="00CE3BB4" w:rsidRPr="00CB4B73">
        <w:rPr>
          <w:lang w:val="id-ID"/>
        </w:rPr>
        <w:t>Pidana Anak  Pasal</w:t>
      </w:r>
      <w:r w:rsidR="00CE3BB4" w:rsidRPr="00CB4B73">
        <w:rPr>
          <w:spacing w:val="-1"/>
          <w:lang w:val="id-ID"/>
        </w:rPr>
        <w:t xml:space="preserve"> </w:t>
      </w:r>
      <w:r w:rsidR="00CE3BB4" w:rsidRPr="00CB4B73">
        <w:rPr>
          <w:lang w:val="id-ID"/>
        </w:rPr>
        <w:t>2</w:t>
      </w:r>
      <w:r w:rsidR="00CE3BB4" w:rsidRPr="00CB4B73">
        <w:rPr>
          <w:spacing w:val="3"/>
          <w:lang w:val="id-ID"/>
        </w:rPr>
        <w:t xml:space="preserve"> </w:t>
      </w:r>
      <w:r w:rsidR="00CE3BB4" w:rsidRPr="00CB4B73">
        <w:rPr>
          <w:lang w:val="id-ID"/>
        </w:rPr>
        <w:t>yang</w:t>
      </w:r>
      <w:r w:rsidR="00CE3BB4" w:rsidRPr="00CB4B73">
        <w:rPr>
          <w:spacing w:val="-5"/>
          <w:lang w:val="id-ID"/>
        </w:rPr>
        <w:t xml:space="preserve"> </w:t>
      </w:r>
      <w:r w:rsidR="00CE3BB4" w:rsidRPr="00CB4B73">
        <w:rPr>
          <w:lang w:val="id-ID"/>
        </w:rPr>
        <w:t>dimana berisikan “Diversi diberlakukan terhadap anak yang telah berumur 12 tahun tetapi belum</w:t>
      </w:r>
      <w:r w:rsidR="00CE3BB4" w:rsidRPr="00CB4B73">
        <w:rPr>
          <w:spacing w:val="-57"/>
          <w:lang w:val="id-ID"/>
        </w:rPr>
        <w:t xml:space="preserve"> </w:t>
      </w:r>
      <w:r w:rsidR="00CE3BB4" w:rsidRPr="00CB4B73">
        <w:rPr>
          <w:lang w:val="id-ID"/>
        </w:rPr>
        <w:t>berumur 18 tahun atau telah berumur</w:t>
      </w:r>
      <w:r w:rsidR="00CE3BB4" w:rsidRPr="00CB4B73">
        <w:rPr>
          <w:spacing w:val="1"/>
          <w:lang w:val="id-ID"/>
        </w:rPr>
        <w:t xml:space="preserve"> </w:t>
      </w:r>
      <w:r w:rsidR="00CE3BB4" w:rsidRPr="00CB4B73">
        <w:rPr>
          <w:lang w:val="id-ID"/>
        </w:rPr>
        <w:t>12 tahun meskipun pernah kawin tetapi</w:t>
      </w:r>
      <w:r w:rsidR="00CE3BB4" w:rsidRPr="00CB4B73">
        <w:rPr>
          <w:spacing w:val="1"/>
          <w:lang w:val="id-ID"/>
        </w:rPr>
        <w:t xml:space="preserve"> </w:t>
      </w:r>
      <w:r w:rsidR="00CE3BB4" w:rsidRPr="00CB4B73">
        <w:rPr>
          <w:lang w:val="id-ID"/>
        </w:rPr>
        <w:t>belum berumur 18 tahun, yang</w:t>
      </w:r>
      <w:r w:rsidR="00CE3BB4" w:rsidRPr="00CB4B73">
        <w:rPr>
          <w:spacing w:val="-5"/>
          <w:lang w:val="id-ID"/>
        </w:rPr>
        <w:t xml:space="preserve"> </w:t>
      </w:r>
      <w:r w:rsidR="00CE3BB4" w:rsidRPr="00CB4B73">
        <w:rPr>
          <w:lang w:val="id-ID"/>
        </w:rPr>
        <w:t>melakukan</w:t>
      </w:r>
      <w:r w:rsidR="00CE3BB4" w:rsidRPr="00CB4B73">
        <w:rPr>
          <w:spacing w:val="-5"/>
          <w:lang w:val="id-ID"/>
        </w:rPr>
        <w:t xml:space="preserve"> </w:t>
      </w:r>
      <w:r w:rsidR="00CE3BB4" w:rsidRPr="00CB4B73">
        <w:rPr>
          <w:lang w:val="id-ID"/>
        </w:rPr>
        <w:t>tindak pidana”</w:t>
      </w:r>
      <w:r w:rsidR="00CE3BB4" w:rsidRPr="00CB4B73">
        <w:rPr>
          <w:rStyle w:val="FootnoteReference"/>
          <w:lang w:val="id-ID"/>
        </w:rPr>
        <w:footnoteReference w:id="77"/>
      </w:r>
      <w:r w:rsidR="004A2149" w:rsidRPr="00CB4B73">
        <w:rPr>
          <w:lang w:val="en-US"/>
        </w:rPr>
        <w:t xml:space="preserve"> . </w:t>
      </w:r>
      <w:r w:rsidR="004A2149" w:rsidRPr="00CB4B73">
        <w:rPr>
          <w:lang w:val="id-ID"/>
        </w:rPr>
        <w:t>Pelaksanaan Diversi oleh aparat penegak hukum didasari oleh</w:t>
      </w:r>
      <w:r w:rsidR="004A2149" w:rsidRPr="00CB4B73">
        <w:rPr>
          <w:spacing w:val="1"/>
          <w:lang w:val="id-ID"/>
        </w:rPr>
        <w:t xml:space="preserve"> </w:t>
      </w:r>
      <w:r w:rsidR="004A2149" w:rsidRPr="00CB4B73">
        <w:rPr>
          <w:lang w:val="id-ID"/>
        </w:rPr>
        <w:t xml:space="preserve">kewenangan aparat penegak hukum yang disebut </w:t>
      </w:r>
      <w:r w:rsidR="004A2149" w:rsidRPr="00CB4B73">
        <w:rPr>
          <w:i/>
          <w:lang w:val="id-ID"/>
        </w:rPr>
        <w:t xml:space="preserve">discretion </w:t>
      </w:r>
      <w:r w:rsidR="004A2149" w:rsidRPr="00CB4B73">
        <w:rPr>
          <w:lang w:val="id-ID"/>
        </w:rPr>
        <w:t>atau bahasa Indonesia</w:t>
      </w:r>
      <w:r w:rsidR="004A2149" w:rsidRPr="00CB4B73">
        <w:rPr>
          <w:spacing w:val="-57"/>
          <w:lang w:val="id-ID"/>
        </w:rPr>
        <w:t xml:space="preserve"> </w:t>
      </w:r>
      <w:r w:rsidR="004A2149" w:rsidRPr="00CB4B73">
        <w:rPr>
          <w:lang w:val="id-ID"/>
        </w:rPr>
        <w:t>diskresi.</w:t>
      </w:r>
      <w:r w:rsidR="004A2149" w:rsidRPr="00CB4B73">
        <w:rPr>
          <w:lang w:val="en-US"/>
        </w:rPr>
        <w:t xml:space="preserve"> </w:t>
      </w:r>
      <w:r w:rsidR="004A2149" w:rsidRPr="00CB4B73">
        <w:rPr>
          <w:lang w:val="id-ID"/>
        </w:rPr>
        <w:t>Dalam</w:t>
      </w:r>
      <w:r w:rsidR="004A2149" w:rsidRPr="00CB4B73">
        <w:rPr>
          <w:spacing w:val="1"/>
          <w:lang w:val="id-ID"/>
        </w:rPr>
        <w:t xml:space="preserve"> </w:t>
      </w:r>
      <w:r w:rsidR="004A2149" w:rsidRPr="00CB4B73">
        <w:rPr>
          <w:lang w:val="id-ID"/>
        </w:rPr>
        <w:t>perkembangan</w:t>
      </w:r>
      <w:r w:rsidR="004A2149" w:rsidRPr="00CB4B73">
        <w:rPr>
          <w:spacing w:val="1"/>
          <w:lang w:val="id-ID"/>
        </w:rPr>
        <w:t xml:space="preserve"> </w:t>
      </w:r>
      <w:r w:rsidR="004A2149" w:rsidRPr="00CB4B73">
        <w:rPr>
          <w:lang w:val="id-ID"/>
        </w:rPr>
        <w:t>perlindungan</w:t>
      </w:r>
      <w:r w:rsidR="004A2149" w:rsidRPr="00CB4B73">
        <w:rPr>
          <w:spacing w:val="1"/>
          <w:lang w:val="id-ID"/>
        </w:rPr>
        <w:t xml:space="preserve"> </w:t>
      </w:r>
      <w:r w:rsidR="004A2149" w:rsidRPr="00CB4B73">
        <w:rPr>
          <w:lang w:val="id-ID"/>
        </w:rPr>
        <w:t>terhadap</w:t>
      </w:r>
      <w:r w:rsidR="004A2149" w:rsidRPr="00CB4B73">
        <w:rPr>
          <w:spacing w:val="1"/>
          <w:lang w:val="id-ID"/>
        </w:rPr>
        <w:t xml:space="preserve"> </w:t>
      </w:r>
      <w:r w:rsidR="004A2149" w:rsidRPr="00CB4B73">
        <w:rPr>
          <w:lang w:val="id-ID"/>
        </w:rPr>
        <w:t>anak</w:t>
      </w:r>
      <w:r w:rsidR="004A2149" w:rsidRPr="00CB4B73">
        <w:rPr>
          <w:spacing w:val="1"/>
          <w:lang w:val="id-ID"/>
        </w:rPr>
        <w:t xml:space="preserve"> </w:t>
      </w:r>
      <w:r w:rsidR="004A2149" w:rsidRPr="00CB4B73">
        <w:rPr>
          <w:lang w:val="id-ID"/>
        </w:rPr>
        <w:t>juga</w:t>
      </w:r>
      <w:r w:rsidR="004A2149" w:rsidRPr="00CB4B73">
        <w:rPr>
          <w:spacing w:val="1"/>
          <w:lang w:val="id-ID"/>
        </w:rPr>
        <w:t xml:space="preserve"> </w:t>
      </w:r>
      <w:r w:rsidR="004A2149" w:rsidRPr="00CB4B73">
        <w:rPr>
          <w:lang w:val="id-ID"/>
        </w:rPr>
        <w:t>berkembang</w:t>
      </w:r>
      <w:r w:rsidR="004A2149" w:rsidRPr="00CB4B73">
        <w:rPr>
          <w:spacing w:val="1"/>
          <w:lang w:val="id-ID"/>
        </w:rPr>
        <w:t xml:space="preserve"> </w:t>
      </w:r>
      <w:r w:rsidR="004A2149" w:rsidRPr="00CB4B73">
        <w:rPr>
          <w:lang w:val="id-ID"/>
        </w:rPr>
        <w:t>konsep</w:t>
      </w:r>
      <w:r w:rsidR="004A2149" w:rsidRPr="00CB4B73">
        <w:rPr>
          <w:spacing w:val="37"/>
          <w:lang w:val="id-ID"/>
        </w:rPr>
        <w:t xml:space="preserve"> </w:t>
      </w:r>
      <w:r w:rsidR="004A2149" w:rsidRPr="00CB4B73">
        <w:rPr>
          <w:i/>
          <w:lang w:val="id-ID"/>
        </w:rPr>
        <w:t>restorative</w:t>
      </w:r>
      <w:r w:rsidR="004A2149" w:rsidRPr="00CB4B73">
        <w:rPr>
          <w:i/>
          <w:spacing w:val="39"/>
          <w:lang w:val="id-ID"/>
        </w:rPr>
        <w:t xml:space="preserve"> </w:t>
      </w:r>
      <w:r w:rsidR="004A2149" w:rsidRPr="00CB4B73">
        <w:rPr>
          <w:i/>
          <w:lang w:val="id-ID"/>
        </w:rPr>
        <w:t>justice</w:t>
      </w:r>
      <w:r w:rsidR="004A2149" w:rsidRPr="00CB4B73">
        <w:rPr>
          <w:i/>
          <w:spacing w:val="47"/>
          <w:lang w:val="id-ID"/>
        </w:rPr>
        <w:t xml:space="preserve"> </w:t>
      </w:r>
      <w:r w:rsidR="004A2149" w:rsidRPr="00CB4B73">
        <w:rPr>
          <w:lang w:val="id-ID"/>
        </w:rPr>
        <w:t>yaitu</w:t>
      </w:r>
      <w:r w:rsidR="004A2149" w:rsidRPr="00CB4B73">
        <w:rPr>
          <w:spacing w:val="36"/>
          <w:lang w:val="id-ID"/>
        </w:rPr>
        <w:t xml:space="preserve"> </w:t>
      </w:r>
      <w:r w:rsidR="004A2149" w:rsidRPr="00CB4B73">
        <w:rPr>
          <w:lang w:val="id-ID"/>
        </w:rPr>
        <w:t>suatu</w:t>
      </w:r>
      <w:r w:rsidR="004A2149" w:rsidRPr="00CB4B73">
        <w:rPr>
          <w:spacing w:val="37"/>
          <w:lang w:val="id-ID"/>
        </w:rPr>
        <w:t xml:space="preserve"> </w:t>
      </w:r>
      <w:r w:rsidR="004A2149" w:rsidRPr="00CB4B73">
        <w:rPr>
          <w:lang w:val="id-ID"/>
        </w:rPr>
        <w:t>konsep</w:t>
      </w:r>
      <w:r w:rsidR="004A2149" w:rsidRPr="00CB4B73">
        <w:rPr>
          <w:spacing w:val="37"/>
          <w:lang w:val="id-ID"/>
        </w:rPr>
        <w:t xml:space="preserve"> </w:t>
      </w:r>
      <w:r w:rsidR="004A2149" w:rsidRPr="00CB4B73">
        <w:rPr>
          <w:lang w:val="id-ID"/>
        </w:rPr>
        <w:t>penyelesaian</w:t>
      </w:r>
      <w:r w:rsidR="004A2149" w:rsidRPr="00CB4B73">
        <w:rPr>
          <w:spacing w:val="37"/>
          <w:lang w:val="id-ID"/>
        </w:rPr>
        <w:t xml:space="preserve"> </w:t>
      </w:r>
      <w:r w:rsidR="004A2149" w:rsidRPr="00CB4B73">
        <w:rPr>
          <w:lang w:val="id-ID"/>
        </w:rPr>
        <w:t>konflik</w:t>
      </w:r>
      <w:r w:rsidR="004A2149" w:rsidRPr="00CB4B73">
        <w:rPr>
          <w:spacing w:val="36"/>
          <w:lang w:val="id-ID"/>
        </w:rPr>
        <w:t xml:space="preserve"> </w:t>
      </w:r>
      <w:r w:rsidR="004A2149" w:rsidRPr="00CB4B73">
        <w:rPr>
          <w:lang w:val="id-ID"/>
        </w:rPr>
        <w:t>yang</w:t>
      </w:r>
      <w:r w:rsidR="004A2149" w:rsidRPr="00CB4B73">
        <w:rPr>
          <w:spacing w:val="33"/>
          <w:lang w:val="id-ID"/>
        </w:rPr>
        <w:t xml:space="preserve"> </w:t>
      </w:r>
      <w:r w:rsidR="004A2149" w:rsidRPr="00CB4B73">
        <w:rPr>
          <w:lang w:val="id-ID"/>
        </w:rPr>
        <w:t>terjadi</w:t>
      </w:r>
      <w:r w:rsidR="004A2149" w:rsidRPr="00CB4B73">
        <w:rPr>
          <w:lang w:val="en-US"/>
        </w:rPr>
        <w:t xml:space="preserve"> </w:t>
      </w:r>
      <w:r w:rsidR="004A2149" w:rsidRPr="00CB4B73">
        <w:rPr>
          <w:lang w:val="id-ID"/>
        </w:rPr>
        <w:t>dengan melibatkan para pihak yang berkepentingan dengan tindak pidana yang</w:t>
      </w:r>
      <w:r w:rsidR="004A2149" w:rsidRPr="00CB4B73">
        <w:rPr>
          <w:spacing w:val="1"/>
          <w:lang w:val="id-ID"/>
        </w:rPr>
        <w:t xml:space="preserve"> </w:t>
      </w:r>
      <w:r w:rsidR="004A2149" w:rsidRPr="00CB4B73">
        <w:rPr>
          <w:lang w:val="id-ID"/>
        </w:rPr>
        <w:t>terjadi</w:t>
      </w:r>
      <w:r w:rsidR="004A2149" w:rsidRPr="00CB4B73">
        <w:rPr>
          <w:spacing w:val="1"/>
          <w:lang w:val="id-ID"/>
        </w:rPr>
        <w:t xml:space="preserve"> </w:t>
      </w:r>
      <w:r w:rsidR="004A2149" w:rsidRPr="00CB4B73">
        <w:rPr>
          <w:lang w:val="id-ID"/>
        </w:rPr>
        <w:t>(korban,</w:t>
      </w:r>
      <w:r w:rsidR="004A2149" w:rsidRPr="00CB4B73">
        <w:rPr>
          <w:spacing w:val="1"/>
          <w:lang w:val="id-ID"/>
        </w:rPr>
        <w:t xml:space="preserve"> </w:t>
      </w:r>
      <w:r w:rsidR="004A2149" w:rsidRPr="00CB4B73">
        <w:rPr>
          <w:lang w:val="id-ID"/>
        </w:rPr>
        <w:t>pelaku,</w:t>
      </w:r>
      <w:r w:rsidR="004A2149" w:rsidRPr="00CB4B73">
        <w:rPr>
          <w:spacing w:val="1"/>
          <w:lang w:val="id-ID"/>
        </w:rPr>
        <w:t xml:space="preserve"> </w:t>
      </w:r>
      <w:r w:rsidR="004A2149" w:rsidRPr="00CB4B73">
        <w:rPr>
          <w:lang w:val="id-ID"/>
        </w:rPr>
        <w:t>keluarga</w:t>
      </w:r>
      <w:r w:rsidR="004A2149" w:rsidRPr="00CB4B73">
        <w:rPr>
          <w:spacing w:val="1"/>
          <w:lang w:val="id-ID"/>
        </w:rPr>
        <w:t xml:space="preserve"> </w:t>
      </w:r>
      <w:r w:rsidR="004A2149" w:rsidRPr="00CB4B73">
        <w:rPr>
          <w:lang w:val="id-ID"/>
        </w:rPr>
        <w:t>korban,</w:t>
      </w:r>
      <w:r w:rsidR="004A2149" w:rsidRPr="00CB4B73">
        <w:rPr>
          <w:spacing w:val="1"/>
          <w:lang w:val="id-ID"/>
        </w:rPr>
        <w:t xml:space="preserve"> </w:t>
      </w:r>
      <w:r w:rsidR="004A2149" w:rsidRPr="00CB4B73">
        <w:rPr>
          <w:lang w:val="id-ID"/>
        </w:rPr>
        <w:t>keluarga</w:t>
      </w:r>
      <w:r w:rsidR="004A2149" w:rsidRPr="00CB4B73">
        <w:rPr>
          <w:spacing w:val="1"/>
          <w:lang w:val="id-ID"/>
        </w:rPr>
        <w:t xml:space="preserve"> </w:t>
      </w:r>
      <w:r w:rsidR="004A2149" w:rsidRPr="00CB4B73">
        <w:rPr>
          <w:lang w:val="id-ID"/>
        </w:rPr>
        <w:t>pelaku,</w:t>
      </w:r>
      <w:r w:rsidR="004A2149" w:rsidRPr="00CB4B73">
        <w:rPr>
          <w:spacing w:val="1"/>
          <w:lang w:val="id-ID"/>
        </w:rPr>
        <w:t xml:space="preserve"> </w:t>
      </w:r>
      <w:r w:rsidR="004A2149" w:rsidRPr="00CB4B73">
        <w:rPr>
          <w:lang w:val="id-ID"/>
        </w:rPr>
        <w:t>masyarakat</w:t>
      </w:r>
      <w:r w:rsidR="004A2149" w:rsidRPr="00CB4B73">
        <w:rPr>
          <w:spacing w:val="1"/>
          <w:lang w:val="id-ID"/>
        </w:rPr>
        <w:t xml:space="preserve"> </w:t>
      </w:r>
      <w:r w:rsidR="004A2149" w:rsidRPr="00CB4B73">
        <w:rPr>
          <w:lang w:val="id-ID"/>
        </w:rPr>
        <w:t>dan</w:t>
      </w:r>
      <w:r w:rsidR="004A2149" w:rsidRPr="00CB4B73">
        <w:rPr>
          <w:spacing w:val="1"/>
          <w:lang w:val="id-ID"/>
        </w:rPr>
        <w:t xml:space="preserve"> </w:t>
      </w:r>
      <w:r w:rsidR="004A2149" w:rsidRPr="00CB4B73">
        <w:rPr>
          <w:lang w:val="id-ID"/>
        </w:rPr>
        <w:t>penengah)</w:t>
      </w:r>
      <w:r w:rsidR="00677112" w:rsidRPr="00CB4B73">
        <w:rPr>
          <w:lang w:val="en-US"/>
        </w:rPr>
        <w:t>.</w:t>
      </w:r>
      <w:r w:rsidR="001D47C0" w:rsidRPr="00CB4B73">
        <w:rPr>
          <w:rStyle w:val="FootnoteReference"/>
          <w:lang w:val="en-US"/>
        </w:rPr>
        <w:footnoteReference w:id="78"/>
      </w:r>
    </w:p>
    <w:p w14:paraId="3E17844B" w14:textId="77777777" w:rsidR="00367CE7" w:rsidRPr="00CB4B73" w:rsidRDefault="008038A6" w:rsidP="00F52999">
      <w:pPr>
        <w:pStyle w:val="BodyText"/>
        <w:spacing w:after="40" w:line="480" w:lineRule="auto"/>
        <w:ind w:left="720" w:firstLine="426"/>
        <w:rPr>
          <w:b/>
        </w:rPr>
      </w:pPr>
      <w:r w:rsidRPr="00CB4B73">
        <w:rPr>
          <w:lang w:val="id-ID"/>
        </w:rPr>
        <w:t>Menurut</w:t>
      </w:r>
      <w:r w:rsidRPr="00CB4B73">
        <w:rPr>
          <w:spacing w:val="1"/>
          <w:lang w:val="id-ID"/>
        </w:rPr>
        <w:t xml:space="preserve"> </w:t>
      </w:r>
      <w:r w:rsidRPr="00CB4B73">
        <w:rPr>
          <w:lang w:val="id-ID"/>
        </w:rPr>
        <w:t>pasal</w:t>
      </w:r>
      <w:r w:rsidRPr="00CB4B73">
        <w:rPr>
          <w:spacing w:val="1"/>
          <w:lang w:val="id-ID"/>
        </w:rPr>
        <w:t xml:space="preserve"> </w:t>
      </w:r>
      <w:r w:rsidRPr="00CB4B73">
        <w:rPr>
          <w:lang w:val="id-ID"/>
        </w:rPr>
        <w:t>7</w:t>
      </w:r>
      <w:r w:rsidRPr="00CB4B73">
        <w:rPr>
          <w:spacing w:val="1"/>
          <w:lang w:val="id-ID"/>
        </w:rPr>
        <w:t xml:space="preserve"> </w:t>
      </w:r>
      <w:r w:rsidRPr="00CB4B73">
        <w:rPr>
          <w:lang w:val="id-ID"/>
        </w:rPr>
        <w:t>me</w:t>
      </w:r>
      <w:r w:rsidRPr="00CB4B73">
        <w:rPr>
          <w:lang w:val="en-US"/>
        </w:rPr>
        <w:t>njelaskan</w:t>
      </w:r>
      <w:r w:rsidRPr="00CB4B73">
        <w:rPr>
          <w:spacing w:val="1"/>
          <w:lang w:val="id-ID"/>
        </w:rPr>
        <w:t xml:space="preserve"> </w:t>
      </w:r>
      <w:r w:rsidRPr="00CB4B73">
        <w:rPr>
          <w:lang w:val="id-ID"/>
        </w:rPr>
        <w:t>setiap</w:t>
      </w:r>
      <w:r w:rsidRPr="00CB4B73">
        <w:rPr>
          <w:spacing w:val="1"/>
          <w:lang w:val="id-ID"/>
        </w:rPr>
        <w:t xml:space="preserve"> </w:t>
      </w:r>
      <w:r w:rsidRPr="00CB4B73">
        <w:rPr>
          <w:lang w:val="id-ID"/>
        </w:rPr>
        <w:t>masalah</w:t>
      </w:r>
      <w:r w:rsidRPr="00CB4B73">
        <w:rPr>
          <w:spacing w:val="1"/>
          <w:lang w:val="id-ID"/>
        </w:rPr>
        <w:t xml:space="preserve"> </w:t>
      </w:r>
      <w:r w:rsidRPr="00CB4B73">
        <w:rPr>
          <w:lang w:val="id-ID"/>
        </w:rPr>
        <w:t>anak</w:t>
      </w:r>
      <w:r w:rsidRPr="00CB4B73">
        <w:rPr>
          <w:spacing w:val="1"/>
          <w:lang w:val="id-ID"/>
        </w:rPr>
        <w:t xml:space="preserve"> </w:t>
      </w:r>
      <w:r w:rsidRPr="00CB4B73">
        <w:rPr>
          <w:lang w:val="id-ID"/>
        </w:rPr>
        <w:t>wajib</w:t>
      </w:r>
      <w:r w:rsidRPr="00CB4B73">
        <w:rPr>
          <w:spacing w:val="1"/>
          <w:lang w:val="id-ID"/>
        </w:rPr>
        <w:t xml:space="preserve"> </w:t>
      </w:r>
      <w:r w:rsidRPr="00CB4B73">
        <w:rPr>
          <w:lang w:val="id-ID"/>
        </w:rPr>
        <w:t>diupayakan Diversi baik dalam tingkat penyidik, penuntutan, dan pemeriksaan</w:t>
      </w:r>
      <w:r w:rsidRPr="00CB4B73">
        <w:rPr>
          <w:spacing w:val="1"/>
          <w:lang w:val="id-ID"/>
        </w:rPr>
        <w:t xml:space="preserve"> </w:t>
      </w:r>
      <w:r w:rsidRPr="00CB4B73">
        <w:rPr>
          <w:lang w:val="id-ID"/>
        </w:rPr>
        <w:t>perkara.Pengertian penyidik dapat kita uraikan atau jelaskan pada pembahasan</w:t>
      </w:r>
      <w:r w:rsidRPr="00CB4B73">
        <w:rPr>
          <w:spacing w:val="1"/>
          <w:lang w:val="id-ID"/>
        </w:rPr>
        <w:t xml:space="preserve"> </w:t>
      </w:r>
      <w:r w:rsidRPr="00CB4B73">
        <w:rPr>
          <w:lang w:val="id-ID"/>
        </w:rPr>
        <w:t xml:space="preserve">ketentuan umum, pasal 1 butir 1 an 2 KUHAP (Kitab </w:t>
      </w:r>
      <w:r w:rsidRPr="00CB4B73">
        <w:rPr>
          <w:lang w:val="id-ID"/>
        </w:rPr>
        <w:lastRenderedPageBreak/>
        <w:t>Undang-Undang Hukum</w:t>
      </w:r>
      <w:r w:rsidRPr="00CB4B73">
        <w:rPr>
          <w:spacing w:val="1"/>
          <w:lang w:val="id-ID"/>
        </w:rPr>
        <w:t xml:space="preserve"> </w:t>
      </w:r>
      <w:r w:rsidRPr="00CB4B73">
        <w:rPr>
          <w:lang w:val="id-ID"/>
        </w:rPr>
        <w:t>Acara Pidana)</w:t>
      </w:r>
      <w:r w:rsidRPr="00CB4B73">
        <w:rPr>
          <w:lang w:val="en-US"/>
        </w:rPr>
        <w:t>.</w:t>
      </w:r>
      <w:r w:rsidR="00914251" w:rsidRPr="00CB4B73">
        <w:rPr>
          <w:rStyle w:val="FootnoteReference"/>
          <w:lang w:val="en-US"/>
        </w:rPr>
        <w:footnoteReference w:id="79"/>
      </w:r>
    </w:p>
    <w:p w14:paraId="61CE2E3F" w14:textId="273AF548" w:rsidR="00DA44B8" w:rsidRPr="00CB4B73" w:rsidRDefault="009E5B49" w:rsidP="00F52999">
      <w:pPr>
        <w:pStyle w:val="BodyText"/>
        <w:spacing w:after="40" w:line="480" w:lineRule="auto"/>
        <w:ind w:left="720" w:firstLine="425"/>
        <w:rPr>
          <w:b/>
        </w:rPr>
      </w:pPr>
      <w:r w:rsidRPr="00CB4B73">
        <w:t>Pada</w:t>
      </w:r>
      <w:r w:rsidRPr="00CB4B73">
        <w:rPr>
          <w:spacing w:val="1"/>
        </w:rPr>
        <w:t xml:space="preserve"> </w:t>
      </w:r>
      <w:r w:rsidRPr="00CB4B73">
        <w:t>tingkat</w:t>
      </w:r>
      <w:r w:rsidRPr="00CB4B73">
        <w:rPr>
          <w:spacing w:val="1"/>
        </w:rPr>
        <w:t xml:space="preserve"> </w:t>
      </w:r>
      <w:r w:rsidRPr="00CB4B73">
        <w:t>penyidikan,</w:t>
      </w:r>
      <w:r w:rsidRPr="00CB4B73">
        <w:rPr>
          <w:spacing w:val="1"/>
        </w:rPr>
        <w:t xml:space="preserve"> </w:t>
      </w:r>
      <w:r w:rsidRPr="00CB4B73">
        <w:t>penuntutan,</w:t>
      </w:r>
      <w:r w:rsidRPr="00CB4B73">
        <w:rPr>
          <w:spacing w:val="1"/>
        </w:rPr>
        <w:t xml:space="preserve"> </w:t>
      </w:r>
      <w:r w:rsidRPr="00CB4B73">
        <w:t>dan</w:t>
      </w:r>
      <w:r w:rsidRPr="00CB4B73">
        <w:rPr>
          <w:spacing w:val="1"/>
        </w:rPr>
        <w:t xml:space="preserve"> </w:t>
      </w:r>
      <w:r w:rsidRPr="00CB4B73">
        <w:t>pemerikasaan</w:t>
      </w:r>
      <w:r w:rsidRPr="00CB4B73">
        <w:rPr>
          <w:spacing w:val="1"/>
        </w:rPr>
        <w:t xml:space="preserve"> </w:t>
      </w:r>
      <w:r w:rsidRPr="00CB4B73">
        <w:t>perkara</w:t>
      </w:r>
      <w:r w:rsidRPr="00CB4B73">
        <w:rPr>
          <w:spacing w:val="1"/>
        </w:rPr>
        <w:t xml:space="preserve"> </w:t>
      </w:r>
      <w:r w:rsidRPr="00CB4B73">
        <w:t>anak</w:t>
      </w:r>
      <w:r w:rsidRPr="00CB4B73">
        <w:rPr>
          <w:spacing w:val="1"/>
        </w:rPr>
        <w:t xml:space="preserve"> </w:t>
      </w:r>
      <w:r w:rsidRPr="00CB4B73">
        <w:t>di</w:t>
      </w:r>
      <w:r w:rsidRPr="00CB4B73">
        <w:rPr>
          <w:spacing w:val="1"/>
        </w:rPr>
        <w:t xml:space="preserve"> </w:t>
      </w:r>
      <w:r w:rsidRPr="00CB4B73">
        <w:t>pengadilan negeri wajib diupayakan diversi.</w:t>
      </w:r>
      <w:r w:rsidR="009E6CCA" w:rsidRPr="00CB4B73">
        <w:rPr>
          <w:rStyle w:val="FootnoteReference"/>
        </w:rPr>
        <w:footnoteReference w:id="80"/>
      </w:r>
      <w:r w:rsidR="009E6CCA" w:rsidRPr="00CB4B73">
        <w:t xml:space="preserve"> </w:t>
      </w:r>
      <w:r w:rsidRPr="00CB4B73">
        <w:t>Kata “wajib diupayakan” mengandung</w:t>
      </w:r>
      <w:r w:rsidRPr="00CB4B73">
        <w:rPr>
          <w:spacing w:val="1"/>
        </w:rPr>
        <w:t xml:space="preserve"> </w:t>
      </w:r>
      <w:r w:rsidRPr="00CB4B73">
        <w:t>makna</w:t>
      </w:r>
      <w:r w:rsidRPr="00CB4B73">
        <w:rPr>
          <w:spacing w:val="1"/>
        </w:rPr>
        <w:t xml:space="preserve"> </w:t>
      </w:r>
      <w:r w:rsidRPr="00CB4B73">
        <w:t>bahwa</w:t>
      </w:r>
      <w:r w:rsidRPr="00CB4B73">
        <w:rPr>
          <w:spacing w:val="1"/>
        </w:rPr>
        <w:t xml:space="preserve"> </w:t>
      </w:r>
      <w:r w:rsidRPr="00CB4B73">
        <w:t>penegak</w:t>
      </w:r>
      <w:r w:rsidRPr="00CB4B73">
        <w:rPr>
          <w:spacing w:val="1"/>
        </w:rPr>
        <w:t xml:space="preserve"> </w:t>
      </w:r>
      <w:r w:rsidRPr="00CB4B73">
        <w:t>hukum</w:t>
      </w:r>
      <w:r w:rsidRPr="00CB4B73">
        <w:rPr>
          <w:spacing w:val="1"/>
        </w:rPr>
        <w:t xml:space="preserve"> </w:t>
      </w:r>
      <w:r w:rsidRPr="00CB4B73">
        <w:t>anak</w:t>
      </w:r>
      <w:r w:rsidRPr="00CB4B73">
        <w:rPr>
          <w:spacing w:val="1"/>
        </w:rPr>
        <w:t xml:space="preserve"> </w:t>
      </w:r>
      <w:r w:rsidRPr="00CB4B73">
        <w:t>dari</w:t>
      </w:r>
      <w:r w:rsidRPr="00CB4B73">
        <w:rPr>
          <w:spacing w:val="1"/>
        </w:rPr>
        <w:t xml:space="preserve"> </w:t>
      </w:r>
      <w:r w:rsidRPr="00CB4B73">
        <w:t>penyidikan,</w:t>
      </w:r>
      <w:r w:rsidRPr="00CB4B73">
        <w:rPr>
          <w:spacing w:val="1"/>
        </w:rPr>
        <w:t xml:space="preserve"> </w:t>
      </w:r>
      <w:r w:rsidRPr="00CB4B73">
        <w:t>penuntutan</w:t>
      </w:r>
      <w:r w:rsidRPr="00CB4B73">
        <w:rPr>
          <w:spacing w:val="1"/>
        </w:rPr>
        <w:t xml:space="preserve"> </w:t>
      </w:r>
      <w:r w:rsidRPr="00CB4B73">
        <w:t>dan</w:t>
      </w:r>
      <w:r w:rsidRPr="00CB4B73">
        <w:rPr>
          <w:spacing w:val="1"/>
        </w:rPr>
        <w:t xml:space="preserve"> </w:t>
      </w:r>
      <w:r w:rsidRPr="00CB4B73">
        <w:t>juga</w:t>
      </w:r>
      <w:r w:rsidRPr="00CB4B73">
        <w:rPr>
          <w:spacing w:val="1"/>
        </w:rPr>
        <w:t xml:space="preserve"> </w:t>
      </w:r>
      <w:r w:rsidRPr="00CB4B73">
        <w:t>hakim</w:t>
      </w:r>
      <w:r w:rsidRPr="00CB4B73">
        <w:rPr>
          <w:spacing w:val="1"/>
        </w:rPr>
        <w:t xml:space="preserve"> </w:t>
      </w:r>
      <w:r w:rsidRPr="00CB4B73">
        <w:t>diwajibkan untuk melakukan upaya agar proses diversi bisa dilaksanakan dalam hal</w:t>
      </w:r>
      <w:r w:rsidRPr="00CB4B73">
        <w:rPr>
          <w:spacing w:val="1"/>
        </w:rPr>
        <w:t xml:space="preserve"> </w:t>
      </w:r>
      <w:r w:rsidRPr="00CB4B73">
        <w:t>tindak pidana yang dilakukan: (a) diancam dengan penjara dibawah 7 (tujuh) tahun; (b)</w:t>
      </w:r>
      <w:r w:rsidRPr="00CB4B73">
        <w:rPr>
          <w:spacing w:val="1"/>
        </w:rPr>
        <w:t xml:space="preserve"> </w:t>
      </w:r>
      <w:r w:rsidRPr="00CB4B73">
        <w:t>bukan merupakan tindak</w:t>
      </w:r>
      <w:r w:rsidRPr="00CB4B73">
        <w:rPr>
          <w:spacing w:val="2"/>
        </w:rPr>
        <w:t xml:space="preserve"> </w:t>
      </w:r>
      <w:r w:rsidRPr="00CB4B73">
        <w:t>pidana.</w:t>
      </w:r>
      <w:r w:rsidR="009E6CCA" w:rsidRPr="00CB4B73">
        <w:rPr>
          <w:rStyle w:val="FootnoteReference"/>
        </w:rPr>
        <w:footnoteReference w:id="81"/>
      </w:r>
    </w:p>
    <w:p w14:paraId="2BD71545" w14:textId="1B985E44" w:rsidR="00F52999" w:rsidRPr="00B3790B" w:rsidRDefault="00DA44B8" w:rsidP="00CF7FED">
      <w:pPr>
        <w:pStyle w:val="ListParagraph"/>
        <w:numPr>
          <w:ilvl w:val="0"/>
          <w:numId w:val="52"/>
        </w:numPr>
        <w:rPr>
          <w:b/>
        </w:rPr>
      </w:pPr>
      <w:r w:rsidRPr="00B3790B">
        <w:rPr>
          <w:b/>
        </w:rPr>
        <w:t>Tujuan Diversi</w:t>
      </w:r>
    </w:p>
    <w:p w14:paraId="207F3929" w14:textId="77777777" w:rsidR="00F52999" w:rsidRPr="00CB4B73" w:rsidRDefault="00DA44B8" w:rsidP="00F52999">
      <w:pPr>
        <w:pStyle w:val="BodyText"/>
        <w:spacing w:line="480" w:lineRule="auto"/>
        <w:ind w:left="720" w:right="-1" w:firstLine="720"/>
      </w:pPr>
      <w:r w:rsidRPr="00CB4B73">
        <w:t>Tujuan</w:t>
      </w:r>
      <w:r w:rsidRPr="00CB4B73">
        <w:rPr>
          <w:spacing w:val="1"/>
        </w:rPr>
        <w:t xml:space="preserve"> </w:t>
      </w:r>
      <w:r w:rsidRPr="00CB4B73">
        <w:t>dari</w:t>
      </w:r>
      <w:r w:rsidRPr="00CB4B73">
        <w:rPr>
          <w:spacing w:val="1"/>
        </w:rPr>
        <w:t xml:space="preserve"> </w:t>
      </w:r>
      <w:r w:rsidRPr="00CB4B73">
        <w:t>diversi</w:t>
      </w:r>
      <w:r w:rsidRPr="00CB4B73">
        <w:rPr>
          <w:spacing w:val="1"/>
        </w:rPr>
        <w:t xml:space="preserve"> </w:t>
      </w:r>
      <w:r w:rsidRPr="00CB4B73">
        <w:t>adalah</w:t>
      </w:r>
      <w:r w:rsidRPr="00CB4B73">
        <w:rPr>
          <w:spacing w:val="1"/>
        </w:rPr>
        <w:t xml:space="preserve"> </w:t>
      </w:r>
      <w:r w:rsidRPr="00CB4B73">
        <w:t>untuk</w:t>
      </w:r>
      <w:r w:rsidRPr="00CB4B73">
        <w:rPr>
          <w:spacing w:val="1"/>
        </w:rPr>
        <w:t xml:space="preserve"> </w:t>
      </w:r>
      <w:r w:rsidRPr="00CB4B73">
        <w:t>mendapatkan</w:t>
      </w:r>
      <w:r w:rsidRPr="00CB4B73">
        <w:rPr>
          <w:spacing w:val="1"/>
        </w:rPr>
        <w:t xml:space="preserve"> </w:t>
      </w:r>
      <w:r w:rsidRPr="00CB4B73">
        <w:t>cara</w:t>
      </w:r>
      <w:r w:rsidRPr="00CB4B73">
        <w:rPr>
          <w:spacing w:val="1"/>
        </w:rPr>
        <w:t xml:space="preserve"> </w:t>
      </w:r>
      <w:r w:rsidRPr="00CB4B73">
        <w:t>menangani</w:t>
      </w:r>
      <w:r w:rsidRPr="00CB4B73">
        <w:rPr>
          <w:spacing w:val="1"/>
        </w:rPr>
        <w:t xml:space="preserve"> </w:t>
      </w:r>
      <w:r w:rsidRPr="00CB4B73">
        <w:t>pelanggaranhukum</w:t>
      </w:r>
      <w:r w:rsidRPr="00CB4B73">
        <w:rPr>
          <w:spacing w:val="1"/>
        </w:rPr>
        <w:t xml:space="preserve"> </w:t>
      </w:r>
      <w:r w:rsidRPr="00CB4B73">
        <w:t>di</w:t>
      </w:r>
      <w:r w:rsidRPr="00CB4B73">
        <w:rPr>
          <w:spacing w:val="1"/>
        </w:rPr>
        <w:t xml:space="preserve"> </w:t>
      </w:r>
      <w:r w:rsidRPr="00CB4B73">
        <w:t>luar</w:t>
      </w:r>
      <w:r w:rsidR="00562F9E" w:rsidRPr="00CB4B73">
        <w:t xml:space="preserve"> </w:t>
      </w:r>
      <w:r w:rsidRPr="00CB4B73">
        <w:t>pengadilan</w:t>
      </w:r>
      <w:r w:rsidRPr="00CB4B73">
        <w:rPr>
          <w:spacing w:val="1"/>
        </w:rPr>
        <w:t xml:space="preserve"> </w:t>
      </w:r>
      <w:r w:rsidRPr="00CB4B73">
        <w:t>atau</w:t>
      </w:r>
      <w:r w:rsidRPr="00CB4B73">
        <w:rPr>
          <w:spacing w:val="1"/>
        </w:rPr>
        <w:t xml:space="preserve"> </w:t>
      </w:r>
      <w:r w:rsidRPr="00CB4B73">
        <w:t>sistem</w:t>
      </w:r>
      <w:r w:rsidRPr="00CB4B73">
        <w:rPr>
          <w:spacing w:val="1"/>
        </w:rPr>
        <w:t xml:space="preserve"> </w:t>
      </w:r>
      <w:r w:rsidRPr="00CB4B73">
        <w:t>peradilan</w:t>
      </w:r>
      <w:r w:rsidRPr="00CB4B73">
        <w:rPr>
          <w:spacing w:val="1"/>
        </w:rPr>
        <w:t xml:space="preserve"> </w:t>
      </w:r>
      <w:r w:rsidRPr="00CB4B73">
        <w:t>yang</w:t>
      </w:r>
      <w:r w:rsidRPr="00CB4B73">
        <w:rPr>
          <w:spacing w:val="1"/>
        </w:rPr>
        <w:t xml:space="preserve"> </w:t>
      </w:r>
      <w:r w:rsidRPr="00CB4B73">
        <w:t>formal.</w:t>
      </w:r>
      <w:r w:rsidRPr="00CB4B73">
        <w:rPr>
          <w:spacing w:val="1"/>
        </w:rPr>
        <w:t xml:space="preserve"> </w:t>
      </w:r>
      <w:r w:rsidRPr="00CB4B73">
        <w:t>Ada</w:t>
      </w:r>
      <w:r w:rsidRPr="00CB4B73">
        <w:rPr>
          <w:spacing w:val="1"/>
        </w:rPr>
        <w:t xml:space="preserve"> </w:t>
      </w:r>
      <w:r w:rsidRPr="00CB4B73">
        <w:t>kesamaanantara</w:t>
      </w:r>
      <w:r w:rsidRPr="00CB4B73">
        <w:rPr>
          <w:spacing w:val="1"/>
        </w:rPr>
        <w:t xml:space="preserve"> </w:t>
      </w:r>
      <w:r w:rsidRPr="00CB4B73">
        <w:t>tujuan</w:t>
      </w:r>
      <w:r w:rsidRPr="00CB4B73">
        <w:rPr>
          <w:spacing w:val="1"/>
        </w:rPr>
        <w:t xml:space="preserve"> </w:t>
      </w:r>
      <w:r w:rsidRPr="00CB4B73">
        <w:t>diskresi</w:t>
      </w:r>
      <w:r w:rsidRPr="00CB4B73">
        <w:rPr>
          <w:spacing w:val="1"/>
        </w:rPr>
        <w:t xml:space="preserve"> </w:t>
      </w:r>
      <w:r w:rsidRPr="00CB4B73">
        <w:t>dan</w:t>
      </w:r>
      <w:r w:rsidRPr="00CB4B73">
        <w:rPr>
          <w:spacing w:val="1"/>
        </w:rPr>
        <w:t xml:space="preserve"> </w:t>
      </w:r>
      <w:r w:rsidRPr="00CB4B73">
        <w:t>diversi. Pelaksanaan</w:t>
      </w:r>
      <w:r w:rsidRPr="00CB4B73">
        <w:rPr>
          <w:spacing w:val="1"/>
        </w:rPr>
        <w:t xml:space="preserve"> </w:t>
      </w:r>
      <w:r w:rsidRPr="00CB4B73">
        <w:t>diversi</w:t>
      </w:r>
      <w:r w:rsidRPr="00CB4B73">
        <w:rPr>
          <w:spacing w:val="1"/>
        </w:rPr>
        <w:t xml:space="preserve"> </w:t>
      </w:r>
      <w:r w:rsidRPr="00CB4B73">
        <w:t>dilatar</w:t>
      </w:r>
      <w:r w:rsidR="00562F9E" w:rsidRPr="00CB4B73">
        <w:t xml:space="preserve"> </w:t>
      </w:r>
      <w:r w:rsidRPr="00CB4B73">
        <w:t>belakangi</w:t>
      </w:r>
      <w:r w:rsidRPr="00CB4B73">
        <w:rPr>
          <w:spacing w:val="1"/>
        </w:rPr>
        <w:t xml:space="preserve"> </w:t>
      </w:r>
      <w:r w:rsidRPr="00CB4B73">
        <w:t>keinginanmenghindari</w:t>
      </w:r>
      <w:r w:rsidRPr="00CB4B73">
        <w:rPr>
          <w:spacing w:val="1"/>
        </w:rPr>
        <w:t xml:space="preserve"> </w:t>
      </w:r>
      <w:r w:rsidRPr="00CB4B73">
        <w:t>efek</w:t>
      </w:r>
      <w:r w:rsidRPr="00CB4B73">
        <w:rPr>
          <w:spacing w:val="1"/>
        </w:rPr>
        <w:t xml:space="preserve"> </w:t>
      </w:r>
      <w:r w:rsidRPr="00CB4B73">
        <w:t>negatif</w:t>
      </w:r>
      <w:r w:rsidRPr="00CB4B73">
        <w:rPr>
          <w:spacing w:val="1"/>
        </w:rPr>
        <w:t xml:space="preserve"> </w:t>
      </w:r>
      <w:r w:rsidRPr="00CB4B73">
        <w:t>terhadap</w:t>
      </w:r>
      <w:r w:rsidRPr="00CB4B73">
        <w:rPr>
          <w:spacing w:val="1"/>
        </w:rPr>
        <w:t xml:space="preserve"> </w:t>
      </w:r>
      <w:r w:rsidRPr="00CB4B73">
        <w:t>jiwa</w:t>
      </w:r>
      <w:r w:rsidRPr="00CB4B73">
        <w:rPr>
          <w:spacing w:val="1"/>
        </w:rPr>
        <w:t xml:space="preserve"> </w:t>
      </w:r>
      <w:r w:rsidRPr="00CB4B73">
        <w:t>dan</w:t>
      </w:r>
      <w:r w:rsidRPr="00CB4B73">
        <w:rPr>
          <w:spacing w:val="1"/>
        </w:rPr>
        <w:t xml:space="preserve"> </w:t>
      </w:r>
      <w:r w:rsidRPr="00CB4B73">
        <w:t>perkembangan</w:t>
      </w:r>
      <w:r w:rsidRPr="00CB4B73">
        <w:rPr>
          <w:spacing w:val="1"/>
        </w:rPr>
        <w:t xml:space="preserve"> </w:t>
      </w:r>
      <w:r w:rsidRPr="00CB4B73">
        <w:t>anak</w:t>
      </w:r>
      <w:r w:rsidRPr="00CB4B73">
        <w:rPr>
          <w:spacing w:val="1"/>
        </w:rPr>
        <w:t xml:space="preserve"> </w:t>
      </w:r>
      <w:r w:rsidRPr="00CB4B73">
        <w:t>olehketerlibatannya</w:t>
      </w:r>
      <w:r w:rsidRPr="00CB4B73">
        <w:rPr>
          <w:spacing w:val="54"/>
        </w:rPr>
        <w:t xml:space="preserve"> </w:t>
      </w:r>
      <w:r w:rsidRPr="00CB4B73">
        <w:t>dengan</w:t>
      </w:r>
      <w:r w:rsidRPr="00CB4B73">
        <w:rPr>
          <w:spacing w:val="56"/>
        </w:rPr>
        <w:t xml:space="preserve"> </w:t>
      </w:r>
      <w:r w:rsidRPr="00CB4B73">
        <w:t>sistem</w:t>
      </w:r>
      <w:r w:rsidRPr="00CB4B73">
        <w:rPr>
          <w:spacing w:val="53"/>
        </w:rPr>
        <w:t xml:space="preserve"> </w:t>
      </w:r>
      <w:r w:rsidRPr="00CB4B73">
        <w:t>peradilan</w:t>
      </w:r>
      <w:r w:rsidRPr="00CB4B73">
        <w:rPr>
          <w:spacing w:val="53"/>
        </w:rPr>
        <w:t xml:space="preserve"> </w:t>
      </w:r>
      <w:r w:rsidRPr="00CB4B73">
        <w:t>pidana.</w:t>
      </w:r>
      <w:r w:rsidRPr="00CB4B73">
        <w:rPr>
          <w:spacing w:val="52"/>
        </w:rPr>
        <w:t xml:space="preserve"> </w:t>
      </w:r>
      <w:r w:rsidRPr="00CB4B73">
        <w:t>Pelaksanaan</w:t>
      </w:r>
      <w:r w:rsidRPr="00CB4B73">
        <w:rPr>
          <w:spacing w:val="53"/>
        </w:rPr>
        <w:t xml:space="preserve"> </w:t>
      </w:r>
      <w:r w:rsidRPr="00CB4B73">
        <w:t>diversi</w:t>
      </w:r>
      <w:r w:rsidRPr="00CB4B73">
        <w:rPr>
          <w:spacing w:val="53"/>
        </w:rPr>
        <w:t xml:space="preserve"> </w:t>
      </w:r>
      <w:r w:rsidRPr="00CB4B73">
        <w:t>oleh</w:t>
      </w:r>
      <w:r w:rsidRPr="00CB4B73">
        <w:rPr>
          <w:spacing w:val="53"/>
        </w:rPr>
        <w:t xml:space="preserve"> </w:t>
      </w:r>
      <w:r w:rsidRPr="00CB4B73">
        <w:t>aparat penegak</w:t>
      </w:r>
      <w:r w:rsidRPr="00CB4B73">
        <w:rPr>
          <w:spacing w:val="46"/>
        </w:rPr>
        <w:t xml:space="preserve"> </w:t>
      </w:r>
      <w:r w:rsidRPr="00CB4B73">
        <w:t>hukum</w:t>
      </w:r>
      <w:r w:rsidRPr="00CB4B73">
        <w:rPr>
          <w:spacing w:val="106"/>
        </w:rPr>
        <w:t xml:space="preserve"> </w:t>
      </w:r>
      <w:r w:rsidRPr="00CB4B73">
        <w:t>didasari</w:t>
      </w:r>
      <w:r w:rsidRPr="00CB4B73">
        <w:rPr>
          <w:spacing w:val="106"/>
        </w:rPr>
        <w:t xml:space="preserve"> </w:t>
      </w:r>
      <w:r w:rsidRPr="00CB4B73">
        <w:t>oleh</w:t>
      </w:r>
      <w:r w:rsidRPr="00CB4B73">
        <w:rPr>
          <w:spacing w:val="105"/>
        </w:rPr>
        <w:t xml:space="preserve"> </w:t>
      </w:r>
      <w:r w:rsidRPr="00CB4B73">
        <w:t>kewenangan</w:t>
      </w:r>
      <w:r w:rsidRPr="00CB4B73">
        <w:rPr>
          <w:spacing w:val="106"/>
        </w:rPr>
        <w:t xml:space="preserve"> </w:t>
      </w:r>
      <w:r w:rsidRPr="00CB4B73">
        <w:t>aparat</w:t>
      </w:r>
      <w:r w:rsidRPr="00CB4B73">
        <w:rPr>
          <w:spacing w:val="106"/>
        </w:rPr>
        <w:t xml:space="preserve"> </w:t>
      </w:r>
      <w:r w:rsidRPr="00CB4B73">
        <w:t>penegak</w:t>
      </w:r>
      <w:r w:rsidRPr="00CB4B73">
        <w:rPr>
          <w:spacing w:val="106"/>
        </w:rPr>
        <w:t xml:space="preserve"> </w:t>
      </w:r>
      <w:r w:rsidRPr="00CB4B73">
        <w:t>hukum</w:t>
      </w:r>
      <w:r w:rsidRPr="00CB4B73">
        <w:rPr>
          <w:spacing w:val="108"/>
        </w:rPr>
        <w:t xml:space="preserve"> </w:t>
      </w:r>
      <w:r w:rsidRPr="00CB4B73">
        <w:t>yang</w:t>
      </w:r>
      <w:r w:rsidRPr="00CB4B73">
        <w:rPr>
          <w:spacing w:val="104"/>
        </w:rPr>
        <w:t xml:space="preserve"> </w:t>
      </w:r>
      <w:r w:rsidRPr="00CB4B73">
        <w:t xml:space="preserve">disebut </w:t>
      </w:r>
      <w:r w:rsidRPr="00CB4B73">
        <w:rPr>
          <w:i/>
          <w:spacing w:val="-1"/>
        </w:rPr>
        <w:t>discretion</w:t>
      </w:r>
      <w:r w:rsidRPr="00CB4B73">
        <w:rPr>
          <w:i/>
          <w:spacing w:val="-14"/>
        </w:rPr>
        <w:t xml:space="preserve"> </w:t>
      </w:r>
      <w:r w:rsidRPr="00CB4B73">
        <w:t>atau</w:t>
      </w:r>
      <w:r w:rsidRPr="00CB4B73">
        <w:rPr>
          <w:spacing w:val="-13"/>
        </w:rPr>
        <w:t xml:space="preserve"> </w:t>
      </w:r>
      <w:r w:rsidRPr="00CB4B73">
        <w:t>diskresi.</w:t>
      </w:r>
      <w:r w:rsidR="00562F9E" w:rsidRPr="00CB4B73">
        <w:rPr>
          <w:rStyle w:val="FootnoteReference"/>
        </w:rPr>
        <w:footnoteReference w:id="82"/>
      </w:r>
    </w:p>
    <w:p w14:paraId="2B629A9B" w14:textId="77777777" w:rsidR="00F52999" w:rsidRPr="00CB4B73" w:rsidRDefault="00630BE5" w:rsidP="00F52999">
      <w:pPr>
        <w:pStyle w:val="BodyText"/>
        <w:spacing w:line="480" w:lineRule="auto"/>
        <w:ind w:left="720" w:right="-1" w:firstLine="720"/>
      </w:pPr>
      <w:r w:rsidRPr="00CB4B73">
        <w:t>Menurut</w:t>
      </w:r>
      <w:r w:rsidRPr="00CB4B73">
        <w:rPr>
          <w:spacing w:val="1"/>
        </w:rPr>
        <w:t xml:space="preserve"> </w:t>
      </w:r>
      <w:r w:rsidRPr="00CB4B73">
        <w:t>konsep</w:t>
      </w:r>
      <w:r w:rsidRPr="00CB4B73">
        <w:rPr>
          <w:spacing w:val="1"/>
        </w:rPr>
        <w:t xml:space="preserve"> </w:t>
      </w:r>
      <w:r w:rsidRPr="00CB4B73">
        <w:t>diversi</w:t>
      </w:r>
      <w:r w:rsidRPr="00CB4B73">
        <w:rPr>
          <w:spacing w:val="1"/>
        </w:rPr>
        <w:t xml:space="preserve"> </w:t>
      </w:r>
      <w:r w:rsidRPr="00CB4B73">
        <w:t>dalam</w:t>
      </w:r>
      <w:r w:rsidRPr="00CB4B73">
        <w:rPr>
          <w:spacing w:val="1"/>
        </w:rPr>
        <w:t xml:space="preserve"> </w:t>
      </w:r>
      <w:r w:rsidRPr="00CB4B73">
        <w:t>penanganan</w:t>
      </w:r>
      <w:r w:rsidRPr="00CB4B73">
        <w:rPr>
          <w:spacing w:val="1"/>
        </w:rPr>
        <w:t xml:space="preserve"> </w:t>
      </w:r>
      <w:r w:rsidRPr="00CB4B73">
        <w:t>kasus</w:t>
      </w:r>
      <w:r w:rsidRPr="00CB4B73">
        <w:rPr>
          <w:spacing w:val="1"/>
        </w:rPr>
        <w:t xml:space="preserve"> </w:t>
      </w:r>
      <w:r w:rsidRPr="00CB4B73">
        <w:t>anak</w:t>
      </w:r>
      <w:r w:rsidRPr="00CB4B73">
        <w:rPr>
          <w:spacing w:val="1"/>
        </w:rPr>
        <w:t xml:space="preserve"> </w:t>
      </w:r>
      <w:r w:rsidRPr="00CB4B73">
        <w:t>di</w:t>
      </w:r>
      <w:r w:rsidRPr="00CB4B73">
        <w:rPr>
          <w:spacing w:val="1"/>
        </w:rPr>
        <w:t xml:space="preserve"> </w:t>
      </w:r>
      <w:r w:rsidRPr="00CB4B73">
        <w:t>Kepolisan</w:t>
      </w:r>
      <w:r w:rsidRPr="00CB4B73">
        <w:rPr>
          <w:spacing w:val="1"/>
        </w:rPr>
        <w:t xml:space="preserve"> </w:t>
      </w:r>
      <w:r w:rsidRPr="00CB4B73">
        <w:t>yang</w:t>
      </w:r>
      <w:r w:rsidRPr="00CB4B73">
        <w:rPr>
          <w:spacing w:val="1"/>
        </w:rPr>
        <w:t xml:space="preserve"> </w:t>
      </w:r>
      <w:r w:rsidRPr="00CB4B73">
        <w:t xml:space="preserve">berhadapan dengan hukum, karena sifat </w:t>
      </w:r>
      <w:r w:rsidRPr="00CB4B73">
        <w:rPr>
          <w:i/>
        </w:rPr>
        <w:t xml:space="preserve">avonturir </w:t>
      </w:r>
      <w:r w:rsidRPr="00CB4B73">
        <w:t xml:space="preserve">anak, </w:t>
      </w:r>
      <w:r w:rsidRPr="00CB4B73">
        <w:lastRenderedPageBreak/>
        <w:t>pemberian hukuman terhadap</w:t>
      </w:r>
      <w:r w:rsidRPr="00CB4B73">
        <w:rPr>
          <w:spacing w:val="1"/>
        </w:rPr>
        <w:t xml:space="preserve"> </w:t>
      </w:r>
      <w:r w:rsidRPr="00CB4B73">
        <w:t>anak bukan semata-mata untuk menghukum tetapi mendidik kembali dan memperbaiki</w:t>
      </w:r>
      <w:r w:rsidRPr="00CB4B73">
        <w:rPr>
          <w:spacing w:val="1"/>
        </w:rPr>
        <w:t xml:space="preserve"> </w:t>
      </w:r>
      <w:r w:rsidRPr="00CB4B73">
        <w:t>kembali. Menghindarkan anak dari eksploitasi dan kekerasan, akan lebih baik apabila</w:t>
      </w:r>
      <w:r w:rsidRPr="00CB4B73">
        <w:rPr>
          <w:spacing w:val="1"/>
        </w:rPr>
        <w:t xml:space="preserve"> </w:t>
      </w:r>
      <w:r w:rsidRPr="00CB4B73">
        <w:t>diversi dan apabila dihukum maka tidak efektif. Konsep diversi juga didasarkan pada</w:t>
      </w:r>
      <w:r w:rsidRPr="00CB4B73">
        <w:rPr>
          <w:spacing w:val="1"/>
        </w:rPr>
        <w:t xml:space="preserve"> </w:t>
      </w:r>
      <w:r w:rsidRPr="00CB4B73">
        <w:t>kenyataan proses peradilan pidana terhadap anak pelaku tindak pidana melalui sistem</w:t>
      </w:r>
      <w:r w:rsidRPr="00CB4B73">
        <w:rPr>
          <w:spacing w:val="1"/>
        </w:rPr>
        <w:t xml:space="preserve"> </w:t>
      </w:r>
      <w:r w:rsidRPr="00CB4B73">
        <w:t>peradilan</w:t>
      </w:r>
      <w:r w:rsidRPr="00CB4B73">
        <w:rPr>
          <w:spacing w:val="1"/>
        </w:rPr>
        <w:t xml:space="preserve"> </w:t>
      </w:r>
      <w:r w:rsidRPr="00CB4B73">
        <w:t>pidana</w:t>
      </w:r>
      <w:r w:rsidRPr="00CB4B73">
        <w:rPr>
          <w:spacing w:val="1"/>
        </w:rPr>
        <w:t xml:space="preserve"> </w:t>
      </w:r>
      <w:r w:rsidRPr="00CB4B73">
        <w:t>lebih</w:t>
      </w:r>
      <w:r w:rsidRPr="00CB4B73">
        <w:rPr>
          <w:spacing w:val="1"/>
        </w:rPr>
        <w:t xml:space="preserve"> </w:t>
      </w:r>
      <w:r w:rsidRPr="00CB4B73">
        <w:t>banyak</w:t>
      </w:r>
      <w:r w:rsidRPr="00CB4B73">
        <w:rPr>
          <w:spacing w:val="1"/>
        </w:rPr>
        <w:t xml:space="preserve"> </w:t>
      </w:r>
      <w:r w:rsidRPr="00CB4B73">
        <w:t>menimbulkan</w:t>
      </w:r>
      <w:r w:rsidRPr="00CB4B73">
        <w:rPr>
          <w:spacing w:val="1"/>
        </w:rPr>
        <w:t xml:space="preserve"> </w:t>
      </w:r>
      <w:r w:rsidRPr="00CB4B73">
        <w:t>bahaya</w:t>
      </w:r>
      <w:r w:rsidRPr="00CB4B73">
        <w:rPr>
          <w:spacing w:val="1"/>
        </w:rPr>
        <w:t xml:space="preserve"> </w:t>
      </w:r>
      <w:r w:rsidRPr="00CB4B73">
        <w:t>dari</w:t>
      </w:r>
      <w:r w:rsidRPr="00CB4B73">
        <w:rPr>
          <w:spacing w:val="1"/>
        </w:rPr>
        <w:t xml:space="preserve"> </w:t>
      </w:r>
      <w:r w:rsidRPr="00CB4B73">
        <w:t>pada</w:t>
      </w:r>
      <w:r w:rsidRPr="00CB4B73">
        <w:rPr>
          <w:spacing w:val="1"/>
        </w:rPr>
        <w:t xml:space="preserve"> </w:t>
      </w:r>
      <w:r w:rsidRPr="00CB4B73">
        <w:t>kebaikan.</w:t>
      </w:r>
      <w:r w:rsidRPr="00CB4B73">
        <w:rPr>
          <w:spacing w:val="60"/>
        </w:rPr>
        <w:t xml:space="preserve"> </w:t>
      </w:r>
      <w:r w:rsidRPr="00CB4B73">
        <w:t>Alasan</w:t>
      </w:r>
      <w:r w:rsidRPr="00CB4B73">
        <w:rPr>
          <w:spacing w:val="1"/>
        </w:rPr>
        <w:t xml:space="preserve"> </w:t>
      </w:r>
      <w:r w:rsidRPr="00CB4B73">
        <w:t>dasarnya yaitu pengadilan akan memberikan stigmatisasi terhadap anak atas tindakan</w:t>
      </w:r>
      <w:r w:rsidRPr="00CB4B73">
        <w:rPr>
          <w:spacing w:val="1"/>
        </w:rPr>
        <w:t xml:space="preserve"> </w:t>
      </w:r>
      <w:r w:rsidRPr="00CB4B73">
        <w:t>yang</w:t>
      </w:r>
      <w:r w:rsidRPr="00CB4B73">
        <w:rPr>
          <w:spacing w:val="1"/>
        </w:rPr>
        <w:t xml:space="preserve"> </w:t>
      </w:r>
      <w:r w:rsidRPr="00CB4B73">
        <w:t>dilakukannya,</w:t>
      </w:r>
      <w:r w:rsidRPr="00CB4B73">
        <w:rPr>
          <w:spacing w:val="1"/>
        </w:rPr>
        <w:t xml:space="preserve"> </w:t>
      </w:r>
      <w:r w:rsidRPr="00CB4B73">
        <w:t>sehingga</w:t>
      </w:r>
      <w:r w:rsidRPr="00CB4B73">
        <w:rPr>
          <w:spacing w:val="1"/>
        </w:rPr>
        <w:t xml:space="preserve"> </w:t>
      </w:r>
      <w:r w:rsidRPr="00CB4B73">
        <w:t>lebih</w:t>
      </w:r>
      <w:r w:rsidRPr="00CB4B73">
        <w:rPr>
          <w:spacing w:val="1"/>
        </w:rPr>
        <w:t xml:space="preserve"> </w:t>
      </w:r>
      <w:r w:rsidRPr="00CB4B73">
        <w:t>baik</w:t>
      </w:r>
      <w:r w:rsidRPr="00CB4B73">
        <w:rPr>
          <w:spacing w:val="1"/>
        </w:rPr>
        <w:t xml:space="preserve"> </w:t>
      </w:r>
      <w:r w:rsidRPr="00CB4B73">
        <w:t>menghindarkannya</w:t>
      </w:r>
      <w:r w:rsidRPr="00CB4B73">
        <w:rPr>
          <w:spacing w:val="1"/>
        </w:rPr>
        <w:t xml:space="preserve"> </w:t>
      </w:r>
      <w:r w:rsidRPr="00CB4B73">
        <w:t>keluar</w:t>
      </w:r>
      <w:r w:rsidRPr="00CB4B73">
        <w:rPr>
          <w:spacing w:val="1"/>
        </w:rPr>
        <w:t xml:space="preserve"> </w:t>
      </w:r>
      <w:r w:rsidRPr="00CB4B73">
        <w:t>sistem</w:t>
      </w:r>
      <w:r w:rsidRPr="00CB4B73">
        <w:rPr>
          <w:spacing w:val="1"/>
        </w:rPr>
        <w:t xml:space="preserve"> </w:t>
      </w:r>
      <w:r w:rsidRPr="00CB4B73">
        <w:t>peradilan</w:t>
      </w:r>
      <w:r w:rsidRPr="00CB4B73">
        <w:rPr>
          <w:spacing w:val="1"/>
        </w:rPr>
        <w:t xml:space="preserve"> </w:t>
      </w:r>
      <w:r w:rsidRPr="00CB4B73">
        <w:t>pidana.</w:t>
      </w:r>
      <w:r w:rsidRPr="00CB4B73">
        <w:rPr>
          <w:spacing w:val="1"/>
        </w:rPr>
        <w:t xml:space="preserve"> </w:t>
      </w:r>
      <w:r w:rsidRPr="00CB4B73">
        <w:t>Selain</w:t>
      </w:r>
      <w:r w:rsidRPr="00CB4B73">
        <w:rPr>
          <w:spacing w:val="1"/>
        </w:rPr>
        <w:t xml:space="preserve"> </w:t>
      </w:r>
      <w:r w:rsidRPr="00CB4B73">
        <w:t>itu,</w:t>
      </w:r>
      <w:r w:rsidRPr="00CB4B73">
        <w:rPr>
          <w:spacing w:val="1"/>
        </w:rPr>
        <w:t xml:space="preserve"> </w:t>
      </w:r>
      <w:r w:rsidRPr="00CB4B73">
        <w:t>diversi</w:t>
      </w:r>
      <w:r w:rsidRPr="00CB4B73">
        <w:rPr>
          <w:spacing w:val="1"/>
        </w:rPr>
        <w:t xml:space="preserve"> </w:t>
      </w:r>
      <w:r w:rsidRPr="00CB4B73">
        <w:t>juga</w:t>
      </w:r>
      <w:r w:rsidRPr="00CB4B73">
        <w:rPr>
          <w:spacing w:val="1"/>
        </w:rPr>
        <w:t xml:space="preserve"> </w:t>
      </w:r>
      <w:r w:rsidRPr="00CB4B73">
        <w:t>dilakukan</w:t>
      </w:r>
      <w:r w:rsidRPr="00CB4B73">
        <w:rPr>
          <w:spacing w:val="1"/>
        </w:rPr>
        <w:t xml:space="preserve"> </w:t>
      </w:r>
      <w:r w:rsidRPr="00CB4B73">
        <w:t>dengan</w:t>
      </w:r>
      <w:r w:rsidRPr="00CB4B73">
        <w:rPr>
          <w:spacing w:val="1"/>
        </w:rPr>
        <w:t xml:space="preserve"> </w:t>
      </w:r>
      <w:r w:rsidRPr="00CB4B73">
        <w:t>alasan</w:t>
      </w:r>
      <w:r w:rsidRPr="00CB4B73">
        <w:rPr>
          <w:spacing w:val="1"/>
        </w:rPr>
        <w:t xml:space="preserve"> </w:t>
      </w:r>
      <w:r w:rsidRPr="00CB4B73">
        <w:t>untuk</w:t>
      </w:r>
      <w:r w:rsidRPr="00CB4B73">
        <w:rPr>
          <w:spacing w:val="1"/>
        </w:rPr>
        <w:t xml:space="preserve"> </w:t>
      </w:r>
      <w:r w:rsidRPr="00CB4B73">
        <w:t>memberikan</w:t>
      </w:r>
      <w:r w:rsidRPr="00CB4B73">
        <w:rPr>
          <w:spacing w:val="1"/>
        </w:rPr>
        <w:t xml:space="preserve"> </w:t>
      </w:r>
      <w:r w:rsidRPr="00CB4B73">
        <w:t>suatu</w:t>
      </w:r>
      <w:r w:rsidRPr="00CB4B73">
        <w:rPr>
          <w:spacing w:val="1"/>
        </w:rPr>
        <w:t xml:space="preserve"> </w:t>
      </w:r>
      <w:r w:rsidRPr="00CB4B73">
        <w:t>kesempatan kepada pelanggar hukum agar menjadi orang yang baik kembali melalui</w:t>
      </w:r>
      <w:r w:rsidRPr="00CB4B73">
        <w:rPr>
          <w:spacing w:val="1"/>
        </w:rPr>
        <w:t xml:space="preserve"> </w:t>
      </w:r>
      <w:r w:rsidRPr="00CB4B73">
        <w:t>jalur</w:t>
      </w:r>
      <w:r w:rsidRPr="00CB4B73">
        <w:rPr>
          <w:spacing w:val="1"/>
        </w:rPr>
        <w:t xml:space="preserve"> </w:t>
      </w:r>
      <w:r w:rsidRPr="00CB4B73">
        <w:t>non</w:t>
      </w:r>
      <w:r w:rsidRPr="00CB4B73">
        <w:rPr>
          <w:spacing w:val="1"/>
        </w:rPr>
        <w:t xml:space="preserve"> </w:t>
      </w:r>
      <w:r w:rsidRPr="00CB4B73">
        <w:t>formal</w:t>
      </w:r>
      <w:r w:rsidRPr="00CB4B73">
        <w:rPr>
          <w:spacing w:val="1"/>
        </w:rPr>
        <w:t xml:space="preserve"> </w:t>
      </w:r>
      <w:r w:rsidRPr="00CB4B73">
        <w:t>dengan</w:t>
      </w:r>
      <w:r w:rsidRPr="00CB4B73">
        <w:rPr>
          <w:spacing w:val="1"/>
        </w:rPr>
        <w:t xml:space="preserve"> </w:t>
      </w:r>
      <w:r w:rsidRPr="00CB4B73">
        <w:t>melibatkan</w:t>
      </w:r>
      <w:r w:rsidRPr="00CB4B73">
        <w:rPr>
          <w:spacing w:val="1"/>
        </w:rPr>
        <w:t xml:space="preserve"> </w:t>
      </w:r>
      <w:r w:rsidRPr="00CB4B73">
        <w:t>sumber</w:t>
      </w:r>
      <w:r w:rsidRPr="00CB4B73">
        <w:rPr>
          <w:spacing w:val="1"/>
        </w:rPr>
        <w:t xml:space="preserve"> </w:t>
      </w:r>
      <w:r w:rsidRPr="00CB4B73">
        <w:t>daya</w:t>
      </w:r>
      <w:r w:rsidRPr="00CB4B73">
        <w:rPr>
          <w:spacing w:val="1"/>
        </w:rPr>
        <w:t xml:space="preserve"> </w:t>
      </w:r>
      <w:r w:rsidRPr="00CB4B73">
        <w:t>masyarakat.</w:t>
      </w:r>
      <w:r w:rsidRPr="00CB4B73">
        <w:rPr>
          <w:spacing w:val="1"/>
        </w:rPr>
        <w:t xml:space="preserve"> </w:t>
      </w:r>
      <w:r w:rsidRPr="00CB4B73">
        <w:t>Diversi</w:t>
      </w:r>
      <w:r w:rsidRPr="00CB4B73">
        <w:rPr>
          <w:spacing w:val="1"/>
        </w:rPr>
        <w:t xml:space="preserve"> </w:t>
      </w:r>
      <w:r w:rsidRPr="00CB4B73">
        <w:t>berupaya</w:t>
      </w:r>
      <w:r w:rsidRPr="00CB4B73">
        <w:rPr>
          <w:spacing w:val="1"/>
        </w:rPr>
        <w:t xml:space="preserve"> </w:t>
      </w:r>
      <w:r w:rsidRPr="00CB4B73">
        <w:t>memberikan keadilan kepada kasus anak yang telah terlanjur melakukan tindak pidana</w:t>
      </w:r>
      <w:r w:rsidRPr="00CB4B73">
        <w:rPr>
          <w:spacing w:val="1"/>
        </w:rPr>
        <w:t xml:space="preserve"> </w:t>
      </w:r>
      <w:r w:rsidRPr="00CB4B73">
        <w:t>sampai</w:t>
      </w:r>
      <w:r w:rsidRPr="00CB4B73">
        <w:rPr>
          <w:spacing w:val="-1"/>
        </w:rPr>
        <w:t xml:space="preserve"> </w:t>
      </w:r>
      <w:r w:rsidRPr="00CB4B73">
        <w:t>kepada</w:t>
      </w:r>
      <w:r w:rsidRPr="00CB4B73">
        <w:rPr>
          <w:spacing w:val="1"/>
        </w:rPr>
        <w:t xml:space="preserve"> </w:t>
      </w:r>
      <w:r w:rsidRPr="00CB4B73">
        <w:t>aparat penegak</w:t>
      </w:r>
      <w:r w:rsidRPr="00CB4B73">
        <w:rPr>
          <w:spacing w:val="1"/>
        </w:rPr>
        <w:t xml:space="preserve"> </w:t>
      </w:r>
      <w:r w:rsidRPr="00CB4B73">
        <w:t>hukum</w:t>
      </w:r>
      <w:r w:rsidRPr="00CB4B73">
        <w:rPr>
          <w:spacing w:val="-1"/>
        </w:rPr>
        <w:t xml:space="preserve"> </w:t>
      </w:r>
      <w:r w:rsidRPr="00CB4B73">
        <w:t>sebagai pihak penegak hukum.</w:t>
      </w:r>
    </w:p>
    <w:p w14:paraId="5BD11999" w14:textId="00D1E735" w:rsidR="00630BE5" w:rsidRPr="00CB4B73" w:rsidRDefault="00630BE5" w:rsidP="00F52999">
      <w:pPr>
        <w:pStyle w:val="BodyText"/>
        <w:spacing w:line="480" w:lineRule="auto"/>
        <w:ind w:left="720" w:right="-1" w:firstLine="720"/>
      </w:pPr>
      <w:r w:rsidRPr="00CB4B73">
        <w:t>Pada pasal 6 UU Sistem Peradilan Pidana Anak, disebutkan tujuan diversi,yakni</w:t>
      </w:r>
      <w:r w:rsidRPr="00CB4B73">
        <w:rPr>
          <w:spacing w:val="1"/>
        </w:rPr>
        <w:t xml:space="preserve"> </w:t>
      </w:r>
      <w:r w:rsidRPr="00CB4B73">
        <w:t>antara</w:t>
      </w:r>
      <w:r w:rsidRPr="00CB4B73">
        <w:rPr>
          <w:spacing w:val="-2"/>
        </w:rPr>
        <w:t xml:space="preserve"> </w:t>
      </w:r>
      <w:r w:rsidRPr="00CB4B73">
        <w:t>lain:</w:t>
      </w:r>
    </w:p>
    <w:p w14:paraId="0F71F07E" w14:textId="77777777" w:rsidR="00630BE5" w:rsidRPr="00CB4B73" w:rsidRDefault="00630BE5" w:rsidP="00E34440">
      <w:pPr>
        <w:pStyle w:val="ListParagraph"/>
        <w:widowControl w:val="0"/>
        <w:numPr>
          <w:ilvl w:val="0"/>
          <w:numId w:val="16"/>
        </w:numPr>
        <w:tabs>
          <w:tab w:val="left" w:pos="1601"/>
        </w:tabs>
        <w:autoSpaceDE w:val="0"/>
        <w:autoSpaceDN w:val="0"/>
        <w:spacing w:after="0"/>
        <w:ind w:hanging="361"/>
        <w:contextualSpacing w:val="0"/>
        <w:rPr>
          <w:rFonts w:cs="Times New Roman"/>
          <w:szCs w:val="24"/>
        </w:rPr>
      </w:pPr>
      <w:r w:rsidRPr="00CB4B73">
        <w:rPr>
          <w:rFonts w:cs="Times New Roman"/>
          <w:szCs w:val="24"/>
        </w:rPr>
        <w:t>Mencapai</w:t>
      </w:r>
      <w:r w:rsidRPr="00CB4B73">
        <w:rPr>
          <w:rFonts w:cs="Times New Roman"/>
          <w:spacing w:val="-2"/>
          <w:szCs w:val="24"/>
        </w:rPr>
        <w:t xml:space="preserve"> </w:t>
      </w:r>
      <w:r w:rsidRPr="00CB4B73">
        <w:rPr>
          <w:rFonts w:cs="Times New Roman"/>
          <w:szCs w:val="24"/>
        </w:rPr>
        <w:t>perdamaian</w:t>
      </w:r>
      <w:r w:rsidRPr="00CB4B73">
        <w:rPr>
          <w:rFonts w:cs="Times New Roman"/>
          <w:spacing w:val="-1"/>
          <w:szCs w:val="24"/>
        </w:rPr>
        <w:t xml:space="preserve"> </w:t>
      </w:r>
      <w:r w:rsidRPr="00CB4B73">
        <w:rPr>
          <w:rFonts w:cs="Times New Roman"/>
          <w:szCs w:val="24"/>
        </w:rPr>
        <w:t>antara</w:t>
      </w:r>
      <w:r w:rsidRPr="00CB4B73">
        <w:rPr>
          <w:rFonts w:cs="Times New Roman"/>
          <w:spacing w:val="-2"/>
          <w:szCs w:val="24"/>
        </w:rPr>
        <w:t xml:space="preserve"> </w:t>
      </w:r>
      <w:r w:rsidRPr="00CB4B73">
        <w:rPr>
          <w:rFonts w:cs="Times New Roman"/>
          <w:szCs w:val="24"/>
        </w:rPr>
        <w:t>korban</w:t>
      </w:r>
      <w:r w:rsidRPr="00CB4B73">
        <w:rPr>
          <w:rFonts w:cs="Times New Roman"/>
          <w:spacing w:val="-1"/>
          <w:szCs w:val="24"/>
        </w:rPr>
        <w:t xml:space="preserve"> </w:t>
      </w:r>
      <w:r w:rsidRPr="00CB4B73">
        <w:rPr>
          <w:rFonts w:cs="Times New Roman"/>
          <w:szCs w:val="24"/>
        </w:rPr>
        <w:t>dan</w:t>
      </w:r>
      <w:r w:rsidRPr="00CB4B73">
        <w:rPr>
          <w:rFonts w:cs="Times New Roman"/>
          <w:spacing w:val="-1"/>
          <w:szCs w:val="24"/>
        </w:rPr>
        <w:t xml:space="preserve"> </w:t>
      </w:r>
      <w:r w:rsidRPr="00CB4B73">
        <w:rPr>
          <w:rFonts w:cs="Times New Roman"/>
          <w:szCs w:val="24"/>
        </w:rPr>
        <w:t>anak;</w:t>
      </w:r>
    </w:p>
    <w:p w14:paraId="6892247C" w14:textId="77777777" w:rsidR="00630BE5" w:rsidRPr="00CB4B73" w:rsidRDefault="00630BE5" w:rsidP="00E34440">
      <w:pPr>
        <w:pStyle w:val="ListParagraph"/>
        <w:widowControl w:val="0"/>
        <w:numPr>
          <w:ilvl w:val="0"/>
          <w:numId w:val="16"/>
        </w:numPr>
        <w:tabs>
          <w:tab w:val="left" w:pos="1601"/>
        </w:tabs>
        <w:autoSpaceDE w:val="0"/>
        <w:autoSpaceDN w:val="0"/>
        <w:spacing w:after="0"/>
        <w:ind w:hanging="361"/>
        <w:contextualSpacing w:val="0"/>
        <w:rPr>
          <w:rFonts w:cs="Times New Roman"/>
          <w:szCs w:val="24"/>
        </w:rPr>
      </w:pPr>
      <w:r w:rsidRPr="00CB4B73">
        <w:rPr>
          <w:rFonts w:cs="Times New Roman"/>
          <w:szCs w:val="24"/>
        </w:rPr>
        <w:t>Menyelesaikan</w:t>
      </w:r>
      <w:r w:rsidRPr="00CB4B73">
        <w:rPr>
          <w:rFonts w:cs="Times New Roman"/>
          <w:spacing w:val="-2"/>
          <w:szCs w:val="24"/>
        </w:rPr>
        <w:t xml:space="preserve"> </w:t>
      </w:r>
      <w:r w:rsidRPr="00CB4B73">
        <w:rPr>
          <w:rFonts w:cs="Times New Roman"/>
          <w:szCs w:val="24"/>
        </w:rPr>
        <w:t>perkara</w:t>
      </w:r>
      <w:r w:rsidRPr="00CB4B73">
        <w:rPr>
          <w:rFonts w:cs="Times New Roman"/>
          <w:spacing w:val="-2"/>
          <w:szCs w:val="24"/>
        </w:rPr>
        <w:t xml:space="preserve"> </w:t>
      </w:r>
      <w:r w:rsidRPr="00CB4B73">
        <w:rPr>
          <w:rFonts w:cs="Times New Roman"/>
          <w:szCs w:val="24"/>
        </w:rPr>
        <w:t>anak</w:t>
      </w:r>
      <w:r w:rsidRPr="00CB4B73">
        <w:rPr>
          <w:rFonts w:cs="Times New Roman"/>
          <w:spacing w:val="-1"/>
          <w:szCs w:val="24"/>
        </w:rPr>
        <w:t xml:space="preserve"> </w:t>
      </w:r>
      <w:r w:rsidRPr="00CB4B73">
        <w:rPr>
          <w:rFonts w:cs="Times New Roman"/>
          <w:szCs w:val="24"/>
        </w:rPr>
        <w:t>diluar</w:t>
      </w:r>
      <w:r w:rsidRPr="00CB4B73">
        <w:rPr>
          <w:rFonts w:cs="Times New Roman"/>
          <w:spacing w:val="-2"/>
          <w:szCs w:val="24"/>
        </w:rPr>
        <w:t xml:space="preserve"> </w:t>
      </w:r>
      <w:r w:rsidRPr="00CB4B73">
        <w:rPr>
          <w:rFonts w:cs="Times New Roman"/>
          <w:szCs w:val="24"/>
        </w:rPr>
        <w:t>proses</w:t>
      </w:r>
      <w:r w:rsidRPr="00CB4B73">
        <w:rPr>
          <w:rFonts w:cs="Times New Roman"/>
          <w:spacing w:val="-2"/>
          <w:szCs w:val="24"/>
        </w:rPr>
        <w:t xml:space="preserve"> </w:t>
      </w:r>
      <w:r w:rsidRPr="00CB4B73">
        <w:rPr>
          <w:rFonts w:cs="Times New Roman"/>
          <w:szCs w:val="24"/>
        </w:rPr>
        <w:t>peradilan;</w:t>
      </w:r>
    </w:p>
    <w:p w14:paraId="7648CC5E" w14:textId="77777777" w:rsidR="00630BE5" w:rsidRPr="00CB4B73" w:rsidRDefault="00630BE5" w:rsidP="00E34440">
      <w:pPr>
        <w:pStyle w:val="ListParagraph"/>
        <w:widowControl w:val="0"/>
        <w:numPr>
          <w:ilvl w:val="0"/>
          <w:numId w:val="16"/>
        </w:numPr>
        <w:tabs>
          <w:tab w:val="left" w:pos="1601"/>
        </w:tabs>
        <w:autoSpaceDE w:val="0"/>
        <w:autoSpaceDN w:val="0"/>
        <w:spacing w:after="0"/>
        <w:ind w:hanging="361"/>
        <w:contextualSpacing w:val="0"/>
        <w:rPr>
          <w:rFonts w:cs="Times New Roman"/>
          <w:szCs w:val="24"/>
        </w:rPr>
      </w:pPr>
      <w:r w:rsidRPr="00CB4B73">
        <w:rPr>
          <w:rFonts w:cs="Times New Roman"/>
          <w:szCs w:val="24"/>
        </w:rPr>
        <w:t>Menghindarkan</w:t>
      </w:r>
      <w:r w:rsidRPr="00CB4B73">
        <w:rPr>
          <w:rFonts w:cs="Times New Roman"/>
          <w:spacing w:val="-1"/>
          <w:szCs w:val="24"/>
        </w:rPr>
        <w:t xml:space="preserve"> </w:t>
      </w:r>
      <w:r w:rsidRPr="00CB4B73">
        <w:rPr>
          <w:rFonts w:cs="Times New Roman"/>
          <w:szCs w:val="24"/>
        </w:rPr>
        <w:t>anak</w:t>
      </w:r>
      <w:r w:rsidRPr="00CB4B73">
        <w:rPr>
          <w:rFonts w:cs="Times New Roman"/>
          <w:spacing w:val="-3"/>
          <w:szCs w:val="24"/>
        </w:rPr>
        <w:t xml:space="preserve"> </w:t>
      </w:r>
      <w:r w:rsidRPr="00CB4B73">
        <w:rPr>
          <w:rFonts w:cs="Times New Roman"/>
          <w:szCs w:val="24"/>
        </w:rPr>
        <w:t>dari</w:t>
      </w:r>
      <w:r w:rsidRPr="00CB4B73">
        <w:rPr>
          <w:rFonts w:cs="Times New Roman"/>
          <w:spacing w:val="-2"/>
          <w:szCs w:val="24"/>
        </w:rPr>
        <w:t xml:space="preserve"> </w:t>
      </w:r>
      <w:r w:rsidRPr="00CB4B73">
        <w:rPr>
          <w:rFonts w:cs="Times New Roman"/>
          <w:szCs w:val="24"/>
        </w:rPr>
        <w:t>perampasan</w:t>
      </w:r>
      <w:r w:rsidRPr="00CB4B73">
        <w:rPr>
          <w:rFonts w:cs="Times New Roman"/>
          <w:spacing w:val="-1"/>
          <w:szCs w:val="24"/>
        </w:rPr>
        <w:t xml:space="preserve"> </w:t>
      </w:r>
      <w:r w:rsidRPr="00CB4B73">
        <w:rPr>
          <w:rFonts w:cs="Times New Roman"/>
          <w:szCs w:val="24"/>
        </w:rPr>
        <w:t>kemerdekaan;</w:t>
      </w:r>
    </w:p>
    <w:p w14:paraId="292CB781" w14:textId="0711B26B" w:rsidR="00630BE5" w:rsidRPr="00CB4B73" w:rsidRDefault="00630BE5" w:rsidP="00E34440">
      <w:pPr>
        <w:pStyle w:val="ListParagraph"/>
        <w:widowControl w:val="0"/>
        <w:numPr>
          <w:ilvl w:val="0"/>
          <w:numId w:val="16"/>
        </w:numPr>
        <w:tabs>
          <w:tab w:val="left" w:pos="1601"/>
        </w:tabs>
        <w:autoSpaceDE w:val="0"/>
        <w:autoSpaceDN w:val="0"/>
        <w:spacing w:after="0"/>
        <w:ind w:hanging="361"/>
        <w:contextualSpacing w:val="0"/>
        <w:rPr>
          <w:rFonts w:cs="Times New Roman"/>
          <w:szCs w:val="24"/>
        </w:rPr>
      </w:pPr>
      <w:r w:rsidRPr="00CB4B73">
        <w:rPr>
          <w:rFonts w:cs="Times New Roman"/>
          <w:szCs w:val="24"/>
        </w:rPr>
        <w:t>Mendorong</w:t>
      </w:r>
      <w:r w:rsidRPr="00CB4B73">
        <w:rPr>
          <w:rFonts w:cs="Times New Roman"/>
          <w:spacing w:val="-5"/>
          <w:szCs w:val="24"/>
        </w:rPr>
        <w:t xml:space="preserve"> </w:t>
      </w:r>
      <w:r w:rsidRPr="00CB4B73">
        <w:rPr>
          <w:rFonts w:cs="Times New Roman"/>
          <w:szCs w:val="24"/>
        </w:rPr>
        <w:t>masyarakat</w:t>
      </w:r>
      <w:r w:rsidRPr="00CB4B73">
        <w:rPr>
          <w:rFonts w:cs="Times New Roman"/>
          <w:spacing w:val="-1"/>
          <w:szCs w:val="24"/>
        </w:rPr>
        <w:t xml:space="preserve"> </w:t>
      </w:r>
      <w:r w:rsidRPr="00CB4B73">
        <w:rPr>
          <w:rFonts w:cs="Times New Roman"/>
          <w:szCs w:val="24"/>
        </w:rPr>
        <w:t>untuk</w:t>
      </w:r>
      <w:r w:rsidRPr="00CB4B73">
        <w:rPr>
          <w:rFonts w:cs="Times New Roman"/>
          <w:spacing w:val="-1"/>
          <w:szCs w:val="24"/>
        </w:rPr>
        <w:t xml:space="preserve"> </w:t>
      </w:r>
      <w:r w:rsidRPr="00CB4B73">
        <w:rPr>
          <w:rFonts w:cs="Times New Roman"/>
          <w:szCs w:val="24"/>
        </w:rPr>
        <w:t>berpartisipasi;</w:t>
      </w:r>
      <w:r w:rsidRPr="00CB4B73">
        <w:rPr>
          <w:rFonts w:cs="Times New Roman"/>
          <w:spacing w:val="-1"/>
          <w:szCs w:val="24"/>
        </w:rPr>
        <w:t xml:space="preserve"> </w:t>
      </w:r>
      <w:r w:rsidRPr="00CB4B73">
        <w:rPr>
          <w:rFonts w:cs="Times New Roman"/>
          <w:szCs w:val="24"/>
        </w:rPr>
        <w:t>dan</w:t>
      </w:r>
    </w:p>
    <w:p w14:paraId="0484DC20" w14:textId="42736D9B" w:rsidR="00630BE5" w:rsidRPr="00CB4B73" w:rsidRDefault="00630BE5" w:rsidP="00E34440">
      <w:pPr>
        <w:pStyle w:val="ListParagraph"/>
        <w:widowControl w:val="0"/>
        <w:numPr>
          <w:ilvl w:val="0"/>
          <w:numId w:val="16"/>
        </w:numPr>
        <w:tabs>
          <w:tab w:val="left" w:pos="1601"/>
        </w:tabs>
        <w:autoSpaceDE w:val="0"/>
        <w:autoSpaceDN w:val="0"/>
        <w:spacing w:after="0"/>
        <w:ind w:hanging="361"/>
        <w:contextualSpacing w:val="0"/>
        <w:rPr>
          <w:rFonts w:cs="Times New Roman"/>
          <w:szCs w:val="24"/>
        </w:rPr>
      </w:pPr>
      <w:proofErr w:type="gramStart"/>
      <w:r w:rsidRPr="00CB4B73">
        <w:rPr>
          <w:rFonts w:cs="Times New Roman"/>
          <w:szCs w:val="24"/>
        </w:rPr>
        <w:t>Menanamkan rasa</w:t>
      </w:r>
      <w:r w:rsidRPr="00CB4B73">
        <w:rPr>
          <w:rFonts w:cs="Times New Roman"/>
          <w:spacing w:val="-2"/>
          <w:szCs w:val="24"/>
        </w:rPr>
        <w:t xml:space="preserve"> </w:t>
      </w:r>
      <w:r w:rsidRPr="00CB4B73">
        <w:rPr>
          <w:rFonts w:cs="Times New Roman"/>
          <w:szCs w:val="24"/>
        </w:rPr>
        <w:t>tanggung</w:t>
      </w:r>
      <w:r w:rsidRPr="00CB4B73">
        <w:rPr>
          <w:rFonts w:cs="Times New Roman"/>
          <w:spacing w:val="-3"/>
          <w:szCs w:val="24"/>
        </w:rPr>
        <w:t xml:space="preserve"> </w:t>
      </w:r>
      <w:r w:rsidRPr="00CB4B73">
        <w:rPr>
          <w:rFonts w:cs="Times New Roman"/>
          <w:szCs w:val="24"/>
        </w:rPr>
        <w:t>jawab</w:t>
      </w:r>
      <w:r w:rsidRPr="00CB4B73">
        <w:rPr>
          <w:rFonts w:cs="Times New Roman"/>
          <w:spacing w:val="-1"/>
          <w:szCs w:val="24"/>
        </w:rPr>
        <w:t xml:space="preserve"> </w:t>
      </w:r>
      <w:r w:rsidRPr="00CB4B73">
        <w:rPr>
          <w:rFonts w:cs="Times New Roman"/>
          <w:szCs w:val="24"/>
        </w:rPr>
        <w:t>kepada</w:t>
      </w:r>
      <w:r w:rsidRPr="00CB4B73">
        <w:rPr>
          <w:rFonts w:cs="Times New Roman"/>
          <w:spacing w:val="-2"/>
          <w:szCs w:val="24"/>
        </w:rPr>
        <w:t xml:space="preserve"> </w:t>
      </w:r>
      <w:r w:rsidRPr="00CB4B73">
        <w:rPr>
          <w:rFonts w:cs="Times New Roman"/>
          <w:szCs w:val="24"/>
        </w:rPr>
        <w:t>anak.</w:t>
      </w:r>
      <w:proofErr w:type="gramEnd"/>
    </w:p>
    <w:p w14:paraId="6B366E37" w14:textId="77777777" w:rsidR="00630BE5" w:rsidRPr="00CB4B73" w:rsidRDefault="00630BE5" w:rsidP="00630BE5">
      <w:pPr>
        <w:pStyle w:val="ListParagraph"/>
        <w:widowControl w:val="0"/>
        <w:tabs>
          <w:tab w:val="left" w:pos="1601"/>
        </w:tabs>
        <w:autoSpaceDE w:val="0"/>
        <w:autoSpaceDN w:val="0"/>
        <w:spacing w:after="0"/>
        <w:ind w:left="1600"/>
        <w:contextualSpacing w:val="0"/>
        <w:rPr>
          <w:rFonts w:cs="Times New Roman"/>
          <w:szCs w:val="24"/>
        </w:rPr>
      </w:pPr>
    </w:p>
    <w:p w14:paraId="71D7D436" w14:textId="77777777" w:rsidR="00F52999" w:rsidRPr="00CB4B73" w:rsidRDefault="00F52999" w:rsidP="00F52999">
      <w:pPr>
        <w:widowControl w:val="0"/>
        <w:tabs>
          <w:tab w:val="left" w:pos="709"/>
        </w:tabs>
        <w:autoSpaceDE w:val="0"/>
        <w:autoSpaceDN w:val="0"/>
        <w:spacing w:after="0"/>
        <w:ind w:left="709"/>
        <w:rPr>
          <w:rFonts w:cs="Times New Roman"/>
          <w:szCs w:val="24"/>
        </w:rPr>
      </w:pPr>
      <w:r w:rsidRPr="00CB4B73">
        <w:rPr>
          <w:rFonts w:cs="Times New Roman"/>
          <w:szCs w:val="24"/>
        </w:rPr>
        <w:lastRenderedPageBreak/>
        <w:tab/>
      </w:r>
      <w:r w:rsidR="00630BE5" w:rsidRPr="00CB4B73">
        <w:rPr>
          <w:rFonts w:cs="Times New Roman"/>
          <w:szCs w:val="24"/>
        </w:rPr>
        <w:tab/>
      </w:r>
      <w:proofErr w:type="gramStart"/>
      <w:r w:rsidR="00630BE5" w:rsidRPr="00CB4B73">
        <w:rPr>
          <w:rFonts w:cs="Times New Roman"/>
          <w:szCs w:val="24"/>
        </w:rPr>
        <w:t>Tujuan diversi tersebut merupakan implementasi dari keadilan restoratif yang</w:t>
      </w:r>
      <w:r w:rsidR="00630BE5" w:rsidRPr="00CB4B73">
        <w:rPr>
          <w:rFonts w:cs="Times New Roman"/>
          <w:spacing w:val="1"/>
          <w:szCs w:val="24"/>
        </w:rPr>
        <w:t xml:space="preserve"> </w:t>
      </w:r>
      <w:r w:rsidR="00630BE5" w:rsidRPr="00CB4B73">
        <w:rPr>
          <w:rFonts w:cs="Times New Roman"/>
          <w:szCs w:val="24"/>
        </w:rPr>
        <w:t>berupaya</w:t>
      </w:r>
      <w:r w:rsidR="00630BE5" w:rsidRPr="00CB4B73">
        <w:rPr>
          <w:rFonts w:cs="Times New Roman"/>
          <w:spacing w:val="1"/>
          <w:szCs w:val="24"/>
        </w:rPr>
        <w:t xml:space="preserve"> </w:t>
      </w:r>
      <w:r w:rsidR="00630BE5" w:rsidRPr="00CB4B73">
        <w:rPr>
          <w:rFonts w:cs="Times New Roman"/>
          <w:szCs w:val="24"/>
        </w:rPr>
        <w:t>mengembalikan</w:t>
      </w:r>
      <w:r w:rsidR="00630BE5" w:rsidRPr="00CB4B73">
        <w:rPr>
          <w:rFonts w:cs="Times New Roman"/>
          <w:spacing w:val="1"/>
          <w:szCs w:val="24"/>
        </w:rPr>
        <w:t xml:space="preserve"> </w:t>
      </w:r>
      <w:r w:rsidR="00630BE5" w:rsidRPr="00CB4B73">
        <w:rPr>
          <w:rFonts w:cs="Times New Roman"/>
          <w:szCs w:val="24"/>
        </w:rPr>
        <w:t>pemulihan</w:t>
      </w:r>
      <w:r w:rsidR="00630BE5" w:rsidRPr="00CB4B73">
        <w:rPr>
          <w:rFonts w:cs="Times New Roman"/>
          <w:spacing w:val="1"/>
          <w:szCs w:val="24"/>
        </w:rPr>
        <w:t xml:space="preserve"> </w:t>
      </w:r>
      <w:r w:rsidR="00630BE5" w:rsidRPr="00CB4B73">
        <w:rPr>
          <w:rFonts w:cs="Times New Roman"/>
          <w:szCs w:val="24"/>
        </w:rPr>
        <w:t>terhadap</w:t>
      </w:r>
      <w:r w:rsidR="00630BE5" w:rsidRPr="00CB4B73">
        <w:rPr>
          <w:rFonts w:cs="Times New Roman"/>
          <w:spacing w:val="1"/>
          <w:szCs w:val="24"/>
        </w:rPr>
        <w:t xml:space="preserve"> </w:t>
      </w:r>
      <w:r w:rsidR="00630BE5" w:rsidRPr="00CB4B73">
        <w:rPr>
          <w:rFonts w:cs="Times New Roman"/>
          <w:szCs w:val="24"/>
        </w:rPr>
        <w:t>sebuah</w:t>
      </w:r>
      <w:r w:rsidR="00630BE5" w:rsidRPr="00CB4B73">
        <w:rPr>
          <w:rFonts w:cs="Times New Roman"/>
          <w:spacing w:val="1"/>
          <w:szCs w:val="24"/>
        </w:rPr>
        <w:t xml:space="preserve"> </w:t>
      </w:r>
      <w:r w:rsidR="00630BE5" w:rsidRPr="00CB4B73">
        <w:rPr>
          <w:rFonts w:cs="Times New Roman"/>
          <w:szCs w:val="24"/>
        </w:rPr>
        <w:t>permasalahan,</w:t>
      </w:r>
      <w:r w:rsidR="00630BE5" w:rsidRPr="00CB4B73">
        <w:rPr>
          <w:rFonts w:cs="Times New Roman"/>
          <w:spacing w:val="1"/>
          <w:szCs w:val="24"/>
        </w:rPr>
        <w:t xml:space="preserve"> </w:t>
      </w:r>
      <w:r w:rsidR="00630BE5" w:rsidRPr="00CB4B73">
        <w:rPr>
          <w:rFonts w:cs="Times New Roman"/>
          <w:szCs w:val="24"/>
        </w:rPr>
        <w:t>bukan</w:t>
      </w:r>
      <w:r w:rsidR="00630BE5" w:rsidRPr="00CB4B73">
        <w:rPr>
          <w:rFonts w:cs="Times New Roman"/>
          <w:spacing w:val="1"/>
          <w:szCs w:val="24"/>
        </w:rPr>
        <w:t xml:space="preserve"> </w:t>
      </w:r>
      <w:r w:rsidR="00630BE5" w:rsidRPr="00CB4B73">
        <w:rPr>
          <w:rFonts w:cs="Times New Roman"/>
          <w:szCs w:val="24"/>
        </w:rPr>
        <w:t>sebuah</w:t>
      </w:r>
      <w:r w:rsidR="00630BE5" w:rsidRPr="00CB4B73">
        <w:rPr>
          <w:rFonts w:cs="Times New Roman"/>
          <w:spacing w:val="1"/>
          <w:szCs w:val="24"/>
        </w:rPr>
        <w:t xml:space="preserve"> </w:t>
      </w:r>
      <w:r w:rsidR="00630BE5" w:rsidRPr="00CB4B73">
        <w:rPr>
          <w:rFonts w:cs="Times New Roman"/>
          <w:szCs w:val="24"/>
        </w:rPr>
        <w:t>pembalasan</w:t>
      </w:r>
      <w:r w:rsidR="00630BE5" w:rsidRPr="00CB4B73">
        <w:rPr>
          <w:rFonts w:cs="Times New Roman"/>
          <w:spacing w:val="3"/>
          <w:szCs w:val="24"/>
        </w:rPr>
        <w:t xml:space="preserve"> </w:t>
      </w:r>
      <w:r w:rsidR="00630BE5" w:rsidRPr="00CB4B73">
        <w:rPr>
          <w:rFonts w:cs="Times New Roman"/>
          <w:szCs w:val="24"/>
        </w:rPr>
        <w:t>yang</w:t>
      </w:r>
      <w:r w:rsidR="00630BE5" w:rsidRPr="00CB4B73">
        <w:rPr>
          <w:rFonts w:cs="Times New Roman"/>
          <w:spacing w:val="-3"/>
          <w:szCs w:val="24"/>
        </w:rPr>
        <w:t xml:space="preserve"> </w:t>
      </w:r>
      <w:r w:rsidR="00630BE5" w:rsidRPr="00CB4B73">
        <w:rPr>
          <w:rFonts w:cs="Times New Roman"/>
          <w:szCs w:val="24"/>
        </w:rPr>
        <w:t>selama</w:t>
      </w:r>
      <w:r w:rsidR="00630BE5" w:rsidRPr="00CB4B73">
        <w:rPr>
          <w:rFonts w:cs="Times New Roman"/>
          <w:spacing w:val="1"/>
          <w:szCs w:val="24"/>
        </w:rPr>
        <w:t xml:space="preserve"> </w:t>
      </w:r>
      <w:r w:rsidR="00630BE5" w:rsidRPr="00CB4B73">
        <w:rPr>
          <w:rFonts w:cs="Times New Roman"/>
          <w:szCs w:val="24"/>
        </w:rPr>
        <w:t>ini dikenal dalam</w:t>
      </w:r>
      <w:r w:rsidR="00630BE5" w:rsidRPr="00CB4B73">
        <w:rPr>
          <w:rFonts w:cs="Times New Roman"/>
          <w:spacing w:val="-1"/>
          <w:szCs w:val="24"/>
        </w:rPr>
        <w:t xml:space="preserve"> </w:t>
      </w:r>
      <w:r w:rsidR="00630BE5" w:rsidRPr="00CB4B73">
        <w:rPr>
          <w:rFonts w:cs="Times New Roman"/>
          <w:szCs w:val="24"/>
        </w:rPr>
        <w:t>hukum pidana.</w:t>
      </w:r>
      <w:proofErr w:type="gramEnd"/>
    </w:p>
    <w:p w14:paraId="5624A27A" w14:textId="2C8D39CB" w:rsidR="00630BE5" w:rsidRPr="00CB4B73" w:rsidRDefault="00F52999" w:rsidP="00F52999">
      <w:pPr>
        <w:widowControl w:val="0"/>
        <w:tabs>
          <w:tab w:val="left" w:pos="709"/>
        </w:tabs>
        <w:autoSpaceDE w:val="0"/>
        <w:autoSpaceDN w:val="0"/>
        <w:spacing w:after="0"/>
        <w:ind w:left="709"/>
        <w:rPr>
          <w:rFonts w:cs="Times New Roman"/>
          <w:szCs w:val="24"/>
        </w:rPr>
      </w:pPr>
      <w:r w:rsidRPr="00CB4B73">
        <w:rPr>
          <w:rFonts w:cs="Times New Roman"/>
          <w:szCs w:val="24"/>
        </w:rPr>
        <w:tab/>
      </w:r>
      <w:r w:rsidRPr="00CB4B73">
        <w:rPr>
          <w:rFonts w:cs="Times New Roman"/>
          <w:szCs w:val="24"/>
        </w:rPr>
        <w:tab/>
      </w:r>
      <w:proofErr w:type="gramStart"/>
      <w:r w:rsidR="00630BE5" w:rsidRPr="00CB4B73">
        <w:rPr>
          <w:rFonts w:cs="Times New Roman"/>
          <w:szCs w:val="24"/>
        </w:rPr>
        <w:t>Pada akhir dari konsep peradilan restoratif ialah mengharapkan berkurangnya</w:t>
      </w:r>
      <w:r w:rsidR="00630BE5" w:rsidRPr="00CB4B73">
        <w:rPr>
          <w:rFonts w:cs="Times New Roman"/>
          <w:spacing w:val="1"/>
          <w:szCs w:val="24"/>
        </w:rPr>
        <w:t xml:space="preserve"> </w:t>
      </w:r>
      <w:r w:rsidR="00630BE5" w:rsidRPr="00CB4B73">
        <w:rPr>
          <w:rFonts w:cs="Times New Roman"/>
          <w:szCs w:val="24"/>
        </w:rPr>
        <w:t>jumlah</w:t>
      </w:r>
      <w:r w:rsidR="00630BE5" w:rsidRPr="00CB4B73">
        <w:rPr>
          <w:rFonts w:cs="Times New Roman"/>
          <w:spacing w:val="1"/>
          <w:szCs w:val="24"/>
        </w:rPr>
        <w:t xml:space="preserve"> </w:t>
      </w:r>
      <w:r w:rsidR="00630BE5" w:rsidRPr="00CB4B73">
        <w:rPr>
          <w:rFonts w:cs="Times New Roman"/>
          <w:szCs w:val="24"/>
        </w:rPr>
        <w:t>tahanan</w:t>
      </w:r>
      <w:r w:rsidR="00630BE5" w:rsidRPr="00CB4B73">
        <w:rPr>
          <w:rFonts w:cs="Times New Roman"/>
          <w:spacing w:val="1"/>
          <w:szCs w:val="24"/>
        </w:rPr>
        <w:t xml:space="preserve"> </w:t>
      </w:r>
      <w:r w:rsidR="00630BE5" w:rsidRPr="00CB4B73">
        <w:rPr>
          <w:rFonts w:cs="Times New Roman"/>
          <w:szCs w:val="24"/>
        </w:rPr>
        <w:t>di</w:t>
      </w:r>
      <w:r w:rsidR="00630BE5" w:rsidRPr="00CB4B73">
        <w:rPr>
          <w:rFonts w:cs="Times New Roman"/>
          <w:spacing w:val="1"/>
          <w:szCs w:val="24"/>
        </w:rPr>
        <w:t xml:space="preserve"> </w:t>
      </w:r>
      <w:r w:rsidR="00630BE5" w:rsidRPr="00CB4B73">
        <w:rPr>
          <w:rFonts w:cs="Times New Roman"/>
          <w:szCs w:val="24"/>
        </w:rPr>
        <w:t>dalam</w:t>
      </w:r>
      <w:r w:rsidR="00630BE5" w:rsidRPr="00CB4B73">
        <w:rPr>
          <w:rFonts w:cs="Times New Roman"/>
          <w:spacing w:val="1"/>
          <w:szCs w:val="24"/>
        </w:rPr>
        <w:t xml:space="preserve"> </w:t>
      </w:r>
      <w:r w:rsidR="00630BE5" w:rsidRPr="00CB4B73">
        <w:rPr>
          <w:rFonts w:cs="Times New Roman"/>
          <w:szCs w:val="24"/>
        </w:rPr>
        <w:t>penjara.</w:t>
      </w:r>
      <w:proofErr w:type="gramEnd"/>
      <w:r w:rsidR="00630BE5" w:rsidRPr="00CB4B73">
        <w:rPr>
          <w:rFonts w:cs="Times New Roman"/>
          <w:spacing w:val="1"/>
          <w:szCs w:val="24"/>
        </w:rPr>
        <w:t xml:space="preserve"> </w:t>
      </w:r>
      <w:r w:rsidR="00630BE5" w:rsidRPr="00CB4B73">
        <w:rPr>
          <w:rFonts w:cs="Times New Roman"/>
          <w:szCs w:val="24"/>
        </w:rPr>
        <w:t>Menghapus</w:t>
      </w:r>
      <w:r w:rsidR="00630BE5" w:rsidRPr="00CB4B73">
        <w:rPr>
          <w:rFonts w:cs="Times New Roman"/>
          <w:spacing w:val="1"/>
          <w:szCs w:val="24"/>
        </w:rPr>
        <w:t xml:space="preserve"> </w:t>
      </w:r>
      <w:r w:rsidR="00630BE5" w:rsidRPr="00CB4B73">
        <w:rPr>
          <w:rFonts w:cs="Times New Roman"/>
          <w:szCs w:val="24"/>
        </w:rPr>
        <w:t>stigma</w:t>
      </w:r>
      <w:r w:rsidR="00630BE5" w:rsidRPr="00CB4B73">
        <w:rPr>
          <w:rFonts w:cs="Times New Roman"/>
          <w:spacing w:val="1"/>
          <w:szCs w:val="24"/>
        </w:rPr>
        <w:t xml:space="preserve"> </w:t>
      </w:r>
      <w:r w:rsidR="00630BE5" w:rsidRPr="00CB4B73">
        <w:rPr>
          <w:rFonts w:cs="Times New Roman"/>
          <w:szCs w:val="24"/>
        </w:rPr>
        <w:t>negatif</w:t>
      </w:r>
      <w:r w:rsidR="00630BE5" w:rsidRPr="00CB4B73">
        <w:rPr>
          <w:rFonts w:cs="Times New Roman"/>
          <w:spacing w:val="1"/>
          <w:szCs w:val="24"/>
        </w:rPr>
        <w:t xml:space="preserve"> </w:t>
      </w:r>
      <w:r w:rsidR="00630BE5" w:rsidRPr="00CB4B73">
        <w:rPr>
          <w:rFonts w:cs="Times New Roman"/>
          <w:szCs w:val="24"/>
        </w:rPr>
        <w:t>dari</w:t>
      </w:r>
      <w:r w:rsidR="00630BE5" w:rsidRPr="00CB4B73">
        <w:rPr>
          <w:rFonts w:cs="Times New Roman"/>
          <w:spacing w:val="1"/>
          <w:szCs w:val="24"/>
        </w:rPr>
        <w:t xml:space="preserve"> </w:t>
      </w:r>
      <w:r w:rsidR="00630BE5" w:rsidRPr="00CB4B73">
        <w:rPr>
          <w:rFonts w:cs="Times New Roman"/>
          <w:szCs w:val="24"/>
        </w:rPr>
        <w:t>masyarakat</w:t>
      </w:r>
      <w:r w:rsidR="00630BE5" w:rsidRPr="00CB4B73">
        <w:rPr>
          <w:rFonts w:cs="Times New Roman"/>
          <w:spacing w:val="1"/>
          <w:szCs w:val="24"/>
        </w:rPr>
        <w:t xml:space="preserve"> </w:t>
      </w:r>
      <w:r w:rsidR="00630BE5" w:rsidRPr="00CB4B73">
        <w:rPr>
          <w:rFonts w:cs="Times New Roman"/>
          <w:szCs w:val="24"/>
        </w:rPr>
        <w:t>dan</w:t>
      </w:r>
      <w:r w:rsidR="00630BE5" w:rsidRPr="00CB4B73">
        <w:rPr>
          <w:rFonts w:cs="Times New Roman"/>
          <w:spacing w:val="1"/>
          <w:szCs w:val="24"/>
        </w:rPr>
        <w:t xml:space="preserve"> </w:t>
      </w:r>
      <w:r w:rsidR="00630BE5" w:rsidRPr="00CB4B73">
        <w:rPr>
          <w:rFonts w:cs="Times New Roman"/>
          <w:szCs w:val="24"/>
        </w:rPr>
        <w:t>mengembalikan pelaku menjadi manusia normal, menyadarkan pelaku kejahatan atas</w:t>
      </w:r>
      <w:r w:rsidR="00630BE5" w:rsidRPr="00CB4B73">
        <w:rPr>
          <w:rFonts w:cs="Times New Roman"/>
          <w:spacing w:val="1"/>
          <w:szCs w:val="24"/>
        </w:rPr>
        <w:t xml:space="preserve"> </w:t>
      </w:r>
      <w:r w:rsidR="00630BE5" w:rsidRPr="00CB4B73">
        <w:rPr>
          <w:rFonts w:cs="Times New Roman"/>
          <w:szCs w:val="24"/>
        </w:rPr>
        <w:t>kesalahannya sehingga tidak mengulangi perbuatannya serta mengurangi beban kerja</w:t>
      </w:r>
      <w:r w:rsidR="00630BE5" w:rsidRPr="00CB4B73">
        <w:rPr>
          <w:rFonts w:cs="Times New Roman"/>
          <w:spacing w:val="1"/>
          <w:szCs w:val="24"/>
        </w:rPr>
        <w:t xml:space="preserve"> </w:t>
      </w:r>
      <w:r w:rsidR="00630BE5" w:rsidRPr="00CB4B73">
        <w:rPr>
          <w:rFonts w:cs="Times New Roman"/>
          <w:szCs w:val="24"/>
        </w:rPr>
        <w:t>polisi,</w:t>
      </w:r>
      <w:r w:rsidR="00630BE5" w:rsidRPr="00CB4B73">
        <w:rPr>
          <w:rFonts w:cs="Times New Roman"/>
          <w:spacing w:val="1"/>
          <w:szCs w:val="24"/>
        </w:rPr>
        <w:t xml:space="preserve"> </w:t>
      </w:r>
      <w:r w:rsidR="00630BE5" w:rsidRPr="00CB4B73">
        <w:rPr>
          <w:rFonts w:cs="Times New Roman"/>
          <w:szCs w:val="24"/>
        </w:rPr>
        <w:t>jaksa,</w:t>
      </w:r>
      <w:r w:rsidR="00630BE5" w:rsidRPr="00CB4B73">
        <w:rPr>
          <w:rFonts w:cs="Times New Roman"/>
          <w:spacing w:val="1"/>
          <w:szCs w:val="24"/>
        </w:rPr>
        <w:t xml:space="preserve"> </w:t>
      </w:r>
      <w:r w:rsidR="00630BE5" w:rsidRPr="00CB4B73">
        <w:rPr>
          <w:rFonts w:cs="Times New Roman"/>
          <w:szCs w:val="24"/>
        </w:rPr>
        <w:t>rutan,</w:t>
      </w:r>
      <w:r w:rsidR="00630BE5" w:rsidRPr="00CB4B73">
        <w:rPr>
          <w:rFonts w:cs="Times New Roman"/>
          <w:spacing w:val="1"/>
          <w:szCs w:val="24"/>
        </w:rPr>
        <w:t xml:space="preserve"> </w:t>
      </w:r>
      <w:r w:rsidR="00630BE5" w:rsidRPr="00CB4B73">
        <w:rPr>
          <w:rFonts w:cs="Times New Roman"/>
          <w:szCs w:val="24"/>
        </w:rPr>
        <w:t>pengadilan</w:t>
      </w:r>
      <w:r w:rsidR="00630BE5" w:rsidRPr="00CB4B73">
        <w:rPr>
          <w:rFonts w:cs="Times New Roman"/>
          <w:spacing w:val="1"/>
          <w:szCs w:val="24"/>
        </w:rPr>
        <w:t xml:space="preserve"> </w:t>
      </w:r>
      <w:r w:rsidR="00630BE5" w:rsidRPr="00CB4B73">
        <w:rPr>
          <w:rFonts w:cs="Times New Roman"/>
          <w:szCs w:val="24"/>
        </w:rPr>
        <w:t>dan</w:t>
      </w:r>
      <w:r w:rsidR="00630BE5" w:rsidRPr="00CB4B73">
        <w:rPr>
          <w:rFonts w:cs="Times New Roman"/>
          <w:spacing w:val="1"/>
          <w:szCs w:val="24"/>
        </w:rPr>
        <w:t xml:space="preserve"> </w:t>
      </w:r>
      <w:r w:rsidR="00630BE5" w:rsidRPr="00CB4B73">
        <w:rPr>
          <w:rFonts w:cs="Times New Roman"/>
          <w:szCs w:val="24"/>
        </w:rPr>
        <w:t>lapas,</w:t>
      </w:r>
      <w:r w:rsidR="00630BE5" w:rsidRPr="00CB4B73">
        <w:rPr>
          <w:rFonts w:cs="Times New Roman"/>
          <w:spacing w:val="1"/>
          <w:szCs w:val="24"/>
        </w:rPr>
        <w:t xml:space="preserve"> </w:t>
      </w:r>
      <w:r w:rsidR="00630BE5" w:rsidRPr="00CB4B73">
        <w:rPr>
          <w:rFonts w:cs="Times New Roman"/>
          <w:szCs w:val="24"/>
        </w:rPr>
        <w:t>menghemat</w:t>
      </w:r>
      <w:r w:rsidR="00630BE5" w:rsidRPr="00CB4B73">
        <w:rPr>
          <w:rFonts w:cs="Times New Roman"/>
          <w:spacing w:val="1"/>
          <w:szCs w:val="24"/>
        </w:rPr>
        <w:t xml:space="preserve"> </w:t>
      </w:r>
      <w:r w:rsidR="00630BE5" w:rsidRPr="00CB4B73">
        <w:rPr>
          <w:rFonts w:cs="Times New Roman"/>
          <w:szCs w:val="24"/>
        </w:rPr>
        <w:t>keuangan</w:t>
      </w:r>
      <w:r w:rsidR="00630BE5" w:rsidRPr="00CB4B73">
        <w:rPr>
          <w:rFonts w:cs="Times New Roman"/>
          <w:spacing w:val="1"/>
          <w:szCs w:val="24"/>
        </w:rPr>
        <w:t xml:space="preserve"> </w:t>
      </w:r>
      <w:r w:rsidR="00630BE5" w:rsidRPr="00CB4B73">
        <w:rPr>
          <w:rFonts w:cs="Times New Roman"/>
          <w:szCs w:val="24"/>
        </w:rPr>
        <w:t>Negara,</w:t>
      </w:r>
      <w:r w:rsidR="00630BE5" w:rsidRPr="00CB4B73">
        <w:rPr>
          <w:rFonts w:cs="Times New Roman"/>
          <w:spacing w:val="1"/>
          <w:szCs w:val="24"/>
        </w:rPr>
        <w:t xml:space="preserve"> </w:t>
      </w:r>
      <w:r w:rsidR="00630BE5" w:rsidRPr="00CB4B73">
        <w:rPr>
          <w:rFonts w:cs="Times New Roman"/>
          <w:szCs w:val="24"/>
        </w:rPr>
        <w:t>tidak</w:t>
      </w:r>
      <w:r w:rsidR="00630BE5" w:rsidRPr="00CB4B73">
        <w:rPr>
          <w:rFonts w:cs="Times New Roman"/>
          <w:spacing w:val="-57"/>
          <w:szCs w:val="24"/>
        </w:rPr>
        <w:t xml:space="preserve"> </w:t>
      </w:r>
      <w:r w:rsidR="00630BE5" w:rsidRPr="00CB4B73">
        <w:rPr>
          <w:rFonts w:cs="Times New Roman"/>
          <w:szCs w:val="24"/>
        </w:rPr>
        <w:t>menimbulkan</w:t>
      </w:r>
      <w:r w:rsidR="00630BE5" w:rsidRPr="00CB4B73">
        <w:rPr>
          <w:rFonts w:cs="Times New Roman"/>
          <w:spacing w:val="1"/>
          <w:szCs w:val="24"/>
        </w:rPr>
        <w:t xml:space="preserve"> </w:t>
      </w:r>
      <w:r w:rsidR="00630BE5" w:rsidRPr="00CB4B73">
        <w:rPr>
          <w:rFonts w:cs="Times New Roman"/>
          <w:szCs w:val="24"/>
        </w:rPr>
        <w:t>rasa</w:t>
      </w:r>
      <w:r w:rsidR="00630BE5" w:rsidRPr="00CB4B73">
        <w:rPr>
          <w:rFonts w:cs="Times New Roman"/>
          <w:spacing w:val="1"/>
          <w:szCs w:val="24"/>
        </w:rPr>
        <w:t xml:space="preserve"> </w:t>
      </w:r>
      <w:r w:rsidR="00630BE5" w:rsidRPr="00CB4B73">
        <w:rPr>
          <w:rFonts w:cs="Times New Roman"/>
          <w:szCs w:val="24"/>
        </w:rPr>
        <w:t>dendam</w:t>
      </w:r>
      <w:r w:rsidR="00630BE5" w:rsidRPr="00CB4B73">
        <w:rPr>
          <w:rFonts w:cs="Times New Roman"/>
          <w:spacing w:val="1"/>
          <w:szCs w:val="24"/>
        </w:rPr>
        <w:t xml:space="preserve"> </w:t>
      </w:r>
      <w:r w:rsidR="00630BE5" w:rsidRPr="00CB4B73">
        <w:rPr>
          <w:rFonts w:cs="Times New Roman"/>
          <w:szCs w:val="24"/>
        </w:rPr>
        <w:t>karena</w:t>
      </w:r>
      <w:r w:rsidR="00630BE5" w:rsidRPr="00CB4B73">
        <w:rPr>
          <w:rFonts w:cs="Times New Roman"/>
          <w:spacing w:val="1"/>
          <w:szCs w:val="24"/>
        </w:rPr>
        <w:t xml:space="preserve"> </w:t>
      </w:r>
      <w:r w:rsidR="00630BE5" w:rsidRPr="00CB4B73">
        <w:rPr>
          <w:rFonts w:cs="Times New Roman"/>
          <w:szCs w:val="24"/>
        </w:rPr>
        <w:t>pelaku</w:t>
      </w:r>
      <w:r w:rsidR="00630BE5" w:rsidRPr="00CB4B73">
        <w:rPr>
          <w:rFonts w:cs="Times New Roman"/>
          <w:spacing w:val="1"/>
          <w:szCs w:val="24"/>
        </w:rPr>
        <w:t xml:space="preserve"> </w:t>
      </w:r>
      <w:r w:rsidR="00630BE5" w:rsidRPr="00CB4B73">
        <w:rPr>
          <w:rFonts w:cs="Times New Roman"/>
          <w:szCs w:val="24"/>
        </w:rPr>
        <w:t>telah</w:t>
      </w:r>
      <w:r w:rsidR="00630BE5" w:rsidRPr="00CB4B73">
        <w:rPr>
          <w:rFonts w:cs="Times New Roman"/>
          <w:spacing w:val="1"/>
          <w:szCs w:val="24"/>
        </w:rPr>
        <w:t xml:space="preserve"> </w:t>
      </w:r>
      <w:r w:rsidR="00630BE5" w:rsidRPr="00CB4B73">
        <w:rPr>
          <w:rFonts w:cs="Times New Roman"/>
          <w:szCs w:val="24"/>
        </w:rPr>
        <w:t>dimaafkan</w:t>
      </w:r>
      <w:r w:rsidR="00630BE5" w:rsidRPr="00CB4B73">
        <w:rPr>
          <w:rFonts w:cs="Times New Roman"/>
          <w:spacing w:val="1"/>
          <w:szCs w:val="24"/>
        </w:rPr>
        <w:t xml:space="preserve"> </w:t>
      </w:r>
      <w:r w:rsidR="00630BE5" w:rsidRPr="00CB4B73">
        <w:rPr>
          <w:rFonts w:cs="Times New Roman"/>
          <w:szCs w:val="24"/>
        </w:rPr>
        <w:t>oleh</w:t>
      </w:r>
      <w:r w:rsidR="00630BE5" w:rsidRPr="00CB4B73">
        <w:rPr>
          <w:rFonts w:cs="Times New Roman"/>
          <w:spacing w:val="1"/>
          <w:szCs w:val="24"/>
        </w:rPr>
        <w:t xml:space="preserve"> </w:t>
      </w:r>
      <w:r w:rsidR="00630BE5" w:rsidRPr="00CB4B73">
        <w:rPr>
          <w:rFonts w:cs="Times New Roman"/>
          <w:szCs w:val="24"/>
        </w:rPr>
        <w:t>korban</w:t>
      </w:r>
      <w:r w:rsidR="00630BE5" w:rsidRPr="00CB4B73">
        <w:rPr>
          <w:rFonts w:cs="Times New Roman"/>
          <w:spacing w:val="1"/>
          <w:szCs w:val="24"/>
        </w:rPr>
        <w:t xml:space="preserve"> </w:t>
      </w:r>
      <w:r w:rsidR="00630BE5" w:rsidRPr="00CB4B73">
        <w:rPr>
          <w:rFonts w:cs="Times New Roman"/>
          <w:szCs w:val="24"/>
        </w:rPr>
        <w:t>dan</w:t>
      </w:r>
      <w:r w:rsidR="00630BE5" w:rsidRPr="00CB4B73">
        <w:rPr>
          <w:rFonts w:cs="Times New Roman"/>
          <w:spacing w:val="1"/>
          <w:szCs w:val="24"/>
        </w:rPr>
        <w:t xml:space="preserve"> </w:t>
      </w:r>
      <w:r w:rsidR="00630BE5" w:rsidRPr="00CB4B73">
        <w:rPr>
          <w:rFonts w:cs="Times New Roman"/>
          <w:szCs w:val="24"/>
        </w:rPr>
        <w:t>korban</w:t>
      </w:r>
      <w:r w:rsidR="00630BE5" w:rsidRPr="00CB4B73">
        <w:rPr>
          <w:rFonts w:cs="Times New Roman"/>
          <w:spacing w:val="-57"/>
          <w:szCs w:val="24"/>
        </w:rPr>
        <w:t xml:space="preserve"> </w:t>
      </w:r>
      <w:r w:rsidR="00630BE5" w:rsidRPr="00CB4B73">
        <w:rPr>
          <w:rFonts w:cs="Times New Roman"/>
          <w:szCs w:val="24"/>
        </w:rPr>
        <w:t>mendapat</w:t>
      </w:r>
      <w:r w:rsidR="00630BE5" w:rsidRPr="00CB4B73">
        <w:rPr>
          <w:rFonts w:cs="Times New Roman"/>
          <w:spacing w:val="1"/>
          <w:szCs w:val="24"/>
        </w:rPr>
        <w:t xml:space="preserve"> </w:t>
      </w:r>
      <w:r w:rsidR="00630BE5" w:rsidRPr="00CB4B73">
        <w:rPr>
          <w:rFonts w:cs="Times New Roman"/>
          <w:szCs w:val="24"/>
        </w:rPr>
        <w:t>ganti</w:t>
      </w:r>
      <w:r w:rsidR="00630BE5" w:rsidRPr="00CB4B73">
        <w:rPr>
          <w:rFonts w:cs="Times New Roman"/>
          <w:spacing w:val="1"/>
          <w:szCs w:val="24"/>
        </w:rPr>
        <w:t xml:space="preserve"> </w:t>
      </w:r>
      <w:r w:rsidR="00630BE5" w:rsidRPr="00CB4B73">
        <w:rPr>
          <w:rFonts w:cs="Times New Roman"/>
          <w:szCs w:val="24"/>
        </w:rPr>
        <w:t>rugi,</w:t>
      </w:r>
      <w:r w:rsidR="00630BE5" w:rsidRPr="00CB4B73">
        <w:rPr>
          <w:rFonts w:cs="Times New Roman"/>
          <w:spacing w:val="1"/>
          <w:szCs w:val="24"/>
        </w:rPr>
        <w:t xml:space="preserve"> </w:t>
      </w:r>
      <w:r w:rsidR="00630BE5" w:rsidRPr="00CB4B73">
        <w:rPr>
          <w:rFonts w:cs="Times New Roman"/>
          <w:szCs w:val="24"/>
        </w:rPr>
        <w:t>memberdayakan</w:t>
      </w:r>
      <w:r w:rsidR="00630BE5" w:rsidRPr="00CB4B73">
        <w:rPr>
          <w:rFonts w:cs="Times New Roman"/>
          <w:spacing w:val="1"/>
          <w:szCs w:val="24"/>
        </w:rPr>
        <w:t xml:space="preserve"> </w:t>
      </w:r>
      <w:r w:rsidR="00630BE5" w:rsidRPr="00CB4B73">
        <w:rPr>
          <w:rFonts w:cs="Times New Roman"/>
          <w:szCs w:val="24"/>
        </w:rPr>
        <w:t>masyarakat</w:t>
      </w:r>
      <w:r w:rsidR="00630BE5" w:rsidRPr="00CB4B73">
        <w:rPr>
          <w:rFonts w:cs="Times New Roman"/>
          <w:spacing w:val="1"/>
          <w:szCs w:val="24"/>
        </w:rPr>
        <w:t xml:space="preserve"> </w:t>
      </w:r>
      <w:r w:rsidR="00630BE5" w:rsidRPr="00CB4B73">
        <w:rPr>
          <w:rFonts w:cs="Times New Roman"/>
          <w:szCs w:val="24"/>
        </w:rPr>
        <w:t>dalam</w:t>
      </w:r>
      <w:r w:rsidR="00630BE5" w:rsidRPr="00CB4B73">
        <w:rPr>
          <w:rFonts w:cs="Times New Roman"/>
          <w:spacing w:val="1"/>
          <w:szCs w:val="24"/>
        </w:rPr>
        <w:t xml:space="preserve"> </w:t>
      </w:r>
      <w:r w:rsidR="00630BE5" w:rsidRPr="00CB4B73">
        <w:rPr>
          <w:rFonts w:cs="Times New Roman"/>
          <w:szCs w:val="24"/>
        </w:rPr>
        <w:t>mengatasi</w:t>
      </w:r>
      <w:r w:rsidR="00630BE5" w:rsidRPr="00CB4B73">
        <w:rPr>
          <w:rFonts w:cs="Times New Roman"/>
          <w:spacing w:val="1"/>
          <w:szCs w:val="24"/>
        </w:rPr>
        <w:t xml:space="preserve"> </w:t>
      </w:r>
      <w:r w:rsidR="00630BE5" w:rsidRPr="00CB4B73">
        <w:rPr>
          <w:rFonts w:cs="Times New Roman"/>
          <w:szCs w:val="24"/>
        </w:rPr>
        <w:t>kejahatan</w:t>
      </w:r>
      <w:r w:rsidR="00630BE5" w:rsidRPr="00CB4B73">
        <w:rPr>
          <w:rFonts w:cs="Times New Roman"/>
          <w:spacing w:val="1"/>
          <w:szCs w:val="24"/>
        </w:rPr>
        <w:t xml:space="preserve"> </w:t>
      </w:r>
      <w:r w:rsidR="00630BE5" w:rsidRPr="00CB4B73">
        <w:rPr>
          <w:rFonts w:cs="Times New Roman"/>
          <w:szCs w:val="24"/>
        </w:rPr>
        <w:t>serta</w:t>
      </w:r>
      <w:r w:rsidR="00630BE5" w:rsidRPr="00CB4B73">
        <w:rPr>
          <w:rFonts w:cs="Times New Roman"/>
          <w:spacing w:val="1"/>
          <w:szCs w:val="24"/>
        </w:rPr>
        <w:t xml:space="preserve"> </w:t>
      </w:r>
      <w:r w:rsidR="00630BE5" w:rsidRPr="00CB4B73">
        <w:rPr>
          <w:rFonts w:cs="Times New Roman"/>
          <w:szCs w:val="24"/>
        </w:rPr>
        <w:t>mengintegraskan</w:t>
      </w:r>
      <w:r w:rsidR="00630BE5" w:rsidRPr="00CB4B73">
        <w:rPr>
          <w:rFonts w:cs="Times New Roman"/>
          <w:spacing w:val="-2"/>
          <w:szCs w:val="24"/>
        </w:rPr>
        <w:t xml:space="preserve"> </w:t>
      </w:r>
      <w:r w:rsidR="00630BE5" w:rsidRPr="00CB4B73">
        <w:rPr>
          <w:rFonts w:cs="Times New Roman"/>
          <w:szCs w:val="24"/>
        </w:rPr>
        <w:t>kembali pelaku kejahatan</w:t>
      </w:r>
      <w:r w:rsidR="00630BE5" w:rsidRPr="00CB4B73">
        <w:rPr>
          <w:rFonts w:cs="Times New Roman"/>
          <w:spacing w:val="1"/>
          <w:szCs w:val="24"/>
        </w:rPr>
        <w:t xml:space="preserve"> </w:t>
      </w:r>
      <w:r w:rsidR="00630BE5" w:rsidRPr="00CB4B73">
        <w:rPr>
          <w:rFonts w:cs="Times New Roman"/>
          <w:szCs w:val="24"/>
        </w:rPr>
        <w:t>dalam</w:t>
      </w:r>
      <w:r w:rsidR="00630BE5" w:rsidRPr="00CB4B73">
        <w:rPr>
          <w:rFonts w:cs="Times New Roman"/>
          <w:spacing w:val="2"/>
          <w:szCs w:val="24"/>
        </w:rPr>
        <w:t xml:space="preserve"> </w:t>
      </w:r>
      <w:r w:rsidR="00630BE5" w:rsidRPr="00CB4B73">
        <w:rPr>
          <w:rFonts w:cs="Times New Roman"/>
          <w:szCs w:val="24"/>
        </w:rPr>
        <w:t>masyarakat</w:t>
      </w:r>
      <w:r w:rsidR="00381CD7" w:rsidRPr="00CB4B73">
        <w:rPr>
          <w:rFonts w:cs="Times New Roman"/>
          <w:szCs w:val="24"/>
        </w:rPr>
        <w:t>.</w:t>
      </w:r>
      <w:r w:rsidR="00E65876" w:rsidRPr="00CB4B73">
        <w:rPr>
          <w:rStyle w:val="FootnoteReference"/>
          <w:rFonts w:cs="Times New Roman"/>
          <w:szCs w:val="24"/>
        </w:rPr>
        <w:footnoteReference w:id="83"/>
      </w:r>
    </w:p>
    <w:p w14:paraId="40A18454" w14:textId="1CC11D02" w:rsidR="00F52999" w:rsidRPr="00B3790B" w:rsidRDefault="00381CD7" w:rsidP="00CF7FED">
      <w:pPr>
        <w:pStyle w:val="ListParagraph"/>
        <w:numPr>
          <w:ilvl w:val="0"/>
          <w:numId w:val="52"/>
        </w:numPr>
        <w:rPr>
          <w:b/>
        </w:rPr>
      </w:pPr>
      <w:r w:rsidRPr="00B3790B">
        <w:rPr>
          <w:b/>
        </w:rPr>
        <w:t>Proses Pelaksanaan Diversi</w:t>
      </w:r>
    </w:p>
    <w:p w14:paraId="263B8A7C" w14:textId="3CCE2604" w:rsidR="00F52999" w:rsidRPr="00CB4B73" w:rsidRDefault="00F52999" w:rsidP="00F52999">
      <w:pPr>
        <w:pStyle w:val="ListParagraph"/>
        <w:widowControl w:val="0"/>
        <w:tabs>
          <w:tab w:val="left" w:pos="709"/>
        </w:tabs>
        <w:autoSpaceDE w:val="0"/>
        <w:autoSpaceDN w:val="0"/>
        <w:spacing w:after="0"/>
        <w:rPr>
          <w:rFonts w:cs="Times New Roman"/>
          <w:szCs w:val="24"/>
        </w:rPr>
      </w:pPr>
      <w:r w:rsidRPr="00CB4B73">
        <w:rPr>
          <w:rFonts w:cs="Times New Roman"/>
          <w:b/>
          <w:szCs w:val="24"/>
        </w:rPr>
        <w:tab/>
      </w:r>
      <w:r w:rsidR="00381CD7" w:rsidRPr="00CB4B73">
        <w:rPr>
          <w:rFonts w:cs="Times New Roman"/>
          <w:szCs w:val="24"/>
        </w:rPr>
        <w:t>Diversi</w:t>
      </w:r>
      <w:r w:rsidR="00381CD7" w:rsidRPr="00CB4B73">
        <w:rPr>
          <w:rFonts w:cs="Times New Roman"/>
          <w:spacing w:val="1"/>
          <w:szCs w:val="24"/>
        </w:rPr>
        <w:t xml:space="preserve"> </w:t>
      </w:r>
      <w:r w:rsidR="00381CD7" w:rsidRPr="00CB4B73">
        <w:rPr>
          <w:rFonts w:cs="Times New Roman"/>
          <w:szCs w:val="24"/>
        </w:rPr>
        <w:t>adalah</w:t>
      </w:r>
      <w:r w:rsidR="00381CD7" w:rsidRPr="00CB4B73">
        <w:rPr>
          <w:rFonts w:cs="Times New Roman"/>
          <w:spacing w:val="1"/>
          <w:szCs w:val="24"/>
        </w:rPr>
        <w:t xml:space="preserve"> </w:t>
      </w:r>
      <w:r w:rsidR="00381CD7" w:rsidRPr="00CB4B73">
        <w:rPr>
          <w:rFonts w:cs="Times New Roman"/>
          <w:szCs w:val="24"/>
        </w:rPr>
        <w:t>penyelesaian</w:t>
      </w:r>
      <w:r w:rsidR="00381CD7" w:rsidRPr="00CB4B73">
        <w:rPr>
          <w:rFonts w:cs="Times New Roman"/>
          <w:spacing w:val="1"/>
          <w:szCs w:val="24"/>
        </w:rPr>
        <w:t xml:space="preserve"> </w:t>
      </w:r>
      <w:r w:rsidR="00381CD7" w:rsidRPr="00CB4B73">
        <w:rPr>
          <w:rFonts w:cs="Times New Roman"/>
          <w:szCs w:val="24"/>
        </w:rPr>
        <w:t>kasus</w:t>
      </w:r>
      <w:r w:rsidR="00381CD7" w:rsidRPr="00CB4B73">
        <w:rPr>
          <w:rFonts w:cs="Times New Roman"/>
          <w:spacing w:val="1"/>
          <w:szCs w:val="24"/>
        </w:rPr>
        <w:t xml:space="preserve"> </w:t>
      </w:r>
      <w:r w:rsidR="00381CD7" w:rsidRPr="00CB4B73">
        <w:rPr>
          <w:rFonts w:cs="Times New Roman"/>
          <w:szCs w:val="24"/>
        </w:rPr>
        <w:t>tindak</w:t>
      </w:r>
      <w:r w:rsidR="00381CD7" w:rsidRPr="00CB4B73">
        <w:rPr>
          <w:rFonts w:cs="Times New Roman"/>
          <w:spacing w:val="1"/>
          <w:szCs w:val="24"/>
        </w:rPr>
        <w:t xml:space="preserve"> </w:t>
      </w:r>
      <w:r w:rsidR="00381CD7" w:rsidRPr="00CB4B73">
        <w:rPr>
          <w:rFonts w:cs="Times New Roman"/>
          <w:szCs w:val="24"/>
        </w:rPr>
        <w:t>pidana</w:t>
      </w:r>
      <w:r w:rsidR="00381CD7" w:rsidRPr="00CB4B73">
        <w:rPr>
          <w:rFonts w:cs="Times New Roman"/>
          <w:spacing w:val="1"/>
          <w:szCs w:val="24"/>
        </w:rPr>
        <w:t xml:space="preserve"> </w:t>
      </w:r>
      <w:r w:rsidR="00381CD7" w:rsidRPr="00CB4B73">
        <w:rPr>
          <w:rFonts w:cs="Times New Roman"/>
          <w:szCs w:val="24"/>
        </w:rPr>
        <w:t>yang</w:t>
      </w:r>
      <w:r w:rsidR="00381CD7" w:rsidRPr="00CB4B73">
        <w:rPr>
          <w:rFonts w:cs="Times New Roman"/>
          <w:spacing w:val="1"/>
          <w:szCs w:val="24"/>
        </w:rPr>
        <w:t xml:space="preserve"> </w:t>
      </w:r>
      <w:r w:rsidR="00381CD7" w:rsidRPr="00CB4B73">
        <w:rPr>
          <w:rFonts w:cs="Times New Roman"/>
          <w:szCs w:val="24"/>
        </w:rPr>
        <w:t>melibatkan</w:t>
      </w:r>
      <w:r w:rsidR="00381CD7" w:rsidRPr="00CB4B73">
        <w:rPr>
          <w:rFonts w:cs="Times New Roman"/>
          <w:spacing w:val="1"/>
          <w:szCs w:val="24"/>
        </w:rPr>
        <w:t xml:space="preserve"> </w:t>
      </w:r>
      <w:r w:rsidR="00381CD7" w:rsidRPr="00CB4B73">
        <w:rPr>
          <w:rFonts w:cs="Times New Roman"/>
          <w:szCs w:val="24"/>
        </w:rPr>
        <w:t>anak-anak</w:t>
      </w:r>
      <w:r w:rsidR="00381CD7" w:rsidRPr="00CB4B73">
        <w:rPr>
          <w:rFonts w:cs="Times New Roman"/>
          <w:spacing w:val="-57"/>
          <w:szCs w:val="24"/>
        </w:rPr>
        <w:t xml:space="preserve"> </w:t>
      </w:r>
      <w:r w:rsidR="00381CD7" w:rsidRPr="00CB4B73">
        <w:rPr>
          <w:rFonts w:cs="Times New Roman"/>
          <w:szCs w:val="24"/>
        </w:rPr>
        <w:t>dengan jalan musyawarah, mendamaikan atau dikenal dengan mediasi antara pihak</w:t>
      </w:r>
      <w:r w:rsidR="00381CD7" w:rsidRPr="00CB4B73">
        <w:rPr>
          <w:rFonts w:cs="Times New Roman"/>
          <w:spacing w:val="1"/>
          <w:szCs w:val="24"/>
        </w:rPr>
        <w:t xml:space="preserve"> </w:t>
      </w:r>
      <w:r w:rsidR="00381CD7" w:rsidRPr="00CB4B73">
        <w:rPr>
          <w:rFonts w:cs="Times New Roman"/>
          <w:szCs w:val="24"/>
        </w:rPr>
        <w:t xml:space="preserve">korban dengan pelaku.Hakim yang menangani kasus adalah hakim tunggal dan </w:t>
      </w:r>
      <w:proofErr w:type="gramStart"/>
      <w:r w:rsidR="00381CD7" w:rsidRPr="00CB4B73">
        <w:rPr>
          <w:rFonts w:cs="Times New Roman"/>
          <w:szCs w:val="24"/>
        </w:rPr>
        <w:t>berstatus</w:t>
      </w:r>
      <w:r w:rsidR="002E1B27" w:rsidRPr="00CB4B73">
        <w:rPr>
          <w:rFonts w:cs="Times New Roman"/>
          <w:szCs w:val="24"/>
        </w:rPr>
        <w:t xml:space="preserve"> </w:t>
      </w:r>
      <w:r w:rsidR="00381CD7" w:rsidRPr="00CB4B73">
        <w:rPr>
          <w:rFonts w:cs="Times New Roman"/>
          <w:spacing w:val="-57"/>
          <w:szCs w:val="24"/>
        </w:rPr>
        <w:t xml:space="preserve"> </w:t>
      </w:r>
      <w:r w:rsidR="00381CD7" w:rsidRPr="00CB4B73">
        <w:rPr>
          <w:rFonts w:cs="Times New Roman"/>
          <w:szCs w:val="24"/>
        </w:rPr>
        <w:t>sebagai</w:t>
      </w:r>
      <w:proofErr w:type="gramEnd"/>
      <w:r w:rsidR="00381CD7" w:rsidRPr="00CB4B73">
        <w:rPr>
          <w:rFonts w:cs="Times New Roman"/>
          <w:szCs w:val="24"/>
        </w:rPr>
        <w:t xml:space="preserve"> fasilitator</w:t>
      </w:r>
      <w:r w:rsidR="00E65876" w:rsidRPr="00CB4B73">
        <w:rPr>
          <w:rFonts w:cs="Times New Roman"/>
          <w:szCs w:val="24"/>
        </w:rPr>
        <w:t xml:space="preserve"> </w:t>
      </w:r>
      <w:r w:rsidR="00381CD7" w:rsidRPr="00CB4B73">
        <w:rPr>
          <w:rFonts w:cs="Times New Roman"/>
          <w:szCs w:val="24"/>
        </w:rPr>
        <w:t>dengan syarat adanya pengakuan dari anak yang melakukan tindak</w:t>
      </w:r>
      <w:r w:rsidR="00381CD7" w:rsidRPr="00CB4B73">
        <w:rPr>
          <w:rFonts w:cs="Times New Roman"/>
          <w:spacing w:val="1"/>
          <w:szCs w:val="24"/>
        </w:rPr>
        <w:t xml:space="preserve"> </w:t>
      </w:r>
      <w:r w:rsidR="00381CD7" w:rsidRPr="00CB4B73">
        <w:rPr>
          <w:rFonts w:cs="Times New Roman"/>
          <w:szCs w:val="24"/>
        </w:rPr>
        <w:t>pidana</w:t>
      </w:r>
      <w:r w:rsidR="00381CD7" w:rsidRPr="00CB4B73">
        <w:rPr>
          <w:rFonts w:cs="Times New Roman"/>
          <w:spacing w:val="-3"/>
          <w:szCs w:val="24"/>
        </w:rPr>
        <w:t xml:space="preserve"> </w:t>
      </w:r>
      <w:r w:rsidR="00381CD7" w:rsidRPr="00CB4B73">
        <w:rPr>
          <w:rFonts w:cs="Times New Roman"/>
          <w:szCs w:val="24"/>
        </w:rPr>
        <w:t>dan korban tidak</w:t>
      </w:r>
      <w:r w:rsidR="00381CD7" w:rsidRPr="00CB4B73">
        <w:rPr>
          <w:rFonts w:cs="Times New Roman"/>
          <w:spacing w:val="3"/>
          <w:szCs w:val="24"/>
        </w:rPr>
        <w:t xml:space="preserve"> </w:t>
      </w:r>
      <w:r w:rsidR="00381CD7" w:rsidRPr="00CB4B73">
        <w:rPr>
          <w:rFonts w:cs="Times New Roman"/>
          <w:szCs w:val="24"/>
        </w:rPr>
        <w:t>keberatan.</w:t>
      </w:r>
      <w:r w:rsidR="00E65876" w:rsidRPr="00CB4B73">
        <w:rPr>
          <w:rStyle w:val="FootnoteReference"/>
          <w:rFonts w:cs="Times New Roman"/>
          <w:szCs w:val="24"/>
        </w:rPr>
        <w:footnoteReference w:id="84"/>
      </w:r>
    </w:p>
    <w:p w14:paraId="4430AEC2" w14:textId="0E5E73D9" w:rsidR="00E65876" w:rsidRPr="00CB4B73" w:rsidRDefault="00F52999" w:rsidP="00F52999">
      <w:pPr>
        <w:pStyle w:val="ListParagraph"/>
        <w:widowControl w:val="0"/>
        <w:tabs>
          <w:tab w:val="left" w:pos="709"/>
        </w:tabs>
        <w:autoSpaceDE w:val="0"/>
        <w:autoSpaceDN w:val="0"/>
        <w:spacing w:after="0"/>
        <w:rPr>
          <w:rFonts w:cs="Times New Roman"/>
          <w:szCs w:val="24"/>
        </w:rPr>
      </w:pPr>
      <w:r w:rsidRPr="00CB4B73">
        <w:rPr>
          <w:rFonts w:cs="Times New Roman"/>
          <w:szCs w:val="24"/>
        </w:rPr>
        <w:lastRenderedPageBreak/>
        <w:tab/>
      </w:r>
      <w:r w:rsidR="00E65876" w:rsidRPr="00CB4B73">
        <w:rPr>
          <w:rFonts w:cs="Times New Roman"/>
          <w:szCs w:val="24"/>
        </w:rPr>
        <w:t>Selain itu, syarat diversi berlaku pada anak yang telah berusia 12 tahun, tetapi</w:t>
      </w:r>
      <w:r w:rsidR="00E65876" w:rsidRPr="00CB4B73">
        <w:rPr>
          <w:rFonts w:cs="Times New Roman"/>
          <w:spacing w:val="1"/>
          <w:szCs w:val="24"/>
        </w:rPr>
        <w:t xml:space="preserve"> </w:t>
      </w:r>
      <w:r w:rsidR="00E65876" w:rsidRPr="00CB4B73">
        <w:rPr>
          <w:rFonts w:cs="Times New Roman"/>
          <w:szCs w:val="24"/>
        </w:rPr>
        <w:t xml:space="preserve">belum berumur 18 tahun baik telah menikah maupun belum menikah. </w:t>
      </w:r>
      <w:proofErr w:type="gramStart"/>
      <w:r w:rsidR="00E65876" w:rsidRPr="00CB4B73">
        <w:rPr>
          <w:rFonts w:cs="Times New Roman"/>
          <w:szCs w:val="24"/>
        </w:rPr>
        <w:t>Syarat ancaman</w:t>
      </w:r>
      <w:r w:rsidR="00E65876" w:rsidRPr="00CB4B73">
        <w:rPr>
          <w:rFonts w:cs="Times New Roman"/>
          <w:spacing w:val="1"/>
          <w:szCs w:val="24"/>
        </w:rPr>
        <w:t xml:space="preserve"> </w:t>
      </w:r>
      <w:r w:rsidR="00E65876" w:rsidRPr="00CB4B73">
        <w:rPr>
          <w:rFonts w:cs="Times New Roman"/>
          <w:szCs w:val="24"/>
        </w:rPr>
        <w:t>hukumannya</w:t>
      </w:r>
      <w:r w:rsidR="00E65876" w:rsidRPr="00CB4B73">
        <w:rPr>
          <w:rFonts w:cs="Times New Roman"/>
          <w:spacing w:val="49"/>
          <w:szCs w:val="24"/>
        </w:rPr>
        <w:t xml:space="preserve"> </w:t>
      </w:r>
      <w:r w:rsidR="00E65876" w:rsidRPr="00CB4B73">
        <w:rPr>
          <w:rFonts w:cs="Times New Roman"/>
          <w:szCs w:val="24"/>
        </w:rPr>
        <w:t>adalah</w:t>
      </w:r>
      <w:r w:rsidR="00E65876" w:rsidRPr="00CB4B73">
        <w:rPr>
          <w:rFonts w:cs="Times New Roman"/>
          <w:spacing w:val="49"/>
          <w:szCs w:val="24"/>
        </w:rPr>
        <w:t xml:space="preserve"> </w:t>
      </w:r>
      <w:r w:rsidR="00E65876" w:rsidRPr="00CB4B73">
        <w:rPr>
          <w:rFonts w:cs="Times New Roman"/>
          <w:szCs w:val="24"/>
        </w:rPr>
        <w:t>di</w:t>
      </w:r>
      <w:r w:rsidR="00E65876" w:rsidRPr="00CB4B73">
        <w:rPr>
          <w:rFonts w:cs="Times New Roman"/>
          <w:spacing w:val="52"/>
          <w:szCs w:val="24"/>
        </w:rPr>
        <w:t xml:space="preserve"> </w:t>
      </w:r>
      <w:r w:rsidR="00E65876" w:rsidRPr="00CB4B73">
        <w:rPr>
          <w:rFonts w:cs="Times New Roman"/>
          <w:szCs w:val="24"/>
        </w:rPr>
        <w:t>bawah</w:t>
      </w:r>
      <w:r w:rsidR="00E65876" w:rsidRPr="00CB4B73">
        <w:rPr>
          <w:rFonts w:cs="Times New Roman"/>
          <w:spacing w:val="49"/>
          <w:szCs w:val="24"/>
        </w:rPr>
        <w:t xml:space="preserve"> </w:t>
      </w:r>
      <w:r w:rsidR="00E65876" w:rsidRPr="00CB4B73">
        <w:rPr>
          <w:rFonts w:cs="Times New Roman"/>
          <w:szCs w:val="24"/>
        </w:rPr>
        <w:t>7</w:t>
      </w:r>
      <w:r w:rsidR="00E65876" w:rsidRPr="00CB4B73">
        <w:rPr>
          <w:rFonts w:cs="Times New Roman"/>
          <w:spacing w:val="49"/>
          <w:szCs w:val="24"/>
        </w:rPr>
        <w:t xml:space="preserve"> </w:t>
      </w:r>
      <w:r w:rsidR="00E65876" w:rsidRPr="00CB4B73">
        <w:rPr>
          <w:rFonts w:cs="Times New Roman"/>
          <w:szCs w:val="24"/>
        </w:rPr>
        <w:t>tahun.</w:t>
      </w:r>
      <w:proofErr w:type="gramEnd"/>
      <w:r w:rsidR="00E65876" w:rsidRPr="00CB4B73">
        <w:rPr>
          <w:rFonts w:cs="Times New Roman"/>
          <w:spacing w:val="50"/>
          <w:szCs w:val="24"/>
        </w:rPr>
        <w:t xml:space="preserve"> </w:t>
      </w:r>
      <w:r w:rsidR="00E65876" w:rsidRPr="00CB4B73">
        <w:rPr>
          <w:rFonts w:cs="Times New Roman"/>
          <w:szCs w:val="24"/>
        </w:rPr>
        <w:t>Bahkan,</w:t>
      </w:r>
      <w:r w:rsidR="00E65876" w:rsidRPr="00CB4B73">
        <w:rPr>
          <w:rFonts w:cs="Times New Roman"/>
          <w:spacing w:val="49"/>
          <w:szCs w:val="24"/>
        </w:rPr>
        <w:t xml:space="preserve"> </w:t>
      </w:r>
      <w:r w:rsidR="00E65876" w:rsidRPr="00CB4B73">
        <w:rPr>
          <w:rFonts w:cs="Times New Roman"/>
          <w:szCs w:val="24"/>
        </w:rPr>
        <w:t>ancaman</w:t>
      </w:r>
      <w:r w:rsidR="00E65876" w:rsidRPr="00CB4B73">
        <w:rPr>
          <w:rFonts w:cs="Times New Roman"/>
          <w:spacing w:val="50"/>
          <w:szCs w:val="24"/>
        </w:rPr>
        <w:t xml:space="preserve"> </w:t>
      </w:r>
      <w:r w:rsidR="00E65876" w:rsidRPr="00CB4B73">
        <w:rPr>
          <w:rFonts w:cs="Times New Roman"/>
          <w:szCs w:val="24"/>
        </w:rPr>
        <w:t>hukumannya</w:t>
      </w:r>
      <w:r w:rsidR="00E65876" w:rsidRPr="00CB4B73">
        <w:rPr>
          <w:rFonts w:cs="Times New Roman"/>
          <w:spacing w:val="50"/>
          <w:szCs w:val="24"/>
        </w:rPr>
        <w:t xml:space="preserve"> </w:t>
      </w:r>
      <w:r w:rsidR="00E65876" w:rsidRPr="00CB4B73">
        <w:rPr>
          <w:rFonts w:cs="Times New Roman"/>
          <w:szCs w:val="24"/>
        </w:rPr>
        <w:t>bisa</w:t>
      </w:r>
      <w:r w:rsidR="00E65876" w:rsidRPr="00CB4B73">
        <w:rPr>
          <w:rFonts w:cs="Times New Roman"/>
          <w:spacing w:val="48"/>
          <w:szCs w:val="24"/>
        </w:rPr>
        <w:t xml:space="preserve"> </w:t>
      </w:r>
      <w:r w:rsidR="00E65876" w:rsidRPr="00CB4B73">
        <w:rPr>
          <w:rFonts w:cs="Times New Roman"/>
          <w:szCs w:val="24"/>
        </w:rPr>
        <w:t>diatas</w:t>
      </w:r>
      <w:r w:rsidR="00E65876" w:rsidRPr="00CB4B73">
        <w:rPr>
          <w:rFonts w:cs="Times New Roman"/>
          <w:spacing w:val="49"/>
          <w:szCs w:val="24"/>
        </w:rPr>
        <w:t xml:space="preserve"> </w:t>
      </w:r>
      <w:r w:rsidR="00E65876" w:rsidRPr="00CB4B73">
        <w:rPr>
          <w:rFonts w:cs="Times New Roman"/>
          <w:szCs w:val="24"/>
        </w:rPr>
        <w:t>7 tahun</w:t>
      </w:r>
      <w:r w:rsidR="00E65876" w:rsidRPr="00CB4B73">
        <w:rPr>
          <w:rFonts w:cs="Times New Roman"/>
          <w:spacing w:val="2"/>
          <w:szCs w:val="24"/>
        </w:rPr>
        <w:t xml:space="preserve"> </w:t>
      </w:r>
      <w:r w:rsidR="00E65876" w:rsidRPr="00CB4B73">
        <w:rPr>
          <w:rFonts w:cs="Times New Roman"/>
          <w:szCs w:val="24"/>
        </w:rPr>
        <w:t>dalam</w:t>
      </w:r>
      <w:r w:rsidR="00E65876" w:rsidRPr="00CB4B73">
        <w:rPr>
          <w:rFonts w:cs="Times New Roman"/>
          <w:spacing w:val="2"/>
          <w:szCs w:val="24"/>
        </w:rPr>
        <w:t xml:space="preserve"> </w:t>
      </w:r>
      <w:r w:rsidR="00E65876" w:rsidRPr="00CB4B73">
        <w:rPr>
          <w:rFonts w:cs="Times New Roman"/>
          <w:szCs w:val="24"/>
        </w:rPr>
        <w:t>bentuk</w:t>
      </w:r>
      <w:r w:rsidR="00E65876" w:rsidRPr="00CB4B73">
        <w:rPr>
          <w:rFonts w:cs="Times New Roman"/>
          <w:spacing w:val="4"/>
          <w:szCs w:val="24"/>
        </w:rPr>
        <w:t xml:space="preserve"> </w:t>
      </w:r>
      <w:r w:rsidR="00E65876" w:rsidRPr="00CB4B73">
        <w:rPr>
          <w:rFonts w:cs="Times New Roman"/>
          <w:szCs w:val="24"/>
        </w:rPr>
        <w:t>surat</w:t>
      </w:r>
      <w:r w:rsidR="00E65876" w:rsidRPr="00CB4B73">
        <w:rPr>
          <w:rFonts w:cs="Times New Roman"/>
          <w:spacing w:val="3"/>
          <w:szCs w:val="24"/>
        </w:rPr>
        <w:t xml:space="preserve"> </w:t>
      </w:r>
      <w:r w:rsidR="00E65876" w:rsidRPr="00CB4B73">
        <w:rPr>
          <w:rFonts w:cs="Times New Roman"/>
          <w:szCs w:val="24"/>
        </w:rPr>
        <w:t>dakwaan</w:t>
      </w:r>
      <w:r w:rsidR="00E65876" w:rsidRPr="00CB4B73">
        <w:rPr>
          <w:rFonts w:cs="Times New Roman"/>
          <w:spacing w:val="2"/>
          <w:szCs w:val="24"/>
        </w:rPr>
        <w:t xml:space="preserve"> </w:t>
      </w:r>
      <w:r w:rsidR="00E65876" w:rsidRPr="00CB4B73">
        <w:rPr>
          <w:rFonts w:cs="Times New Roman"/>
          <w:szCs w:val="24"/>
        </w:rPr>
        <w:t>subsidiaritas,</w:t>
      </w:r>
      <w:r w:rsidR="00E65876" w:rsidRPr="00CB4B73">
        <w:rPr>
          <w:rFonts w:cs="Times New Roman"/>
          <w:spacing w:val="3"/>
          <w:szCs w:val="24"/>
        </w:rPr>
        <w:t xml:space="preserve"> </w:t>
      </w:r>
      <w:r w:rsidR="00E65876" w:rsidRPr="00CB4B73">
        <w:rPr>
          <w:rFonts w:cs="Times New Roman"/>
          <w:szCs w:val="24"/>
        </w:rPr>
        <w:t>alternatif,</w:t>
      </w:r>
      <w:r w:rsidR="00E65876" w:rsidRPr="00CB4B73">
        <w:rPr>
          <w:rFonts w:cs="Times New Roman"/>
          <w:spacing w:val="1"/>
          <w:szCs w:val="24"/>
        </w:rPr>
        <w:t xml:space="preserve"> </w:t>
      </w:r>
      <w:r w:rsidR="00E65876" w:rsidRPr="00CB4B73">
        <w:rPr>
          <w:rFonts w:cs="Times New Roman"/>
          <w:szCs w:val="24"/>
        </w:rPr>
        <w:t>kumulatif</w:t>
      </w:r>
      <w:r w:rsidR="00E65876" w:rsidRPr="00CB4B73">
        <w:rPr>
          <w:rFonts w:cs="Times New Roman"/>
          <w:spacing w:val="1"/>
          <w:szCs w:val="24"/>
        </w:rPr>
        <w:t xml:space="preserve"> </w:t>
      </w:r>
      <w:r w:rsidR="00E65876" w:rsidRPr="00CB4B73">
        <w:rPr>
          <w:rFonts w:cs="Times New Roman"/>
          <w:szCs w:val="24"/>
        </w:rPr>
        <w:t>maupun</w:t>
      </w:r>
      <w:r w:rsidR="00E65876" w:rsidRPr="00CB4B73">
        <w:rPr>
          <w:rFonts w:cs="Times New Roman"/>
          <w:spacing w:val="3"/>
          <w:szCs w:val="24"/>
        </w:rPr>
        <w:t xml:space="preserve"> </w:t>
      </w:r>
      <w:proofErr w:type="gramStart"/>
      <w:r w:rsidR="00E65876" w:rsidRPr="00CB4B73">
        <w:rPr>
          <w:rFonts w:cs="Times New Roman"/>
          <w:szCs w:val="24"/>
        </w:rPr>
        <w:t xml:space="preserve">kombinasi </w:t>
      </w:r>
      <w:r w:rsidR="00E65876" w:rsidRPr="00CB4B73">
        <w:rPr>
          <w:rFonts w:cs="Times New Roman"/>
          <w:spacing w:val="-57"/>
          <w:szCs w:val="24"/>
        </w:rPr>
        <w:t xml:space="preserve"> </w:t>
      </w:r>
      <w:r w:rsidR="00E65876" w:rsidRPr="00CB4B73">
        <w:rPr>
          <w:rFonts w:cs="Times New Roman"/>
          <w:szCs w:val="24"/>
        </w:rPr>
        <w:t>(</w:t>
      </w:r>
      <w:proofErr w:type="gramEnd"/>
      <w:r w:rsidR="00E65876" w:rsidRPr="00CB4B73">
        <w:rPr>
          <w:rFonts w:cs="Times New Roman"/>
          <w:szCs w:val="24"/>
        </w:rPr>
        <w:t>gabungan).</w:t>
      </w:r>
      <w:r w:rsidR="00E65876" w:rsidRPr="00CB4B73">
        <w:rPr>
          <w:rStyle w:val="FootnoteReference"/>
          <w:rFonts w:cs="Times New Roman"/>
          <w:szCs w:val="24"/>
        </w:rPr>
        <w:footnoteReference w:id="85"/>
      </w:r>
    </w:p>
    <w:p w14:paraId="27C6A6EE" w14:textId="751208A0" w:rsidR="004E5DAA" w:rsidRPr="00CB4B73" w:rsidRDefault="004E5DAA" w:rsidP="00712F1F">
      <w:pPr>
        <w:pStyle w:val="BodyText"/>
        <w:spacing w:line="480" w:lineRule="auto"/>
        <w:ind w:left="1185"/>
      </w:pPr>
      <w:r w:rsidRPr="00CB4B73">
        <w:t>Proses diversi wajib memperhatikan:</w:t>
      </w:r>
      <w:r w:rsidRPr="00CB4B73">
        <w:rPr>
          <w:rStyle w:val="FootnoteReference"/>
        </w:rPr>
        <w:footnoteReference w:id="86"/>
      </w:r>
    </w:p>
    <w:p w14:paraId="6772E3B8" w14:textId="08D5AB6D" w:rsidR="004E5DAA" w:rsidRPr="00CB4B73" w:rsidRDefault="004E5DAA" w:rsidP="00E34440">
      <w:pPr>
        <w:pStyle w:val="ListParagraph"/>
        <w:widowControl w:val="0"/>
        <w:numPr>
          <w:ilvl w:val="0"/>
          <w:numId w:val="17"/>
        </w:numPr>
        <w:tabs>
          <w:tab w:val="left" w:pos="1548"/>
        </w:tabs>
        <w:autoSpaceDE w:val="0"/>
        <w:autoSpaceDN w:val="0"/>
        <w:spacing w:after="0"/>
        <w:ind w:left="1548" w:hanging="363"/>
        <w:contextualSpacing w:val="0"/>
        <w:rPr>
          <w:rFonts w:cs="Times New Roman"/>
        </w:rPr>
      </w:pPr>
      <w:r w:rsidRPr="00CB4B73">
        <w:rPr>
          <w:rFonts w:cs="Times New Roman"/>
        </w:rPr>
        <w:t>Kepentingan</w:t>
      </w:r>
      <w:r w:rsidRPr="00CB4B73">
        <w:rPr>
          <w:rFonts w:cs="Times New Roman"/>
          <w:spacing w:val="-3"/>
        </w:rPr>
        <w:t xml:space="preserve"> </w:t>
      </w:r>
      <w:r w:rsidRPr="00CB4B73">
        <w:rPr>
          <w:rFonts w:cs="Times New Roman"/>
        </w:rPr>
        <w:t>korban;</w:t>
      </w:r>
    </w:p>
    <w:p w14:paraId="4B8AA9A9" w14:textId="0AAB2EEA" w:rsidR="004E5DAA" w:rsidRPr="003A531B" w:rsidRDefault="004E5DAA" w:rsidP="003C7E11">
      <w:pPr>
        <w:pStyle w:val="ListParagraph"/>
        <w:widowControl w:val="0"/>
        <w:numPr>
          <w:ilvl w:val="0"/>
          <w:numId w:val="17"/>
        </w:numPr>
        <w:tabs>
          <w:tab w:val="left" w:pos="1548"/>
        </w:tabs>
        <w:autoSpaceDE w:val="0"/>
        <w:autoSpaceDN w:val="0"/>
        <w:spacing w:after="0"/>
        <w:ind w:left="1548" w:hanging="363"/>
        <w:contextualSpacing w:val="0"/>
        <w:rPr>
          <w:rFonts w:cs="Times New Roman"/>
        </w:rPr>
      </w:pPr>
      <w:r w:rsidRPr="00CB4B73">
        <w:rPr>
          <w:rFonts w:cs="Times New Roman"/>
        </w:rPr>
        <w:t>Kesejahteraan</w:t>
      </w:r>
      <w:r w:rsidRPr="00CB4B73">
        <w:rPr>
          <w:rFonts w:cs="Times New Roman"/>
          <w:spacing w:val="-1"/>
        </w:rPr>
        <w:t xml:space="preserve"> </w:t>
      </w:r>
      <w:r w:rsidRPr="00CB4B73">
        <w:rPr>
          <w:rFonts w:cs="Times New Roman"/>
        </w:rPr>
        <w:t>dan</w:t>
      </w:r>
      <w:r w:rsidRPr="00CB4B73">
        <w:rPr>
          <w:rFonts w:cs="Times New Roman"/>
          <w:spacing w:val="-1"/>
        </w:rPr>
        <w:t xml:space="preserve"> </w:t>
      </w:r>
      <w:r w:rsidRPr="00CB4B73">
        <w:rPr>
          <w:rFonts w:cs="Times New Roman"/>
        </w:rPr>
        <w:t>tanggung</w:t>
      </w:r>
      <w:r w:rsidRPr="00CB4B73">
        <w:rPr>
          <w:rFonts w:cs="Times New Roman"/>
          <w:spacing w:val="-3"/>
        </w:rPr>
        <w:t xml:space="preserve"> </w:t>
      </w:r>
      <w:r w:rsidRPr="00CB4B73">
        <w:rPr>
          <w:rFonts w:cs="Times New Roman"/>
        </w:rPr>
        <w:t>jawab</w:t>
      </w:r>
      <w:r w:rsidRPr="00CB4B73">
        <w:rPr>
          <w:rFonts w:cs="Times New Roman"/>
          <w:spacing w:val="-1"/>
        </w:rPr>
        <w:t xml:space="preserve"> </w:t>
      </w:r>
      <w:r w:rsidRPr="00CB4B73">
        <w:rPr>
          <w:rFonts w:cs="Times New Roman"/>
        </w:rPr>
        <w:t>anak;</w:t>
      </w:r>
    </w:p>
    <w:p w14:paraId="6B4DBF32" w14:textId="217B7A2B" w:rsidR="004E5DAA" w:rsidRPr="00CB4B73" w:rsidRDefault="004E5DAA" w:rsidP="00E34440">
      <w:pPr>
        <w:pStyle w:val="ListParagraph"/>
        <w:widowControl w:val="0"/>
        <w:numPr>
          <w:ilvl w:val="0"/>
          <w:numId w:val="17"/>
        </w:numPr>
        <w:tabs>
          <w:tab w:val="left" w:pos="1548"/>
        </w:tabs>
        <w:autoSpaceDE w:val="0"/>
        <w:autoSpaceDN w:val="0"/>
        <w:spacing w:after="0"/>
        <w:ind w:left="1548" w:hanging="363"/>
        <w:contextualSpacing w:val="0"/>
        <w:rPr>
          <w:rFonts w:cs="Times New Roman"/>
        </w:rPr>
      </w:pPr>
      <w:r w:rsidRPr="00CB4B73">
        <w:rPr>
          <w:rFonts w:cs="Times New Roman"/>
        </w:rPr>
        <w:t>Penghindaran</w:t>
      </w:r>
      <w:r w:rsidRPr="00CB4B73">
        <w:rPr>
          <w:rFonts w:cs="Times New Roman"/>
          <w:spacing w:val="-2"/>
        </w:rPr>
        <w:t xml:space="preserve"> </w:t>
      </w:r>
      <w:r w:rsidRPr="00CB4B73">
        <w:rPr>
          <w:rFonts w:cs="Times New Roman"/>
        </w:rPr>
        <w:t>stigma</w:t>
      </w:r>
      <w:r w:rsidRPr="00CB4B73">
        <w:rPr>
          <w:rFonts w:cs="Times New Roman"/>
          <w:spacing w:val="-3"/>
        </w:rPr>
        <w:t xml:space="preserve"> </w:t>
      </w:r>
      <w:r w:rsidRPr="00CB4B73">
        <w:rPr>
          <w:rFonts w:cs="Times New Roman"/>
        </w:rPr>
        <w:t>negatif;</w:t>
      </w:r>
    </w:p>
    <w:p w14:paraId="21D8F5B6" w14:textId="14574DDD" w:rsidR="004E5DAA" w:rsidRPr="00CB4B73" w:rsidRDefault="004E5DAA" w:rsidP="00E34440">
      <w:pPr>
        <w:pStyle w:val="ListParagraph"/>
        <w:widowControl w:val="0"/>
        <w:numPr>
          <w:ilvl w:val="0"/>
          <w:numId w:val="17"/>
        </w:numPr>
        <w:tabs>
          <w:tab w:val="left" w:pos="1548"/>
        </w:tabs>
        <w:autoSpaceDE w:val="0"/>
        <w:autoSpaceDN w:val="0"/>
        <w:spacing w:after="0"/>
        <w:ind w:left="1548" w:hanging="363"/>
        <w:contextualSpacing w:val="0"/>
        <w:rPr>
          <w:rFonts w:cs="Times New Roman"/>
        </w:rPr>
      </w:pPr>
      <w:r w:rsidRPr="00CB4B73">
        <w:rPr>
          <w:rFonts w:cs="Times New Roman"/>
        </w:rPr>
        <w:t>Penghindaran</w:t>
      </w:r>
      <w:r w:rsidRPr="00CB4B73">
        <w:rPr>
          <w:rFonts w:cs="Times New Roman"/>
          <w:spacing w:val="-2"/>
        </w:rPr>
        <w:t xml:space="preserve"> </w:t>
      </w:r>
      <w:r w:rsidRPr="00CB4B73">
        <w:rPr>
          <w:rFonts w:cs="Times New Roman"/>
        </w:rPr>
        <w:t>pembalasan;</w:t>
      </w:r>
    </w:p>
    <w:p w14:paraId="739EC1F7" w14:textId="5E00E0B8" w:rsidR="004E5DAA" w:rsidRPr="00CB4B73" w:rsidRDefault="004E5DAA" w:rsidP="00E34440">
      <w:pPr>
        <w:pStyle w:val="ListParagraph"/>
        <w:widowControl w:val="0"/>
        <w:numPr>
          <w:ilvl w:val="0"/>
          <w:numId w:val="17"/>
        </w:numPr>
        <w:tabs>
          <w:tab w:val="left" w:pos="1548"/>
        </w:tabs>
        <w:autoSpaceDE w:val="0"/>
        <w:autoSpaceDN w:val="0"/>
        <w:spacing w:after="0"/>
        <w:ind w:left="1548" w:hanging="363"/>
        <w:contextualSpacing w:val="0"/>
        <w:rPr>
          <w:rFonts w:cs="Times New Roman"/>
        </w:rPr>
      </w:pPr>
      <w:r w:rsidRPr="00CB4B73">
        <w:rPr>
          <w:rFonts w:cs="Times New Roman"/>
        </w:rPr>
        <w:t>Keharmonisan</w:t>
      </w:r>
      <w:r w:rsidRPr="00CB4B73">
        <w:rPr>
          <w:rFonts w:cs="Times New Roman"/>
          <w:spacing w:val="-2"/>
        </w:rPr>
        <w:t xml:space="preserve"> </w:t>
      </w:r>
      <w:r w:rsidRPr="00CB4B73">
        <w:rPr>
          <w:rFonts w:cs="Times New Roman"/>
        </w:rPr>
        <w:t>masyarakat;</w:t>
      </w:r>
      <w:r w:rsidRPr="00CB4B73">
        <w:rPr>
          <w:rFonts w:cs="Times New Roman"/>
          <w:spacing w:val="-2"/>
        </w:rPr>
        <w:t xml:space="preserve"> </w:t>
      </w:r>
      <w:r w:rsidRPr="00CB4B73">
        <w:rPr>
          <w:rFonts w:cs="Times New Roman"/>
        </w:rPr>
        <w:t>dan</w:t>
      </w:r>
    </w:p>
    <w:p w14:paraId="6033BE32" w14:textId="77777777" w:rsidR="00F52999" w:rsidRPr="00CB4B73" w:rsidRDefault="004E5DAA" w:rsidP="00E34440">
      <w:pPr>
        <w:pStyle w:val="ListParagraph"/>
        <w:widowControl w:val="0"/>
        <w:numPr>
          <w:ilvl w:val="0"/>
          <w:numId w:val="17"/>
        </w:numPr>
        <w:tabs>
          <w:tab w:val="left" w:pos="1547"/>
          <w:tab w:val="left" w:pos="1548"/>
        </w:tabs>
        <w:autoSpaceDE w:val="0"/>
        <w:autoSpaceDN w:val="0"/>
        <w:spacing w:after="0"/>
        <w:ind w:hanging="361"/>
        <w:contextualSpacing w:val="0"/>
        <w:rPr>
          <w:rFonts w:cs="Times New Roman"/>
        </w:rPr>
      </w:pPr>
      <w:proofErr w:type="gramStart"/>
      <w:r w:rsidRPr="00CB4B73">
        <w:rPr>
          <w:rFonts w:cs="Times New Roman"/>
        </w:rPr>
        <w:t>Kepatutan,</w:t>
      </w:r>
      <w:r w:rsidRPr="00CB4B73">
        <w:rPr>
          <w:rFonts w:cs="Times New Roman"/>
          <w:spacing w:val="-2"/>
        </w:rPr>
        <w:t xml:space="preserve"> </w:t>
      </w:r>
      <w:r w:rsidRPr="00CB4B73">
        <w:rPr>
          <w:rFonts w:cs="Times New Roman"/>
        </w:rPr>
        <w:t>kesusilaan,</w:t>
      </w:r>
      <w:r w:rsidRPr="00CB4B73">
        <w:rPr>
          <w:rFonts w:cs="Times New Roman"/>
          <w:spacing w:val="-2"/>
        </w:rPr>
        <w:t xml:space="preserve"> </w:t>
      </w:r>
      <w:r w:rsidRPr="00CB4B73">
        <w:rPr>
          <w:rFonts w:cs="Times New Roman"/>
        </w:rPr>
        <w:t>dan</w:t>
      </w:r>
      <w:r w:rsidRPr="00CB4B73">
        <w:rPr>
          <w:rFonts w:cs="Times New Roman"/>
          <w:spacing w:val="-2"/>
        </w:rPr>
        <w:t xml:space="preserve"> </w:t>
      </w:r>
      <w:r w:rsidRPr="00CB4B73">
        <w:rPr>
          <w:rFonts w:cs="Times New Roman"/>
        </w:rPr>
        <w:t>ketertibanumum.</w:t>
      </w:r>
      <w:proofErr w:type="gramEnd"/>
    </w:p>
    <w:p w14:paraId="4F7E27CB" w14:textId="77777777" w:rsidR="00F52999" w:rsidRPr="00CB4B73" w:rsidRDefault="00F52999" w:rsidP="00F52999">
      <w:pPr>
        <w:pStyle w:val="ListParagraph"/>
        <w:widowControl w:val="0"/>
        <w:tabs>
          <w:tab w:val="left" w:pos="1547"/>
          <w:tab w:val="left" w:pos="1548"/>
        </w:tabs>
        <w:autoSpaceDE w:val="0"/>
        <w:autoSpaceDN w:val="0"/>
        <w:spacing w:after="0"/>
        <w:ind w:left="1547"/>
        <w:contextualSpacing w:val="0"/>
        <w:rPr>
          <w:rFonts w:cs="Times New Roman"/>
        </w:rPr>
      </w:pPr>
    </w:p>
    <w:p w14:paraId="63711C0F" w14:textId="37288076" w:rsidR="004E5DAA" w:rsidRPr="00CB4B73" w:rsidRDefault="00F52999" w:rsidP="00F52999">
      <w:pPr>
        <w:widowControl w:val="0"/>
        <w:tabs>
          <w:tab w:val="left" w:pos="1547"/>
          <w:tab w:val="left" w:pos="1548"/>
        </w:tabs>
        <w:autoSpaceDE w:val="0"/>
        <w:autoSpaceDN w:val="0"/>
        <w:spacing w:after="0"/>
        <w:ind w:left="709"/>
        <w:rPr>
          <w:rFonts w:cs="Times New Roman"/>
          <w:szCs w:val="24"/>
        </w:rPr>
      </w:pPr>
      <w:r w:rsidRPr="00CB4B73">
        <w:rPr>
          <w:rFonts w:cs="Times New Roman"/>
          <w:szCs w:val="24"/>
        </w:rPr>
        <w:tab/>
      </w:r>
      <w:r w:rsidR="004E5DAA" w:rsidRPr="00CB4B73">
        <w:rPr>
          <w:rFonts w:cs="Times New Roman"/>
          <w:szCs w:val="24"/>
        </w:rPr>
        <w:t>Pada</w:t>
      </w:r>
      <w:r w:rsidR="004E5DAA" w:rsidRPr="00CB4B73">
        <w:rPr>
          <w:rFonts w:cs="Times New Roman"/>
          <w:spacing w:val="1"/>
          <w:szCs w:val="24"/>
        </w:rPr>
        <w:t xml:space="preserve"> </w:t>
      </w:r>
      <w:r w:rsidR="004E5DAA" w:rsidRPr="00CB4B73">
        <w:rPr>
          <w:rFonts w:cs="Times New Roman"/>
          <w:szCs w:val="24"/>
        </w:rPr>
        <w:t>proses</w:t>
      </w:r>
      <w:r w:rsidR="004E5DAA" w:rsidRPr="00CB4B73">
        <w:rPr>
          <w:rFonts w:cs="Times New Roman"/>
          <w:spacing w:val="1"/>
          <w:szCs w:val="24"/>
        </w:rPr>
        <w:t xml:space="preserve"> </w:t>
      </w:r>
      <w:r w:rsidR="004E5DAA" w:rsidRPr="00CB4B73">
        <w:rPr>
          <w:rFonts w:cs="Times New Roman"/>
          <w:szCs w:val="24"/>
        </w:rPr>
        <w:t>penegakan</w:t>
      </w:r>
      <w:r w:rsidR="004E5DAA" w:rsidRPr="00CB4B73">
        <w:rPr>
          <w:rFonts w:cs="Times New Roman"/>
          <w:spacing w:val="1"/>
          <w:szCs w:val="24"/>
        </w:rPr>
        <w:t xml:space="preserve"> </w:t>
      </w:r>
      <w:r w:rsidR="004E5DAA" w:rsidRPr="00CB4B73">
        <w:rPr>
          <w:rFonts w:cs="Times New Roman"/>
          <w:szCs w:val="24"/>
        </w:rPr>
        <w:t>hukum</w:t>
      </w:r>
      <w:r w:rsidR="004E5DAA" w:rsidRPr="00CB4B73">
        <w:rPr>
          <w:rFonts w:cs="Times New Roman"/>
          <w:spacing w:val="1"/>
          <w:szCs w:val="24"/>
        </w:rPr>
        <w:t xml:space="preserve"> </w:t>
      </w:r>
      <w:r w:rsidR="004E5DAA" w:rsidRPr="00CB4B73">
        <w:rPr>
          <w:rFonts w:cs="Times New Roman"/>
          <w:szCs w:val="24"/>
        </w:rPr>
        <w:t>pidana</w:t>
      </w:r>
      <w:r w:rsidR="004E5DAA" w:rsidRPr="00CB4B73">
        <w:rPr>
          <w:rFonts w:cs="Times New Roman"/>
          <w:spacing w:val="1"/>
          <w:szCs w:val="24"/>
        </w:rPr>
        <w:t xml:space="preserve"> </w:t>
      </w:r>
      <w:r w:rsidR="004E5DAA" w:rsidRPr="00CB4B73">
        <w:rPr>
          <w:rFonts w:cs="Times New Roman"/>
          <w:szCs w:val="24"/>
        </w:rPr>
        <w:t>anak,</w:t>
      </w:r>
      <w:r w:rsidR="004E5DAA" w:rsidRPr="00CB4B73">
        <w:rPr>
          <w:rFonts w:cs="Times New Roman"/>
          <w:spacing w:val="1"/>
          <w:szCs w:val="24"/>
        </w:rPr>
        <w:t xml:space="preserve"> </w:t>
      </w:r>
      <w:r w:rsidR="004E5DAA" w:rsidRPr="00CB4B73">
        <w:rPr>
          <w:rFonts w:cs="Times New Roman"/>
          <w:szCs w:val="24"/>
        </w:rPr>
        <w:t>maka</w:t>
      </w:r>
      <w:r w:rsidR="004E5DAA" w:rsidRPr="00CB4B73">
        <w:rPr>
          <w:rFonts w:cs="Times New Roman"/>
          <w:spacing w:val="1"/>
          <w:szCs w:val="24"/>
        </w:rPr>
        <w:t xml:space="preserve"> </w:t>
      </w:r>
      <w:r w:rsidR="004E5DAA" w:rsidRPr="00CB4B73">
        <w:rPr>
          <w:rFonts w:cs="Times New Roman"/>
          <w:szCs w:val="24"/>
        </w:rPr>
        <w:t>aparat</w:t>
      </w:r>
      <w:r w:rsidR="004E5DAA" w:rsidRPr="00CB4B73">
        <w:rPr>
          <w:rFonts w:cs="Times New Roman"/>
          <w:spacing w:val="1"/>
          <w:szCs w:val="24"/>
        </w:rPr>
        <w:t xml:space="preserve"> </w:t>
      </w:r>
      <w:r w:rsidR="004E5DAA" w:rsidRPr="00CB4B73">
        <w:rPr>
          <w:rFonts w:cs="Times New Roman"/>
          <w:szCs w:val="24"/>
        </w:rPr>
        <w:t>baik</w:t>
      </w:r>
      <w:r w:rsidR="004E5DAA" w:rsidRPr="00CB4B73">
        <w:rPr>
          <w:rFonts w:cs="Times New Roman"/>
          <w:spacing w:val="1"/>
          <w:szCs w:val="24"/>
        </w:rPr>
        <w:t xml:space="preserve"> </w:t>
      </w:r>
      <w:r w:rsidR="004E5DAA" w:rsidRPr="00CB4B73">
        <w:rPr>
          <w:rFonts w:cs="Times New Roman"/>
          <w:szCs w:val="24"/>
        </w:rPr>
        <w:t>itu</w:t>
      </w:r>
      <w:r w:rsidR="004E5DAA" w:rsidRPr="00CB4B73">
        <w:rPr>
          <w:rFonts w:cs="Times New Roman"/>
          <w:spacing w:val="1"/>
          <w:szCs w:val="24"/>
        </w:rPr>
        <w:t xml:space="preserve"> </w:t>
      </w:r>
      <w:r w:rsidR="004E5DAA" w:rsidRPr="00CB4B73">
        <w:rPr>
          <w:rFonts w:cs="Times New Roman"/>
          <w:szCs w:val="24"/>
        </w:rPr>
        <w:t>penyidik,</w:t>
      </w:r>
      <w:r w:rsidR="004E5DAA" w:rsidRPr="00CB4B73">
        <w:rPr>
          <w:rFonts w:cs="Times New Roman"/>
          <w:spacing w:val="-57"/>
          <w:szCs w:val="24"/>
        </w:rPr>
        <w:t xml:space="preserve"> </w:t>
      </w:r>
      <w:r w:rsidR="004E5DAA" w:rsidRPr="00CB4B73">
        <w:rPr>
          <w:rFonts w:cs="Times New Roman"/>
          <w:szCs w:val="24"/>
        </w:rPr>
        <w:t>penuntut umum, dan hakim dalam melakukan diversi harus mempertimbangkan kategori</w:t>
      </w:r>
      <w:r w:rsidR="004E5DAA" w:rsidRPr="00CB4B73">
        <w:rPr>
          <w:rFonts w:cs="Times New Roman"/>
          <w:spacing w:val="-57"/>
          <w:szCs w:val="24"/>
        </w:rPr>
        <w:t xml:space="preserve"> </w:t>
      </w:r>
      <w:r w:rsidR="004E5DAA" w:rsidRPr="00CB4B73">
        <w:rPr>
          <w:rFonts w:cs="Times New Roman"/>
          <w:szCs w:val="24"/>
        </w:rPr>
        <w:t>tindak pidana, umur anak, hasil penelitian kemasyarakatan dari Bapas dan dukungan</w:t>
      </w:r>
      <w:r w:rsidR="004E5DAA" w:rsidRPr="00CB4B73">
        <w:rPr>
          <w:rFonts w:cs="Times New Roman"/>
          <w:spacing w:val="1"/>
          <w:szCs w:val="24"/>
        </w:rPr>
        <w:t xml:space="preserve"> </w:t>
      </w:r>
      <w:r w:rsidR="004E5DAA" w:rsidRPr="00CB4B73">
        <w:rPr>
          <w:rFonts w:cs="Times New Roman"/>
          <w:szCs w:val="24"/>
        </w:rPr>
        <w:t>lingkungan</w:t>
      </w:r>
      <w:r w:rsidR="004E5DAA" w:rsidRPr="00CB4B73">
        <w:rPr>
          <w:rFonts w:cs="Times New Roman"/>
          <w:spacing w:val="-1"/>
          <w:szCs w:val="24"/>
        </w:rPr>
        <w:t xml:space="preserve"> </w:t>
      </w:r>
      <w:r w:rsidR="004E5DAA" w:rsidRPr="00CB4B73">
        <w:rPr>
          <w:rFonts w:cs="Times New Roman"/>
          <w:szCs w:val="24"/>
        </w:rPr>
        <w:t>keluarga</w:t>
      </w:r>
      <w:r w:rsidR="004E5DAA" w:rsidRPr="00CB4B73">
        <w:rPr>
          <w:rFonts w:cs="Times New Roman"/>
          <w:spacing w:val="-1"/>
          <w:szCs w:val="24"/>
        </w:rPr>
        <w:t xml:space="preserve"> </w:t>
      </w:r>
      <w:r w:rsidR="004E5DAA" w:rsidRPr="00CB4B73">
        <w:rPr>
          <w:rFonts w:cs="Times New Roman"/>
          <w:szCs w:val="24"/>
        </w:rPr>
        <w:t>dan</w:t>
      </w:r>
      <w:r w:rsidR="004E5DAA" w:rsidRPr="00CB4B73">
        <w:rPr>
          <w:rFonts w:cs="Times New Roman"/>
          <w:spacing w:val="2"/>
          <w:szCs w:val="24"/>
        </w:rPr>
        <w:t xml:space="preserve"> </w:t>
      </w:r>
      <w:r w:rsidR="004E5DAA" w:rsidRPr="00CB4B73">
        <w:rPr>
          <w:rFonts w:cs="Times New Roman"/>
          <w:szCs w:val="24"/>
        </w:rPr>
        <w:t>masyarakat.</w:t>
      </w:r>
      <w:r w:rsidR="004E5DAA" w:rsidRPr="00CB4B73">
        <w:rPr>
          <w:rStyle w:val="FootnoteReference"/>
          <w:rFonts w:cs="Times New Roman"/>
          <w:szCs w:val="24"/>
        </w:rPr>
        <w:footnoteReference w:id="87"/>
      </w:r>
    </w:p>
    <w:p w14:paraId="5F2D6129" w14:textId="372A08B5" w:rsidR="0026586E" w:rsidRPr="00CB4B73" w:rsidRDefault="0026586E" w:rsidP="00F52999">
      <w:pPr>
        <w:pStyle w:val="BodyText"/>
        <w:spacing w:before="1" w:line="480" w:lineRule="auto"/>
        <w:ind w:left="709" w:right="-1" w:firstLine="720"/>
      </w:pPr>
      <w:r w:rsidRPr="00CB4B73">
        <w:t xml:space="preserve">Dalam pasal 29 dijelaskan bahwa penyidik wajib mengupayakan </w:t>
      </w:r>
      <w:r w:rsidRPr="00CB4B73">
        <w:lastRenderedPageBreak/>
        <w:t>diversi dalam</w:t>
      </w:r>
      <w:r w:rsidRPr="00CB4B73">
        <w:rPr>
          <w:spacing w:val="1"/>
        </w:rPr>
        <w:t xml:space="preserve"> </w:t>
      </w:r>
      <w:r w:rsidRPr="00CB4B73">
        <w:t>waktu 7 (tujuh) hari setelah penyidikan dimulai. Proses diversi tersebut dilaksanakan</w:t>
      </w:r>
      <w:r w:rsidRPr="00CB4B73">
        <w:rPr>
          <w:spacing w:val="1"/>
        </w:rPr>
        <w:t xml:space="preserve"> </w:t>
      </w:r>
      <w:r w:rsidRPr="00CB4B73">
        <w:t>paling lama 30 (tiga puluh) hari setelah dimulainya diversi. Jika dalam proses diversi</w:t>
      </w:r>
      <w:r w:rsidRPr="00CB4B73">
        <w:rPr>
          <w:spacing w:val="1"/>
        </w:rPr>
        <w:t xml:space="preserve"> </w:t>
      </w:r>
      <w:r w:rsidRPr="00CB4B73">
        <w:t>berhasil</w:t>
      </w:r>
      <w:r w:rsidRPr="00CB4B73">
        <w:rPr>
          <w:spacing w:val="58"/>
        </w:rPr>
        <w:t xml:space="preserve"> </w:t>
      </w:r>
      <w:r w:rsidRPr="00CB4B73">
        <w:t>mencapai</w:t>
      </w:r>
      <w:r w:rsidRPr="00CB4B73">
        <w:rPr>
          <w:spacing w:val="58"/>
        </w:rPr>
        <w:t xml:space="preserve"> </w:t>
      </w:r>
      <w:r w:rsidRPr="00CB4B73">
        <w:t>kesepakatan,</w:t>
      </w:r>
      <w:r w:rsidRPr="00CB4B73">
        <w:rPr>
          <w:spacing w:val="57"/>
        </w:rPr>
        <w:t xml:space="preserve"> </w:t>
      </w:r>
      <w:r w:rsidRPr="00CB4B73">
        <w:t>penyidik</w:t>
      </w:r>
      <w:r w:rsidRPr="00CB4B73">
        <w:rPr>
          <w:spacing w:val="57"/>
        </w:rPr>
        <w:t xml:space="preserve"> </w:t>
      </w:r>
      <w:r w:rsidRPr="00CB4B73">
        <w:t>menyampaikan</w:t>
      </w:r>
      <w:r w:rsidRPr="00CB4B73">
        <w:rPr>
          <w:spacing w:val="57"/>
        </w:rPr>
        <w:t xml:space="preserve"> </w:t>
      </w:r>
      <w:r w:rsidRPr="00CB4B73">
        <w:t>berita</w:t>
      </w:r>
      <w:r w:rsidRPr="00CB4B73">
        <w:rPr>
          <w:spacing w:val="59"/>
        </w:rPr>
        <w:t xml:space="preserve"> </w:t>
      </w:r>
      <w:r w:rsidRPr="00CB4B73">
        <w:t>acara</w:t>
      </w:r>
      <w:r w:rsidRPr="00CB4B73">
        <w:rPr>
          <w:spacing w:val="58"/>
        </w:rPr>
        <w:t xml:space="preserve"> </w:t>
      </w:r>
      <w:r w:rsidRPr="00CB4B73">
        <w:t>diversi</w:t>
      </w:r>
      <w:r w:rsidRPr="00CB4B73">
        <w:rPr>
          <w:spacing w:val="58"/>
        </w:rPr>
        <w:t xml:space="preserve"> </w:t>
      </w:r>
      <w:r w:rsidRPr="00CB4B73">
        <w:t>beserta</w:t>
      </w:r>
      <w:r w:rsidRPr="00CB4B73">
        <w:rPr>
          <w:spacing w:val="-58"/>
        </w:rPr>
        <w:t xml:space="preserve"> </w:t>
      </w:r>
      <w:r w:rsidRPr="00CB4B73">
        <w:t>kesepakatan</w:t>
      </w:r>
      <w:r w:rsidRPr="00CB4B73">
        <w:rPr>
          <w:spacing w:val="41"/>
        </w:rPr>
        <w:t xml:space="preserve"> </w:t>
      </w:r>
      <w:r w:rsidRPr="00CB4B73">
        <w:t>diversi</w:t>
      </w:r>
      <w:r w:rsidRPr="00CB4B73">
        <w:rPr>
          <w:spacing w:val="42"/>
        </w:rPr>
        <w:t xml:space="preserve"> </w:t>
      </w:r>
      <w:r w:rsidRPr="00CB4B73">
        <w:t>kepada</w:t>
      </w:r>
      <w:r w:rsidRPr="00CB4B73">
        <w:rPr>
          <w:spacing w:val="42"/>
        </w:rPr>
        <w:t xml:space="preserve"> </w:t>
      </w:r>
      <w:r w:rsidRPr="00CB4B73">
        <w:t>ketua</w:t>
      </w:r>
      <w:r w:rsidRPr="00CB4B73">
        <w:rPr>
          <w:spacing w:val="42"/>
        </w:rPr>
        <w:t xml:space="preserve"> </w:t>
      </w:r>
      <w:r w:rsidRPr="00CB4B73">
        <w:t>pengadilan</w:t>
      </w:r>
      <w:r w:rsidRPr="00CB4B73">
        <w:rPr>
          <w:spacing w:val="41"/>
        </w:rPr>
        <w:t xml:space="preserve"> </w:t>
      </w:r>
      <w:r w:rsidRPr="00CB4B73">
        <w:t>negeri</w:t>
      </w:r>
      <w:r w:rsidRPr="00CB4B73">
        <w:rPr>
          <w:spacing w:val="42"/>
        </w:rPr>
        <w:t xml:space="preserve"> </w:t>
      </w:r>
      <w:r w:rsidRPr="00CB4B73">
        <w:t>untuk</w:t>
      </w:r>
      <w:r w:rsidRPr="00CB4B73">
        <w:rPr>
          <w:spacing w:val="43"/>
        </w:rPr>
        <w:t xml:space="preserve"> </w:t>
      </w:r>
      <w:r w:rsidRPr="00CB4B73">
        <w:t>dibuat</w:t>
      </w:r>
      <w:r w:rsidRPr="00CB4B73">
        <w:rPr>
          <w:spacing w:val="42"/>
        </w:rPr>
        <w:t xml:space="preserve"> </w:t>
      </w:r>
      <w:r w:rsidRPr="00CB4B73">
        <w:t>penetapan.</w:t>
      </w:r>
      <w:r w:rsidRPr="00CB4B73">
        <w:rPr>
          <w:spacing w:val="41"/>
        </w:rPr>
        <w:t xml:space="preserve"> </w:t>
      </w:r>
      <w:r w:rsidRPr="00CB4B73">
        <w:t>Namun,</w:t>
      </w:r>
      <w:r w:rsidRPr="00CB4B73">
        <w:rPr>
          <w:spacing w:val="-57"/>
        </w:rPr>
        <w:t xml:space="preserve"> </w:t>
      </w:r>
      <w:r w:rsidRPr="00CB4B73">
        <w:t>jika</w:t>
      </w:r>
      <w:r w:rsidRPr="00CB4B73">
        <w:rPr>
          <w:spacing w:val="1"/>
        </w:rPr>
        <w:t xml:space="preserve"> </w:t>
      </w:r>
      <w:r w:rsidRPr="00CB4B73">
        <w:t>proses</w:t>
      </w:r>
      <w:r w:rsidRPr="00CB4B73">
        <w:rPr>
          <w:spacing w:val="1"/>
        </w:rPr>
        <w:t xml:space="preserve"> </w:t>
      </w:r>
      <w:r w:rsidRPr="00CB4B73">
        <w:t>diversi</w:t>
      </w:r>
      <w:r w:rsidRPr="00CB4B73">
        <w:rPr>
          <w:spacing w:val="1"/>
        </w:rPr>
        <w:t xml:space="preserve"> </w:t>
      </w:r>
      <w:r w:rsidRPr="00CB4B73">
        <w:t>gagal,</w:t>
      </w:r>
      <w:r w:rsidRPr="00CB4B73">
        <w:rPr>
          <w:spacing w:val="1"/>
        </w:rPr>
        <w:t xml:space="preserve"> </w:t>
      </w:r>
      <w:r w:rsidRPr="00CB4B73">
        <w:t>penyidik</w:t>
      </w:r>
      <w:r w:rsidRPr="00CB4B73">
        <w:rPr>
          <w:spacing w:val="1"/>
        </w:rPr>
        <w:t xml:space="preserve"> </w:t>
      </w:r>
      <w:r w:rsidRPr="00CB4B73">
        <w:t>wajib</w:t>
      </w:r>
      <w:r w:rsidRPr="00CB4B73">
        <w:rPr>
          <w:spacing w:val="1"/>
        </w:rPr>
        <w:t xml:space="preserve"> </w:t>
      </w:r>
      <w:r w:rsidRPr="00CB4B73">
        <w:t>melanjutkan</w:t>
      </w:r>
      <w:r w:rsidRPr="00CB4B73">
        <w:rPr>
          <w:spacing w:val="1"/>
        </w:rPr>
        <w:t xml:space="preserve"> </w:t>
      </w:r>
      <w:r w:rsidRPr="00CB4B73">
        <w:t>penyidikan</w:t>
      </w:r>
      <w:r w:rsidRPr="00CB4B73">
        <w:rPr>
          <w:spacing w:val="1"/>
        </w:rPr>
        <w:t xml:space="preserve"> </w:t>
      </w:r>
      <w:r w:rsidRPr="00CB4B73">
        <w:t>danmelimpahkan</w:t>
      </w:r>
      <w:r w:rsidRPr="00CB4B73">
        <w:rPr>
          <w:spacing w:val="1"/>
        </w:rPr>
        <w:t xml:space="preserve"> </w:t>
      </w:r>
      <w:r w:rsidRPr="00CB4B73">
        <w:t>perkara</w:t>
      </w:r>
      <w:r w:rsidRPr="00CB4B73">
        <w:rPr>
          <w:spacing w:val="1"/>
        </w:rPr>
        <w:t xml:space="preserve"> </w:t>
      </w:r>
      <w:r w:rsidRPr="00CB4B73">
        <w:t>ke</w:t>
      </w:r>
      <w:r w:rsidRPr="00CB4B73">
        <w:rPr>
          <w:spacing w:val="1"/>
        </w:rPr>
        <w:t xml:space="preserve"> </w:t>
      </w:r>
      <w:r w:rsidRPr="00CB4B73">
        <w:t>penuntut</w:t>
      </w:r>
      <w:r w:rsidRPr="00CB4B73">
        <w:rPr>
          <w:spacing w:val="1"/>
        </w:rPr>
        <w:t xml:space="preserve"> </w:t>
      </w:r>
      <w:r w:rsidRPr="00CB4B73">
        <w:t>umum</w:t>
      </w:r>
      <w:r w:rsidRPr="00CB4B73">
        <w:rPr>
          <w:spacing w:val="1"/>
        </w:rPr>
        <w:t xml:space="preserve"> </w:t>
      </w:r>
      <w:r w:rsidRPr="00CB4B73">
        <w:t>dengan</w:t>
      </w:r>
      <w:r w:rsidRPr="00CB4B73">
        <w:rPr>
          <w:spacing w:val="1"/>
        </w:rPr>
        <w:t xml:space="preserve"> </w:t>
      </w:r>
      <w:r w:rsidRPr="00CB4B73">
        <w:t>melimpahkan</w:t>
      </w:r>
      <w:r w:rsidRPr="00CB4B73">
        <w:rPr>
          <w:spacing w:val="1"/>
        </w:rPr>
        <w:t xml:space="preserve"> </w:t>
      </w:r>
      <w:r w:rsidRPr="00CB4B73">
        <w:t>berita</w:t>
      </w:r>
      <w:r w:rsidRPr="00CB4B73">
        <w:rPr>
          <w:spacing w:val="1"/>
        </w:rPr>
        <w:t xml:space="preserve"> </w:t>
      </w:r>
      <w:r w:rsidRPr="00CB4B73">
        <w:t>acara</w:t>
      </w:r>
      <w:r w:rsidRPr="00CB4B73">
        <w:rPr>
          <w:spacing w:val="1"/>
        </w:rPr>
        <w:t xml:space="preserve"> </w:t>
      </w:r>
      <w:r w:rsidRPr="00CB4B73">
        <w:t>diversi</w:t>
      </w:r>
      <w:r w:rsidRPr="00CB4B73">
        <w:rPr>
          <w:spacing w:val="1"/>
        </w:rPr>
        <w:t xml:space="preserve"> </w:t>
      </w:r>
      <w:r w:rsidRPr="00CB4B73">
        <w:t>dan</w:t>
      </w:r>
      <w:r w:rsidRPr="00CB4B73">
        <w:rPr>
          <w:spacing w:val="1"/>
        </w:rPr>
        <w:t xml:space="preserve"> </w:t>
      </w:r>
      <w:r w:rsidRPr="00CB4B73">
        <w:t>laporan</w:t>
      </w:r>
      <w:r w:rsidRPr="00CB4B73">
        <w:rPr>
          <w:spacing w:val="1"/>
        </w:rPr>
        <w:t xml:space="preserve"> </w:t>
      </w:r>
      <w:r w:rsidRPr="00CB4B73">
        <w:t>penelitian kemasyarakatan.</w:t>
      </w:r>
      <w:r w:rsidRPr="00CB4B73">
        <w:rPr>
          <w:rStyle w:val="FootnoteReference"/>
        </w:rPr>
        <w:footnoteReference w:id="88"/>
      </w:r>
    </w:p>
    <w:p w14:paraId="6BD82C6E" w14:textId="5FBA4E93" w:rsidR="0026586E" w:rsidRPr="00CB4B73" w:rsidRDefault="0026586E" w:rsidP="00F52999">
      <w:pPr>
        <w:pStyle w:val="BodyText"/>
        <w:tabs>
          <w:tab w:val="left" w:pos="7937"/>
        </w:tabs>
        <w:spacing w:line="480" w:lineRule="auto"/>
        <w:ind w:left="709" w:firstLine="11"/>
      </w:pPr>
      <w:r w:rsidRPr="00CB4B73">
        <w:t>Yang</w:t>
      </w:r>
      <w:r w:rsidRPr="00CB4B73">
        <w:rPr>
          <w:spacing w:val="1"/>
        </w:rPr>
        <w:t xml:space="preserve"> </w:t>
      </w:r>
      <w:r w:rsidRPr="00CB4B73">
        <w:t>dimaksud</w:t>
      </w:r>
      <w:r w:rsidRPr="00CB4B73">
        <w:rPr>
          <w:spacing w:val="1"/>
        </w:rPr>
        <w:t xml:space="preserve"> </w:t>
      </w:r>
      <w:r w:rsidRPr="00CB4B73">
        <w:t>dengan</w:t>
      </w:r>
      <w:r w:rsidRPr="00CB4B73">
        <w:rPr>
          <w:spacing w:val="1"/>
        </w:rPr>
        <w:t xml:space="preserve"> </w:t>
      </w:r>
      <w:r w:rsidRPr="00CB4B73">
        <w:t>kesepakatan</w:t>
      </w:r>
      <w:r w:rsidRPr="00CB4B73">
        <w:rPr>
          <w:spacing w:val="1"/>
        </w:rPr>
        <w:t xml:space="preserve"> </w:t>
      </w:r>
      <w:r w:rsidRPr="00CB4B73">
        <w:t>diversi</w:t>
      </w:r>
      <w:r w:rsidRPr="00CB4B73">
        <w:rPr>
          <w:spacing w:val="1"/>
        </w:rPr>
        <w:t xml:space="preserve"> </w:t>
      </w:r>
      <w:r w:rsidRPr="00CB4B73">
        <w:t>adalah</w:t>
      </w:r>
      <w:r w:rsidRPr="00CB4B73">
        <w:rPr>
          <w:spacing w:val="1"/>
        </w:rPr>
        <w:t xml:space="preserve"> </w:t>
      </w:r>
      <w:r w:rsidRPr="00CB4B73">
        <w:t>kesepakatan</w:t>
      </w:r>
      <w:r w:rsidRPr="00CB4B73">
        <w:rPr>
          <w:spacing w:val="1"/>
        </w:rPr>
        <w:t xml:space="preserve"> </w:t>
      </w:r>
      <w:r w:rsidRPr="00CB4B73">
        <w:t>hasil</w:t>
      </w:r>
      <w:r w:rsidRPr="00CB4B73">
        <w:rPr>
          <w:spacing w:val="1"/>
        </w:rPr>
        <w:t xml:space="preserve"> </w:t>
      </w:r>
      <w:r w:rsidRPr="00CB4B73">
        <w:t>musyawarah diversi yang dituangkan dalam bentuk dokumen dan ditandatangani oleh</w:t>
      </w:r>
      <w:r w:rsidRPr="00CB4B73">
        <w:rPr>
          <w:spacing w:val="1"/>
        </w:rPr>
        <w:t xml:space="preserve"> </w:t>
      </w:r>
      <w:r w:rsidRPr="00CB4B73">
        <w:t>para</w:t>
      </w:r>
      <w:r w:rsidRPr="00CB4B73">
        <w:rPr>
          <w:spacing w:val="1"/>
        </w:rPr>
        <w:t xml:space="preserve"> </w:t>
      </w:r>
      <w:r w:rsidRPr="00CB4B73">
        <w:t>pihak</w:t>
      </w:r>
      <w:r w:rsidRPr="00CB4B73">
        <w:rPr>
          <w:spacing w:val="1"/>
        </w:rPr>
        <w:t xml:space="preserve"> </w:t>
      </w:r>
      <w:r w:rsidRPr="00CB4B73">
        <w:t>yang</w:t>
      </w:r>
      <w:r w:rsidRPr="00CB4B73">
        <w:rPr>
          <w:spacing w:val="1"/>
        </w:rPr>
        <w:t xml:space="preserve"> </w:t>
      </w:r>
      <w:r w:rsidRPr="00CB4B73">
        <w:t>terlibat</w:t>
      </w:r>
      <w:r w:rsidRPr="00CB4B73">
        <w:rPr>
          <w:spacing w:val="1"/>
        </w:rPr>
        <w:t xml:space="preserve"> </w:t>
      </w:r>
      <w:r w:rsidRPr="00CB4B73">
        <w:t>dalam</w:t>
      </w:r>
      <w:r w:rsidRPr="00CB4B73">
        <w:rPr>
          <w:spacing w:val="1"/>
        </w:rPr>
        <w:t xml:space="preserve"> </w:t>
      </w:r>
      <w:r w:rsidRPr="00CB4B73">
        <w:t>musyawarah</w:t>
      </w:r>
      <w:r w:rsidRPr="00CB4B73">
        <w:rPr>
          <w:spacing w:val="1"/>
        </w:rPr>
        <w:t xml:space="preserve"> </w:t>
      </w:r>
      <w:r w:rsidRPr="00CB4B73">
        <w:t>diversi.</w:t>
      </w:r>
      <w:r w:rsidRPr="00CB4B73">
        <w:rPr>
          <w:rStyle w:val="FootnoteReference"/>
        </w:rPr>
        <w:footnoteReference w:id="89"/>
      </w:r>
      <w:r w:rsidRPr="00CB4B73">
        <w:t xml:space="preserve"> Kesepakatan</w:t>
      </w:r>
      <w:r w:rsidRPr="00CB4B73">
        <w:rPr>
          <w:spacing w:val="1"/>
        </w:rPr>
        <w:t xml:space="preserve"> </w:t>
      </w:r>
      <w:r w:rsidRPr="00CB4B73">
        <w:t>diversi</w:t>
      </w:r>
      <w:r w:rsidRPr="00CB4B73">
        <w:rPr>
          <w:spacing w:val="1"/>
        </w:rPr>
        <w:t xml:space="preserve"> </w:t>
      </w:r>
      <w:r w:rsidRPr="00CB4B73">
        <w:t>harus</w:t>
      </w:r>
      <w:r w:rsidRPr="00CB4B73">
        <w:rPr>
          <w:spacing w:val="1"/>
        </w:rPr>
        <w:t xml:space="preserve"> </w:t>
      </w:r>
      <w:r w:rsidRPr="00CB4B73">
        <w:t>mendapatkan persetujuan dari korban dan/atau keluarga anak korban serta kesedian anak</w:t>
      </w:r>
      <w:r w:rsidRPr="00CB4B73">
        <w:rPr>
          <w:spacing w:val="-57"/>
        </w:rPr>
        <w:t xml:space="preserve"> </w:t>
      </w:r>
      <w:r w:rsidRPr="00CB4B73">
        <w:t>dan</w:t>
      </w:r>
      <w:r w:rsidRPr="00CB4B73">
        <w:rPr>
          <w:spacing w:val="-1"/>
        </w:rPr>
        <w:t xml:space="preserve"> </w:t>
      </w:r>
      <w:r w:rsidRPr="00CB4B73">
        <w:t>keluarganya. Kecuali</w:t>
      </w:r>
      <w:r w:rsidRPr="00CB4B73">
        <w:rPr>
          <w:spacing w:val="3"/>
        </w:rPr>
        <w:t xml:space="preserve"> </w:t>
      </w:r>
      <w:r w:rsidRPr="00CB4B73">
        <w:t>untuk :</w:t>
      </w:r>
    </w:p>
    <w:p w14:paraId="1BC40CFB" w14:textId="0532E820" w:rsidR="00712F1F" w:rsidRPr="00CB4B73" w:rsidRDefault="00712F1F" w:rsidP="00E34440">
      <w:pPr>
        <w:pStyle w:val="ListParagraph"/>
        <w:widowControl w:val="0"/>
        <w:numPr>
          <w:ilvl w:val="0"/>
          <w:numId w:val="18"/>
        </w:numPr>
        <w:tabs>
          <w:tab w:val="left" w:pos="1548"/>
        </w:tabs>
        <w:autoSpaceDE w:val="0"/>
        <w:autoSpaceDN w:val="0"/>
        <w:spacing w:before="1" w:after="0"/>
        <w:ind w:left="1548" w:hanging="361"/>
        <w:contextualSpacing w:val="0"/>
        <w:rPr>
          <w:rFonts w:cs="Times New Roman"/>
        </w:rPr>
      </w:pPr>
      <w:r w:rsidRPr="00CB4B73">
        <w:rPr>
          <w:rFonts w:cs="Times New Roman"/>
        </w:rPr>
        <w:t>Tindak</w:t>
      </w:r>
      <w:r w:rsidRPr="00CB4B73">
        <w:rPr>
          <w:rFonts w:cs="Times New Roman"/>
          <w:spacing w:val="-2"/>
        </w:rPr>
        <w:t xml:space="preserve"> </w:t>
      </w:r>
      <w:r w:rsidRPr="00CB4B73">
        <w:rPr>
          <w:rFonts w:cs="Times New Roman"/>
        </w:rPr>
        <w:t>pidana</w:t>
      </w:r>
      <w:r w:rsidRPr="00CB4B73">
        <w:rPr>
          <w:rFonts w:cs="Times New Roman"/>
          <w:spacing w:val="2"/>
        </w:rPr>
        <w:t xml:space="preserve"> </w:t>
      </w:r>
      <w:r w:rsidRPr="00CB4B73">
        <w:rPr>
          <w:rFonts w:cs="Times New Roman"/>
        </w:rPr>
        <w:t>yang</w:t>
      </w:r>
      <w:r w:rsidRPr="00CB4B73">
        <w:rPr>
          <w:rFonts w:cs="Times New Roman"/>
          <w:spacing w:val="-4"/>
        </w:rPr>
        <w:t xml:space="preserve"> </w:t>
      </w:r>
      <w:r w:rsidRPr="00CB4B73">
        <w:rPr>
          <w:rFonts w:cs="Times New Roman"/>
        </w:rPr>
        <w:t>berupa</w:t>
      </w:r>
      <w:r w:rsidRPr="00CB4B73">
        <w:rPr>
          <w:rFonts w:cs="Times New Roman"/>
          <w:spacing w:val="-3"/>
        </w:rPr>
        <w:t xml:space="preserve"> </w:t>
      </w:r>
      <w:r w:rsidRPr="00CB4B73">
        <w:rPr>
          <w:rFonts w:cs="Times New Roman"/>
        </w:rPr>
        <w:t>pelanggaran;</w:t>
      </w:r>
    </w:p>
    <w:p w14:paraId="72E2B7E2" w14:textId="4326F9D3" w:rsidR="00712F1F" w:rsidRPr="00CB4B73" w:rsidRDefault="00712F1F" w:rsidP="00E34440">
      <w:pPr>
        <w:pStyle w:val="ListParagraph"/>
        <w:widowControl w:val="0"/>
        <w:numPr>
          <w:ilvl w:val="0"/>
          <w:numId w:val="18"/>
        </w:numPr>
        <w:tabs>
          <w:tab w:val="left" w:pos="1548"/>
        </w:tabs>
        <w:autoSpaceDE w:val="0"/>
        <w:autoSpaceDN w:val="0"/>
        <w:spacing w:after="0"/>
        <w:ind w:left="1548" w:hanging="361"/>
        <w:contextualSpacing w:val="0"/>
        <w:rPr>
          <w:rFonts w:cs="Times New Roman"/>
        </w:rPr>
      </w:pPr>
      <w:r w:rsidRPr="00CB4B73">
        <w:rPr>
          <w:rFonts w:cs="Times New Roman"/>
        </w:rPr>
        <w:t>Tindak</w:t>
      </w:r>
      <w:r w:rsidRPr="00CB4B73">
        <w:rPr>
          <w:rFonts w:cs="Times New Roman"/>
          <w:spacing w:val="-2"/>
        </w:rPr>
        <w:t xml:space="preserve"> </w:t>
      </w:r>
      <w:r w:rsidRPr="00CB4B73">
        <w:rPr>
          <w:rFonts w:cs="Times New Roman"/>
        </w:rPr>
        <w:t>pidana</w:t>
      </w:r>
      <w:r w:rsidRPr="00CB4B73">
        <w:rPr>
          <w:rFonts w:cs="Times New Roman"/>
          <w:spacing w:val="-3"/>
        </w:rPr>
        <w:t xml:space="preserve"> </w:t>
      </w:r>
      <w:r w:rsidRPr="00CB4B73">
        <w:rPr>
          <w:rFonts w:cs="Times New Roman"/>
        </w:rPr>
        <w:t>ringan;</w:t>
      </w:r>
    </w:p>
    <w:p w14:paraId="0A83E14D" w14:textId="4CEF6ED3" w:rsidR="00712F1F" w:rsidRPr="00CB4B73" w:rsidRDefault="00712F1F" w:rsidP="00E34440">
      <w:pPr>
        <w:pStyle w:val="ListParagraph"/>
        <w:widowControl w:val="0"/>
        <w:numPr>
          <w:ilvl w:val="0"/>
          <w:numId w:val="18"/>
        </w:numPr>
        <w:tabs>
          <w:tab w:val="left" w:pos="1548"/>
        </w:tabs>
        <w:autoSpaceDE w:val="0"/>
        <w:autoSpaceDN w:val="0"/>
        <w:spacing w:after="0"/>
        <w:ind w:left="1548" w:hanging="361"/>
        <w:contextualSpacing w:val="0"/>
        <w:rPr>
          <w:rFonts w:cs="Times New Roman"/>
        </w:rPr>
      </w:pPr>
      <w:r w:rsidRPr="00CB4B73">
        <w:rPr>
          <w:rFonts w:cs="Times New Roman"/>
        </w:rPr>
        <w:t>Tindak pidana</w:t>
      </w:r>
      <w:r w:rsidRPr="00CB4B73">
        <w:rPr>
          <w:rFonts w:cs="Times New Roman"/>
          <w:spacing w:val="-3"/>
        </w:rPr>
        <w:t xml:space="preserve"> </w:t>
      </w:r>
      <w:r w:rsidRPr="00CB4B73">
        <w:rPr>
          <w:rFonts w:cs="Times New Roman"/>
        </w:rPr>
        <w:t>tanpa</w:t>
      </w:r>
      <w:r w:rsidRPr="00CB4B73">
        <w:rPr>
          <w:rFonts w:cs="Times New Roman"/>
          <w:spacing w:val="-2"/>
        </w:rPr>
        <w:t xml:space="preserve"> </w:t>
      </w:r>
      <w:r w:rsidRPr="00CB4B73">
        <w:rPr>
          <w:rFonts w:cs="Times New Roman"/>
        </w:rPr>
        <w:t>korban; atau</w:t>
      </w:r>
    </w:p>
    <w:p w14:paraId="0066FEF3" w14:textId="63FFFF82" w:rsidR="00712F1F" w:rsidRPr="00CB4B73" w:rsidRDefault="00712F1F" w:rsidP="00E34440">
      <w:pPr>
        <w:pStyle w:val="ListParagraph"/>
        <w:widowControl w:val="0"/>
        <w:numPr>
          <w:ilvl w:val="0"/>
          <w:numId w:val="18"/>
        </w:numPr>
        <w:tabs>
          <w:tab w:val="left" w:pos="1548"/>
        </w:tabs>
        <w:autoSpaceDE w:val="0"/>
        <w:autoSpaceDN w:val="0"/>
        <w:spacing w:after="0"/>
        <w:ind w:left="1548" w:right="-1"/>
        <w:contextualSpacing w:val="0"/>
        <w:rPr>
          <w:rFonts w:cs="Times New Roman"/>
        </w:rPr>
      </w:pPr>
      <w:proofErr w:type="gramStart"/>
      <w:r w:rsidRPr="00CB4B73">
        <w:rPr>
          <w:rFonts w:cs="Times New Roman"/>
        </w:rPr>
        <w:t>Nilai</w:t>
      </w:r>
      <w:r w:rsidRPr="00CB4B73">
        <w:rPr>
          <w:rFonts w:cs="Times New Roman"/>
          <w:spacing w:val="1"/>
        </w:rPr>
        <w:t xml:space="preserve"> </w:t>
      </w:r>
      <w:r w:rsidRPr="00CB4B73">
        <w:rPr>
          <w:rFonts w:cs="Times New Roman"/>
        </w:rPr>
        <w:t>kerugian</w:t>
      </w:r>
      <w:r w:rsidRPr="00CB4B73">
        <w:rPr>
          <w:rFonts w:cs="Times New Roman"/>
          <w:spacing w:val="1"/>
        </w:rPr>
        <w:t xml:space="preserve"> </w:t>
      </w:r>
      <w:r w:rsidRPr="00CB4B73">
        <w:rPr>
          <w:rFonts w:cs="Times New Roman"/>
        </w:rPr>
        <w:t>korban</w:t>
      </w:r>
      <w:r w:rsidRPr="00CB4B73">
        <w:rPr>
          <w:rFonts w:cs="Times New Roman"/>
          <w:spacing w:val="1"/>
        </w:rPr>
        <w:t xml:space="preserve"> </w:t>
      </w:r>
      <w:r w:rsidRPr="00CB4B73">
        <w:rPr>
          <w:rFonts w:cs="Times New Roman"/>
        </w:rPr>
        <w:t>tidak</w:t>
      </w:r>
      <w:r w:rsidRPr="00CB4B73">
        <w:rPr>
          <w:rFonts w:cs="Times New Roman"/>
          <w:spacing w:val="1"/>
        </w:rPr>
        <w:t xml:space="preserve"> </w:t>
      </w:r>
      <w:r w:rsidRPr="00CB4B73">
        <w:rPr>
          <w:rFonts w:cs="Times New Roman"/>
        </w:rPr>
        <w:t>lebih</w:t>
      </w:r>
      <w:r w:rsidRPr="00CB4B73">
        <w:rPr>
          <w:rFonts w:cs="Times New Roman"/>
          <w:spacing w:val="1"/>
        </w:rPr>
        <w:t xml:space="preserve"> </w:t>
      </w:r>
      <w:r w:rsidRPr="00CB4B73">
        <w:rPr>
          <w:rFonts w:cs="Times New Roman"/>
        </w:rPr>
        <w:t>dari</w:t>
      </w:r>
      <w:r w:rsidRPr="00CB4B73">
        <w:rPr>
          <w:rFonts w:cs="Times New Roman"/>
          <w:spacing w:val="1"/>
        </w:rPr>
        <w:t xml:space="preserve"> </w:t>
      </w:r>
      <w:r w:rsidRPr="00CB4B73">
        <w:rPr>
          <w:rFonts w:cs="Times New Roman"/>
        </w:rPr>
        <w:t>nilai</w:t>
      </w:r>
      <w:r w:rsidRPr="00CB4B73">
        <w:rPr>
          <w:rFonts w:cs="Times New Roman"/>
          <w:spacing w:val="1"/>
        </w:rPr>
        <w:t xml:space="preserve"> </w:t>
      </w:r>
      <w:r w:rsidRPr="00CB4B73">
        <w:rPr>
          <w:rFonts w:cs="Times New Roman"/>
        </w:rPr>
        <w:t>upah</w:t>
      </w:r>
      <w:r w:rsidRPr="00CB4B73">
        <w:rPr>
          <w:rFonts w:cs="Times New Roman"/>
          <w:spacing w:val="1"/>
        </w:rPr>
        <w:t xml:space="preserve"> </w:t>
      </w:r>
      <w:r w:rsidRPr="00CB4B73">
        <w:rPr>
          <w:rFonts w:cs="Times New Roman"/>
        </w:rPr>
        <w:t>minimum</w:t>
      </w:r>
      <w:r w:rsidRPr="00CB4B73">
        <w:rPr>
          <w:rFonts w:cs="Times New Roman"/>
          <w:spacing w:val="1"/>
        </w:rPr>
        <w:t xml:space="preserve"> </w:t>
      </w:r>
      <w:r w:rsidRPr="00CB4B73">
        <w:rPr>
          <w:rFonts w:cs="Times New Roman"/>
        </w:rPr>
        <w:t>provinsi</w:t>
      </w:r>
      <w:r w:rsidRPr="00CB4B73">
        <w:rPr>
          <w:rFonts w:cs="Times New Roman"/>
          <w:spacing w:val="1"/>
        </w:rPr>
        <w:t xml:space="preserve"> </w:t>
      </w:r>
      <w:r w:rsidRPr="00CB4B73">
        <w:rPr>
          <w:rFonts w:cs="Times New Roman"/>
        </w:rPr>
        <w:t>setempat.</w:t>
      </w:r>
      <w:proofErr w:type="gramEnd"/>
      <w:r w:rsidRPr="00CB4B73">
        <w:rPr>
          <w:rStyle w:val="FootnoteReference"/>
          <w:rFonts w:cs="Times New Roman"/>
        </w:rPr>
        <w:footnoteReference w:id="90"/>
      </w:r>
    </w:p>
    <w:p w14:paraId="10775570" w14:textId="77777777" w:rsidR="00F52999" w:rsidRPr="00CB4B73" w:rsidRDefault="00F52999" w:rsidP="00F52999">
      <w:pPr>
        <w:pStyle w:val="ListParagraph"/>
        <w:widowControl w:val="0"/>
        <w:tabs>
          <w:tab w:val="left" w:pos="1548"/>
        </w:tabs>
        <w:autoSpaceDE w:val="0"/>
        <w:autoSpaceDN w:val="0"/>
        <w:spacing w:after="0"/>
        <w:ind w:left="1548" w:right="-1"/>
        <w:contextualSpacing w:val="0"/>
        <w:rPr>
          <w:rFonts w:cs="Times New Roman"/>
        </w:rPr>
      </w:pPr>
    </w:p>
    <w:p w14:paraId="6197AA0E" w14:textId="77777777" w:rsidR="00712F1F" w:rsidRPr="00CB4B73" w:rsidRDefault="00712F1F" w:rsidP="00F52999">
      <w:pPr>
        <w:pStyle w:val="BodyText"/>
        <w:spacing w:before="1" w:line="480" w:lineRule="auto"/>
        <w:ind w:left="720" w:right="-1" w:firstLine="467"/>
      </w:pPr>
      <w:r w:rsidRPr="00CB4B73">
        <w:t>Dalam</w:t>
      </w:r>
      <w:r w:rsidRPr="00CB4B73">
        <w:rPr>
          <w:spacing w:val="1"/>
        </w:rPr>
        <w:t xml:space="preserve"> </w:t>
      </w:r>
      <w:r w:rsidRPr="00CB4B73">
        <w:t>penerapan</w:t>
      </w:r>
      <w:r w:rsidRPr="00CB4B73">
        <w:rPr>
          <w:spacing w:val="1"/>
        </w:rPr>
        <w:t xml:space="preserve"> </w:t>
      </w:r>
      <w:r w:rsidRPr="00CB4B73">
        <w:t>keadilan</w:t>
      </w:r>
      <w:r w:rsidRPr="00CB4B73">
        <w:rPr>
          <w:spacing w:val="1"/>
        </w:rPr>
        <w:t xml:space="preserve"> </w:t>
      </w:r>
      <w:r w:rsidRPr="00CB4B73">
        <w:t>restoratif</w:t>
      </w:r>
      <w:r w:rsidRPr="00CB4B73">
        <w:rPr>
          <w:spacing w:val="1"/>
        </w:rPr>
        <w:t xml:space="preserve"> </w:t>
      </w:r>
      <w:r w:rsidRPr="00CB4B73">
        <w:t>khususnya</w:t>
      </w:r>
      <w:r w:rsidRPr="00CB4B73">
        <w:rPr>
          <w:spacing w:val="1"/>
        </w:rPr>
        <w:t xml:space="preserve"> </w:t>
      </w:r>
      <w:r w:rsidRPr="00CB4B73">
        <w:t>diversi,kesepakatan</w:t>
      </w:r>
      <w:r w:rsidRPr="00CB4B73">
        <w:rPr>
          <w:spacing w:val="60"/>
        </w:rPr>
        <w:t xml:space="preserve"> </w:t>
      </w:r>
      <w:r w:rsidRPr="00CB4B73">
        <w:t>antara</w:t>
      </w:r>
      <w:r w:rsidRPr="00CB4B73">
        <w:rPr>
          <w:spacing w:val="1"/>
        </w:rPr>
        <w:t xml:space="preserve"> </w:t>
      </w:r>
      <w:r w:rsidRPr="00CB4B73">
        <w:t>pelaku dan</w:t>
      </w:r>
      <w:r w:rsidRPr="00CB4B73">
        <w:rPr>
          <w:spacing w:val="60"/>
        </w:rPr>
        <w:t xml:space="preserve"> </w:t>
      </w:r>
      <w:r w:rsidRPr="00CB4B73">
        <w:t xml:space="preserve">korban menjadi bagian terpenting dari proses. Sebab, </w:t>
      </w:r>
      <w:r w:rsidRPr="00CB4B73">
        <w:lastRenderedPageBreak/>
        <w:t>kesepakatan itulah</w:t>
      </w:r>
      <w:r w:rsidRPr="00CB4B73">
        <w:rPr>
          <w:spacing w:val="1"/>
        </w:rPr>
        <w:t xml:space="preserve"> </w:t>
      </w:r>
      <w:r w:rsidRPr="00CB4B73">
        <w:t>yang menjadi modal utama diversi.Jika keluarga korban tak mengampuni pelaku dan</w:t>
      </w:r>
      <w:r w:rsidRPr="00CB4B73">
        <w:rPr>
          <w:spacing w:val="1"/>
        </w:rPr>
        <w:t xml:space="preserve"> </w:t>
      </w:r>
      <w:r w:rsidRPr="00CB4B73">
        <w:t>tetap</w:t>
      </w:r>
      <w:r w:rsidRPr="00CB4B73">
        <w:rPr>
          <w:spacing w:val="-1"/>
        </w:rPr>
        <w:t xml:space="preserve"> </w:t>
      </w:r>
      <w:r w:rsidRPr="00CB4B73">
        <w:t>ingin</w:t>
      </w:r>
      <w:r w:rsidRPr="00CB4B73">
        <w:rPr>
          <w:spacing w:val="-1"/>
        </w:rPr>
        <w:t xml:space="preserve"> </w:t>
      </w:r>
      <w:r w:rsidRPr="00CB4B73">
        <w:t>pelaku diproses</w:t>
      </w:r>
      <w:r w:rsidRPr="00CB4B73">
        <w:rPr>
          <w:spacing w:val="-1"/>
        </w:rPr>
        <w:t xml:space="preserve"> </w:t>
      </w:r>
      <w:r w:rsidRPr="00CB4B73">
        <w:t>ke</w:t>
      </w:r>
      <w:r w:rsidRPr="00CB4B73">
        <w:rPr>
          <w:spacing w:val="-1"/>
        </w:rPr>
        <w:t xml:space="preserve"> </w:t>
      </w:r>
      <w:r w:rsidRPr="00CB4B73">
        <w:t>pengadilan, keinginan</w:t>
      </w:r>
      <w:r w:rsidRPr="00CB4B73">
        <w:rPr>
          <w:spacing w:val="-1"/>
        </w:rPr>
        <w:t xml:space="preserve"> </w:t>
      </w:r>
      <w:r w:rsidRPr="00CB4B73">
        <w:t>untuk diversi</w:t>
      </w:r>
      <w:r w:rsidRPr="00CB4B73">
        <w:rPr>
          <w:spacing w:val="-1"/>
        </w:rPr>
        <w:t xml:space="preserve"> </w:t>
      </w:r>
      <w:r w:rsidRPr="00CB4B73">
        <w:t>menjadi</w:t>
      </w:r>
      <w:r w:rsidRPr="00CB4B73">
        <w:rPr>
          <w:spacing w:val="1"/>
        </w:rPr>
        <w:t xml:space="preserve"> </w:t>
      </w:r>
      <w:r w:rsidRPr="00CB4B73">
        <w:t>hilang.</w:t>
      </w:r>
    </w:p>
    <w:p w14:paraId="1263C7A9" w14:textId="7E1C7A76" w:rsidR="00712F1F" w:rsidRPr="00CB4B73" w:rsidRDefault="00712F1F" w:rsidP="00712F1F">
      <w:pPr>
        <w:pStyle w:val="BodyText"/>
        <w:ind w:left="1187"/>
      </w:pPr>
      <w:r w:rsidRPr="00CB4B73">
        <w:t>Bentuk-bentuk</w:t>
      </w:r>
      <w:r w:rsidRPr="00CB4B73">
        <w:rPr>
          <w:spacing w:val="-1"/>
        </w:rPr>
        <w:t xml:space="preserve"> </w:t>
      </w:r>
      <w:r w:rsidRPr="00CB4B73">
        <w:t>hasil</w:t>
      </w:r>
      <w:r w:rsidRPr="00CB4B73">
        <w:rPr>
          <w:spacing w:val="-1"/>
        </w:rPr>
        <w:t xml:space="preserve"> </w:t>
      </w:r>
      <w:r w:rsidRPr="00CB4B73">
        <w:t>kesepakatan diversi</w:t>
      </w:r>
      <w:r w:rsidRPr="00CB4B73">
        <w:rPr>
          <w:spacing w:val="1"/>
        </w:rPr>
        <w:t xml:space="preserve"> </w:t>
      </w:r>
      <w:r w:rsidRPr="00CB4B73">
        <w:t>antara</w:t>
      </w:r>
      <w:r w:rsidRPr="00CB4B73">
        <w:rPr>
          <w:spacing w:val="-2"/>
        </w:rPr>
        <w:t xml:space="preserve"> </w:t>
      </w:r>
      <w:r w:rsidRPr="00CB4B73">
        <w:t>lain</w:t>
      </w:r>
      <w:r w:rsidRPr="00CB4B73">
        <w:rPr>
          <w:spacing w:val="-1"/>
        </w:rPr>
        <w:t xml:space="preserve"> </w:t>
      </w:r>
      <w:r w:rsidRPr="00CB4B73">
        <w:t>dapat</w:t>
      </w:r>
      <w:r w:rsidRPr="00CB4B73">
        <w:rPr>
          <w:spacing w:val="-1"/>
        </w:rPr>
        <w:t xml:space="preserve"> </w:t>
      </w:r>
      <w:r w:rsidRPr="00CB4B73">
        <w:t>berupa:</w:t>
      </w:r>
    </w:p>
    <w:p w14:paraId="18EF5971" w14:textId="77777777" w:rsidR="00712F1F" w:rsidRPr="00CB4B73" w:rsidRDefault="00712F1F" w:rsidP="00FD4801">
      <w:pPr>
        <w:pStyle w:val="BodyText"/>
      </w:pPr>
    </w:p>
    <w:p w14:paraId="0B563EED" w14:textId="1284D437" w:rsidR="00712F1F" w:rsidRPr="00CB4B73" w:rsidRDefault="00712F1F" w:rsidP="00E34440">
      <w:pPr>
        <w:pStyle w:val="ListParagraph"/>
        <w:widowControl w:val="0"/>
        <w:numPr>
          <w:ilvl w:val="0"/>
          <w:numId w:val="19"/>
        </w:numPr>
        <w:tabs>
          <w:tab w:val="left" w:pos="1601"/>
        </w:tabs>
        <w:autoSpaceDE w:val="0"/>
        <w:autoSpaceDN w:val="0"/>
        <w:spacing w:after="0"/>
        <w:ind w:hanging="361"/>
        <w:contextualSpacing w:val="0"/>
        <w:rPr>
          <w:rFonts w:cs="Times New Roman"/>
        </w:rPr>
      </w:pPr>
      <w:r w:rsidRPr="00CB4B73">
        <w:rPr>
          <w:rFonts w:cs="Times New Roman"/>
        </w:rPr>
        <w:t>Perdamaian</w:t>
      </w:r>
      <w:r w:rsidRPr="00CB4B73">
        <w:rPr>
          <w:rFonts w:cs="Times New Roman"/>
          <w:spacing w:val="-3"/>
        </w:rPr>
        <w:t xml:space="preserve"> </w:t>
      </w:r>
      <w:r w:rsidRPr="00CB4B73">
        <w:rPr>
          <w:rFonts w:cs="Times New Roman"/>
        </w:rPr>
        <w:t>dengan</w:t>
      </w:r>
      <w:r w:rsidRPr="00CB4B73">
        <w:rPr>
          <w:rFonts w:cs="Times New Roman"/>
          <w:spacing w:val="-2"/>
        </w:rPr>
        <w:t xml:space="preserve"> </w:t>
      </w:r>
      <w:r w:rsidRPr="00CB4B73">
        <w:rPr>
          <w:rFonts w:cs="Times New Roman"/>
        </w:rPr>
        <w:t>atau</w:t>
      </w:r>
      <w:r w:rsidRPr="00CB4B73">
        <w:rPr>
          <w:rFonts w:cs="Times New Roman"/>
          <w:spacing w:val="-2"/>
        </w:rPr>
        <w:t xml:space="preserve"> </w:t>
      </w:r>
      <w:r w:rsidRPr="00CB4B73">
        <w:rPr>
          <w:rFonts w:cs="Times New Roman"/>
        </w:rPr>
        <w:t>tanpa</w:t>
      </w:r>
      <w:r w:rsidRPr="00CB4B73">
        <w:rPr>
          <w:rFonts w:cs="Times New Roman"/>
          <w:spacing w:val="-2"/>
        </w:rPr>
        <w:t xml:space="preserve"> </w:t>
      </w:r>
      <w:r w:rsidRPr="00CB4B73">
        <w:rPr>
          <w:rFonts w:cs="Times New Roman"/>
        </w:rPr>
        <w:t>ganti</w:t>
      </w:r>
      <w:r w:rsidRPr="00CB4B73">
        <w:rPr>
          <w:rFonts w:cs="Times New Roman"/>
          <w:spacing w:val="-3"/>
        </w:rPr>
        <w:t xml:space="preserve"> </w:t>
      </w:r>
      <w:r w:rsidRPr="00CB4B73">
        <w:rPr>
          <w:rFonts w:cs="Times New Roman"/>
        </w:rPr>
        <w:t>kerugian;</w:t>
      </w:r>
    </w:p>
    <w:p w14:paraId="767BD706" w14:textId="0AD7C8C5" w:rsidR="00712F1F" w:rsidRPr="00CB4B73" w:rsidRDefault="00712F1F" w:rsidP="00E34440">
      <w:pPr>
        <w:pStyle w:val="ListParagraph"/>
        <w:widowControl w:val="0"/>
        <w:numPr>
          <w:ilvl w:val="0"/>
          <w:numId w:val="19"/>
        </w:numPr>
        <w:tabs>
          <w:tab w:val="left" w:pos="1601"/>
        </w:tabs>
        <w:autoSpaceDE w:val="0"/>
        <w:autoSpaceDN w:val="0"/>
        <w:spacing w:after="0"/>
        <w:ind w:hanging="361"/>
        <w:contextualSpacing w:val="0"/>
        <w:rPr>
          <w:rFonts w:cs="Times New Roman"/>
        </w:rPr>
      </w:pPr>
      <w:r w:rsidRPr="00CB4B73">
        <w:rPr>
          <w:rFonts w:cs="Times New Roman"/>
        </w:rPr>
        <w:t>Penyerahan</w:t>
      </w:r>
      <w:r w:rsidRPr="00CB4B73">
        <w:rPr>
          <w:rFonts w:cs="Times New Roman"/>
          <w:spacing w:val="-1"/>
        </w:rPr>
        <w:t xml:space="preserve"> </w:t>
      </w:r>
      <w:r w:rsidRPr="00CB4B73">
        <w:rPr>
          <w:rFonts w:cs="Times New Roman"/>
        </w:rPr>
        <w:t>kembali</w:t>
      </w:r>
      <w:r w:rsidRPr="00CB4B73">
        <w:rPr>
          <w:rFonts w:cs="Times New Roman"/>
          <w:spacing w:val="-1"/>
        </w:rPr>
        <w:t xml:space="preserve"> </w:t>
      </w:r>
      <w:r w:rsidRPr="00CB4B73">
        <w:rPr>
          <w:rFonts w:cs="Times New Roman"/>
        </w:rPr>
        <w:t>kepada</w:t>
      </w:r>
      <w:r w:rsidRPr="00CB4B73">
        <w:rPr>
          <w:rFonts w:cs="Times New Roman"/>
          <w:spacing w:val="-2"/>
        </w:rPr>
        <w:t xml:space="preserve"> </w:t>
      </w:r>
      <w:r w:rsidRPr="00CB4B73">
        <w:rPr>
          <w:rFonts w:cs="Times New Roman"/>
        </w:rPr>
        <w:t>orang</w:t>
      </w:r>
      <w:r w:rsidRPr="00CB4B73">
        <w:rPr>
          <w:rFonts w:cs="Times New Roman"/>
          <w:spacing w:val="-4"/>
        </w:rPr>
        <w:t xml:space="preserve"> </w:t>
      </w:r>
      <w:r w:rsidRPr="00CB4B73">
        <w:rPr>
          <w:rFonts w:cs="Times New Roman"/>
        </w:rPr>
        <w:t>tua/wali;</w:t>
      </w:r>
    </w:p>
    <w:p w14:paraId="07F4EA02" w14:textId="77777777" w:rsidR="00712F1F" w:rsidRPr="00CB4B73" w:rsidRDefault="00712F1F" w:rsidP="00E34440">
      <w:pPr>
        <w:pStyle w:val="ListParagraph"/>
        <w:widowControl w:val="0"/>
        <w:numPr>
          <w:ilvl w:val="0"/>
          <w:numId w:val="19"/>
        </w:numPr>
        <w:tabs>
          <w:tab w:val="left" w:pos="1601"/>
        </w:tabs>
        <w:autoSpaceDE w:val="0"/>
        <w:autoSpaceDN w:val="0"/>
        <w:spacing w:after="0"/>
        <w:ind w:right="-1"/>
        <w:contextualSpacing w:val="0"/>
        <w:rPr>
          <w:rFonts w:cs="Times New Roman"/>
        </w:rPr>
      </w:pPr>
      <w:r w:rsidRPr="00CB4B73">
        <w:rPr>
          <w:rFonts w:cs="Times New Roman"/>
        </w:rPr>
        <w:t>Keikutsertaan dalam pendidikan atau pelatihan di lembaga pendidikan atau</w:t>
      </w:r>
      <w:r w:rsidRPr="00CB4B73">
        <w:rPr>
          <w:rFonts w:cs="Times New Roman"/>
          <w:spacing w:val="1"/>
        </w:rPr>
        <w:t xml:space="preserve"> </w:t>
      </w:r>
      <w:r w:rsidRPr="00CB4B73">
        <w:rPr>
          <w:rFonts w:cs="Times New Roman"/>
        </w:rPr>
        <w:t>LPSK</w:t>
      </w:r>
      <w:r w:rsidRPr="00CB4B73">
        <w:rPr>
          <w:rFonts w:cs="Times New Roman"/>
          <w:spacing w:val="-1"/>
        </w:rPr>
        <w:t xml:space="preserve"> </w:t>
      </w:r>
      <w:r w:rsidRPr="00CB4B73">
        <w:rPr>
          <w:rFonts w:cs="Times New Roman"/>
        </w:rPr>
        <w:t>paling</w:t>
      </w:r>
      <w:r w:rsidRPr="00CB4B73">
        <w:rPr>
          <w:rFonts w:cs="Times New Roman"/>
          <w:spacing w:val="-3"/>
        </w:rPr>
        <w:t xml:space="preserve"> </w:t>
      </w:r>
      <w:r w:rsidRPr="00CB4B73">
        <w:rPr>
          <w:rFonts w:cs="Times New Roman"/>
        </w:rPr>
        <w:t>lama</w:t>
      </w:r>
      <w:r w:rsidRPr="00CB4B73">
        <w:rPr>
          <w:rFonts w:cs="Times New Roman"/>
          <w:spacing w:val="-1"/>
        </w:rPr>
        <w:t xml:space="preserve"> </w:t>
      </w:r>
      <w:r w:rsidRPr="00CB4B73">
        <w:rPr>
          <w:rFonts w:cs="Times New Roman"/>
        </w:rPr>
        <w:t>3 (tiga) bulan; atau</w:t>
      </w:r>
    </w:p>
    <w:p w14:paraId="59C206B2" w14:textId="2592FBE7" w:rsidR="00712F1F" w:rsidRPr="00CB4B73" w:rsidRDefault="00712F1F" w:rsidP="00E34440">
      <w:pPr>
        <w:pStyle w:val="ListParagraph"/>
        <w:widowControl w:val="0"/>
        <w:numPr>
          <w:ilvl w:val="0"/>
          <w:numId w:val="19"/>
        </w:numPr>
        <w:tabs>
          <w:tab w:val="left" w:pos="1601"/>
        </w:tabs>
        <w:autoSpaceDE w:val="0"/>
        <w:autoSpaceDN w:val="0"/>
        <w:spacing w:after="0"/>
        <w:ind w:hanging="361"/>
        <w:contextualSpacing w:val="0"/>
        <w:rPr>
          <w:rFonts w:cs="Times New Roman"/>
        </w:rPr>
      </w:pPr>
      <w:proofErr w:type="gramStart"/>
      <w:r w:rsidRPr="00CB4B73">
        <w:rPr>
          <w:rFonts w:cs="Times New Roman"/>
        </w:rPr>
        <w:t>Pelayanan</w:t>
      </w:r>
      <w:r w:rsidRPr="00CB4B73">
        <w:rPr>
          <w:rFonts w:cs="Times New Roman"/>
          <w:spacing w:val="-3"/>
        </w:rPr>
        <w:t xml:space="preserve"> </w:t>
      </w:r>
      <w:r w:rsidRPr="00CB4B73">
        <w:rPr>
          <w:rFonts w:cs="Times New Roman"/>
        </w:rPr>
        <w:t>masyarakat.</w:t>
      </w:r>
      <w:proofErr w:type="gramEnd"/>
      <w:r w:rsidR="00FD4801" w:rsidRPr="00CB4B73">
        <w:rPr>
          <w:rStyle w:val="FootnoteReference"/>
          <w:rFonts w:cs="Times New Roman"/>
        </w:rPr>
        <w:footnoteReference w:id="91"/>
      </w:r>
    </w:p>
    <w:p w14:paraId="56470AD1" w14:textId="32CC6435" w:rsidR="00CD523E" w:rsidRDefault="00712F1F" w:rsidP="00AF1F73">
      <w:pPr>
        <w:pStyle w:val="BodyText"/>
        <w:spacing w:before="3" w:line="550" w:lineRule="atLeast"/>
        <w:ind w:left="720" w:right="-1" w:firstLine="720"/>
      </w:pPr>
      <w:r w:rsidRPr="00CB4B73">
        <w:t>Hasil</w:t>
      </w:r>
      <w:r w:rsidRPr="00CB4B73">
        <w:rPr>
          <w:spacing w:val="1"/>
        </w:rPr>
        <w:t xml:space="preserve"> </w:t>
      </w:r>
      <w:r w:rsidRPr="00CB4B73">
        <w:t>kesepakatan</w:t>
      </w:r>
      <w:r w:rsidR="00FD4801" w:rsidRPr="00CB4B73">
        <w:t xml:space="preserve"> akan</w:t>
      </w:r>
      <w:r w:rsidRPr="00CB4B73">
        <w:rPr>
          <w:spacing w:val="1"/>
        </w:rPr>
        <w:t xml:space="preserve"> </w:t>
      </w:r>
      <w:r w:rsidRPr="00CB4B73">
        <w:t>dituangkan</w:t>
      </w:r>
      <w:r w:rsidRPr="00CB4B73">
        <w:rPr>
          <w:spacing w:val="1"/>
        </w:rPr>
        <w:t xml:space="preserve"> </w:t>
      </w:r>
      <w:r w:rsidRPr="00CB4B73">
        <w:t>dalam</w:t>
      </w:r>
      <w:r w:rsidRPr="00CB4B73">
        <w:rPr>
          <w:spacing w:val="1"/>
        </w:rPr>
        <w:t xml:space="preserve"> </w:t>
      </w:r>
      <w:r w:rsidRPr="00CB4B73">
        <w:t>kesepakatkan</w:t>
      </w:r>
      <w:r w:rsidRPr="00CB4B73">
        <w:rPr>
          <w:spacing w:val="1"/>
        </w:rPr>
        <w:t xml:space="preserve"> </w:t>
      </w:r>
      <w:r w:rsidRPr="00CB4B73">
        <w:t>diversi.</w:t>
      </w:r>
      <w:r w:rsidRPr="00CB4B73">
        <w:rPr>
          <w:spacing w:val="1"/>
        </w:rPr>
        <w:t xml:space="preserve"> </w:t>
      </w:r>
      <w:r w:rsidRPr="00CB4B73">
        <w:t>Jika</w:t>
      </w:r>
      <w:r w:rsidRPr="00CB4B73">
        <w:rPr>
          <w:spacing w:val="1"/>
        </w:rPr>
        <w:t xml:space="preserve"> </w:t>
      </w:r>
      <w:r w:rsidRPr="00CB4B73">
        <w:t>proses</w:t>
      </w:r>
      <w:r w:rsidR="00FD4801" w:rsidRPr="00CB4B73">
        <w:t xml:space="preserve"> pelaksanaan </w:t>
      </w:r>
      <w:r w:rsidRPr="00CB4B73">
        <w:t>diversi</w:t>
      </w:r>
      <w:r w:rsidR="00FD4801" w:rsidRPr="00CB4B73">
        <w:t xml:space="preserve"> </w:t>
      </w:r>
      <w:r w:rsidRPr="00CB4B73">
        <w:rPr>
          <w:spacing w:val="-57"/>
        </w:rPr>
        <w:t xml:space="preserve"> </w:t>
      </w:r>
      <w:r w:rsidRPr="00CB4B73">
        <w:t>tidak menghasilkan kesepakatan, maka proses peradilan pidana anak dilanjutkan untuk</w:t>
      </w:r>
      <w:r w:rsidRPr="00CB4B73">
        <w:rPr>
          <w:spacing w:val="1"/>
        </w:rPr>
        <w:t xml:space="preserve"> </w:t>
      </w:r>
      <w:r w:rsidRPr="00CB4B73">
        <w:t>setiap</w:t>
      </w:r>
      <w:r w:rsidRPr="00CB4B73">
        <w:rPr>
          <w:spacing w:val="-1"/>
        </w:rPr>
        <w:t xml:space="preserve"> </w:t>
      </w:r>
      <w:r w:rsidRPr="00CB4B73">
        <w:t>tingkatannya.</w:t>
      </w:r>
    </w:p>
    <w:p w14:paraId="7BBA4ED1" w14:textId="356EAAC0" w:rsidR="00AF1F73" w:rsidRPr="00AF1F73" w:rsidRDefault="00AF1F73" w:rsidP="00AF1F73">
      <w:pPr>
        <w:spacing w:line="259" w:lineRule="auto"/>
        <w:jc w:val="left"/>
        <w:rPr>
          <w:rFonts w:eastAsia="Times New Roman" w:cs="Times New Roman"/>
          <w:kern w:val="0"/>
          <w:szCs w:val="24"/>
          <w:lang w:val="id"/>
          <w14:ligatures w14:val="none"/>
        </w:rPr>
      </w:pPr>
      <w:r>
        <w:br w:type="page"/>
      </w:r>
    </w:p>
    <w:p w14:paraId="006A8370" w14:textId="4A9D4907" w:rsidR="007708AC" w:rsidRPr="00CB4B73" w:rsidRDefault="007708AC" w:rsidP="00792609">
      <w:pPr>
        <w:pStyle w:val="Heading1"/>
        <w:spacing w:line="480" w:lineRule="auto"/>
      </w:pPr>
      <w:bookmarkStart w:id="59" w:name="_Toc169151791"/>
      <w:bookmarkStart w:id="60" w:name="_Toc172113364"/>
      <w:bookmarkStart w:id="61" w:name="_Toc172114926"/>
      <w:bookmarkStart w:id="62" w:name="_Toc172241717"/>
      <w:r w:rsidRPr="00CB4B73">
        <w:lastRenderedPageBreak/>
        <w:t>BAB III</w:t>
      </w:r>
      <w:bookmarkEnd w:id="59"/>
      <w:bookmarkEnd w:id="60"/>
      <w:bookmarkEnd w:id="61"/>
      <w:bookmarkEnd w:id="62"/>
    </w:p>
    <w:p w14:paraId="04BB1A2C" w14:textId="62645B4C" w:rsidR="002D207D" w:rsidRPr="00CB4B73" w:rsidRDefault="005C0DE3" w:rsidP="00792609">
      <w:pPr>
        <w:pStyle w:val="Heading1"/>
        <w:spacing w:line="480" w:lineRule="auto"/>
        <w:rPr>
          <w:rFonts w:eastAsia="Calibri"/>
          <w:bCs/>
          <w:kern w:val="0"/>
          <w:lang w:val="en-US"/>
          <w14:ligatures w14:val="none"/>
        </w:rPr>
      </w:pPr>
      <w:bookmarkStart w:id="63" w:name="_Toc172241718"/>
      <w:r w:rsidRPr="00CB4B73">
        <w:rPr>
          <w:rFonts w:eastAsia="Calibri"/>
          <w:bCs/>
          <w:kern w:val="0"/>
          <w:lang w:val="en-US"/>
          <w14:ligatures w14:val="none"/>
        </w:rPr>
        <w:t>PEMBAHASAN</w:t>
      </w:r>
      <w:bookmarkEnd w:id="63"/>
    </w:p>
    <w:p w14:paraId="4CED540C" w14:textId="396FA9D0" w:rsidR="00052762" w:rsidRPr="00CB4B73" w:rsidRDefault="005E3FE3" w:rsidP="005E3FE3">
      <w:pPr>
        <w:pStyle w:val="SUBBAB2"/>
        <w:numPr>
          <w:ilvl w:val="0"/>
          <w:numId w:val="0"/>
        </w:numPr>
        <w:ind w:hanging="360"/>
        <w:rPr>
          <w:lang w:val="en-US"/>
        </w:rPr>
      </w:pPr>
      <w:bookmarkStart w:id="64" w:name="_Toc172241719"/>
      <w:r>
        <w:rPr>
          <w:rFonts w:eastAsia="Calibri"/>
          <w:color w:val="auto"/>
          <w:kern w:val="0"/>
          <w:lang w:val="en-US"/>
          <w14:ligatures w14:val="none"/>
        </w:rPr>
        <w:t xml:space="preserve">A.  </w:t>
      </w:r>
      <w:r w:rsidR="00C07844">
        <w:rPr>
          <w:rFonts w:eastAsia="Calibri"/>
          <w:color w:val="auto"/>
          <w:kern w:val="0"/>
          <w:lang w:val="en-US"/>
          <w14:ligatures w14:val="none"/>
        </w:rPr>
        <w:t xml:space="preserve">Pengaturan </w:t>
      </w:r>
      <w:r w:rsidR="009F3170" w:rsidRPr="00CB4B73">
        <w:rPr>
          <w:lang w:val="en-US"/>
        </w:rPr>
        <w:t xml:space="preserve">Syarat </w:t>
      </w:r>
      <w:r w:rsidR="00056107" w:rsidRPr="00CB4B73">
        <w:rPr>
          <w:lang w:val="en-US"/>
        </w:rPr>
        <w:t>Diversi</w:t>
      </w:r>
      <w:r w:rsidR="00824B62" w:rsidRPr="00CB4B73">
        <w:rPr>
          <w:lang w:val="en-US"/>
        </w:rPr>
        <w:t xml:space="preserve"> </w:t>
      </w:r>
      <w:r w:rsidR="00C07844">
        <w:rPr>
          <w:lang w:val="en-US"/>
        </w:rPr>
        <w:t xml:space="preserve">Pada Penyelesaian Perkara Anak Dalam Sistem </w:t>
      </w:r>
      <w:r w:rsidR="00824B62" w:rsidRPr="00CB4B73">
        <w:rPr>
          <w:lang w:val="en-US"/>
        </w:rPr>
        <w:t>Peradilan</w:t>
      </w:r>
      <w:r w:rsidR="008C1ACE">
        <w:rPr>
          <w:lang w:val="en-US"/>
        </w:rPr>
        <w:t xml:space="preserve"> </w:t>
      </w:r>
      <w:r w:rsidR="00C07844">
        <w:rPr>
          <w:lang w:val="en-US"/>
        </w:rPr>
        <w:t>Pidana</w:t>
      </w:r>
      <w:r w:rsidR="00C07844" w:rsidRPr="00CB4B73">
        <w:rPr>
          <w:lang w:val="en-US"/>
        </w:rPr>
        <w:t xml:space="preserve"> </w:t>
      </w:r>
      <w:r w:rsidR="00824B62" w:rsidRPr="00CB4B73">
        <w:rPr>
          <w:lang w:val="en-US"/>
        </w:rPr>
        <w:t>Anak</w:t>
      </w:r>
      <w:bookmarkEnd w:id="64"/>
      <w:r w:rsidR="009F3170" w:rsidRPr="00CB4B73">
        <w:rPr>
          <w:lang w:val="en-US"/>
        </w:rPr>
        <w:t xml:space="preserve"> </w:t>
      </w:r>
    </w:p>
    <w:p w14:paraId="61F175A8" w14:textId="373A14CE" w:rsidR="00C269F0" w:rsidRPr="00955487" w:rsidRDefault="00C07844" w:rsidP="00C07844">
      <w:pPr>
        <w:rPr>
          <w:b/>
          <w:lang w:val="en-US"/>
        </w:rPr>
      </w:pPr>
      <w:r>
        <w:rPr>
          <w:b/>
          <w:lang w:val="en-US"/>
        </w:rPr>
        <w:t xml:space="preserve">1.   </w:t>
      </w:r>
      <w:r w:rsidR="00BF17ED" w:rsidRPr="00955487">
        <w:rPr>
          <w:b/>
          <w:lang w:val="en-US"/>
        </w:rPr>
        <w:t xml:space="preserve">Perumusan </w:t>
      </w:r>
      <w:r w:rsidR="00BF5452" w:rsidRPr="00955487">
        <w:rPr>
          <w:b/>
          <w:lang w:val="en-US"/>
        </w:rPr>
        <w:t xml:space="preserve">Diversi dalam </w:t>
      </w:r>
      <w:r w:rsidR="00C269F0" w:rsidRPr="00955487">
        <w:rPr>
          <w:b/>
          <w:lang w:val="en-US"/>
        </w:rPr>
        <w:t>Sistem Peradilan Pidana Anak</w:t>
      </w:r>
    </w:p>
    <w:p w14:paraId="4F347859" w14:textId="77777777" w:rsidR="00C07844" w:rsidRDefault="00052762" w:rsidP="00C07844">
      <w:pPr>
        <w:pStyle w:val="ListParagraph"/>
        <w:spacing w:after="0"/>
        <w:ind w:left="450" w:firstLine="270"/>
        <w:rPr>
          <w:rFonts w:cs="Times New Roman"/>
          <w:color w:val="231F20"/>
          <w:szCs w:val="24"/>
        </w:rPr>
      </w:pPr>
      <w:r w:rsidRPr="00CB4B73">
        <w:rPr>
          <w:rFonts w:cs="Times New Roman"/>
          <w:color w:val="231F20"/>
          <w:spacing w:val="-1"/>
          <w:szCs w:val="24"/>
        </w:rPr>
        <w:t>Sistem</w:t>
      </w:r>
      <w:r w:rsidRPr="00CB4B73">
        <w:rPr>
          <w:rFonts w:cs="Times New Roman"/>
          <w:color w:val="231F20"/>
          <w:spacing w:val="-6"/>
          <w:szCs w:val="24"/>
        </w:rPr>
        <w:t xml:space="preserve"> </w:t>
      </w:r>
      <w:r w:rsidRPr="00CB4B73">
        <w:rPr>
          <w:rFonts w:cs="Times New Roman"/>
          <w:color w:val="231F20"/>
          <w:spacing w:val="-1"/>
          <w:szCs w:val="24"/>
        </w:rPr>
        <w:t>peradilan</w:t>
      </w:r>
      <w:r w:rsidRPr="00CB4B73">
        <w:rPr>
          <w:rFonts w:cs="Times New Roman"/>
          <w:color w:val="231F20"/>
          <w:spacing w:val="-18"/>
          <w:szCs w:val="24"/>
        </w:rPr>
        <w:t xml:space="preserve"> </w:t>
      </w:r>
      <w:r w:rsidRPr="00CB4B73">
        <w:rPr>
          <w:rFonts w:cs="Times New Roman"/>
          <w:color w:val="231F20"/>
          <w:szCs w:val="24"/>
        </w:rPr>
        <w:t>Anak</w:t>
      </w:r>
      <w:r w:rsidRPr="00CB4B73">
        <w:rPr>
          <w:rFonts w:cs="Times New Roman"/>
          <w:color w:val="231F20"/>
          <w:spacing w:val="-6"/>
          <w:szCs w:val="24"/>
        </w:rPr>
        <w:t xml:space="preserve"> </w:t>
      </w:r>
      <w:r w:rsidRPr="00CB4B73">
        <w:rPr>
          <w:rFonts w:cs="Times New Roman"/>
          <w:color w:val="231F20"/>
          <w:szCs w:val="24"/>
        </w:rPr>
        <w:t>di</w:t>
      </w:r>
      <w:r w:rsidRPr="00CB4B73">
        <w:rPr>
          <w:rFonts w:cs="Times New Roman"/>
          <w:color w:val="231F20"/>
          <w:spacing w:val="-5"/>
          <w:szCs w:val="24"/>
        </w:rPr>
        <w:t xml:space="preserve"> </w:t>
      </w:r>
      <w:r w:rsidRPr="00CB4B73">
        <w:rPr>
          <w:rFonts w:cs="Times New Roman"/>
          <w:color w:val="231F20"/>
          <w:szCs w:val="24"/>
        </w:rPr>
        <w:t>Indonesia</w:t>
      </w:r>
      <w:r w:rsidRPr="00CB4B73">
        <w:rPr>
          <w:rFonts w:cs="Times New Roman"/>
          <w:color w:val="231F20"/>
          <w:spacing w:val="-6"/>
          <w:szCs w:val="24"/>
        </w:rPr>
        <w:t xml:space="preserve"> </w:t>
      </w:r>
      <w:r w:rsidRPr="00CB4B73">
        <w:rPr>
          <w:rFonts w:cs="Times New Roman"/>
          <w:color w:val="231F20"/>
          <w:szCs w:val="24"/>
        </w:rPr>
        <w:t>yang</w:t>
      </w:r>
      <w:r w:rsidR="00BF5452" w:rsidRPr="00CB4B73">
        <w:rPr>
          <w:rFonts w:cs="Times New Roman"/>
          <w:color w:val="231F20"/>
          <w:szCs w:val="24"/>
        </w:rPr>
        <w:t xml:space="preserve"> </w:t>
      </w:r>
      <w:r w:rsidRPr="00CB4B73">
        <w:rPr>
          <w:rFonts w:cs="Times New Roman"/>
          <w:color w:val="231F20"/>
          <w:spacing w:val="-59"/>
          <w:szCs w:val="24"/>
        </w:rPr>
        <w:t xml:space="preserve"> </w:t>
      </w:r>
      <w:r w:rsidRPr="00CB4B73">
        <w:rPr>
          <w:rFonts w:cs="Times New Roman"/>
          <w:color w:val="231F20"/>
          <w:szCs w:val="24"/>
        </w:rPr>
        <w:t>saat ini telah menjadi basis spirit di dalam</w:t>
      </w:r>
      <w:r w:rsidRPr="00CB4B73">
        <w:rPr>
          <w:rFonts w:cs="Times New Roman"/>
          <w:color w:val="231F20"/>
          <w:spacing w:val="1"/>
          <w:szCs w:val="24"/>
        </w:rPr>
        <w:t xml:space="preserve"> </w:t>
      </w:r>
      <w:r w:rsidRPr="00CB4B73">
        <w:rPr>
          <w:rFonts w:cs="Times New Roman"/>
          <w:color w:val="231F20"/>
          <w:szCs w:val="24"/>
        </w:rPr>
        <w:t>KUHP</w:t>
      </w:r>
      <w:r w:rsidR="00C07844">
        <w:rPr>
          <w:rFonts w:cs="Times New Roman"/>
          <w:color w:val="231F20"/>
          <w:szCs w:val="24"/>
        </w:rPr>
        <w:t xml:space="preserve"> </w:t>
      </w:r>
      <w:r w:rsidRPr="00CB4B73">
        <w:rPr>
          <w:rFonts w:cs="Times New Roman"/>
          <w:color w:val="231F20"/>
          <w:szCs w:val="24"/>
        </w:rPr>
        <w:t>yang</w:t>
      </w:r>
      <w:r w:rsidRPr="00CB4B73">
        <w:rPr>
          <w:rFonts w:cs="Times New Roman"/>
          <w:color w:val="231F20"/>
          <w:spacing w:val="1"/>
          <w:szCs w:val="24"/>
        </w:rPr>
        <w:t xml:space="preserve"> </w:t>
      </w:r>
      <w:r w:rsidRPr="00CB4B73">
        <w:rPr>
          <w:rFonts w:cs="Times New Roman"/>
          <w:color w:val="231F20"/>
          <w:szCs w:val="24"/>
        </w:rPr>
        <w:t>mengubah</w:t>
      </w:r>
      <w:r w:rsidRPr="00CB4B73">
        <w:rPr>
          <w:rFonts w:cs="Times New Roman"/>
          <w:color w:val="231F20"/>
          <w:spacing w:val="1"/>
          <w:szCs w:val="24"/>
        </w:rPr>
        <w:t xml:space="preserve"> </w:t>
      </w:r>
      <w:r w:rsidR="00F246A3" w:rsidRPr="00CB4B73">
        <w:rPr>
          <w:rFonts w:cs="Times New Roman"/>
          <w:color w:val="231F20"/>
          <w:szCs w:val="24"/>
        </w:rPr>
        <w:t>paradigma mengenai</w:t>
      </w:r>
      <w:r w:rsidRPr="00CB4B73">
        <w:rPr>
          <w:rFonts w:cs="Times New Roman"/>
          <w:color w:val="231F20"/>
          <w:szCs w:val="24"/>
        </w:rPr>
        <w:t xml:space="preserve"> Tujuan pemindanaan</w:t>
      </w:r>
      <w:r w:rsidRPr="00CB4B73">
        <w:rPr>
          <w:rFonts w:cs="Times New Roman"/>
          <w:color w:val="231F20"/>
          <w:spacing w:val="1"/>
          <w:szCs w:val="24"/>
        </w:rPr>
        <w:t xml:space="preserve"> </w:t>
      </w:r>
      <w:r w:rsidR="00F246A3" w:rsidRPr="00CB4B73">
        <w:rPr>
          <w:rFonts w:cs="Times New Roman"/>
          <w:color w:val="231F20"/>
          <w:szCs w:val="24"/>
        </w:rPr>
        <w:t xml:space="preserve">yaitu </w:t>
      </w:r>
      <w:r w:rsidRPr="00CB4B73">
        <w:rPr>
          <w:rFonts w:cs="Times New Roman"/>
          <w:color w:val="231F20"/>
          <w:szCs w:val="24"/>
        </w:rPr>
        <w:t>penyelesaian</w:t>
      </w:r>
      <w:r w:rsidRPr="00CB4B73">
        <w:rPr>
          <w:rFonts w:cs="Times New Roman"/>
          <w:color w:val="231F20"/>
          <w:spacing w:val="33"/>
          <w:szCs w:val="24"/>
        </w:rPr>
        <w:t xml:space="preserve"> </w:t>
      </w:r>
      <w:r w:rsidRPr="00CB4B73">
        <w:rPr>
          <w:rFonts w:cs="Times New Roman"/>
          <w:color w:val="231F20"/>
          <w:szCs w:val="24"/>
        </w:rPr>
        <w:t>konflik</w:t>
      </w:r>
      <w:r w:rsidRPr="00CB4B73">
        <w:rPr>
          <w:rFonts w:cs="Times New Roman"/>
          <w:color w:val="231F20"/>
          <w:spacing w:val="34"/>
          <w:szCs w:val="24"/>
        </w:rPr>
        <w:t xml:space="preserve"> </w:t>
      </w:r>
      <w:r w:rsidRPr="00CB4B73">
        <w:rPr>
          <w:rFonts w:cs="Times New Roman"/>
          <w:color w:val="231F20"/>
          <w:szCs w:val="24"/>
        </w:rPr>
        <w:t>yang</w:t>
      </w:r>
      <w:r w:rsidRPr="00CB4B73">
        <w:rPr>
          <w:rFonts w:cs="Times New Roman"/>
          <w:color w:val="231F20"/>
          <w:spacing w:val="34"/>
          <w:szCs w:val="24"/>
        </w:rPr>
        <w:t xml:space="preserve"> </w:t>
      </w:r>
      <w:r w:rsidRPr="00CB4B73">
        <w:rPr>
          <w:rFonts w:cs="Times New Roman"/>
          <w:color w:val="231F20"/>
          <w:szCs w:val="24"/>
        </w:rPr>
        <w:t>ditimbulkan</w:t>
      </w:r>
      <w:r w:rsidRPr="00CB4B73">
        <w:rPr>
          <w:rFonts w:cs="Times New Roman"/>
          <w:color w:val="231F20"/>
          <w:spacing w:val="34"/>
          <w:szCs w:val="24"/>
        </w:rPr>
        <w:t xml:space="preserve"> </w:t>
      </w:r>
      <w:r w:rsidRPr="00CB4B73">
        <w:rPr>
          <w:rFonts w:cs="Times New Roman"/>
          <w:color w:val="231F20"/>
          <w:szCs w:val="24"/>
        </w:rPr>
        <w:t>oleh tindak</w:t>
      </w:r>
      <w:r w:rsidRPr="00CB4B73">
        <w:rPr>
          <w:rFonts w:cs="Times New Roman"/>
          <w:color w:val="231F20"/>
          <w:spacing w:val="1"/>
          <w:szCs w:val="24"/>
        </w:rPr>
        <w:t xml:space="preserve"> </w:t>
      </w:r>
      <w:r w:rsidRPr="00CB4B73">
        <w:rPr>
          <w:rFonts w:cs="Times New Roman"/>
          <w:color w:val="231F20"/>
          <w:szCs w:val="24"/>
        </w:rPr>
        <w:t>pidana,</w:t>
      </w:r>
      <w:r w:rsidRPr="00CB4B73">
        <w:rPr>
          <w:rFonts w:cs="Times New Roman"/>
          <w:color w:val="231F20"/>
          <w:spacing w:val="1"/>
          <w:szCs w:val="24"/>
        </w:rPr>
        <w:t xml:space="preserve"> </w:t>
      </w:r>
      <w:r w:rsidRPr="00CB4B73">
        <w:rPr>
          <w:rFonts w:cs="Times New Roman"/>
          <w:color w:val="231F20"/>
          <w:szCs w:val="24"/>
        </w:rPr>
        <w:t>memulihkan</w:t>
      </w:r>
      <w:r w:rsidRPr="00CB4B73">
        <w:rPr>
          <w:rFonts w:cs="Times New Roman"/>
          <w:color w:val="231F20"/>
          <w:spacing w:val="1"/>
          <w:szCs w:val="24"/>
        </w:rPr>
        <w:t xml:space="preserve"> </w:t>
      </w:r>
      <w:r w:rsidRPr="00CB4B73">
        <w:rPr>
          <w:rFonts w:cs="Times New Roman"/>
          <w:color w:val="231F20"/>
          <w:szCs w:val="24"/>
        </w:rPr>
        <w:t>keseimbangan</w:t>
      </w:r>
      <w:r w:rsidRPr="00CB4B73">
        <w:rPr>
          <w:rFonts w:cs="Times New Roman"/>
          <w:color w:val="231F20"/>
          <w:spacing w:val="1"/>
          <w:szCs w:val="24"/>
        </w:rPr>
        <w:t xml:space="preserve"> </w:t>
      </w:r>
      <w:r w:rsidRPr="00CB4B73">
        <w:rPr>
          <w:rFonts w:cs="Times New Roman"/>
          <w:color w:val="231F20"/>
          <w:szCs w:val="24"/>
        </w:rPr>
        <w:t>dan men</w:t>
      </w:r>
      <w:r w:rsidR="00F246A3" w:rsidRPr="00CB4B73">
        <w:rPr>
          <w:rFonts w:cs="Times New Roman"/>
          <w:color w:val="231F20"/>
          <w:szCs w:val="24"/>
        </w:rPr>
        <w:t xml:space="preserve">datangkan rasa damai masyarakat, </w:t>
      </w:r>
      <w:r w:rsidRPr="00CB4B73">
        <w:rPr>
          <w:rFonts w:cs="Times New Roman"/>
          <w:color w:val="231F20"/>
          <w:szCs w:val="24"/>
        </w:rPr>
        <w:t xml:space="preserve">semangat </w:t>
      </w:r>
      <w:r w:rsidR="00F246A3" w:rsidRPr="00CB4B73">
        <w:rPr>
          <w:rFonts w:cs="Times New Roman"/>
          <w:color w:val="231F20"/>
          <w:szCs w:val="24"/>
        </w:rPr>
        <w:t>perhatian pada korban kejahatan maupun pelaku tindak kejahatan oleh anak. P</w:t>
      </w:r>
      <w:r w:rsidRPr="00CB4B73">
        <w:rPr>
          <w:rFonts w:cs="Times New Roman"/>
          <w:color w:val="231F20"/>
          <w:szCs w:val="24"/>
        </w:rPr>
        <w:t>engaturan</w:t>
      </w:r>
      <w:r w:rsidRPr="00CB4B73">
        <w:rPr>
          <w:rFonts w:cs="Times New Roman"/>
          <w:color w:val="231F20"/>
          <w:spacing w:val="1"/>
          <w:szCs w:val="24"/>
        </w:rPr>
        <w:t xml:space="preserve"> </w:t>
      </w:r>
      <w:r w:rsidRPr="00CB4B73">
        <w:rPr>
          <w:rFonts w:cs="Times New Roman"/>
          <w:color w:val="231F20"/>
          <w:szCs w:val="24"/>
        </w:rPr>
        <w:t>secara</w:t>
      </w:r>
      <w:r w:rsidRPr="00CB4B73">
        <w:rPr>
          <w:rFonts w:cs="Times New Roman"/>
          <w:color w:val="231F20"/>
          <w:spacing w:val="1"/>
          <w:szCs w:val="24"/>
        </w:rPr>
        <w:t xml:space="preserve"> </w:t>
      </w:r>
      <w:r w:rsidRPr="00CB4B73">
        <w:rPr>
          <w:rFonts w:cs="Times New Roman"/>
          <w:color w:val="231F20"/>
          <w:szCs w:val="24"/>
        </w:rPr>
        <w:t>khusus</w:t>
      </w:r>
      <w:r w:rsidRPr="00CB4B73">
        <w:rPr>
          <w:rFonts w:cs="Times New Roman"/>
          <w:color w:val="231F20"/>
          <w:spacing w:val="1"/>
          <w:szCs w:val="24"/>
        </w:rPr>
        <w:t xml:space="preserve"> </w:t>
      </w:r>
      <w:r w:rsidRPr="00CB4B73">
        <w:rPr>
          <w:rFonts w:cs="Times New Roman"/>
          <w:color w:val="231F20"/>
          <w:szCs w:val="24"/>
        </w:rPr>
        <w:t>pidana</w:t>
      </w:r>
      <w:r w:rsidRPr="00CB4B73">
        <w:rPr>
          <w:rFonts w:cs="Times New Roman"/>
          <w:color w:val="231F20"/>
          <w:spacing w:val="1"/>
          <w:szCs w:val="24"/>
        </w:rPr>
        <w:t xml:space="preserve"> </w:t>
      </w:r>
      <w:r w:rsidRPr="00CB4B73">
        <w:rPr>
          <w:rFonts w:cs="Times New Roman"/>
          <w:color w:val="231F20"/>
          <w:szCs w:val="24"/>
        </w:rPr>
        <w:t>dan</w:t>
      </w:r>
      <w:r w:rsidRPr="00CB4B73">
        <w:rPr>
          <w:rFonts w:cs="Times New Roman"/>
          <w:color w:val="231F20"/>
          <w:spacing w:val="1"/>
          <w:szCs w:val="24"/>
        </w:rPr>
        <w:t xml:space="preserve"> </w:t>
      </w:r>
      <w:r w:rsidRPr="00CB4B73">
        <w:rPr>
          <w:rFonts w:cs="Times New Roman"/>
          <w:color w:val="231F20"/>
          <w:szCs w:val="24"/>
        </w:rPr>
        <w:t>tindakan</w:t>
      </w:r>
      <w:r w:rsidRPr="00CB4B73">
        <w:rPr>
          <w:rFonts w:cs="Times New Roman"/>
          <w:color w:val="231F20"/>
          <w:spacing w:val="1"/>
          <w:szCs w:val="24"/>
        </w:rPr>
        <w:t xml:space="preserve"> </w:t>
      </w:r>
      <w:r w:rsidRPr="00CB4B73">
        <w:rPr>
          <w:rFonts w:cs="Times New Roman"/>
          <w:color w:val="231F20"/>
          <w:szCs w:val="24"/>
        </w:rPr>
        <w:t>bagi</w:t>
      </w:r>
      <w:r w:rsidRPr="00CB4B73">
        <w:rPr>
          <w:rFonts w:cs="Times New Roman"/>
          <w:color w:val="231F20"/>
          <w:spacing w:val="1"/>
          <w:szCs w:val="24"/>
        </w:rPr>
        <w:t xml:space="preserve"> </w:t>
      </w:r>
      <w:r w:rsidR="00F246A3" w:rsidRPr="00CB4B73">
        <w:rPr>
          <w:rFonts w:cs="Times New Roman"/>
          <w:color w:val="231F20"/>
          <w:spacing w:val="-1"/>
          <w:szCs w:val="24"/>
        </w:rPr>
        <w:t>anak</w:t>
      </w:r>
      <w:proofErr w:type="gramStart"/>
      <w:r w:rsidR="00F246A3" w:rsidRPr="00CB4B73">
        <w:rPr>
          <w:rFonts w:cs="Times New Roman"/>
          <w:color w:val="231F20"/>
          <w:spacing w:val="-1"/>
          <w:szCs w:val="24"/>
        </w:rPr>
        <w:t>,s</w:t>
      </w:r>
      <w:r w:rsidRPr="00CB4B73">
        <w:rPr>
          <w:rFonts w:cs="Times New Roman"/>
          <w:color w:val="231F20"/>
          <w:spacing w:val="-1"/>
          <w:szCs w:val="24"/>
        </w:rPr>
        <w:t>elain</w:t>
      </w:r>
      <w:proofErr w:type="gramEnd"/>
      <w:r w:rsidRPr="00CB4B73">
        <w:rPr>
          <w:rFonts w:cs="Times New Roman"/>
          <w:color w:val="231F20"/>
          <w:spacing w:val="-13"/>
          <w:szCs w:val="24"/>
        </w:rPr>
        <w:t xml:space="preserve"> </w:t>
      </w:r>
      <w:r w:rsidRPr="00CB4B73">
        <w:rPr>
          <w:rFonts w:cs="Times New Roman"/>
          <w:color w:val="231F20"/>
          <w:spacing w:val="-1"/>
          <w:szCs w:val="24"/>
        </w:rPr>
        <w:t>dalam</w:t>
      </w:r>
      <w:r w:rsidRPr="00CB4B73">
        <w:rPr>
          <w:rFonts w:cs="Times New Roman"/>
          <w:color w:val="231F20"/>
          <w:spacing w:val="-13"/>
          <w:szCs w:val="24"/>
        </w:rPr>
        <w:t xml:space="preserve"> </w:t>
      </w:r>
      <w:r w:rsidRPr="00CB4B73">
        <w:rPr>
          <w:rFonts w:cs="Times New Roman"/>
          <w:color w:val="231F20"/>
          <w:szCs w:val="24"/>
        </w:rPr>
        <w:t>KUHP</w:t>
      </w:r>
      <w:r w:rsidRPr="00CB4B73">
        <w:rPr>
          <w:rFonts w:cs="Times New Roman"/>
          <w:color w:val="231F20"/>
          <w:spacing w:val="-17"/>
          <w:szCs w:val="24"/>
        </w:rPr>
        <w:t xml:space="preserve"> </w:t>
      </w:r>
      <w:r w:rsidRPr="00CB4B73">
        <w:rPr>
          <w:rFonts w:cs="Times New Roman"/>
          <w:color w:val="231F20"/>
          <w:szCs w:val="24"/>
        </w:rPr>
        <w:t>juga</w:t>
      </w:r>
      <w:r w:rsidRPr="00CB4B73">
        <w:rPr>
          <w:rFonts w:cs="Times New Roman"/>
          <w:color w:val="231F20"/>
          <w:spacing w:val="-13"/>
          <w:szCs w:val="24"/>
        </w:rPr>
        <w:t xml:space="preserve"> </w:t>
      </w:r>
      <w:r w:rsidRPr="00CB4B73">
        <w:rPr>
          <w:rFonts w:cs="Times New Roman"/>
          <w:color w:val="231F20"/>
          <w:szCs w:val="24"/>
        </w:rPr>
        <w:t>pada</w:t>
      </w:r>
      <w:r w:rsidRPr="00CB4B73">
        <w:rPr>
          <w:rFonts w:cs="Times New Roman"/>
          <w:color w:val="231F20"/>
          <w:spacing w:val="-13"/>
          <w:szCs w:val="24"/>
        </w:rPr>
        <w:t xml:space="preserve"> </w:t>
      </w:r>
      <w:r w:rsidRPr="00CB4B73">
        <w:rPr>
          <w:rFonts w:cs="Times New Roman"/>
          <w:color w:val="231F20"/>
          <w:szCs w:val="24"/>
        </w:rPr>
        <w:t>UU</w:t>
      </w:r>
      <w:r w:rsidRPr="00CB4B73">
        <w:rPr>
          <w:rFonts w:cs="Times New Roman"/>
          <w:color w:val="231F20"/>
          <w:spacing w:val="-58"/>
          <w:szCs w:val="24"/>
        </w:rPr>
        <w:t xml:space="preserve"> </w:t>
      </w:r>
      <w:r w:rsidRPr="00CB4B73">
        <w:rPr>
          <w:rFonts w:cs="Times New Roman"/>
          <w:color w:val="231F20"/>
          <w:szCs w:val="24"/>
        </w:rPr>
        <w:t>SPPA yang telah meletakkan upaya diversi</w:t>
      </w:r>
      <w:r w:rsidRPr="00CB4B73">
        <w:rPr>
          <w:rFonts w:cs="Times New Roman"/>
          <w:color w:val="231F20"/>
          <w:spacing w:val="1"/>
          <w:szCs w:val="24"/>
        </w:rPr>
        <w:t xml:space="preserve"> </w:t>
      </w:r>
      <w:r w:rsidRPr="00CB4B73">
        <w:rPr>
          <w:rFonts w:cs="Times New Roman"/>
          <w:color w:val="231F20"/>
          <w:szCs w:val="24"/>
        </w:rPr>
        <w:t>dan</w:t>
      </w:r>
      <w:r w:rsidRPr="00CB4B73">
        <w:rPr>
          <w:rFonts w:cs="Times New Roman"/>
          <w:color w:val="231F20"/>
          <w:spacing w:val="-2"/>
          <w:szCs w:val="24"/>
        </w:rPr>
        <w:t xml:space="preserve"> </w:t>
      </w:r>
      <w:r w:rsidRPr="00CB4B73">
        <w:rPr>
          <w:rFonts w:cs="Times New Roman"/>
          <w:color w:val="231F20"/>
          <w:szCs w:val="24"/>
        </w:rPr>
        <w:t>keadilan restoratif.</w:t>
      </w:r>
      <w:r w:rsidR="00090242" w:rsidRPr="00CB4B73">
        <w:rPr>
          <w:rStyle w:val="FootnoteReference"/>
          <w:rFonts w:cs="Times New Roman"/>
          <w:color w:val="231F20"/>
          <w:szCs w:val="24"/>
        </w:rPr>
        <w:footnoteReference w:id="92"/>
      </w:r>
      <w:r w:rsidR="00DC72D9" w:rsidRPr="00CB4B73">
        <w:rPr>
          <w:rFonts w:cs="Times New Roman"/>
          <w:color w:val="231F20"/>
          <w:szCs w:val="24"/>
        </w:rPr>
        <w:t xml:space="preserve"> </w:t>
      </w:r>
      <w:r w:rsidRPr="00CB4B73">
        <w:rPr>
          <w:rFonts w:cs="Times New Roman"/>
          <w:color w:val="231F20"/>
          <w:szCs w:val="24"/>
        </w:rPr>
        <w:t xml:space="preserve">Istilah Sistem Peradilan Anak </w:t>
      </w:r>
      <w:r w:rsidR="00DC72D9" w:rsidRPr="00CB4B73">
        <w:rPr>
          <w:rFonts w:cs="Times New Roman"/>
          <w:color w:val="231F20"/>
          <w:szCs w:val="24"/>
        </w:rPr>
        <w:t xml:space="preserve">itu sendiri </w:t>
      </w:r>
      <w:r w:rsidRPr="00CB4B73">
        <w:rPr>
          <w:rFonts w:cs="Times New Roman"/>
          <w:color w:val="231F20"/>
          <w:szCs w:val="24"/>
        </w:rPr>
        <w:t xml:space="preserve">merupakan terjemahan dari istilah </w:t>
      </w:r>
      <w:r w:rsidRPr="00CB4B73">
        <w:rPr>
          <w:rFonts w:cs="Times New Roman"/>
          <w:i/>
          <w:color w:val="231F20"/>
          <w:szCs w:val="24"/>
        </w:rPr>
        <w:t>“The Juvenile Justice System”</w:t>
      </w:r>
      <w:r w:rsidRPr="00CB4B73">
        <w:rPr>
          <w:rFonts w:cs="Times New Roman"/>
          <w:color w:val="231F20"/>
          <w:szCs w:val="24"/>
        </w:rPr>
        <w:t xml:space="preserve"> sebagaimana digunakan SMRJJ- </w:t>
      </w:r>
      <w:proofErr w:type="gramStart"/>
      <w:r w:rsidRPr="00CB4B73">
        <w:rPr>
          <w:rFonts w:cs="Times New Roman"/>
          <w:i/>
          <w:color w:val="231F20"/>
          <w:szCs w:val="24"/>
        </w:rPr>
        <w:t>The</w:t>
      </w:r>
      <w:proofErr w:type="gramEnd"/>
      <w:r w:rsidRPr="00CB4B73">
        <w:rPr>
          <w:rFonts w:cs="Times New Roman"/>
          <w:i/>
          <w:color w:val="231F20"/>
          <w:szCs w:val="24"/>
        </w:rPr>
        <w:t xml:space="preserve"> Beijing Rules</w:t>
      </w:r>
      <w:r w:rsidR="00DC72D9" w:rsidRPr="00CB4B73">
        <w:rPr>
          <w:rFonts w:cs="Times New Roman"/>
          <w:color w:val="231F20"/>
          <w:szCs w:val="24"/>
        </w:rPr>
        <w:t>.</w:t>
      </w:r>
      <w:r w:rsidR="002906A3" w:rsidRPr="00CB4B73">
        <w:rPr>
          <w:rStyle w:val="FootnoteReference"/>
          <w:rFonts w:cs="Times New Roman"/>
          <w:color w:val="231F20"/>
          <w:szCs w:val="24"/>
        </w:rPr>
        <w:footnoteReference w:id="93"/>
      </w:r>
    </w:p>
    <w:p w14:paraId="3593DE7B" w14:textId="77777777" w:rsidR="00C07844" w:rsidRDefault="00052762" w:rsidP="00C07844">
      <w:pPr>
        <w:pStyle w:val="ListParagraph"/>
        <w:spacing w:after="0"/>
        <w:ind w:left="450" w:firstLine="270"/>
        <w:rPr>
          <w:rFonts w:cs="Times New Roman"/>
          <w:color w:val="231F20"/>
          <w:szCs w:val="24"/>
        </w:rPr>
      </w:pPr>
      <w:r w:rsidRPr="00C07844">
        <w:rPr>
          <w:rFonts w:cs="Times New Roman"/>
          <w:color w:val="231F20"/>
          <w:szCs w:val="24"/>
        </w:rPr>
        <w:t>Selain</w:t>
      </w:r>
      <w:r w:rsidRPr="00C07844">
        <w:rPr>
          <w:rFonts w:cs="Times New Roman"/>
          <w:color w:val="231F20"/>
          <w:spacing w:val="1"/>
          <w:szCs w:val="24"/>
        </w:rPr>
        <w:t xml:space="preserve"> </w:t>
      </w:r>
      <w:r w:rsidRPr="00C07844">
        <w:rPr>
          <w:rFonts w:cs="Times New Roman"/>
          <w:color w:val="231F20"/>
          <w:szCs w:val="24"/>
        </w:rPr>
        <w:t>itu</w:t>
      </w:r>
      <w:r w:rsidRPr="00C07844">
        <w:rPr>
          <w:rFonts w:cs="Times New Roman"/>
          <w:color w:val="231F20"/>
          <w:spacing w:val="1"/>
          <w:szCs w:val="24"/>
        </w:rPr>
        <w:t xml:space="preserve"> </w:t>
      </w:r>
      <w:r w:rsidRPr="00C07844">
        <w:rPr>
          <w:rFonts w:cs="Times New Roman"/>
          <w:color w:val="231F20"/>
          <w:szCs w:val="24"/>
        </w:rPr>
        <w:t>perhatian</w:t>
      </w:r>
      <w:r w:rsidRPr="00C07844">
        <w:rPr>
          <w:rFonts w:cs="Times New Roman"/>
          <w:color w:val="231F20"/>
          <w:spacing w:val="1"/>
          <w:szCs w:val="24"/>
        </w:rPr>
        <w:t xml:space="preserve"> </w:t>
      </w:r>
      <w:r w:rsidRPr="00C07844">
        <w:rPr>
          <w:rFonts w:cs="Times New Roman"/>
          <w:color w:val="231F20"/>
          <w:szCs w:val="24"/>
        </w:rPr>
        <w:t>khusus</w:t>
      </w:r>
      <w:r w:rsidRPr="00C07844">
        <w:rPr>
          <w:rFonts w:cs="Times New Roman"/>
          <w:color w:val="231F20"/>
          <w:spacing w:val="1"/>
          <w:szCs w:val="24"/>
        </w:rPr>
        <w:t xml:space="preserve"> </w:t>
      </w:r>
      <w:r w:rsidRPr="00C07844">
        <w:rPr>
          <w:rFonts w:cs="Times New Roman"/>
          <w:color w:val="231F20"/>
          <w:szCs w:val="24"/>
        </w:rPr>
        <w:t>terhadap</w:t>
      </w:r>
      <w:r w:rsidRPr="00C07844">
        <w:rPr>
          <w:rFonts w:cs="Times New Roman"/>
          <w:color w:val="231F20"/>
          <w:spacing w:val="1"/>
          <w:szCs w:val="24"/>
        </w:rPr>
        <w:t xml:space="preserve"> </w:t>
      </w:r>
      <w:r w:rsidR="00C269F0" w:rsidRPr="00C07844">
        <w:rPr>
          <w:rFonts w:cs="Times New Roman"/>
          <w:color w:val="231F20"/>
          <w:szCs w:val="24"/>
        </w:rPr>
        <w:t>proses kead</w:t>
      </w:r>
      <w:r w:rsidRPr="00C07844">
        <w:rPr>
          <w:rFonts w:cs="Times New Roman"/>
          <w:color w:val="231F20"/>
          <w:szCs w:val="24"/>
        </w:rPr>
        <w:t>lan restoratif di kalangan anak</w:t>
      </w:r>
      <w:r w:rsidRPr="00C07844">
        <w:rPr>
          <w:rFonts w:cs="Times New Roman"/>
          <w:color w:val="231F20"/>
          <w:spacing w:val="1"/>
          <w:szCs w:val="24"/>
        </w:rPr>
        <w:t xml:space="preserve"> </w:t>
      </w:r>
      <w:r w:rsidRPr="00C07844">
        <w:rPr>
          <w:rFonts w:cs="Times New Roman"/>
          <w:color w:val="231F20"/>
          <w:szCs w:val="24"/>
        </w:rPr>
        <w:t>sangat diperlukan, karena ada hal-hal yang</w:t>
      </w:r>
      <w:r w:rsidRPr="00C07844">
        <w:rPr>
          <w:rFonts w:cs="Times New Roman"/>
          <w:color w:val="231F20"/>
          <w:spacing w:val="1"/>
          <w:szCs w:val="24"/>
        </w:rPr>
        <w:t xml:space="preserve"> </w:t>
      </w:r>
      <w:r w:rsidRPr="00C07844">
        <w:rPr>
          <w:rFonts w:cs="Times New Roman"/>
          <w:color w:val="231F20"/>
          <w:szCs w:val="24"/>
        </w:rPr>
        <w:t>signifikan</w:t>
      </w:r>
      <w:r w:rsidRPr="00C07844">
        <w:rPr>
          <w:rFonts w:cs="Times New Roman"/>
          <w:color w:val="231F20"/>
          <w:spacing w:val="1"/>
          <w:szCs w:val="24"/>
        </w:rPr>
        <w:t xml:space="preserve"> </w:t>
      </w:r>
      <w:r w:rsidRPr="00C07844">
        <w:rPr>
          <w:rFonts w:cs="Times New Roman"/>
          <w:color w:val="231F20"/>
          <w:szCs w:val="24"/>
        </w:rPr>
        <w:t>untuk</w:t>
      </w:r>
      <w:r w:rsidRPr="00C07844">
        <w:rPr>
          <w:rFonts w:cs="Times New Roman"/>
          <w:color w:val="231F20"/>
          <w:spacing w:val="1"/>
          <w:szCs w:val="24"/>
        </w:rPr>
        <w:t xml:space="preserve"> </w:t>
      </w:r>
      <w:r w:rsidRPr="00C07844">
        <w:rPr>
          <w:rFonts w:cs="Times New Roman"/>
          <w:color w:val="231F20"/>
          <w:szCs w:val="24"/>
        </w:rPr>
        <w:t>menjadi</w:t>
      </w:r>
      <w:r w:rsidRPr="00C07844">
        <w:rPr>
          <w:rFonts w:cs="Times New Roman"/>
          <w:color w:val="231F20"/>
          <w:spacing w:val="1"/>
          <w:szCs w:val="24"/>
        </w:rPr>
        <w:t xml:space="preserve"> </w:t>
      </w:r>
      <w:r w:rsidRPr="00C07844">
        <w:rPr>
          <w:rFonts w:cs="Times New Roman"/>
          <w:color w:val="231F20"/>
          <w:szCs w:val="24"/>
        </w:rPr>
        <w:t>fokus</w:t>
      </w:r>
      <w:r w:rsidRPr="00C07844">
        <w:rPr>
          <w:rFonts w:cs="Times New Roman"/>
          <w:color w:val="231F20"/>
          <w:spacing w:val="1"/>
          <w:szCs w:val="24"/>
        </w:rPr>
        <w:t xml:space="preserve"> </w:t>
      </w:r>
      <w:r w:rsidRPr="00C07844">
        <w:rPr>
          <w:rFonts w:cs="Times New Roman"/>
          <w:color w:val="231F20"/>
          <w:szCs w:val="24"/>
        </w:rPr>
        <w:t>pengaturan</w:t>
      </w:r>
      <w:r w:rsidRPr="00C07844">
        <w:rPr>
          <w:rFonts w:cs="Times New Roman"/>
          <w:color w:val="231F20"/>
          <w:spacing w:val="-59"/>
          <w:szCs w:val="24"/>
        </w:rPr>
        <w:t xml:space="preserve"> </w:t>
      </w:r>
      <w:r w:rsidRPr="00C07844">
        <w:rPr>
          <w:rFonts w:cs="Times New Roman"/>
          <w:color w:val="231F20"/>
          <w:szCs w:val="24"/>
        </w:rPr>
        <w:t>yang</w:t>
      </w:r>
      <w:r w:rsidRPr="00C07844">
        <w:rPr>
          <w:rFonts w:cs="Times New Roman"/>
          <w:color w:val="231F20"/>
          <w:spacing w:val="1"/>
          <w:szCs w:val="24"/>
        </w:rPr>
        <w:t xml:space="preserve"> </w:t>
      </w:r>
      <w:r w:rsidRPr="00C07844">
        <w:rPr>
          <w:rFonts w:cs="Times New Roman"/>
          <w:color w:val="231F20"/>
          <w:szCs w:val="24"/>
        </w:rPr>
        <w:t>memerlukan</w:t>
      </w:r>
      <w:r w:rsidRPr="00C07844">
        <w:rPr>
          <w:rFonts w:cs="Times New Roman"/>
          <w:color w:val="231F20"/>
          <w:spacing w:val="1"/>
          <w:szCs w:val="24"/>
        </w:rPr>
        <w:t xml:space="preserve"> </w:t>
      </w:r>
      <w:r w:rsidRPr="00C07844">
        <w:rPr>
          <w:rFonts w:cs="Times New Roman"/>
          <w:color w:val="231F20"/>
          <w:szCs w:val="24"/>
        </w:rPr>
        <w:t>peran</w:t>
      </w:r>
      <w:r w:rsidRPr="00C07844">
        <w:rPr>
          <w:rFonts w:cs="Times New Roman"/>
          <w:color w:val="231F20"/>
          <w:spacing w:val="1"/>
          <w:szCs w:val="24"/>
        </w:rPr>
        <w:t xml:space="preserve"> </w:t>
      </w:r>
      <w:r w:rsidRPr="00C07844">
        <w:rPr>
          <w:rFonts w:cs="Times New Roman"/>
          <w:color w:val="231F20"/>
          <w:szCs w:val="24"/>
        </w:rPr>
        <w:t>aktif</w:t>
      </w:r>
      <w:r w:rsidRPr="00C07844">
        <w:rPr>
          <w:rFonts w:cs="Times New Roman"/>
          <w:color w:val="231F20"/>
          <w:spacing w:val="1"/>
          <w:szCs w:val="24"/>
        </w:rPr>
        <w:t xml:space="preserve"> </w:t>
      </w:r>
      <w:r w:rsidRPr="00C07844">
        <w:rPr>
          <w:rFonts w:cs="Times New Roman"/>
          <w:color w:val="231F20"/>
          <w:szCs w:val="24"/>
        </w:rPr>
        <w:t>masyarakat,</w:t>
      </w:r>
      <w:r w:rsidRPr="00C07844">
        <w:rPr>
          <w:rFonts w:cs="Times New Roman"/>
          <w:color w:val="231F20"/>
          <w:spacing w:val="1"/>
          <w:szCs w:val="24"/>
        </w:rPr>
        <w:t xml:space="preserve"> </w:t>
      </w:r>
      <w:r w:rsidRPr="00C07844">
        <w:rPr>
          <w:rFonts w:cs="Times New Roman"/>
          <w:color w:val="231F20"/>
          <w:szCs w:val="24"/>
        </w:rPr>
        <w:t>pelaku,</w:t>
      </w:r>
      <w:r w:rsidRPr="00C07844">
        <w:rPr>
          <w:rFonts w:cs="Times New Roman"/>
          <w:color w:val="231F20"/>
          <w:spacing w:val="1"/>
          <w:szCs w:val="24"/>
        </w:rPr>
        <w:t xml:space="preserve"> </w:t>
      </w:r>
      <w:r w:rsidRPr="00C07844">
        <w:rPr>
          <w:rFonts w:cs="Times New Roman"/>
          <w:color w:val="231F20"/>
          <w:szCs w:val="24"/>
        </w:rPr>
        <w:t>dan</w:t>
      </w:r>
      <w:r w:rsidRPr="00C07844">
        <w:rPr>
          <w:rFonts w:cs="Times New Roman"/>
          <w:color w:val="231F20"/>
          <w:spacing w:val="1"/>
          <w:szCs w:val="24"/>
        </w:rPr>
        <w:t xml:space="preserve"> </w:t>
      </w:r>
      <w:r w:rsidRPr="00C07844">
        <w:rPr>
          <w:rFonts w:cs="Times New Roman"/>
          <w:color w:val="231F20"/>
          <w:szCs w:val="24"/>
        </w:rPr>
        <w:t>korban</w:t>
      </w:r>
      <w:r w:rsidRPr="00C07844">
        <w:rPr>
          <w:rFonts w:cs="Times New Roman"/>
          <w:color w:val="231F20"/>
          <w:spacing w:val="1"/>
          <w:szCs w:val="24"/>
        </w:rPr>
        <w:t xml:space="preserve"> </w:t>
      </w:r>
      <w:r w:rsidRPr="00C07844">
        <w:rPr>
          <w:rFonts w:cs="Times New Roman"/>
          <w:color w:val="231F20"/>
          <w:szCs w:val="24"/>
        </w:rPr>
        <w:t>kejahatan,</w:t>
      </w:r>
      <w:r w:rsidRPr="00C07844">
        <w:rPr>
          <w:rFonts w:cs="Times New Roman"/>
          <w:color w:val="231F20"/>
          <w:spacing w:val="1"/>
          <w:szCs w:val="24"/>
        </w:rPr>
        <w:t xml:space="preserve"> </w:t>
      </w:r>
      <w:r w:rsidRPr="00C07844">
        <w:rPr>
          <w:rFonts w:cs="Times New Roman"/>
          <w:color w:val="231F20"/>
          <w:szCs w:val="24"/>
        </w:rPr>
        <w:t>termasuk</w:t>
      </w:r>
      <w:r w:rsidRPr="00C07844">
        <w:rPr>
          <w:rFonts w:cs="Times New Roman"/>
          <w:color w:val="231F20"/>
          <w:spacing w:val="1"/>
          <w:szCs w:val="24"/>
        </w:rPr>
        <w:t xml:space="preserve"> </w:t>
      </w:r>
      <w:r w:rsidRPr="00C07844">
        <w:rPr>
          <w:rFonts w:cs="Times New Roman"/>
          <w:color w:val="231F20"/>
          <w:szCs w:val="24"/>
        </w:rPr>
        <w:t>masyarakat</w:t>
      </w:r>
      <w:r w:rsidRPr="00C07844">
        <w:rPr>
          <w:rFonts w:cs="Times New Roman"/>
          <w:color w:val="231F20"/>
          <w:spacing w:val="1"/>
          <w:szCs w:val="24"/>
        </w:rPr>
        <w:t xml:space="preserve"> </w:t>
      </w:r>
      <w:r w:rsidRPr="00C07844">
        <w:rPr>
          <w:rFonts w:cs="Times New Roman"/>
          <w:color w:val="231F20"/>
          <w:szCs w:val="24"/>
        </w:rPr>
        <w:t>terdampak</w:t>
      </w:r>
      <w:r w:rsidRPr="00C07844">
        <w:rPr>
          <w:rFonts w:cs="Times New Roman"/>
          <w:color w:val="231F20"/>
          <w:spacing w:val="1"/>
          <w:szCs w:val="24"/>
        </w:rPr>
        <w:t xml:space="preserve"> </w:t>
      </w:r>
      <w:r w:rsidRPr="00C07844">
        <w:rPr>
          <w:rFonts w:cs="Times New Roman"/>
          <w:color w:val="231F20"/>
          <w:szCs w:val="24"/>
        </w:rPr>
        <w:t>dalam</w:t>
      </w:r>
      <w:r w:rsidRPr="00C07844">
        <w:rPr>
          <w:rFonts w:cs="Times New Roman"/>
          <w:color w:val="231F20"/>
          <w:spacing w:val="1"/>
          <w:szCs w:val="24"/>
        </w:rPr>
        <w:t xml:space="preserve"> </w:t>
      </w:r>
      <w:r w:rsidRPr="00C07844">
        <w:rPr>
          <w:rFonts w:cs="Times New Roman"/>
          <w:color w:val="231F20"/>
          <w:szCs w:val="24"/>
        </w:rPr>
        <w:t>proses</w:t>
      </w:r>
      <w:r w:rsidRPr="00C07844">
        <w:rPr>
          <w:rFonts w:cs="Times New Roman"/>
          <w:color w:val="231F20"/>
          <w:spacing w:val="-59"/>
          <w:szCs w:val="24"/>
        </w:rPr>
        <w:t xml:space="preserve"> </w:t>
      </w:r>
      <w:r w:rsidRPr="00C07844">
        <w:rPr>
          <w:rFonts w:cs="Times New Roman"/>
          <w:color w:val="231F20"/>
          <w:szCs w:val="24"/>
        </w:rPr>
        <w:t>keadilan</w:t>
      </w:r>
      <w:r w:rsidRPr="00C07844">
        <w:rPr>
          <w:rFonts w:cs="Times New Roman"/>
          <w:color w:val="231F20"/>
          <w:spacing w:val="-12"/>
          <w:szCs w:val="24"/>
        </w:rPr>
        <w:t xml:space="preserve"> </w:t>
      </w:r>
      <w:r w:rsidRPr="00C07844">
        <w:rPr>
          <w:rFonts w:cs="Times New Roman"/>
          <w:color w:val="231F20"/>
          <w:szCs w:val="24"/>
        </w:rPr>
        <w:t>retoratif.</w:t>
      </w:r>
      <w:r w:rsidRPr="00C07844">
        <w:rPr>
          <w:rFonts w:cs="Times New Roman"/>
          <w:color w:val="231F20"/>
          <w:spacing w:val="-12"/>
          <w:szCs w:val="24"/>
        </w:rPr>
        <w:t xml:space="preserve"> </w:t>
      </w:r>
      <w:proofErr w:type="gramStart"/>
      <w:r w:rsidRPr="00C07844">
        <w:rPr>
          <w:rFonts w:cs="Times New Roman"/>
          <w:color w:val="231F20"/>
          <w:szCs w:val="24"/>
        </w:rPr>
        <w:t>Pendekatan</w:t>
      </w:r>
      <w:r w:rsidRPr="00C07844">
        <w:rPr>
          <w:rFonts w:cs="Times New Roman"/>
          <w:color w:val="231F20"/>
          <w:spacing w:val="-11"/>
          <w:szCs w:val="24"/>
        </w:rPr>
        <w:t xml:space="preserve"> </w:t>
      </w:r>
      <w:r w:rsidRPr="00C07844">
        <w:rPr>
          <w:rFonts w:cs="Times New Roman"/>
          <w:color w:val="231F20"/>
          <w:szCs w:val="24"/>
        </w:rPr>
        <w:t>keseimbangan</w:t>
      </w:r>
      <w:r w:rsidRPr="00C07844">
        <w:rPr>
          <w:rFonts w:cs="Times New Roman"/>
          <w:color w:val="231F20"/>
          <w:spacing w:val="-59"/>
          <w:szCs w:val="24"/>
        </w:rPr>
        <w:t xml:space="preserve"> </w:t>
      </w:r>
      <w:r w:rsidRPr="00C07844">
        <w:rPr>
          <w:rFonts w:cs="Times New Roman"/>
          <w:color w:val="231F20"/>
          <w:szCs w:val="24"/>
        </w:rPr>
        <w:t>yang mendasar juga harus dilakukan yaitu</w:t>
      </w:r>
      <w:r w:rsidRPr="00C07844">
        <w:rPr>
          <w:rFonts w:cs="Times New Roman"/>
          <w:color w:val="231F20"/>
          <w:spacing w:val="1"/>
          <w:szCs w:val="24"/>
        </w:rPr>
        <w:t xml:space="preserve"> </w:t>
      </w:r>
      <w:r w:rsidRPr="00C07844">
        <w:rPr>
          <w:rFonts w:cs="Times New Roman"/>
          <w:color w:val="231F20"/>
          <w:szCs w:val="24"/>
        </w:rPr>
        <w:lastRenderedPageBreak/>
        <w:t>pertama,</w:t>
      </w:r>
      <w:r w:rsidRPr="00C07844">
        <w:rPr>
          <w:rFonts w:cs="Times New Roman"/>
          <w:color w:val="231F20"/>
          <w:spacing w:val="1"/>
          <w:szCs w:val="24"/>
        </w:rPr>
        <w:t xml:space="preserve"> </w:t>
      </w:r>
      <w:r w:rsidRPr="00C07844">
        <w:rPr>
          <w:rFonts w:cs="Times New Roman"/>
          <w:color w:val="231F20"/>
          <w:szCs w:val="24"/>
        </w:rPr>
        <w:t>penjatuhan</w:t>
      </w:r>
      <w:r w:rsidRPr="00C07844">
        <w:rPr>
          <w:rFonts w:cs="Times New Roman"/>
          <w:color w:val="231F20"/>
          <w:spacing w:val="1"/>
          <w:szCs w:val="24"/>
        </w:rPr>
        <w:t xml:space="preserve"> </w:t>
      </w:r>
      <w:r w:rsidRPr="00C07844">
        <w:rPr>
          <w:rFonts w:cs="Times New Roman"/>
          <w:color w:val="231F20"/>
          <w:szCs w:val="24"/>
        </w:rPr>
        <w:t>sanksi</w:t>
      </w:r>
      <w:r w:rsidRPr="00C07844">
        <w:rPr>
          <w:rFonts w:cs="Times New Roman"/>
          <w:color w:val="231F20"/>
          <w:spacing w:val="1"/>
          <w:szCs w:val="24"/>
        </w:rPr>
        <w:t xml:space="preserve"> </w:t>
      </w:r>
      <w:r w:rsidRPr="00C07844">
        <w:rPr>
          <w:rFonts w:cs="Times New Roman"/>
          <w:color w:val="231F20"/>
          <w:szCs w:val="24"/>
        </w:rPr>
        <w:t>atas</w:t>
      </w:r>
      <w:r w:rsidRPr="00C07844">
        <w:rPr>
          <w:rFonts w:cs="Times New Roman"/>
          <w:color w:val="231F20"/>
          <w:spacing w:val="1"/>
          <w:szCs w:val="24"/>
        </w:rPr>
        <w:t xml:space="preserve"> </w:t>
      </w:r>
      <w:r w:rsidRPr="00C07844">
        <w:rPr>
          <w:rFonts w:cs="Times New Roman"/>
          <w:color w:val="231F20"/>
          <w:szCs w:val="24"/>
        </w:rPr>
        <w:t>dasar</w:t>
      </w:r>
      <w:r w:rsidRPr="00C07844">
        <w:rPr>
          <w:rFonts w:cs="Times New Roman"/>
          <w:color w:val="231F20"/>
          <w:spacing w:val="1"/>
          <w:szCs w:val="24"/>
        </w:rPr>
        <w:t xml:space="preserve"> </w:t>
      </w:r>
      <w:r w:rsidRPr="00C07844">
        <w:rPr>
          <w:rFonts w:cs="Times New Roman"/>
          <w:color w:val="231F20"/>
          <w:szCs w:val="24"/>
        </w:rPr>
        <w:t>tanggungjawab untuk memulihkan kerugian</w:t>
      </w:r>
      <w:r w:rsidRPr="00C07844">
        <w:rPr>
          <w:rFonts w:cs="Times New Roman"/>
          <w:color w:val="231F20"/>
          <w:spacing w:val="1"/>
          <w:szCs w:val="24"/>
        </w:rPr>
        <w:t xml:space="preserve"> </w:t>
      </w:r>
      <w:r w:rsidRPr="00C07844">
        <w:rPr>
          <w:rFonts w:cs="Times New Roman"/>
          <w:color w:val="231F20"/>
          <w:szCs w:val="24"/>
        </w:rPr>
        <w:t>korban sebagai konsekuensi tindak pidana;</w:t>
      </w:r>
      <w:r w:rsidRPr="00C07844">
        <w:rPr>
          <w:rFonts w:cs="Times New Roman"/>
          <w:color w:val="231F20"/>
          <w:spacing w:val="1"/>
          <w:szCs w:val="24"/>
        </w:rPr>
        <w:t xml:space="preserve"> </w:t>
      </w:r>
      <w:r w:rsidRPr="00C07844">
        <w:rPr>
          <w:rFonts w:cs="Times New Roman"/>
          <w:color w:val="231F20"/>
          <w:szCs w:val="24"/>
        </w:rPr>
        <w:t>kedua,</w:t>
      </w:r>
      <w:r w:rsidRPr="00C07844">
        <w:rPr>
          <w:rFonts w:cs="Times New Roman"/>
          <w:color w:val="231F20"/>
          <w:spacing w:val="1"/>
          <w:szCs w:val="24"/>
        </w:rPr>
        <w:t xml:space="preserve"> </w:t>
      </w:r>
      <w:r w:rsidRPr="00C07844">
        <w:rPr>
          <w:rFonts w:cs="Times New Roman"/>
          <w:color w:val="231F20"/>
          <w:szCs w:val="24"/>
        </w:rPr>
        <w:t>rehabilitasi</w:t>
      </w:r>
      <w:r w:rsidRPr="00C07844">
        <w:rPr>
          <w:rFonts w:cs="Times New Roman"/>
          <w:color w:val="231F20"/>
          <w:spacing w:val="1"/>
          <w:szCs w:val="24"/>
        </w:rPr>
        <w:t xml:space="preserve"> </w:t>
      </w:r>
      <w:r w:rsidRPr="00C07844">
        <w:rPr>
          <w:rFonts w:cs="Times New Roman"/>
          <w:color w:val="231F20"/>
          <w:szCs w:val="24"/>
        </w:rPr>
        <w:t>dan</w:t>
      </w:r>
      <w:r w:rsidRPr="00C07844">
        <w:rPr>
          <w:rFonts w:cs="Times New Roman"/>
          <w:color w:val="231F20"/>
          <w:spacing w:val="1"/>
          <w:szCs w:val="24"/>
        </w:rPr>
        <w:t xml:space="preserve"> </w:t>
      </w:r>
      <w:r w:rsidRPr="00C07844">
        <w:rPr>
          <w:rFonts w:cs="Times New Roman"/>
          <w:color w:val="231F20"/>
          <w:szCs w:val="24"/>
        </w:rPr>
        <w:t>reintegrasi</w:t>
      </w:r>
      <w:r w:rsidRPr="00C07844">
        <w:rPr>
          <w:rFonts w:cs="Times New Roman"/>
          <w:color w:val="231F20"/>
          <w:spacing w:val="1"/>
          <w:szCs w:val="24"/>
        </w:rPr>
        <w:t xml:space="preserve"> </w:t>
      </w:r>
      <w:r w:rsidRPr="00C07844">
        <w:rPr>
          <w:rFonts w:cs="Times New Roman"/>
          <w:color w:val="231F20"/>
          <w:szCs w:val="24"/>
        </w:rPr>
        <w:t>pelaku;</w:t>
      </w:r>
      <w:r w:rsidRPr="00C07844">
        <w:rPr>
          <w:rFonts w:cs="Times New Roman"/>
          <w:color w:val="231F20"/>
          <w:spacing w:val="1"/>
          <w:szCs w:val="24"/>
        </w:rPr>
        <w:t xml:space="preserve"> </w:t>
      </w:r>
      <w:r w:rsidRPr="00C07844">
        <w:rPr>
          <w:rFonts w:cs="Times New Roman"/>
          <w:color w:val="231F20"/>
          <w:szCs w:val="24"/>
        </w:rPr>
        <w:t>dan ketiga, memperkuat sistem keselamatan</w:t>
      </w:r>
      <w:r w:rsidRPr="00C07844">
        <w:rPr>
          <w:rFonts w:cs="Times New Roman"/>
          <w:color w:val="231F20"/>
          <w:spacing w:val="-59"/>
          <w:szCs w:val="24"/>
        </w:rPr>
        <w:t xml:space="preserve"> </w:t>
      </w:r>
      <w:r w:rsidRPr="00C07844">
        <w:rPr>
          <w:rFonts w:cs="Times New Roman"/>
          <w:color w:val="231F20"/>
          <w:szCs w:val="24"/>
        </w:rPr>
        <w:t>dan</w:t>
      </w:r>
      <w:r w:rsidRPr="00C07844">
        <w:rPr>
          <w:rFonts w:cs="Times New Roman"/>
          <w:color w:val="231F20"/>
          <w:spacing w:val="1"/>
          <w:szCs w:val="24"/>
        </w:rPr>
        <w:t xml:space="preserve"> </w:t>
      </w:r>
      <w:r w:rsidRPr="00C07844">
        <w:rPr>
          <w:rFonts w:cs="Times New Roman"/>
          <w:color w:val="231F20"/>
          <w:szCs w:val="24"/>
        </w:rPr>
        <w:t>keamanan</w:t>
      </w:r>
      <w:r w:rsidRPr="00C07844">
        <w:rPr>
          <w:rFonts w:cs="Times New Roman"/>
          <w:color w:val="231F20"/>
          <w:spacing w:val="1"/>
          <w:szCs w:val="24"/>
        </w:rPr>
        <w:t xml:space="preserve"> </w:t>
      </w:r>
      <w:r w:rsidRPr="00C07844">
        <w:rPr>
          <w:rFonts w:cs="Times New Roman"/>
          <w:color w:val="231F20"/>
          <w:szCs w:val="24"/>
        </w:rPr>
        <w:t>masyarakat.</w:t>
      </w:r>
      <w:proofErr w:type="gramEnd"/>
      <w:r w:rsidRPr="00C07844">
        <w:rPr>
          <w:rFonts w:cs="Times New Roman"/>
          <w:color w:val="231F20"/>
          <w:spacing w:val="1"/>
          <w:szCs w:val="24"/>
        </w:rPr>
        <w:t xml:space="preserve"> </w:t>
      </w:r>
      <w:proofErr w:type="gramStart"/>
      <w:r w:rsidRPr="00C07844">
        <w:rPr>
          <w:rFonts w:cs="Times New Roman"/>
          <w:color w:val="231F20"/>
          <w:szCs w:val="24"/>
        </w:rPr>
        <w:t>Pergeseran</w:t>
      </w:r>
      <w:r w:rsidRPr="00C07844">
        <w:rPr>
          <w:rFonts w:cs="Times New Roman"/>
          <w:color w:val="231F20"/>
          <w:spacing w:val="1"/>
          <w:szCs w:val="24"/>
        </w:rPr>
        <w:t xml:space="preserve"> </w:t>
      </w:r>
      <w:r w:rsidRPr="00C07844">
        <w:rPr>
          <w:rFonts w:cs="Times New Roman"/>
          <w:i/>
          <w:color w:val="231F20"/>
          <w:spacing w:val="-1"/>
          <w:szCs w:val="24"/>
        </w:rPr>
        <w:t>“juvenile</w:t>
      </w:r>
      <w:r w:rsidRPr="00C07844">
        <w:rPr>
          <w:rFonts w:cs="Times New Roman"/>
          <w:i/>
          <w:color w:val="231F20"/>
          <w:spacing w:val="-17"/>
          <w:szCs w:val="24"/>
        </w:rPr>
        <w:t xml:space="preserve"> </w:t>
      </w:r>
      <w:r w:rsidRPr="00C07844">
        <w:rPr>
          <w:rFonts w:cs="Times New Roman"/>
          <w:i/>
          <w:color w:val="231F20"/>
          <w:spacing w:val="-1"/>
          <w:szCs w:val="24"/>
        </w:rPr>
        <w:t>justice</w:t>
      </w:r>
      <w:r w:rsidRPr="00C07844">
        <w:rPr>
          <w:rFonts w:cs="Times New Roman"/>
          <w:i/>
          <w:color w:val="231F20"/>
          <w:spacing w:val="-17"/>
          <w:szCs w:val="24"/>
        </w:rPr>
        <w:t xml:space="preserve"> </w:t>
      </w:r>
      <w:r w:rsidRPr="00C07844">
        <w:rPr>
          <w:rFonts w:cs="Times New Roman"/>
          <w:i/>
          <w:color w:val="231F20"/>
          <w:spacing w:val="-1"/>
          <w:szCs w:val="24"/>
        </w:rPr>
        <w:t>system”</w:t>
      </w:r>
      <w:r w:rsidRPr="00C07844">
        <w:rPr>
          <w:rFonts w:cs="Times New Roman"/>
          <w:i/>
          <w:color w:val="231F20"/>
          <w:spacing w:val="-16"/>
          <w:szCs w:val="24"/>
        </w:rPr>
        <w:t xml:space="preserve"> </w:t>
      </w:r>
      <w:r w:rsidRPr="00C07844">
        <w:rPr>
          <w:rFonts w:cs="Times New Roman"/>
          <w:color w:val="231F20"/>
          <w:szCs w:val="24"/>
        </w:rPr>
        <w:t>yang</w:t>
      </w:r>
      <w:r w:rsidRPr="00C07844">
        <w:rPr>
          <w:rFonts w:cs="Times New Roman"/>
          <w:color w:val="231F20"/>
          <w:spacing w:val="-17"/>
          <w:szCs w:val="24"/>
        </w:rPr>
        <w:t xml:space="preserve"> </w:t>
      </w:r>
      <w:r w:rsidRPr="00C07844">
        <w:rPr>
          <w:rFonts w:cs="Times New Roman"/>
          <w:color w:val="231F20"/>
          <w:szCs w:val="24"/>
        </w:rPr>
        <w:t>bersifat</w:t>
      </w:r>
      <w:r w:rsidRPr="00C07844">
        <w:rPr>
          <w:rFonts w:cs="Times New Roman"/>
          <w:color w:val="231F20"/>
          <w:spacing w:val="-16"/>
          <w:szCs w:val="24"/>
        </w:rPr>
        <w:t xml:space="preserve"> </w:t>
      </w:r>
      <w:r w:rsidRPr="00C07844">
        <w:rPr>
          <w:rFonts w:cs="Times New Roman"/>
          <w:i/>
          <w:color w:val="231F20"/>
          <w:szCs w:val="24"/>
        </w:rPr>
        <w:t>punitive</w:t>
      </w:r>
      <w:r w:rsidRPr="00C07844">
        <w:rPr>
          <w:rFonts w:cs="Times New Roman"/>
          <w:i/>
          <w:color w:val="231F20"/>
          <w:spacing w:val="-58"/>
          <w:szCs w:val="24"/>
        </w:rPr>
        <w:t xml:space="preserve"> </w:t>
      </w:r>
      <w:r w:rsidRPr="00C07844">
        <w:rPr>
          <w:rFonts w:cs="Times New Roman"/>
          <w:color w:val="231F20"/>
          <w:szCs w:val="24"/>
        </w:rPr>
        <w:t xml:space="preserve">dan </w:t>
      </w:r>
      <w:r w:rsidRPr="00C07844">
        <w:rPr>
          <w:rFonts w:cs="Times New Roman"/>
          <w:i/>
          <w:color w:val="231F20"/>
          <w:szCs w:val="24"/>
        </w:rPr>
        <w:t xml:space="preserve">retributive </w:t>
      </w:r>
      <w:r w:rsidRPr="00C07844">
        <w:rPr>
          <w:rFonts w:cs="Times New Roman"/>
          <w:color w:val="231F20"/>
          <w:szCs w:val="24"/>
        </w:rPr>
        <w:t>serta menekankan pada misi</w:t>
      </w:r>
      <w:r w:rsidRPr="00C07844">
        <w:rPr>
          <w:rFonts w:cs="Times New Roman"/>
          <w:color w:val="231F20"/>
          <w:spacing w:val="1"/>
          <w:szCs w:val="24"/>
        </w:rPr>
        <w:t xml:space="preserve"> </w:t>
      </w:r>
      <w:r w:rsidRPr="00C07844">
        <w:rPr>
          <w:rFonts w:cs="Times New Roman"/>
          <w:color w:val="231F20"/>
          <w:szCs w:val="24"/>
        </w:rPr>
        <w:t>pembinaan pelaku semata-mata yang gagal</w:t>
      </w:r>
      <w:r w:rsidRPr="00C07844">
        <w:rPr>
          <w:rFonts w:cs="Times New Roman"/>
          <w:color w:val="231F20"/>
          <w:spacing w:val="1"/>
          <w:szCs w:val="24"/>
        </w:rPr>
        <w:t xml:space="preserve"> </w:t>
      </w:r>
      <w:r w:rsidRPr="00C07844">
        <w:rPr>
          <w:rFonts w:cs="Times New Roman"/>
          <w:color w:val="231F20"/>
          <w:szCs w:val="24"/>
        </w:rPr>
        <w:t>ke</w:t>
      </w:r>
      <w:r w:rsidRPr="00C07844">
        <w:rPr>
          <w:rFonts w:cs="Times New Roman"/>
          <w:color w:val="231F20"/>
          <w:spacing w:val="1"/>
          <w:szCs w:val="24"/>
        </w:rPr>
        <w:t xml:space="preserve"> </w:t>
      </w:r>
      <w:r w:rsidRPr="00C07844">
        <w:rPr>
          <w:rFonts w:cs="Times New Roman"/>
          <w:color w:val="231F20"/>
          <w:szCs w:val="24"/>
        </w:rPr>
        <w:t>arah</w:t>
      </w:r>
      <w:r w:rsidRPr="00C07844">
        <w:rPr>
          <w:rFonts w:cs="Times New Roman"/>
          <w:color w:val="231F20"/>
          <w:spacing w:val="1"/>
          <w:szCs w:val="24"/>
        </w:rPr>
        <w:t xml:space="preserve"> </w:t>
      </w:r>
      <w:r w:rsidRPr="00C07844">
        <w:rPr>
          <w:rFonts w:cs="Times New Roman"/>
          <w:color w:val="231F20"/>
          <w:szCs w:val="24"/>
        </w:rPr>
        <w:t>pendekatan</w:t>
      </w:r>
      <w:r w:rsidRPr="00C07844">
        <w:rPr>
          <w:rFonts w:cs="Times New Roman"/>
          <w:color w:val="231F20"/>
          <w:spacing w:val="1"/>
          <w:szCs w:val="24"/>
        </w:rPr>
        <w:t xml:space="preserve"> </w:t>
      </w:r>
      <w:r w:rsidRPr="00C07844">
        <w:rPr>
          <w:rFonts w:cs="Times New Roman"/>
          <w:color w:val="231F20"/>
          <w:szCs w:val="24"/>
        </w:rPr>
        <w:t>keseimbangan</w:t>
      </w:r>
      <w:r w:rsidRPr="00C07844">
        <w:rPr>
          <w:rFonts w:cs="Times New Roman"/>
          <w:color w:val="231F20"/>
          <w:spacing w:val="1"/>
          <w:szCs w:val="24"/>
        </w:rPr>
        <w:t xml:space="preserve"> </w:t>
      </w:r>
      <w:r w:rsidRPr="00C07844">
        <w:rPr>
          <w:rFonts w:cs="Times New Roman"/>
          <w:color w:val="231F20"/>
          <w:szCs w:val="24"/>
        </w:rPr>
        <w:t>antar</w:t>
      </w:r>
      <w:r w:rsidRPr="00C07844">
        <w:rPr>
          <w:rFonts w:cs="Times New Roman"/>
          <w:color w:val="231F20"/>
          <w:spacing w:val="1"/>
          <w:szCs w:val="24"/>
        </w:rPr>
        <w:t xml:space="preserve"> </w:t>
      </w:r>
      <w:r w:rsidRPr="00C07844">
        <w:rPr>
          <w:rFonts w:cs="Times New Roman"/>
          <w:color w:val="231F20"/>
          <w:szCs w:val="24"/>
        </w:rPr>
        <w:t>pelaku,</w:t>
      </w:r>
      <w:r w:rsidRPr="00C07844">
        <w:rPr>
          <w:rFonts w:cs="Times New Roman"/>
          <w:color w:val="231F20"/>
          <w:spacing w:val="1"/>
          <w:szCs w:val="24"/>
        </w:rPr>
        <w:t xml:space="preserve"> </w:t>
      </w:r>
      <w:r w:rsidRPr="00C07844">
        <w:rPr>
          <w:rFonts w:cs="Times New Roman"/>
          <w:color w:val="231F20"/>
          <w:szCs w:val="24"/>
        </w:rPr>
        <w:t>korban</w:t>
      </w:r>
      <w:r w:rsidRPr="00C07844">
        <w:rPr>
          <w:rFonts w:cs="Times New Roman"/>
          <w:color w:val="231F20"/>
          <w:spacing w:val="1"/>
          <w:szCs w:val="24"/>
        </w:rPr>
        <w:t xml:space="preserve"> </w:t>
      </w:r>
      <w:r w:rsidRPr="00C07844">
        <w:rPr>
          <w:rFonts w:cs="Times New Roman"/>
          <w:color w:val="231F20"/>
          <w:szCs w:val="24"/>
        </w:rPr>
        <w:t>dan</w:t>
      </w:r>
      <w:r w:rsidRPr="00C07844">
        <w:rPr>
          <w:rFonts w:cs="Times New Roman"/>
          <w:color w:val="231F20"/>
          <w:spacing w:val="1"/>
          <w:szCs w:val="24"/>
        </w:rPr>
        <w:t xml:space="preserve"> </w:t>
      </w:r>
      <w:r w:rsidRPr="00C07844">
        <w:rPr>
          <w:rFonts w:cs="Times New Roman"/>
          <w:color w:val="231F20"/>
          <w:szCs w:val="24"/>
        </w:rPr>
        <w:t>masyarakat</w:t>
      </w:r>
      <w:r w:rsidRPr="00C07844">
        <w:rPr>
          <w:rFonts w:cs="Times New Roman"/>
          <w:color w:val="231F20"/>
          <w:spacing w:val="1"/>
          <w:szCs w:val="24"/>
        </w:rPr>
        <w:t xml:space="preserve"> </w:t>
      </w:r>
      <w:r w:rsidRPr="00C07844">
        <w:rPr>
          <w:rFonts w:cs="Times New Roman"/>
          <w:color w:val="231F20"/>
          <w:szCs w:val="24"/>
        </w:rPr>
        <w:t>sangat</w:t>
      </w:r>
      <w:r w:rsidRPr="00C07844">
        <w:rPr>
          <w:rFonts w:cs="Times New Roman"/>
          <w:color w:val="231F20"/>
          <w:spacing w:val="1"/>
          <w:szCs w:val="24"/>
        </w:rPr>
        <w:t xml:space="preserve"> </w:t>
      </w:r>
      <w:r w:rsidRPr="00C07844">
        <w:rPr>
          <w:rFonts w:cs="Times New Roman"/>
          <w:color w:val="231F20"/>
          <w:szCs w:val="24"/>
        </w:rPr>
        <w:t>rasional, karena ketiganya merupakan klien</w:t>
      </w:r>
      <w:r w:rsidRPr="00C07844">
        <w:rPr>
          <w:rFonts w:cs="Times New Roman"/>
          <w:color w:val="231F20"/>
          <w:spacing w:val="1"/>
          <w:szCs w:val="24"/>
        </w:rPr>
        <w:t xml:space="preserve"> </w:t>
      </w:r>
      <w:r w:rsidRPr="00C07844">
        <w:rPr>
          <w:rFonts w:cs="Times New Roman"/>
          <w:color w:val="231F20"/>
          <w:szCs w:val="24"/>
        </w:rPr>
        <w:t>dari</w:t>
      </w:r>
      <w:r w:rsidRPr="00C07844">
        <w:rPr>
          <w:rFonts w:cs="Times New Roman"/>
          <w:color w:val="231F20"/>
          <w:spacing w:val="-2"/>
          <w:szCs w:val="24"/>
        </w:rPr>
        <w:t xml:space="preserve"> </w:t>
      </w:r>
      <w:r w:rsidRPr="00C07844">
        <w:rPr>
          <w:rFonts w:cs="Times New Roman"/>
          <w:color w:val="231F20"/>
          <w:szCs w:val="24"/>
        </w:rPr>
        <w:t>sistem keadilan.</w:t>
      </w:r>
      <w:proofErr w:type="gramEnd"/>
    </w:p>
    <w:p w14:paraId="3A3C229F" w14:textId="77777777" w:rsidR="00C07844" w:rsidRDefault="003F3708" w:rsidP="00C07844">
      <w:pPr>
        <w:pStyle w:val="ListParagraph"/>
        <w:spacing w:after="0"/>
        <w:ind w:left="450" w:firstLine="270"/>
        <w:rPr>
          <w:rFonts w:cs="Times New Roman"/>
          <w:color w:val="231F20"/>
          <w:szCs w:val="24"/>
        </w:rPr>
      </w:pPr>
      <w:r w:rsidRPr="00C07844">
        <w:rPr>
          <w:rFonts w:cs="Times New Roman"/>
          <w:color w:val="231F20"/>
          <w:szCs w:val="24"/>
        </w:rPr>
        <w:t xml:space="preserve">Menurut Sholehuddin sebagaimana yang dikutip oleh Faisal, bahwa Ide dasar prihal </w:t>
      </w:r>
      <w:proofErr w:type="gramStart"/>
      <w:r w:rsidRPr="00C07844">
        <w:rPr>
          <w:rFonts w:cs="Times New Roman"/>
          <w:color w:val="231F20"/>
          <w:szCs w:val="24"/>
        </w:rPr>
        <w:t>apa</w:t>
      </w:r>
      <w:proofErr w:type="gramEnd"/>
      <w:r w:rsidRPr="00C07844">
        <w:rPr>
          <w:rFonts w:cs="Times New Roman"/>
          <w:color w:val="231F20"/>
          <w:szCs w:val="24"/>
        </w:rPr>
        <w:t xml:space="preserve"> cara pandang sebuah fenomena yang ditentukan oleh sebuah keyakinan. Ide dasar Berfungsi sebagai the central cognitive resource dalam tentukan rasionalitas suatu fenomena, baik tentang </w:t>
      </w:r>
      <w:proofErr w:type="gramStart"/>
      <w:r w:rsidRPr="00C07844">
        <w:rPr>
          <w:rFonts w:cs="Times New Roman"/>
          <w:color w:val="231F20"/>
          <w:szCs w:val="24"/>
        </w:rPr>
        <w:t>apa</w:t>
      </w:r>
      <w:proofErr w:type="gramEnd"/>
      <w:r w:rsidRPr="00C07844">
        <w:rPr>
          <w:rFonts w:cs="Times New Roman"/>
          <w:color w:val="231F20"/>
          <w:szCs w:val="24"/>
        </w:rPr>
        <w:t xml:space="preserve"> yang menjadi pokok persoalan maupun cara melihat dan menjelaskan fenomena itu. </w:t>
      </w:r>
      <w:proofErr w:type="gramStart"/>
      <w:r w:rsidRPr="00C07844">
        <w:rPr>
          <w:rFonts w:cs="Times New Roman"/>
          <w:color w:val="231F20"/>
          <w:szCs w:val="24"/>
        </w:rPr>
        <w:t>Sebagai gagasan yang bersifat mendasar, maka ide dasar lebih menyerupai cita, yakni gagasan dasar mengenai suatu hal.</w:t>
      </w:r>
      <w:proofErr w:type="gramEnd"/>
      <w:r w:rsidRPr="00C07844">
        <w:rPr>
          <w:rFonts w:cs="Times New Roman"/>
          <w:color w:val="231F20"/>
          <w:szCs w:val="24"/>
        </w:rPr>
        <w:t xml:space="preserve"> Misalnya mengenai cita hukum atau rechtsidee, merupakan </w:t>
      </w:r>
      <w:proofErr w:type="gramStart"/>
      <w:r w:rsidRPr="00C07844">
        <w:rPr>
          <w:rFonts w:cs="Times New Roman"/>
          <w:color w:val="231F20"/>
          <w:szCs w:val="24"/>
        </w:rPr>
        <w:t>konstruksi  pikir</w:t>
      </w:r>
      <w:proofErr w:type="gramEnd"/>
      <w:r w:rsidRPr="00C07844">
        <w:rPr>
          <w:rFonts w:cs="Times New Roman"/>
          <w:color w:val="231F20"/>
          <w:szCs w:val="24"/>
        </w:rPr>
        <w:t xml:space="preserve">  (ide)  yang  mengarahkan hukum kepada cita-cita yang diinginkan. </w:t>
      </w:r>
      <w:proofErr w:type="gramStart"/>
      <w:r w:rsidRPr="00C07844">
        <w:rPr>
          <w:rFonts w:cs="Times New Roman"/>
          <w:color w:val="231F20"/>
          <w:szCs w:val="24"/>
        </w:rPr>
        <w:t>Atau seperti dikatakan Rudolf Stamler, cita hukum merupakan leitstern (bintang pemandu) bagi terciptanya cita-cita masyarakat.</w:t>
      </w:r>
      <w:proofErr w:type="gramEnd"/>
      <w:r w:rsidRPr="00C07844">
        <w:rPr>
          <w:rFonts w:cs="Times New Roman"/>
          <w:color w:val="231F20"/>
          <w:szCs w:val="24"/>
        </w:rPr>
        <w:t xml:space="preserve"> Ide dasar juga dapat dianalogkan dengan </w:t>
      </w:r>
      <w:proofErr w:type="gramStart"/>
      <w:r w:rsidRPr="00C07844">
        <w:rPr>
          <w:rFonts w:cs="Times New Roman"/>
          <w:color w:val="231F20"/>
          <w:szCs w:val="24"/>
        </w:rPr>
        <w:t>apa</w:t>
      </w:r>
      <w:proofErr w:type="gramEnd"/>
      <w:r w:rsidRPr="00C07844">
        <w:rPr>
          <w:rFonts w:cs="Times New Roman"/>
          <w:color w:val="231F20"/>
          <w:szCs w:val="24"/>
        </w:rPr>
        <w:t xml:space="preserve"> yang dikatakan oleh Oppenheimer disebut</w:t>
      </w:r>
      <w:r w:rsidR="00A01DEA" w:rsidRPr="00C07844">
        <w:rPr>
          <w:rFonts w:cs="Times New Roman"/>
          <w:color w:val="231F20"/>
          <w:szCs w:val="24"/>
        </w:rPr>
        <w:t xml:space="preserve"> </w:t>
      </w:r>
      <w:r w:rsidRPr="00C07844">
        <w:rPr>
          <w:rFonts w:cs="Times New Roman"/>
          <w:color w:val="231F20"/>
          <w:szCs w:val="24"/>
        </w:rPr>
        <w:t>staatsidee, yakni hakikat yang paling dalam dari Negara yang dapat memberi bentuk negara, atau hakikat negara yang menentukan bentuk dari Negara</w:t>
      </w:r>
      <w:r w:rsidR="00A01DEA" w:rsidRPr="00C07844">
        <w:rPr>
          <w:rFonts w:cs="Times New Roman"/>
          <w:color w:val="231F20"/>
          <w:szCs w:val="24"/>
        </w:rPr>
        <w:t>.</w:t>
      </w:r>
      <w:r w:rsidR="00A01DEA" w:rsidRPr="00CB4B73">
        <w:rPr>
          <w:rStyle w:val="FootnoteReference"/>
          <w:rFonts w:cs="Times New Roman"/>
          <w:color w:val="231F20"/>
          <w:szCs w:val="24"/>
        </w:rPr>
        <w:footnoteReference w:id="94"/>
      </w:r>
    </w:p>
    <w:p w14:paraId="2243D8B3" w14:textId="38CF0C92" w:rsidR="00C07844" w:rsidRDefault="00963C71" w:rsidP="00C07844">
      <w:pPr>
        <w:pStyle w:val="ListParagraph"/>
        <w:spacing w:after="0"/>
        <w:ind w:left="450" w:firstLine="270"/>
        <w:rPr>
          <w:rFonts w:cs="Times New Roman"/>
          <w:color w:val="231F20"/>
          <w:szCs w:val="24"/>
        </w:rPr>
      </w:pPr>
      <w:r w:rsidRPr="00C07844">
        <w:rPr>
          <w:rFonts w:cs="Times New Roman"/>
          <w:color w:val="231F20"/>
          <w:szCs w:val="24"/>
        </w:rPr>
        <w:lastRenderedPageBreak/>
        <w:t xml:space="preserve">Setyo Wahyudi dalam disertasinya mengemukakan sistem peradilan pidana anak ialah sistem penegakan hukum peradilan pidana anak terdiri atas subsistem penyidikan anak, subsistem penuntutan anak, subsistem pemeriksaan hakim anak, susbsistem pelaksanaan sanksi hukum pidana anak yang berlandaskan hukum pidana materiil anak dan hukum pidana formal anak dan hukum pelaksanaan sanksi hukum pidana anak. </w:t>
      </w:r>
      <w:proofErr w:type="gramStart"/>
      <w:r w:rsidRPr="00C07844">
        <w:rPr>
          <w:rFonts w:cs="Times New Roman"/>
          <w:color w:val="231F20"/>
          <w:szCs w:val="24"/>
        </w:rPr>
        <w:t xml:space="preserve">Dalam hal ini tujuan sistem penegakan peradilan pidana anak menekankan pada aspek </w:t>
      </w:r>
      <w:r w:rsidR="00C07844">
        <w:rPr>
          <w:rFonts w:cs="Times New Roman"/>
          <w:color w:val="231F20"/>
          <w:szCs w:val="24"/>
        </w:rPr>
        <w:t xml:space="preserve">tujuan kepentingan perlindungan </w:t>
      </w:r>
      <w:r w:rsidRPr="00C07844">
        <w:rPr>
          <w:rFonts w:cs="Times New Roman"/>
          <w:color w:val="231F20"/>
          <w:szCs w:val="24"/>
        </w:rPr>
        <w:t>dan kesejahteraan anak.</w:t>
      </w:r>
      <w:proofErr w:type="gramEnd"/>
      <w:r w:rsidRPr="00CB4B73">
        <w:rPr>
          <w:rStyle w:val="FootnoteReference"/>
          <w:rFonts w:cs="Times New Roman"/>
          <w:color w:val="231F20"/>
          <w:szCs w:val="24"/>
        </w:rPr>
        <w:footnoteReference w:id="95"/>
      </w:r>
    </w:p>
    <w:p w14:paraId="2C70FA83" w14:textId="77777777" w:rsidR="00C07844" w:rsidRDefault="00173427" w:rsidP="00C07844">
      <w:pPr>
        <w:pStyle w:val="ListParagraph"/>
        <w:spacing w:after="0"/>
        <w:ind w:left="450" w:firstLine="270"/>
        <w:rPr>
          <w:rFonts w:cs="Times New Roman"/>
          <w:color w:val="231F20"/>
          <w:szCs w:val="24"/>
        </w:rPr>
      </w:pPr>
      <w:proofErr w:type="gramStart"/>
      <w:r w:rsidRPr="00C07844">
        <w:rPr>
          <w:rFonts w:cs="Times New Roman"/>
          <w:color w:val="231F20"/>
          <w:szCs w:val="24"/>
        </w:rPr>
        <w:t>Maka dalam hal ini, sistem penegakan hukum peradilan pidana anak tidak dapat dilepaskan dari ide dasarnya, termasuk pula mengenai syarat pelaksanaan diversi.</w:t>
      </w:r>
      <w:proofErr w:type="gramEnd"/>
      <w:r w:rsidRPr="00C07844">
        <w:rPr>
          <w:rFonts w:cs="Times New Roman"/>
          <w:color w:val="231F20"/>
          <w:szCs w:val="24"/>
        </w:rPr>
        <w:t xml:space="preserve"> Konsep ide dasar sistem peradilan pidana anak bertumpu pada 2 (dua) prinsip utama</w:t>
      </w:r>
    </w:p>
    <w:p w14:paraId="019054D4" w14:textId="607966FE" w:rsidR="009D4A6B" w:rsidRPr="00C07844" w:rsidRDefault="00A66668" w:rsidP="00C07844">
      <w:pPr>
        <w:pStyle w:val="ListParagraph"/>
        <w:spacing w:after="0"/>
        <w:ind w:left="450" w:firstLine="270"/>
        <w:rPr>
          <w:rFonts w:cs="Times New Roman"/>
          <w:color w:val="231F20"/>
          <w:szCs w:val="24"/>
        </w:rPr>
      </w:pPr>
      <w:r w:rsidRPr="00C07844">
        <w:rPr>
          <w:rFonts w:cs="Times New Roman"/>
          <w:color w:val="231F20"/>
          <w:szCs w:val="24"/>
        </w:rPr>
        <w:t xml:space="preserve">Dasar hukum terkait penerapan </w:t>
      </w:r>
      <w:r w:rsidR="0017681E" w:rsidRPr="00C07844">
        <w:rPr>
          <w:rFonts w:cs="Times New Roman"/>
          <w:color w:val="231F20"/>
          <w:szCs w:val="24"/>
        </w:rPr>
        <w:t xml:space="preserve">dan pengaturan </w:t>
      </w:r>
      <w:r w:rsidRPr="00C07844">
        <w:rPr>
          <w:rFonts w:cs="Times New Roman"/>
          <w:color w:val="231F20"/>
          <w:szCs w:val="24"/>
        </w:rPr>
        <w:t>Diversi dapat dilihat dalam:</w:t>
      </w:r>
    </w:p>
    <w:p w14:paraId="1CDAC0F6" w14:textId="09422510" w:rsidR="009D4A6B" w:rsidRPr="00CB4B73" w:rsidRDefault="009D4A6B" w:rsidP="00F1138F">
      <w:pPr>
        <w:pStyle w:val="ListParagraph"/>
        <w:numPr>
          <w:ilvl w:val="1"/>
          <w:numId w:val="30"/>
        </w:numPr>
        <w:rPr>
          <w:rFonts w:cs="Times New Roman"/>
          <w:color w:val="231F20"/>
          <w:szCs w:val="24"/>
        </w:rPr>
      </w:pPr>
      <w:r w:rsidRPr="00CB4B73">
        <w:rPr>
          <w:rFonts w:cs="Times New Roman"/>
          <w:color w:val="231F20"/>
          <w:szCs w:val="24"/>
        </w:rPr>
        <w:t>Pasal 28B ayat (2) Undang-Undang Dasar Republik Indonesia Tahun 1945</w:t>
      </w:r>
    </w:p>
    <w:p w14:paraId="27E224B5" w14:textId="6ABAD719" w:rsidR="00A66668" w:rsidRPr="00CB4B73" w:rsidRDefault="00A66668" w:rsidP="00F1138F">
      <w:pPr>
        <w:pStyle w:val="ListParagraph"/>
        <w:numPr>
          <w:ilvl w:val="1"/>
          <w:numId w:val="30"/>
        </w:numPr>
        <w:spacing w:after="0"/>
        <w:rPr>
          <w:rFonts w:cs="Times New Roman"/>
          <w:color w:val="231F20"/>
          <w:szCs w:val="24"/>
        </w:rPr>
      </w:pPr>
      <w:r w:rsidRPr="00CB4B73">
        <w:rPr>
          <w:rFonts w:cs="Times New Roman"/>
          <w:color w:val="111111"/>
          <w:szCs w:val="24"/>
        </w:rPr>
        <w:t>Undang- Undang Nomor 11 Tahun 2012 tentang Sistem Sistem Peradilan Pidana Anak</w:t>
      </w:r>
    </w:p>
    <w:p w14:paraId="0861A905" w14:textId="77777777" w:rsidR="0077255A" w:rsidRPr="00CB4B73" w:rsidRDefault="0077255A" w:rsidP="00F1138F">
      <w:pPr>
        <w:pStyle w:val="ListParagraph"/>
        <w:numPr>
          <w:ilvl w:val="1"/>
          <w:numId w:val="30"/>
        </w:numPr>
        <w:spacing w:after="0"/>
        <w:rPr>
          <w:rFonts w:cs="Times New Roman"/>
          <w:color w:val="231F20"/>
          <w:szCs w:val="24"/>
        </w:rPr>
      </w:pPr>
      <w:r w:rsidRPr="00CB4B73">
        <w:rPr>
          <w:rFonts w:cs="Times New Roman"/>
          <w:color w:val="231F20"/>
          <w:szCs w:val="24"/>
        </w:rPr>
        <w:t xml:space="preserve">Peraturan Mahkamah Agung (PERMA) Nomor 4 Tahun 2014 tentang Pedoman Pelaksanaan Diversi dalam Sistem Peradilan Pidana Anak, </w:t>
      </w:r>
      <w:r w:rsidRPr="00CB4B73">
        <w:rPr>
          <w:rFonts w:cs="Times New Roman"/>
          <w:color w:val="111111"/>
          <w:szCs w:val="24"/>
        </w:rPr>
        <w:t xml:space="preserve">Menurut UU SPPA Diversi adalah pengalihan </w:t>
      </w:r>
      <w:r w:rsidRPr="00CB4B73">
        <w:rPr>
          <w:rFonts w:cs="Times New Roman"/>
          <w:color w:val="111111"/>
          <w:szCs w:val="24"/>
        </w:rPr>
        <w:lastRenderedPageBreak/>
        <w:t>penyelesaian perkara Anak dari proses peradilan pidana ke proses di luar peradilan pidana, yang bertujuan untuk:</w:t>
      </w:r>
    </w:p>
    <w:p w14:paraId="4DA8AE68" w14:textId="77777777" w:rsidR="0077255A" w:rsidRPr="00CB4B73" w:rsidRDefault="0077255A" w:rsidP="00F1138F">
      <w:pPr>
        <w:pStyle w:val="ListParagraph"/>
        <w:numPr>
          <w:ilvl w:val="2"/>
          <w:numId w:val="30"/>
        </w:numPr>
        <w:spacing w:after="0"/>
        <w:rPr>
          <w:rFonts w:cs="Times New Roman"/>
          <w:color w:val="231F20"/>
          <w:szCs w:val="24"/>
        </w:rPr>
      </w:pPr>
      <w:r w:rsidRPr="00CB4B73">
        <w:rPr>
          <w:rFonts w:eastAsia="Times New Roman" w:cs="Times New Roman"/>
          <w:color w:val="111111"/>
          <w:kern w:val="0"/>
          <w:szCs w:val="24"/>
          <w:lang w:val="en-US"/>
          <w14:ligatures w14:val="none"/>
        </w:rPr>
        <w:t>Mencapai perdamaian antara korban dan Anak;</w:t>
      </w:r>
    </w:p>
    <w:p w14:paraId="57BA9081" w14:textId="77777777" w:rsidR="0077255A" w:rsidRPr="00CB4B73" w:rsidRDefault="0077255A" w:rsidP="00F1138F">
      <w:pPr>
        <w:pStyle w:val="ListParagraph"/>
        <w:numPr>
          <w:ilvl w:val="2"/>
          <w:numId w:val="30"/>
        </w:numPr>
        <w:spacing w:after="0"/>
        <w:rPr>
          <w:rFonts w:cs="Times New Roman"/>
          <w:color w:val="231F20"/>
          <w:szCs w:val="24"/>
        </w:rPr>
      </w:pPr>
      <w:r w:rsidRPr="00CB4B73">
        <w:rPr>
          <w:rFonts w:eastAsia="Times New Roman" w:cs="Times New Roman"/>
          <w:color w:val="111111"/>
          <w:kern w:val="0"/>
          <w:szCs w:val="24"/>
          <w:lang w:val="en-US"/>
          <w14:ligatures w14:val="none"/>
        </w:rPr>
        <w:t>Menyelesaikan perkara Anak di luar proses peradilan;</w:t>
      </w:r>
    </w:p>
    <w:p w14:paraId="3D801E23" w14:textId="77777777" w:rsidR="0077255A" w:rsidRPr="00CB4B73" w:rsidRDefault="0077255A" w:rsidP="00F1138F">
      <w:pPr>
        <w:pStyle w:val="ListParagraph"/>
        <w:numPr>
          <w:ilvl w:val="2"/>
          <w:numId w:val="30"/>
        </w:numPr>
        <w:spacing w:after="0"/>
        <w:rPr>
          <w:rFonts w:cs="Times New Roman"/>
          <w:color w:val="231F20"/>
          <w:szCs w:val="24"/>
        </w:rPr>
      </w:pPr>
      <w:r w:rsidRPr="00CB4B73">
        <w:rPr>
          <w:rFonts w:eastAsia="Times New Roman" w:cs="Times New Roman"/>
          <w:color w:val="111111"/>
          <w:kern w:val="0"/>
          <w:szCs w:val="24"/>
          <w:lang w:val="en-US"/>
          <w14:ligatures w14:val="none"/>
        </w:rPr>
        <w:t>Menghindari  Anak dari perampasan kemerdekaan;</w:t>
      </w:r>
    </w:p>
    <w:p w14:paraId="0A8CF7F5" w14:textId="090C720D" w:rsidR="0077255A" w:rsidRPr="00CB4B73" w:rsidRDefault="0077255A" w:rsidP="00F1138F">
      <w:pPr>
        <w:pStyle w:val="ListParagraph"/>
        <w:numPr>
          <w:ilvl w:val="2"/>
          <w:numId w:val="30"/>
        </w:numPr>
        <w:spacing w:after="0"/>
        <w:rPr>
          <w:rFonts w:cs="Times New Roman"/>
          <w:color w:val="231F20"/>
          <w:szCs w:val="24"/>
        </w:rPr>
      </w:pPr>
      <w:r w:rsidRPr="00CB4B73">
        <w:rPr>
          <w:rFonts w:eastAsia="Times New Roman" w:cs="Times New Roman"/>
          <w:color w:val="111111"/>
          <w:kern w:val="0"/>
          <w:szCs w:val="24"/>
          <w:lang w:val="en-US"/>
          <w14:ligatures w14:val="none"/>
        </w:rPr>
        <w:t>Mendorong masyarakat untuk berpartisipasi; dan</w:t>
      </w:r>
    </w:p>
    <w:p w14:paraId="5D111EBC" w14:textId="6D913528" w:rsidR="0077255A" w:rsidRPr="00CB4B73" w:rsidRDefault="0077255A" w:rsidP="00F1138F">
      <w:pPr>
        <w:numPr>
          <w:ilvl w:val="2"/>
          <w:numId w:val="30"/>
        </w:numPr>
        <w:spacing w:before="100" w:beforeAutospacing="1" w:after="100" w:afterAutospacing="1"/>
        <w:rPr>
          <w:rFonts w:eastAsia="Times New Roman" w:cs="Times New Roman"/>
          <w:color w:val="111111"/>
          <w:kern w:val="0"/>
          <w:szCs w:val="24"/>
          <w:lang w:val="en-US"/>
          <w14:ligatures w14:val="none"/>
        </w:rPr>
      </w:pPr>
      <w:proofErr w:type="gramStart"/>
      <w:r w:rsidRPr="00CB4B73">
        <w:rPr>
          <w:rFonts w:eastAsia="Times New Roman" w:cs="Times New Roman"/>
          <w:color w:val="111111"/>
          <w:kern w:val="0"/>
          <w:szCs w:val="24"/>
          <w:lang w:val="en-US"/>
          <w14:ligatures w14:val="none"/>
        </w:rPr>
        <w:t>Menanamkan rasa tanggung jawab kepada Anak.</w:t>
      </w:r>
      <w:proofErr w:type="gramEnd"/>
    </w:p>
    <w:p w14:paraId="76B134F1" w14:textId="3390B76D" w:rsidR="006B6C02" w:rsidRPr="00CB4B73" w:rsidRDefault="006B6C02" w:rsidP="00F1138F">
      <w:pPr>
        <w:pStyle w:val="ListParagraph"/>
        <w:numPr>
          <w:ilvl w:val="1"/>
          <w:numId w:val="30"/>
        </w:numPr>
        <w:spacing w:before="100" w:beforeAutospacing="1" w:after="100" w:afterAutospacing="1"/>
        <w:rPr>
          <w:rFonts w:eastAsia="Times New Roman" w:cs="Times New Roman"/>
          <w:color w:val="111111"/>
          <w:kern w:val="0"/>
          <w:szCs w:val="24"/>
          <w:lang w:val="en-US"/>
          <w14:ligatures w14:val="none"/>
        </w:rPr>
      </w:pPr>
      <w:r w:rsidRPr="00CB4B73">
        <w:rPr>
          <w:rFonts w:eastAsia="Times New Roman" w:cs="Times New Roman"/>
          <w:color w:val="111111"/>
          <w:kern w:val="0"/>
          <w:szCs w:val="24"/>
          <w:lang w:val="en-US"/>
          <w14:ligatures w14:val="none"/>
        </w:rPr>
        <w:t>Peraturan Pemerintah (PP) Nomor 65 Tahun 2015 tentang Pedoman Pelaksanaan Diversi Dan Penanganan Anak Yang Belum Berumur 12 (Dua Belas) Tahun</w:t>
      </w:r>
    </w:p>
    <w:p w14:paraId="0DE62961" w14:textId="77777777" w:rsidR="009D4A6B" w:rsidRPr="00CB4B73" w:rsidRDefault="009D4A6B" w:rsidP="00F1138F">
      <w:pPr>
        <w:pStyle w:val="ListParagraph"/>
        <w:numPr>
          <w:ilvl w:val="1"/>
          <w:numId w:val="30"/>
        </w:numPr>
        <w:spacing w:before="100" w:beforeAutospacing="1" w:after="100" w:afterAutospacing="1"/>
        <w:rPr>
          <w:rFonts w:eastAsia="Times New Roman" w:cs="Times New Roman"/>
          <w:color w:val="111111"/>
          <w:kern w:val="0"/>
          <w:szCs w:val="24"/>
          <w:lang w:val="en-US"/>
          <w14:ligatures w14:val="none"/>
        </w:rPr>
      </w:pPr>
      <w:r w:rsidRPr="00CB4B73">
        <w:rPr>
          <w:rFonts w:eastAsia="Times New Roman" w:cs="Times New Roman"/>
          <w:color w:val="111111"/>
          <w:kern w:val="0"/>
          <w:szCs w:val="24"/>
          <w:lang w:val="en-US"/>
          <w14:ligatures w14:val="none"/>
        </w:rPr>
        <w:t>Undang-Undang Nomor 35 Tahun 2014 Tentang Perubahan Atas Undang-Undang Nomor 23 Tahun 2002 Tentang Perlindungan Anak</w:t>
      </w:r>
    </w:p>
    <w:p w14:paraId="272976D5" w14:textId="651DC6D9" w:rsidR="003F3708" w:rsidRPr="00CB4B73" w:rsidRDefault="009D4A6B" w:rsidP="00F1138F">
      <w:pPr>
        <w:pStyle w:val="ListParagraph"/>
        <w:numPr>
          <w:ilvl w:val="1"/>
          <w:numId w:val="30"/>
        </w:numPr>
        <w:spacing w:before="100" w:beforeAutospacing="1" w:after="100" w:afterAutospacing="1"/>
        <w:rPr>
          <w:rFonts w:eastAsia="Times New Roman" w:cs="Times New Roman"/>
          <w:color w:val="111111"/>
          <w:kern w:val="0"/>
          <w:szCs w:val="24"/>
          <w:lang w:val="en-US"/>
          <w14:ligatures w14:val="none"/>
        </w:rPr>
      </w:pPr>
      <w:proofErr w:type="gramStart"/>
      <w:r w:rsidRPr="00CB4B73">
        <w:rPr>
          <w:rFonts w:eastAsia="Times New Roman" w:cs="Times New Roman"/>
          <w:color w:val="111111"/>
          <w:kern w:val="0"/>
          <w:szCs w:val="24"/>
          <w:lang w:val="en-US"/>
          <w14:ligatures w14:val="none"/>
        </w:rPr>
        <w:t>Resolusi  Majelis</w:t>
      </w:r>
      <w:proofErr w:type="gramEnd"/>
      <w:r w:rsidRPr="00CB4B73">
        <w:rPr>
          <w:rFonts w:eastAsia="Times New Roman" w:cs="Times New Roman"/>
          <w:color w:val="111111"/>
          <w:kern w:val="0"/>
          <w:szCs w:val="24"/>
          <w:lang w:val="en-US"/>
          <w14:ligatures w14:val="none"/>
        </w:rPr>
        <w:t xml:space="preserve">  Umum  PBB  No.  40/33  tanggal  29  November  1985  (The Beijing   Rules)   tentang   peraturan   minimimum   standard   PBB   mengenai administrasi peradilan bagi remaja</w:t>
      </w:r>
    </w:p>
    <w:p w14:paraId="45DAD545" w14:textId="5B217920" w:rsidR="00280146" w:rsidRPr="00955487" w:rsidRDefault="00AD39F7" w:rsidP="005E3FE3">
      <w:pPr>
        <w:pStyle w:val="ListParagraph"/>
        <w:numPr>
          <w:ilvl w:val="0"/>
          <w:numId w:val="23"/>
        </w:numPr>
        <w:ind w:left="360"/>
        <w:rPr>
          <w:b/>
        </w:rPr>
      </w:pPr>
      <w:r w:rsidRPr="00955487">
        <w:rPr>
          <w:b/>
        </w:rPr>
        <w:t>Syarat Diversi Dalam Sistem Peradilan Pidana Anak</w:t>
      </w:r>
    </w:p>
    <w:p w14:paraId="41A317C9" w14:textId="6EA6D742" w:rsidR="00231196" w:rsidRPr="00CB4B73" w:rsidRDefault="003F7BA1" w:rsidP="005E3FE3">
      <w:pPr>
        <w:pStyle w:val="ListParagraph"/>
        <w:spacing w:after="0"/>
        <w:ind w:left="360" w:firstLine="36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Diversi saat ini menjadi salah satu sarana hukum yang dinilai sangat akomodatif terhadap kepentingan para pihak (penegak hukum, pelaku, korban dan masyarakat) dalam melakukan penyelesaian suatu perkara pidana di luar dan saat di pengadilan (Suhariyanto, 2017).</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Keberadaan diversi memang menjadi cahaya penerang tersendiri bagi pelaksanaan Sistem Peradilan Pidana Anak.</w:t>
      </w:r>
      <w:proofErr w:type="gramEnd"/>
      <w:r w:rsidRPr="00CB4B73">
        <w:rPr>
          <w:rFonts w:eastAsia="Calibri" w:cs="Times New Roman"/>
          <w:bCs/>
          <w:kern w:val="0"/>
          <w:szCs w:val="24"/>
          <w:lang w:val="en-US"/>
          <w14:ligatures w14:val="none"/>
        </w:rPr>
        <w:t xml:space="preserve"> Namun pengaturan pelaksanaan diversi ini tidak terlepas dari syarat </w:t>
      </w:r>
      <w:r w:rsidRPr="00CB4B73">
        <w:rPr>
          <w:rFonts w:eastAsia="Calibri" w:cs="Times New Roman"/>
          <w:bCs/>
          <w:kern w:val="0"/>
          <w:szCs w:val="24"/>
          <w:lang w:val="en-US"/>
          <w14:ligatures w14:val="none"/>
        </w:rPr>
        <w:lastRenderedPageBreak/>
        <w:t>diversi itu sendiri yang terdapat pada Pasal 7 ayat (2) Undang- Undang SPPA, yaitu:</w:t>
      </w:r>
    </w:p>
    <w:p w14:paraId="2D31B368" w14:textId="3D7DF5AA" w:rsidR="00591D88" w:rsidRPr="00CB4B73" w:rsidRDefault="00F44F75" w:rsidP="00F1138F">
      <w:pPr>
        <w:pStyle w:val="ListParagraph"/>
        <w:numPr>
          <w:ilvl w:val="0"/>
          <w:numId w:val="31"/>
        </w:numPr>
        <w:spacing w:after="0"/>
        <w:rPr>
          <w:rFonts w:eastAsia="Calibri" w:cs="Times New Roman"/>
          <w:b/>
          <w:bCs/>
          <w:kern w:val="0"/>
          <w:szCs w:val="24"/>
          <w:lang w:val="en-US"/>
          <w14:ligatures w14:val="none"/>
        </w:rPr>
      </w:pPr>
      <w:r w:rsidRPr="00CB4B73">
        <w:rPr>
          <w:rFonts w:eastAsia="Calibri" w:cs="Times New Roman"/>
          <w:b/>
          <w:bCs/>
          <w:kern w:val="0"/>
          <w:szCs w:val="24"/>
          <w:lang w:val="en-US"/>
          <w14:ligatures w14:val="none"/>
        </w:rPr>
        <w:t xml:space="preserve">Diancam </w:t>
      </w:r>
      <w:r w:rsidR="005A5814" w:rsidRPr="00CB4B73">
        <w:rPr>
          <w:rFonts w:eastAsia="Calibri" w:cs="Times New Roman"/>
          <w:b/>
          <w:bCs/>
          <w:kern w:val="0"/>
          <w:szCs w:val="24"/>
          <w:lang w:val="en-US"/>
          <w14:ligatures w14:val="none"/>
        </w:rPr>
        <w:t>Dengan Pidana Penjara Dibawah 7 (Tujuh) Tahun</w:t>
      </w:r>
    </w:p>
    <w:p w14:paraId="24465CB1" w14:textId="35D33101" w:rsidR="00591D88" w:rsidRPr="00CB4B73" w:rsidRDefault="00591D88" w:rsidP="00A4209B">
      <w:pPr>
        <w:pStyle w:val="ListParagraph"/>
        <w:spacing w:after="0"/>
        <w:ind w:left="1080" w:firstLine="360"/>
        <w:rPr>
          <w:rFonts w:eastAsia="Calibri" w:cs="Times New Roman"/>
          <w:bCs/>
          <w:kern w:val="0"/>
          <w:szCs w:val="24"/>
          <w:lang w:val="en-US"/>
          <w14:ligatures w14:val="none"/>
        </w:rPr>
      </w:pPr>
      <w:r w:rsidRPr="00CB4B73">
        <w:rPr>
          <w:rFonts w:eastAsia="Calibri" w:cs="Times New Roman"/>
          <w:bCs/>
          <w:kern w:val="0"/>
          <w:szCs w:val="24"/>
          <w:lang w:val="en-US"/>
          <w14:ligatures w14:val="none"/>
        </w:rPr>
        <w:t>Dalam penelitian ini penulis</w:t>
      </w:r>
      <w:r w:rsidR="00A4209B" w:rsidRPr="00CB4B73">
        <w:rPr>
          <w:rFonts w:eastAsia="Calibri" w:cs="Times New Roman"/>
          <w:bCs/>
          <w:kern w:val="0"/>
          <w:szCs w:val="24"/>
          <w:lang w:val="en-US"/>
          <w14:ligatures w14:val="none"/>
        </w:rPr>
        <w:t xml:space="preserve"> melakukan analisa terhadap </w:t>
      </w:r>
      <w:r w:rsidRPr="00CB4B73">
        <w:rPr>
          <w:rFonts w:eastAsia="Calibri" w:cs="Times New Roman"/>
          <w:bCs/>
          <w:kern w:val="0"/>
          <w:szCs w:val="24"/>
          <w:lang w:val="en-US"/>
          <w14:ligatures w14:val="none"/>
        </w:rPr>
        <w:t>syarat diversi</w:t>
      </w:r>
      <w:r w:rsidR="00A4209B" w:rsidRPr="00CB4B73">
        <w:rPr>
          <w:rFonts w:eastAsia="Calibri" w:cs="Times New Roman"/>
          <w:bCs/>
          <w:kern w:val="0"/>
          <w:szCs w:val="24"/>
          <w:lang w:val="en-US"/>
          <w14:ligatures w14:val="none"/>
        </w:rPr>
        <w:t xml:space="preserve"> berdasarkan tinjauan beberapa teori hokum dan sudut pandang hokum antara lain: </w:t>
      </w:r>
    </w:p>
    <w:p w14:paraId="38DCAFF2" w14:textId="1AC1508D" w:rsidR="00280146" w:rsidRPr="00CB4B73" w:rsidRDefault="00280146" w:rsidP="00F1138F">
      <w:pPr>
        <w:pStyle w:val="ListParagraph"/>
        <w:numPr>
          <w:ilvl w:val="0"/>
          <w:numId w:val="33"/>
        </w:numPr>
        <w:spacing w:after="0"/>
        <w:rPr>
          <w:rFonts w:eastAsia="Calibri" w:cs="Times New Roman"/>
          <w:b/>
          <w:bCs/>
          <w:kern w:val="0"/>
          <w:szCs w:val="24"/>
          <w:lang w:val="en-US"/>
          <w14:ligatures w14:val="none"/>
        </w:rPr>
      </w:pPr>
      <w:r w:rsidRPr="00CB4B73">
        <w:rPr>
          <w:rFonts w:eastAsia="Calibri" w:cs="Times New Roman"/>
          <w:b/>
          <w:bCs/>
          <w:kern w:val="0"/>
          <w:szCs w:val="24"/>
          <w:lang w:val="en-US"/>
          <w14:ligatures w14:val="none"/>
        </w:rPr>
        <w:t xml:space="preserve">Tujuan </w:t>
      </w:r>
      <w:r w:rsidR="005A5814" w:rsidRPr="00CB4B73">
        <w:rPr>
          <w:rFonts w:eastAsia="Calibri" w:cs="Times New Roman"/>
          <w:b/>
          <w:bCs/>
          <w:kern w:val="0"/>
          <w:szCs w:val="24"/>
          <w:lang w:val="en-US"/>
          <w14:ligatures w14:val="none"/>
        </w:rPr>
        <w:t>Dan Filosofi</w:t>
      </w:r>
    </w:p>
    <w:p w14:paraId="5A0C84D2" w14:textId="11BF3079" w:rsidR="00280146" w:rsidRPr="00CB4B73" w:rsidRDefault="00280146" w:rsidP="00A777E3">
      <w:pPr>
        <w:pStyle w:val="ListParagraph"/>
        <w:spacing w:after="0"/>
        <w:ind w:left="1080" w:firstLine="36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Ditinjau dari tujuan dan filosofinya Diversi bertujuan untuk menghindarkan anak dari dampak negatif sistem peradilan pidana yang konvensional.</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Sistem peradilan pidana bisa memberikan stigma dan efek traumatis bagi anak, yang seharusnya mendapatkan perlindungan dan kesempatan untuk rehabilitasi dan reintegrasi ke dalam masyarakat.</w:t>
      </w:r>
      <w:proofErr w:type="gramEnd"/>
      <w:r w:rsidRPr="00CB4B73">
        <w:rPr>
          <w:rFonts w:eastAsia="Calibri" w:cs="Times New Roman"/>
          <w:bCs/>
          <w:kern w:val="0"/>
          <w:szCs w:val="24"/>
          <w:lang w:val="en-US"/>
          <w14:ligatures w14:val="none"/>
        </w:rPr>
        <w:t xml:space="preserve"> Dengan demikian, penerapan diversi pada tindak pidana dengan ancaman di bawah 7 tahun bertujuan untuk memberikan peluang bagi anak untuk memperbaiki diri tanpa melalui proses peradilan yang panjang dan melelahkan. </w:t>
      </w:r>
    </w:p>
    <w:p w14:paraId="6EB35670" w14:textId="030727BD" w:rsidR="00280146" w:rsidRPr="00CB4B73" w:rsidRDefault="00280146" w:rsidP="00F1138F">
      <w:pPr>
        <w:pStyle w:val="ListParagraph"/>
        <w:numPr>
          <w:ilvl w:val="0"/>
          <w:numId w:val="33"/>
        </w:numPr>
        <w:spacing w:after="0"/>
        <w:rPr>
          <w:rFonts w:eastAsia="Calibri" w:cs="Times New Roman"/>
          <w:b/>
          <w:bCs/>
          <w:kern w:val="0"/>
          <w:szCs w:val="24"/>
          <w:lang w:val="en-US"/>
          <w14:ligatures w14:val="none"/>
        </w:rPr>
      </w:pPr>
      <w:r w:rsidRPr="00CB4B73">
        <w:rPr>
          <w:rFonts w:eastAsia="Calibri" w:cs="Times New Roman"/>
          <w:b/>
          <w:bCs/>
          <w:kern w:val="0"/>
          <w:szCs w:val="24"/>
          <w:lang w:val="en-US"/>
          <w14:ligatures w14:val="none"/>
        </w:rPr>
        <w:t>Klasifikasi tindak pidana</w:t>
      </w:r>
    </w:p>
    <w:p w14:paraId="6ACB15B0" w14:textId="77777777" w:rsidR="005F496C" w:rsidRPr="00CB4B73" w:rsidRDefault="00280146" w:rsidP="005F496C">
      <w:pPr>
        <w:spacing w:after="0"/>
        <w:ind w:left="1080" w:firstLine="36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Tindak pidana dengan ancaman pidana penjara di bawah 7 tahun biasanya merupakan tindak pidana ringan hingga sedang.</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Contoh tindak pidana yang masuk dalam kategori ini bisa termasuk pencurian ringan, penganiayaan ringan, atau pelanggaran lalu lintas tertentu.</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 xml:space="preserve">Tindak pidana ini dianggap tidak terlalu serius sehingga pelaku anak </w:t>
      </w:r>
      <w:r w:rsidRPr="00CB4B73">
        <w:rPr>
          <w:rFonts w:eastAsia="Calibri" w:cs="Times New Roman"/>
          <w:bCs/>
          <w:kern w:val="0"/>
          <w:szCs w:val="24"/>
          <w:lang w:val="en-US"/>
          <w14:ligatures w14:val="none"/>
        </w:rPr>
        <w:lastRenderedPageBreak/>
        <w:t>masih memiliki peluang besar untuk diperbaiki me</w:t>
      </w:r>
      <w:r w:rsidR="005F496C" w:rsidRPr="00CB4B73">
        <w:rPr>
          <w:rFonts w:eastAsia="Calibri" w:cs="Times New Roman"/>
          <w:bCs/>
          <w:kern w:val="0"/>
          <w:szCs w:val="24"/>
          <w:lang w:val="en-US"/>
          <w14:ligatures w14:val="none"/>
        </w:rPr>
        <w:t>lalui pendekatan rehabilitatif.</w:t>
      </w:r>
      <w:proofErr w:type="gramEnd"/>
      <w:r w:rsidR="005F496C" w:rsidRPr="00CB4B73">
        <w:rPr>
          <w:rFonts w:eastAsia="Calibri" w:cs="Times New Roman"/>
          <w:bCs/>
          <w:kern w:val="0"/>
          <w:szCs w:val="24"/>
          <w:lang w:val="en-US"/>
          <w14:ligatures w14:val="none"/>
        </w:rPr>
        <w:t xml:space="preserve"> </w:t>
      </w:r>
    </w:p>
    <w:p w14:paraId="40B85C4D" w14:textId="19D7119B" w:rsidR="00B15C6D" w:rsidRPr="00CB4B73" w:rsidRDefault="00FF41A1" w:rsidP="005F496C">
      <w:pPr>
        <w:spacing w:after="0"/>
        <w:ind w:left="1080" w:firstLine="36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Pelaksanaan sistem peradilan pidana anak di Indonesia harus mempertimbangkan perlindungan terhadap anak dengan menjamin hak-hak anak yang telah diatur secara tegas dalam berbagai tatanan peraturan di Indonesia.</w:t>
      </w:r>
      <w:proofErr w:type="gramEnd"/>
      <w:r w:rsidR="00DA51D8" w:rsidRPr="00CB4B73">
        <w:rPr>
          <w:rFonts w:eastAsia="Calibri" w:cs="Times New Roman"/>
          <w:bCs/>
          <w:kern w:val="0"/>
          <w:szCs w:val="24"/>
          <w:lang w:val="en-US"/>
          <w14:ligatures w14:val="none"/>
        </w:rPr>
        <w:t xml:space="preserve"> </w:t>
      </w:r>
      <w:r w:rsidRPr="00CB4B73">
        <w:rPr>
          <w:rFonts w:eastAsia="Calibri" w:cs="Times New Roman"/>
          <w:bCs/>
          <w:kern w:val="0"/>
          <w:szCs w:val="24"/>
          <w:lang w:val="en-US"/>
          <w14:ligatures w14:val="none"/>
        </w:rPr>
        <w:t xml:space="preserve">Perlindungan anak di Indonesia harus dilakukan secara menyeluruh dengan berdasarkan asas non diskriminasi, karena pada hakekatnya setiap orang memiliki kedudukan yang </w:t>
      </w:r>
      <w:proofErr w:type="gramStart"/>
      <w:r w:rsidRPr="00CB4B73">
        <w:rPr>
          <w:rFonts w:eastAsia="Calibri" w:cs="Times New Roman"/>
          <w:bCs/>
          <w:kern w:val="0"/>
          <w:szCs w:val="24"/>
          <w:lang w:val="en-US"/>
          <w14:ligatures w14:val="none"/>
        </w:rPr>
        <w:t>sama</w:t>
      </w:r>
      <w:proofErr w:type="gramEnd"/>
      <w:r w:rsidRPr="00CB4B73">
        <w:rPr>
          <w:rFonts w:eastAsia="Calibri" w:cs="Times New Roman"/>
          <w:bCs/>
          <w:kern w:val="0"/>
          <w:szCs w:val="24"/>
          <w:lang w:val="en-US"/>
          <w14:ligatures w14:val="none"/>
        </w:rPr>
        <w:t xml:space="preserve"> dihadapan hukum dan</w:t>
      </w:r>
      <w:r w:rsidR="00A777E3" w:rsidRPr="00CB4B73">
        <w:rPr>
          <w:rFonts w:eastAsia="Calibri" w:cs="Times New Roman"/>
          <w:bCs/>
          <w:kern w:val="0"/>
          <w:szCs w:val="24"/>
          <w:lang w:val="en-US"/>
          <w14:ligatures w14:val="none"/>
        </w:rPr>
        <w:t xml:space="preserve"> berhak mendapat hak yang sama. </w:t>
      </w:r>
      <w:proofErr w:type="gramStart"/>
      <w:r w:rsidR="00A777E3" w:rsidRPr="00CB4B73">
        <w:rPr>
          <w:rFonts w:eastAsia="Calibri" w:cs="Times New Roman"/>
          <w:bCs/>
          <w:kern w:val="0"/>
          <w:szCs w:val="24"/>
          <w:lang w:val="en-US"/>
          <w14:ligatures w14:val="none"/>
        </w:rPr>
        <w:t xml:space="preserve">Akan tetapi syarat diversi </w:t>
      </w:r>
      <w:r w:rsidR="009A7AD5" w:rsidRPr="00CB4B73">
        <w:rPr>
          <w:rFonts w:eastAsia="Calibri" w:cs="Times New Roman"/>
          <w:bCs/>
          <w:kern w:val="0"/>
          <w:szCs w:val="24"/>
          <w:lang w:val="en-US"/>
          <w14:ligatures w14:val="none"/>
        </w:rPr>
        <w:t xml:space="preserve">pertama yaitu Diancam dengan pidana penjara dibawah 7 (tujuh) tahun </w:t>
      </w:r>
      <w:r w:rsidR="00A777E3" w:rsidRPr="00CB4B73">
        <w:rPr>
          <w:rFonts w:eastAsia="Calibri" w:cs="Times New Roman"/>
          <w:bCs/>
          <w:kern w:val="0"/>
          <w:szCs w:val="24"/>
          <w:lang w:val="en-US"/>
          <w14:ligatures w14:val="none"/>
        </w:rPr>
        <w:t xml:space="preserve">saat ini </w:t>
      </w:r>
      <w:r w:rsidR="00DA51D8" w:rsidRPr="00CB4B73">
        <w:rPr>
          <w:rFonts w:eastAsia="Calibri" w:cs="Times New Roman"/>
          <w:bCs/>
          <w:kern w:val="0"/>
          <w:szCs w:val="24"/>
          <w:lang w:val="en-US"/>
          <w14:ligatures w14:val="none"/>
        </w:rPr>
        <w:t>telah mendistorsi semangat</w:t>
      </w:r>
      <w:r w:rsidR="00F44F75" w:rsidRPr="00CB4B73">
        <w:rPr>
          <w:rFonts w:eastAsia="Calibri" w:cs="Times New Roman"/>
          <w:bCs/>
          <w:kern w:val="0"/>
          <w:szCs w:val="24"/>
          <w:lang w:val="en-US"/>
          <w14:ligatures w14:val="none"/>
        </w:rPr>
        <w:t xml:space="preserve"> dari ide dasar sistem peradilan pidana anak.</w:t>
      </w:r>
      <w:proofErr w:type="gramEnd"/>
      <w:r w:rsidR="00F44F75" w:rsidRPr="00CB4B73">
        <w:rPr>
          <w:rFonts w:eastAsia="Calibri" w:cs="Times New Roman"/>
          <w:bCs/>
          <w:kern w:val="0"/>
          <w:szCs w:val="24"/>
          <w:lang w:val="en-US"/>
          <w14:ligatures w14:val="none"/>
        </w:rPr>
        <w:t xml:space="preserve"> </w:t>
      </w:r>
      <w:proofErr w:type="gramStart"/>
      <w:r w:rsidR="00F44F75" w:rsidRPr="00CB4B73">
        <w:rPr>
          <w:rFonts w:eastAsia="Calibri" w:cs="Times New Roman"/>
          <w:bCs/>
          <w:kern w:val="0"/>
          <w:szCs w:val="24"/>
          <w:lang w:val="en-US"/>
          <w14:ligatures w14:val="none"/>
        </w:rPr>
        <w:t>Hal ini juga menjadi problematika dalam tataran formulasi utamanya mengenai syarat diversi menghendaki tindak pidana yang dilakukan diancam pidana di bawah 7 (tujuh) tahun.</w:t>
      </w:r>
      <w:proofErr w:type="gramEnd"/>
      <w:r w:rsidR="00F44F75" w:rsidRPr="00CB4B73">
        <w:rPr>
          <w:rFonts w:eastAsia="Calibri" w:cs="Times New Roman"/>
          <w:bCs/>
          <w:kern w:val="0"/>
          <w:szCs w:val="24"/>
          <w:lang w:val="en-US"/>
          <w14:ligatures w14:val="none"/>
        </w:rPr>
        <w:t xml:space="preserve"> Syarat ini menimbulkan kerancuan karena tidak selaras dengan </w:t>
      </w:r>
      <w:proofErr w:type="gramStart"/>
      <w:r w:rsidR="00F44F75" w:rsidRPr="00CB4B73">
        <w:rPr>
          <w:rFonts w:eastAsia="Calibri" w:cs="Times New Roman"/>
          <w:bCs/>
          <w:kern w:val="0"/>
          <w:szCs w:val="24"/>
          <w:lang w:val="en-US"/>
          <w14:ligatures w14:val="none"/>
        </w:rPr>
        <w:t>apa</w:t>
      </w:r>
      <w:proofErr w:type="gramEnd"/>
      <w:r w:rsidR="00F44F75" w:rsidRPr="00CB4B73">
        <w:rPr>
          <w:rFonts w:eastAsia="Calibri" w:cs="Times New Roman"/>
          <w:bCs/>
          <w:kern w:val="0"/>
          <w:szCs w:val="24"/>
          <w:lang w:val="en-US"/>
          <w14:ligatures w14:val="none"/>
        </w:rPr>
        <w:t xml:space="preserve"> yang terdapat pada Pasal 9 ayat (1) huruf a berserta penjelasannya. </w:t>
      </w:r>
      <w:proofErr w:type="gramStart"/>
      <w:r w:rsidR="00F44F75" w:rsidRPr="00CB4B73">
        <w:rPr>
          <w:rFonts w:eastAsia="Calibri" w:cs="Times New Roman"/>
          <w:bCs/>
          <w:kern w:val="0"/>
          <w:szCs w:val="24"/>
          <w:lang w:val="en-US"/>
          <w14:ligatures w14:val="none"/>
        </w:rPr>
        <w:t>Pasal tersebut menyebutkan bahwa: Penyidik, Penuntut Umum, dan Hakim dalam melakukan Diversi harus mempertimbangkan dalam huruf a yaitu kategori tindak pidana.</w:t>
      </w:r>
      <w:proofErr w:type="gramEnd"/>
    </w:p>
    <w:p w14:paraId="36F87CA3" w14:textId="77777777" w:rsidR="00B15C6D" w:rsidRPr="00CB4B73" w:rsidRDefault="00B15C6D" w:rsidP="00B15C6D">
      <w:pPr>
        <w:pStyle w:val="ListParagraph"/>
        <w:spacing w:after="0"/>
        <w:ind w:left="1080" w:firstLine="360"/>
        <w:rPr>
          <w:rFonts w:eastAsia="Calibri" w:cs="Times New Roman"/>
          <w:bCs/>
          <w:kern w:val="0"/>
          <w:szCs w:val="24"/>
          <w:lang w:val="en-US"/>
          <w14:ligatures w14:val="none"/>
        </w:rPr>
      </w:pPr>
      <w:r w:rsidRPr="00CB4B73">
        <w:rPr>
          <w:rFonts w:eastAsia="Calibri" w:cs="Times New Roman"/>
          <w:bCs/>
          <w:kern w:val="0"/>
          <w:szCs w:val="24"/>
          <w:lang w:val="en-US"/>
          <w14:ligatures w14:val="none"/>
        </w:rPr>
        <w:t xml:space="preserve">Kategori   tindak   pidana   dalam penjelasan Pasal 9 ayat (1) huruf a bahwa prioritas diversi tidak dimaksudkan untuk kejahatan serius seperti pembunuhan, pemerkosaan, pengedar narkoba, dan terorisme, yang diancam pidana di atas 7 (tujuh) tahun. </w:t>
      </w:r>
      <w:proofErr w:type="gramStart"/>
      <w:r w:rsidRPr="00CB4B73">
        <w:rPr>
          <w:rFonts w:eastAsia="Calibri" w:cs="Times New Roman"/>
          <w:bCs/>
          <w:kern w:val="0"/>
          <w:szCs w:val="24"/>
          <w:lang w:val="en-US"/>
          <w14:ligatures w14:val="none"/>
        </w:rPr>
        <w:t xml:space="preserve">Dengan demikian, </w:t>
      </w:r>
      <w:r w:rsidRPr="00CB4B73">
        <w:rPr>
          <w:rFonts w:eastAsia="Calibri" w:cs="Times New Roman"/>
          <w:bCs/>
          <w:kern w:val="0"/>
          <w:szCs w:val="24"/>
          <w:lang w:val="en-US"/>
          <w14:ligatures w14:val="none"/>
        </w:rPr>
        <w:lastRenderedPageBreak/>
        <w:t>kategori tindak pidana tertuju pada kulifikasi perbuatan yang memiliki sifat jahat serius.</w:t>
      </w:r>
      <w:proofErr w:type="gramEnd"/>
    </w:p>
    <w:p w14:paraId="7C942568" w14:textId="77777777" w:rsidR="00E01C8E" w:rsidRPr="00CB4B73" w:rsidRDefault="00B15C6D" w:rsidP="00E01C8E">
      <w:pPr>
        <w:pStyle w:val="ListParagraph"/>
        <w:spacing w:after="0"/>
        <w:ind w:left="1080" w:firstLine="36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Sementara tidak sedikit ketentuan peraturan pidana yang merumuskan formulasi ancaman kategori pidana yang berkategori tidak begitu serius.</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Faktanya, terdapat beberapa ancaman pidana yang diatas tujuh tahun tidak dalam kategori tindak pidana pembunuhan, pemerkosaan, pengedar narkoba dan terorisme.</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Sebut saja misalnya, Pencurian dalam Pasal 363 diancam penjara maksimal tujuh tahun.</w:t>
      </w:r>
      <w:proofErr w:type="gramEnd"/>
      <w:r w:rsidRPr="00CB4B73">
        <w:rPr>
          <w:rFonts w:eastAsia="Calibri" w:cs="Times New Roman"/>
          <w:bCs/>
          <w:kern w:val="0"/>
          <w:szCs w:val="24"/>
          <w:lang w:val="en-US"/>
          <w14:ligatures w14:val="none"/>
        </w:rPr>
        <w:t xml:space="preserve"> Kategori Pencurian dalam Pasal 363 sebagai contoh tersebut tentu bukan kategori tindak pidana serius akan tetapi apabila merujuk pada Pasal 7 ayat 2 maka tidak dapat menjadi prioritas Diversi karena ancaman pidananya tidak dibawah 7 (tujuh tahun).</w:t>
      </w:r>
    </w:p>
    <w:p w14:paraId="50C35519" w14:textId="5FE26CA8" w:rsidR="005F496C" w:rsidRPr="00CB4B73" w:rsidRDefault="00E01C8E" w:rsidP="00E01C8E">
      <w:pPr>
        <w:spacing w:after="0"/>
        <w:ind w:left="1080"/>
        <w:rPr>
          <w:rFonts w:eastAsia="Calibri" w:cs="Times New Roman"/>
          <w:bCs/>
          <w:kern w:val="0"/>
          <w:szCs w:val="24"/>
          <w:lang w:val="en-US"/>
          <w14:ligatures w14:val="none"/>
        </w:rPr>
      </w:pPr>
      <w:r w:rsidRPr="00CB4B73">
        <w:rPr>
          <w:rFonts w:cs="Times New Roman"/>
          <w:b/>
        </w:rPr>
        <w:t xml:space="preserve">3.  </w:t>
      </w:r>
      <w:r w:rsidR="005F496C" w:rsidRPr="00CB4B73">
        <w:rPr>
          <w:rFonts w:cs="Times New Roman"/>
          <w:b/>
        </w:rPr>
        <w:t xml:space="preserve">Ditinjau </w:t>
      </w:r>
      <w:r w:rsidR="005A5814" w:rsidRPr="00CB4B73">
        <w:rPr>
          <w:rFonts w:cs="Times New Roman"/>
          <w:b/>
        </w:rPr>
        <w:t>Berdasarkan Keadilan Restoratif</w:t>
      </w:r>
    </w:p>
    <w:p w14:paraId="5AC9B04C" w14:textId="77777777" w:rsidR="005F496C" w:rsidRPr="00CB4B73" w:rsidRDefault="004571A9" w:rsidP="005F496C">
      <w:pPr>
        <w:pStyle w:val="ListParagraph"/>
        <w:spacing w:after="0"/>
        <w:ind w:left="1080" w:firstLine="360"/>
        <w:rPr>
          <w:rFonts w:eastAsia="Calibri" w:cs="Times New Roman"/>
          <w:bCs/>
          <w:kern w:val="0"/>
          <w:szCs w:val="24"/>
          <w:lang w:val="en-US"/>
          <w14:ligatures w14:val="none"/>
        </w:rPr>
      </w:pPr>
      <w:r w:rsidRPr="00CB4B73">
        <w:rPr>
          <w:rFonts w:eastAsia="Calibri" w:cs="Times New Roman"/>
          <w:bCs/>
          <w:kern w:val="0"/>
          <w:szCs w:val="24"/>
          <w:lang w:val="en-US"/>
          <w14:ligatures w14:val="none"/>
        </w:rPr>
        <w:t>Syarat ini juga menjadi</w:t>
      </w:r>
      <w:r w:rsidR="002310CF" w:rsidRPr="00CB4B73">
        <w:rPr>
          <w:rFonts w:eastAsia="Calibri" w:cs="Times New Roman"/>
          <w:bCs/>
          <w:kern w:val="0"/>
          <w:szCs w:val="24"/>
          <w:lang w:val="en-US"/>
          <w14:ligatures w14:val="none"/>
        </w:rPr>
        <w:t xml:space="preserve"> suatu kelemahan diversi dalam system peradilan anak di Indonesia dimana pada dasarnya setiap perkara tindak pidana tentunya harus melalui proses penyelesaian perkara yang dilakukan dengan menggunakan sistem peradilan pidana atau criminal justice system, begitu pula dengan tindak pidana yang dilakukan oleh anak. Tujuan Sistem Peradilan Pidana Anak dalam UU SPPA, tidak tertulis secara nyata, namun dapat diketahui dari ketentuan dalam “Penjelasan Umum” Undang-Undang tersebut yaitu “</w:t>
      </w:r>
      <w:proofErr w:type="gramStart"/>
      <w:r w:rsidR="002310CF" w:rsidRPr="00CB4B73">
        <w:rPr>
          <w:rFonts w:eastAsia="Calibri" w:cs="Times New Roman"/>
          <w:bCs/>
          <w:kern w:val="0"/>
          <w:szCs w:val="24"/>
          <w:lang w:val="en-US"/>
          <w14:ligatures w14:val="none"/>
        </w:rPr>
        <w:t>..</w:t>
      </w:r>
      <w:proofErr w:type="gramEnd"/>
      <w:r w:rsidR="002310CF" w:rsidRPr="00CB4B73">
        <w:rPr>
          <w:rFonts w:eastAsia="Calibri" w:cs="Times New Roman"/>
          <w:bCs/>
          <w:kern w:val="0"/>
          <w:szCs w:val="24"/>
          <w:lang w:val="en-US"/>
          <w14:ligatures w14:val="none"/>
        </w:rPr>
        <w:t xml:space="preserve">Substansi paling mendasar dalam Undang-undang ini adalah pengaturan secara tegas mengenai Keadilan Restoratif dan Diversi yang dimaksudkan untuk </w:t>
      </w:r>
      <w:r w:rsidR="002310CF" w:rsidRPr="00CB4B73">
        <w:rPr>
          <w:rFonts w:eastAsia="Calibri" w:cs="Times New Roman"/>
          <w:bCs/>
          <w:kern w:val="0"/>
          <w:szCs w:val="24"/>
          <w:lang w:val="en-US"/>
          <w14:ligatures w14:val="none"/>
        </w:rPr>
        <w:lastRenderedPageBreak/>
        <w:t xml:space="preserve">menghindari dan menjauhkan anak dari proses peradilan sehingga dapat menghindari stigmatisasi terhadap anak yang berhadapan dengan hukum dan diharapkan anak dapat kembali ke dalam lingkungan sosial secara wajar. </w:t>
      </w:r>
      <w:proofErr w:type="gramStart"/>
      <w:r w:rsidR="002310CF" w:rsidRPr="00CB4B73">
        <w:rPr>
          <w:rFonts w:eastAsia="Calibri" w:cs="Times New Roman"/>
          <w:bCs/>
          <w:kern w:val="0"/>
          <w:szCs w:val="24"/>
          <w:lang w:val="en-US"/>
          <w14:ligatures w14:val="none"/>
        </w:rPr>
        <w:t>Oleh karena itu, sangat diperlukan peran serta semua pihak dalam rangka mewujudkan hal tersebut.</w:t>
      </w:r>
      <w:proofErr w:type="gramEnd"/>
      <w:r w:rsidR="002310CF" w:rsidRPr="00CB4B73">
        <w:rPr>
          <w:rFonts w:eastAsia="Calibri" w:cs="Times New Roman"/>
          <w:bCs/>
          <w:kern w:val="0"/>
          <w:szCs w:val="24"/>
          <w:lang w:val="en-US"/>
          <w14:ligatures w14:val="none"/>
        </w:rPr>
        <w:t xml:space="preserve"> </w:t>
      </w:r>
      <w:proofErr w:type="gramStart"/>
      <w:r w:rsidR="002310CF" w:rsidRPr="00CB4B73">
        <w:rPr>
          <w:rFonts w:eastAsia="Calibri" w:cs="Times New Roman"/>
          <w:bCs/>
          <w:kern w:val="0"/>
          <w:szCs w:val="24"/>
          <w:lang w:val="en-US"/>
          <w14:ligatures w14:val="none"/>
        </w:rPr>
        <w:t>Proses itu harus bertujuan pada terciptanya Keadilan Restoratif, baik bagi anak maupun bagi korban”.</w:t>
      </w:r>
      <w:proofErr w:type="gramEnd"/>
    </w:p>
    <w:p w14:paraId="07A0B74C" w14:textId="77777777" w:rsidR="00447B81" w:rsidRPr="00CB4B73" w:rsidRDefault="002310CF" w:rsidP="00447B81">
      <w:pPr>
        <w:pStyle w:val="ListParagraph"/>
        <w:spacing w:after="0"/>
        <w:ind w:left="1080" w:firstLine="360"/>
        <w:rPr>
          <w:rFonts w:eastAsia="Calibri" w:cs="Times New Roman"/>
          <w:bCs/>
          <w:kern w:val="0"/>
          <w:szCs w:val="24"/>
          <w:lang w:val="en-US"/>
          <w14:ligatures w14:val="none"/>
        </w:rPr>
      </w:pPr>
      <w:r w:rsidRPr="00CB4B73">
        <w:rPr>
          <w:rFonts w:eastAsia="Calibri" w:cs="Times New Roman"/>
          <w:bCs/>
          <w:kern w:val="0"/>
          <w:szCs w:val="24"/>
          <w:lang w:val="en-US"/>
          <w14:ligatures w14:val="none"/>
        </w:rPr>
        <w:t xml:space="preserve">Keadilan restoratif (restorative justice) adalah penyelesaian perkara tindak pidana dengan melibatkan pelaku, korban, keluarga pelaku/korban, dan pihak lain yang terkait untuk bersama- </w:t>
      </w:r>
      <w:proofErr w:type="gramStart"/>
      <w:r w:rsidRPr="00CB4B73">
        <w:rPr>
          <w:rFonts w:eastAsia="Calibri" w:cs="Times New Roman"/>
          <w:bCs/>
          <w:kern w:val="0"/>
          <w:szCs w:val="24"/>
          <w:lang w:val="en-US"/>
          <w14:ligatures w14:val="none"/>
        </w:rPr>
        <w:t>sama</w:t>
      </w:r>
      <w:proofErr w:type="gramEnd"/>
      <w:r w:rsidRPr="00CB4B73">
        <w:rPr>
          <w:rFonts w:eastAsia="Calibri" w:cs="Times New Roman"/>
          <w:bCs/>
          <w:kern w:val="0"/>
          <w:szCs w:val="24"/>
          <w:lang w:val="en-US"/>
          <w14:ligatures w14:val="none"/>
        </w:rPr>
        <w:t xml:space="preserve"> mencari penyelesaian yang adil dengan menekankan pemulihan kembali pada keadaan semula, dan bukan pembalasan (Pasal 1 angka 6 UU SPPA).</w:t>
      </w:r>
    </w:p>
    <w:p w14:paraId="51A83253" w14:textId="6C335069" w:rsidR="002310CF" w:rsidRPr="00CB4B73" w:rsidRDefault="002310CF" w:rsidP="00447B81">
      <w:pPr>
        <w:pStyle w:val="ListParagraph"/>
        <w:spacing w:after="0"/>
        <w:ind w:left="1080" w:firstLine="360"/>
        <w:rPr>
          <w:rFonts w:eastAsia="Calibri" w:cs="Times New Roman"/>
          <w:bCs/>
          <w:kern w:val="0"/>
          <w:szCs w:val="24"/>
          <w:lang w:val="en-US"/>
          <w14:ligatures w14:val="none"/>
        </w:rPr>
      </w:pPr>
      <w:r w:rsidRPr="00CB4B73">
        <w:rPr>
          <w:rFonts w:eastAsia="Calibri" w:cs="Times New Roman"/>
          <w:bCs/>
          <w:kern w:val="0"/>
          <w:szCs w:val="24"/>
          <w:lang w:val="en-US"/>
          <w14:ligatures w14:val="none"/>
        </w:rPr>
        <w:t>Keadilan Restoratif diatur dalam Pasal 5 UU SPPA, yang menyatakan bahwa Sistem Peradilan Pidana Anak wajib mengutamakan pendekatan keadilan restoratif meliputi:</w:t>
      </w:r>
    </w:p>
    <w:p w14:paraId="3C9F6E39" w14:textId="77777777" w:rsidR="002310CF" w:rsidRPr="00CB4B73" w:rsidRDefault="002310CF" w:rsidP="00F1138F">
      <w:pPr>
        <w:pStyle w:val="ListParagraph"/>
        <w:numPr>
          <w:ilvl w:val="0"/>
          <w:numId w:val="32"/>
        </w:numPr>
        <w:spacing w:after="0"/>
        <w:rPr>
          <w:rFonts w:eastAsia="Calibri" w:cs="Times New Roman"/>
          <w:bCs/>
          <w:kern w:val="0"/>
          <w:szCs w:val="24"/>
          <w:lang w:val="en-US"/>
          <w14:ligatures w14:val="none"/>
        </w:rPr>
      </w:pPr>
      <w:r w:rsidRPr="00CB4B73">
        <w:rPr>
          <w:rFonts w:eastAsia="Calibri" w:cs="Times New Roman"/>
          <w:bCs/>
          <w:kern w:val="0"/>
          <w:szCs w:val="24"/>
          <w:lang w:val="en-US"/>
          <w14:ligatures w14:val="none"/>
        </w:rPr>
        <w:t>Penyidikan dan penuntutan pidana anak yang dilaksanakan sesuai dengan perundang-undangan,</w:t>
      </w:r>
      <w:r w:rsidRPr="00CB4B73">
        <w:rPr>
          <w:rFonts w:eastAsia="Calibri" w:cs="Times New Roman"/>
          <w:bCs/>
          <w:kern w:val="0"/>
          <w:szCs w:val="24"/>
          <w:lang w:val="en-US"/>
          <w14:ligatures w14:val="none"/>
        </w:rPr>
        <w:tab/>
        <w:t>kecuali ditentukan lain dalam undang-undang ini;</w:t>
      </w:r>
    </w:p>
    <w:p w14:paraId="4B5452E7" w14:textId="77777777" w:rsidR="002310CF" w:rsidRPr="00CB4B73" w:rsidRDefault="002310CF" w:rsidP="00F1138F">
      <w:pPr>
        <w:pStyle w:val="ListParagraph"/>
        <w:numPr>
          <w:ilvl w:val="0"/>
          <w:numId w:val="32"/>
        </w:numPr>
        <w:spacing w:after="0"/>
        <w:rPr>
          <w:rFonts w:eastAsia="Calibri" w:cs="Times New Roman"/>
          <w:bCs/>
          <w:kern w:val="0"/>
          <w:szCs w:val="24"/>
          <w:lang w:val="en-US"/>
          <w14:ligatures w14:val="none"/>
        </w:rPr>
      </w:pPr>
      <w:r w:rsidRPr="00CB4B73">
        <w:rPr>
          <w:rFonts w:eastAsia="Calibri" w:cs="Times New Roman"/>
          <w:bCs/>
          <w:kern w:val="0"/>
          <w:szCs w:val="24"/>
          <w:lang w:val="en-US"/>
          <w14:ligatures w14:val="none"/>
        </w:rPr>
        <w:t>Persidangan anak yang dilakukan oleh pengadilan di lingkungan peradilan umum; dan</w:t>
      </w:r>
    </w:p>
    <w:p w14:paraId="7CFD4BB8" w14:textId="77777777" w:rsidR="002310CF" w:rsidRPr="00CB4B73" w:rsidRDefault="002310CF" w:rsidP="00F1138F">
      <w:pPr>
        <w:pStyle w:val="ListParagraph"/>
        <w:numPr>
          <w:ilvl w:val="0"/>
          <w:numId w:val="32"/>
        </w:numPr>
        <w:spacing w:after="0"/>
        <w:rPr>
          <w:rFonts w:eastAsia="Calibri" w:cs="Times New Roman"/>
          <w:bCs/>
          <w:kern w:val="0"/>
          <w:szCs w:val="24"/>
          <w:lang w:val="en-US"/>
          <w14:ligatures w14:val="none"/>
        </w:rPr>
      </w:pPr>
      <w:r w:rsidRPr="00CB4B73">
        <w:rPr>
          <w:rFonts w:eastAsia="Calibri" w:cs="Times New Roman"/>
          <w:bCs/>
          <w:kern w:val="0"/>
          <w:szCs w:val="24"/>
          <w:lang w:val="en-US"/>
          <w14:ligatures w14:val="none"/>
        </w:rPr>
        <w:lastRenderedPageBreak/>
        <w:t>Pembinaan, pembimbingan, pengawasan, dan/atau pendampingan selama proses pelaksanaan pidana atau tindakan dan setelah menjalani pidana atau tindakan.</w:t>
      </w:r>
    </w:p>
    <w:p w14:paraId="0BBA1B29" w14:textId="2CAFCCE1" w:rsidR="00447B81" w:rsidRPr="00CB4B73" w:rsidRDefault="002310CF" w:rsidP="00447B81">
      <w:pPr>
        <w:spacing w:after="0"/>
        <w:ind w:left="1080" w:firstLine="36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Mengingat ciri dan sifat yang khas pada Anak dan demi pelindungan terhadap Anak, maka membahas perkara Anak yang berhadapan dengan hukum harus melihat bahwa tindakan anak memiliki motivasi dan karakteristik tertentu yang jelas berbeda dari pelaku orang dewasa.</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Seperti yang diungkapkan dalam konvensi hak-hak anak yang secara tegas menyatakan bahwa: “</w:t>
      </w:r>
      <w:r w:rsidRPr="00CB4B73">
        <w:rPr>
          <w:rFonts w:eastAsia="Calibri" w:cs="Times New Roman"/>
          <w:bCs/>
          <w:i/>
          <w:kern w:val="0"/>
          <w:szCs w:val="24"/>
          <w:lang w:val="en-US"/>
          <w14:ligatures w14:val="none"/>
        </w:rPr>
        <w:t>In all actions concerningchildren, whether undertaken by public orprivate social welfare institution, courts of law,administrative authorities or legislative bodies, thebest interest of child shall be a primary consideran</w:t>
      </w:r>
      <w:r w:rsidRPr="00CB4B73">
        <w:rPr>
          <w:rFonts w:eastAsia="Calibri" w:cs="Times New Roman"/>
          <w:bCs/>
          <w:kern w:val="0"/>
          <w:szCs w:val="24"/>
          <w:lang w:val="en-US"/>
          <w14:ligatures w14:val="none"/>
        </w:rPr>
        <w:t xml:space="preserve"> (dalam semua tindakan yang menyangkut anak yang dilakukan oleh lembaga-lembaga kesejahteraan sosial pemerintah atau swasta, lembaga peradilan, lembaga pemerintah atau badan legislatif, kepentingan terbaik anak merupakan pertimbangan utama)” (Konvensi Hak Anak Internasional).</w:t>
      </w:r>
      <w:r w:rsidR="00447B81" w:rsidRPr="00CB4B73">
        <w:rPr>
          <w:rStyle w:val="FootnoteReference"/>
          <w:rFonts w:eastAsia="Calibri" w:cs="Times New Roman"/>
          <w:bCs/>
          <w:kern w:val="0"/>
          <w:szCs w:val="24"/>
          <w:lang w:val="en-US"/>
          <w14:ligatures w14:val="none"/>
        </w:rPr>
        <w:footnoteReference w:id="96"/>
      </w:r>
      <w:proofErr w:type="gramEnd"/>
    </w:p>
    <w:p w14:paraId="7360EAEA" w14:textId="77777777" w:rsidR="00447B81" w:rsidRPr="00CB4B73" w:rsidRDefault="00BF17ED" w:rsidP="00447B81">
      <w:pPr>
        <w:spacing w:after="0"/>
        <w:ind w:left="1080" w:firstLine="36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 xml:space="preserve">Dengan memandang kepentingan terbaik bagi anak yang berhadapan dengan hukum, maka dalam perkembangannya sistem peradilan pidana anak mulai melahirkan suatu konsep penyelesaian perkara pidana yang dilakukan oleh anak yang dikenal dengan istilah </w:t>
      </w:r>
      <w:r w:rsidRPr="00CB4B73">
        <w:rPr>
          <w:rFonts w:eastAsia="Calibri" w:cs="Times New Roman"/>
          <w:bCs/>
          <w:kern w:val="0"/>
          <w:szCs w:val="24"/>
          <w:lang w:val="en-US"/>
          <w14:ligatures w14:val="none"/>
        </w:rPr>
        <w:lastRenderedPageBreak/>
        <w:t>diversi.</w:t>
      </w:r>
      <w:proofErr w:type="gramEnd"/>
      <w:r w:rsidRPr="00CB4B73">
        <w:rPr>
          <w:rFonts w:eastAsia="Calibri" w:cs="Times New Roman"/>
          <w:bCs/>
          <w:kern w:val="0"/>
          <w:szCs w:val="24"/>
          <w:lang w:val="en-US"/>
          <w14:ligatures w14:val="none"/>
        </w:rPr>
        <w:t xml:space="preserve"> Diversi adalah pengalihan penyelesaian perkara tindak pidana dari proses peradilan pidana ke proses di luar peradilan dengan memperhatikan kesepakatan dari pelaku, korban, keluarga pelaku dan keluarga korban.</w:t>
      </w:r>
    </w:p>
    <w:p w14:paraId="09E833F9" w14:textId="77777777" w:rsidR="00231196" w:rsidRPr="00CB4B73" w:rsidRDefault="00BF17ED" w:rsidP="00231196">
      <w:pPr>
        <w:spacing w:after="0"/>
        <w:ind w:left="1080" w:firstLine="36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Diversi merupakan salah satu upaya untuk menjawab segala tantangan permasalahan penanganan anak yang berhadapan dengan hukum pada saat ini.</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 xml:space="preserve">Kata Diversi berasal dari bahasa Inggris diversion yang bermakna penghindaran atau </w:t>
      </w:r>
      <w:r w:rsidR="00D642F0" w:rsidRPr="00CB4B73">
        <w:rPr>
          <w:rFonts w:eastAsia="Calibri" w:cs="Times New Roman"/>
          <w:bCs/>
          <w:kern w:val="0"/>
          <w:szCs w:val="24"/>
          <w:lang w:val="en-US"/>
          <w14:ligatures w14:val="none"/>
        </w:rPr>
        <w:t>pengalihan</w:t>
      </w:r>
      <w:r w:rsidRPr="00CB4B73">
        <w:rPr>
          <w:rFonts w:eastAsia="Calibri" w:cs="Times New Roman"/>
          <w:bCs/>
          <w:kern w:val="0"/>
          <w:szCs w:val="24"/>
          <w:lang w:val="en-US"/>
          <w14:ligatures w14:val="none"/>
        </w:rPr>
        <w:t>.</w:t>
      </w:r>
      <w:proofErr w:type="gramEnd"/>
      <w:r w:rsidR="00D642F0" w:rsidRPr="00CB4B73">
        <w:rPr>
          <w:rStyle w:val="FootnoteReference"/>
          <w:rFonts w:eastAsia="Calibri" w:cs="Times New Roman"/>
          <w:bCs/>
          <w:kern w:val="0"/>
          <w:szCs w:val="24"/>
          <w:lang w:val="en-US"/>
          <w14:ligatures w14:val="none"/>
        </w:rPr>
        <w:footnoteReference w:id="97"/>
      </w:r>
      <w:r w:rsidRPr="00CB4B73">
        <w:rPr>
          <w:rFonts w:eastAsia="Calibri" w:cs="Times New Roman"/>
          <w:bCs/>
          <w:kern w:val="0"/>
          <w:szCs w:val="24"/>
          <w:lang w:val="en-US"/>
          <w14:ligatures w14:val="none"/>
        </w:rPr>
        <w:t xml:space="preserve"> Diversi merupakan sebuah tindakan atau perlakuan untuk mengalihkan suatu kasus dari proses formal ke proses informal atau menempatkan keluar pelaku tindak pidana anak dari sistem peradilan anak atau menempatkan ke luar pelaku tindak pidana anak dari sistem peradilan pidana. </w:t>
      </w:r>
      <w:proofErr w:type="gramStart"/>
      <w:r w:rsidRPr="00CB4B73">
        <w:rPr>
          <w:rFonts w:eastAsia="Calibri" w:cs="Times New Roman"/>
          <w:bCs/>
          <w:kern w:val="0"/>
          <w:szCs w:val="24"/>
          <w:lang w:val="en-US"/>
          <w14:ligatures w14:val="none"/>
        </w:rPr>
        <w:t>Artinya tidak semua masalah perkara anak nakal mesti diselesaikan melalui jalur peradilan formal, dan memberikan alternatif bagi penyelesaian dengan pendekatan keadilan demi kepentingan terbaik bagi anak dan dengan memper</w:t>
      </w:r>
      <w:r w:rsidR="00231196" w:rsidRPr="00CB4B73">
        <w:rPr>
          <w:rFonts w:eastAsia="Calibri" w:cs="Times New Roman"/>
          <w:bCs/>
          <w:kern w:val="0"/>
          <w:szCs w:val="24"/>
          <w:lang w:val="en-US"/>
          <w14:ligatures w14:val="none"/>
        </w:rPr>
        <w:t>timbangkan keadilan bagi korban.</w:t>
      </w:r>
      <w:proofErr w:type="gramEnd"/>
    </w:p>
    <w:p w14:paraId="4A32F872" w14:textId="0FA361B6" w:rsidR="00B15C6D" w:rsidRPr="00CB4B73" w:rsidRDefault="00B15C6D" w:rsidP="00231196">
      <w:pPr>
        <w:spacing w:after="0"/>
        <w:ind w:left="1080" w:firstLine="360"/>
        <w:rPr>
          <w:rFonts w:eastAsia="Calibri" w:cs="Times New Roman"/>
          <w:bCs/>
          <w:kern w:val="0"/>
          <w:szCs w:val="24"/>
          <w:lang w:val="en-US"/>
          <w14:ligatures w14:val="none"/>
        </w:rPr>
      </w:pPr>
      <w:r w:rsidRPr="00CB4B73">
        <w:rPr>
          <w:rFonts w:eastAsia="Calibri" w:cs="Times New Roman"/>
          <w:bCs/>
          <w:kern w:val="0"/>
          <w:szCs w:val="24"/>
          <w:lang w:val="en-US"/>
          <w14:ligatures w14:val="none"/>
        </w:rPr>
        <w:t xml:space="preserve">Bagaimana mungkin, dapat mencapai ide dasar keadilan restoratif dalam menentukan prioritas diversi apabila dalam Pasal 7 ayat 2 menentukan syarat diversi ancaman pidana dibawah 7 (tujuh) tahun. Padahal sebagaimana yang diketahui, keadilan restoratif menekankan </w:t>
      </w:r>
      <w:r w:rsidRPr="00CB4B73">
        <w:rPr>
          <w:rFonts w:eastAsia="Calibri" w:cs="Times New Roman"/>
          <w:bCs/>
          <w:kern w:val="0"/>
          <w:szCs w:val="24"/>
          <w:lang w:val="en-US"/>
          <w14:ligatures w14:val="none"/>
        </w:rPr>
        <w:lastRenderedPageBreak/>
        <w:t xml:space="preserve">pada proses rekonsiliasi antara pelaku dan korban dalam rangka pemulihan atas konflik hukum yang dihadapi. </w:t>
      </w:r>
      <w:proofErr w:type="gramStart"/>
      <w:r w:rsidRPr="00CB4B73">
        <w:rPr>
          <w:rFonts w:eastAsia="Calibri" w:cs="Times New Roman"/>
          <w:bCs/>
          <w:kern w:val="0"/>
          <w:szCs w:val="24"/>
          <w:lang w:val="en-US"/>
          <w14:ligatures w14:val="none"/>
        </w:rPr>
        <w:t>Rekonsiliasi atas dasar nilai keadilan restoratif menjadi terhalang dikarenakan syarat diversi hanya dapat dilakukan terhadap ancaman pidana secara limitatif dibawah tujuh tahun.</w:t>
      </w:r>
      <w:proofErr w:type="gramEnd"/>
      <w:r w:rsidRPr="00CB4B73">
        <w:rPr>
          <w:rFonts w:eastAsia="Calibri" w:cs="Times New Roman"/>
          <w:bCs/>
          <w:kern w:val="0"/>
          <w:szCs w:val="24"/>
          <w:lang w:val="en-US"/>
          <w14:ligatures w14:val="none"/>
        </w:rPr>
        <w:t xml:space="preserve"> Formulasi syarat diversi semacam ini mendistorsi konsep ide dasar sistem peradilan pidana anak, yang semula negara memberikan ruang kepada para pihak, dan dengan adanya syarat limitatif ancaman pidana, hal ini </w:t>
      </w:r>
      <w:proofErr w:type="gramStart"/>
      <w:r w:rsidRPr="00CB4B73">
        <w:rPr>
          <w:rFonts w:eastAsia="Calibri" w:cs="Times New Roman"/>
          <w:bCs/>
          <w:kern w:val="0"/>
          <w:szCs w:val="24"/>
          <w:lang w:val="en-US"/>
          <w14:ligatures w14:val="none"/>
        </w:rPr>
        <w:t>sama</w:t>
      </w:r>
      <w:proofErr w:type="gramEnd"/>
      <w:r w:rsidRPr="00CB4B73">
        <w:rPr>
          <w:rFonts w:eastAsia="Calibri" w:cs="Times New Roman"/>
          <w:bCs/>
          <w:kern w:val="0"/>
          <w:szCs w:val="24"/>
          <w:lang w:val="en-US"/>
          <w14:ligatures w14:val="none"/>
        </w:rPr>
        <w:t xml:space="preserve"> saja mereduksi bahkan mendistorsi cita hukum (ide dasar) dari Undang-Undnag SPPA tersebut.</w:t>
      </w:r>
    </w:p>
    <w:p w14:paraId="00B9745A" w14:textId="75C69996" w:rsidR="005A5814" w:rsidRPr="00CB4B73" w:rsidRDefault="00B11D2F" w:rsidP="00E01C8E">
      <w:pPr>
        <w:ind w:left="1080"/>
        <w:rPr>
          <w:rFonts w:cs="Times New Roman"/>
          <w:b/>
        </w:rPr>
      </w:pPr>
      <w:r w:rsidRPr="00CB4B73">
        <w:rPr>
          <w:rFonts w:cs="Times New Roman"/>
          <w:b/>
        </w:rPr>
        <w:t xml:space="preserve">4. </w:t>
      </w:r>
      <w:r w:rsidR="00E01C8E" w:rsidRPr="00CB4B73">
        <w:rPr>
          <w:rFonts w:cs="Times New Roman"/>
          <w:b/>
        </w:rPr>
        <w:t xml:space="preserve">  </w:t>
      </w:r>
      <w:r w:rsidR="005A5814" w:rsidRPr="00CB4B73">
        <w:rPr>
          <w:rFonts w:cs="Times New Roman"/>
          <w:b/>
        </w:rPr>
        <w:t xml:space="preserve">Ditinjau Berdasarkan </w:t>
      </w:r>
      <w:r w:rsidR="00906C33" w:rsidRPr="00CB4B73">
        <w:rPr>
          <w:rFonts w:cs="Times New Roman"/>
          <w:b/>
        </w:rPr>
        <w:t xml:space="preserve">Perspektif </w:t>
      </w:r>
      <w:r w:rsidR="005A5814" w:rsidRPr="00CB4B73">
        <w:rPr>
          <w:rFonts w:cs="Times New Roman"/>
          <w:b/>
        </w:rPr>
        <w:t>Perlindungan Anak</w:t>
      </w:r>
    </w:p>
    <w:p w14:paraId="3B91A51B" w14:textId="568359AD" w:rsidR="005A5814" w:rsidRPr="00CB4B73" w:rsidRDefault="005A5814" w:rsidP="00447D96">
      <w:pPr>
        <w:pStyle w:val="ListParagraph"/>
        <w:spacing w:after="0"/>
        <w:ind w:left="1080" w:firstLine="36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Pemerintah, lembaga internasional, organisasi masyarakat sipil, dan individu memiliki peran penting dalam memastikan bahwa hak dan perlindungan anak dihormati dan dipenuhi.</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Melalui pendidikan, penegakan hukum, kebijakan publik, dan tindakan nyata lainnya, kita semua dapat berkontribusi untuk menciptakan lingkungan yang aman dan mendukung bagi anak-anak di seluruh dunia.</w:t>
      </w:r>
      <w:proofErr w:type="gramEnd"/>
    </w:p>
    <w:p w14:paraId="081417CB" w14:textId="3B5DDEFF" w:rsidR="00447D96" w:rsidRPr="00CB4B73" w:rsidRDefault="00FC50C0" w:rsidP="00447D96">
      <w:pPr>
        <w:pStyle w:val="ListParagraph"/>
        <w:spacing w:after="0"/>
        <w:ind w:left="1080" w:firstLine="36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Terutama dalam penegakan hu</w:t>
      </w:r>
      <w:r w:rsidR="00447D96" w:rsidRPr="00CB4B73">
        <w:rPr>
          <w:rFonts w:eastAsia="Calibri" w:cs="Times New Roman"/>
          <w:bCs/>
          <w:kern w:val="0"/>
          <w:szCs w:val="24"/>
          <w:lang w:val="en-US"/>
          <w14:ligatures w14:val="none"/>
        </w:rPr>
        <w:t>kum bag</w:t>
      </w:r>
      <w:r w:rsidRPr="00CB4B73">
        <w:rPr>
          <w:rFonts w:eastAsia="Calibri" w:cs="Times New Roman"/>
          <w:bCs/>
          <w:kern w:val="0"/>
          <w:szCs w:val="24"/>
          <w:lang w:val="en-US"/>
          <w14:ligatures w14:val="none"/>
        </w:rPr>
        <w:t>i anak yang berhadapan dengan hu</w:t>
      </w:r>
      <w:r w:rsidR="00447D96" w:rsidRPr="00CB4B73">
        <w:rPr>
          <w:rFonts w:eastAsia="Calibri" w:cs="Times New Roman"/>
          <w:bCs/>
          <w:kern w:val="0"/>
          <w:szCs w:val="24"/>
          <w:lang w:val="en-US"/>
          <w14:ligatures w14:val="none"/>
        </w:rPr>
        <w:t>kum tentu juga menjadi bagian terpenting dalam melindungi dan menjamin hak anak tersebut.</w:t>
      </w:r>
      <w:proofErr w:type="gramEnd"/>
      <w:r w:rsidR="00447D96" w:rsidRPr="00CB4B73">
        <w:rPr>
          <w:rFonts w:eastAsia="Calibri" w:cs="Times New Roman"/>
          <w:bCs/>
          <w:kern w:val="0"/>
          <w:szCs w:val="24"/>
          <w:lang w:val="en-US"/>
          <w14:ligatures w14:val="none"/>
        </w:rPr>
        <w:t xml:space="preserve"> Da</w:t>
      </w:r>
      <w:r w:rsidRPr="00CB4B73">
        <w:rPr>
          <w:rFonts w:eastAsia="Calibri" w:cs="Times New Roman"/>
          <w:bCs/>
          <w:kern w:val="0"/>
          <w:szCs w:val="24"/>
          <w:lang w:val="en-US"/>
          <w14:ligatures w14:val="none"/>
        </w:rPr>
        <w:t>lam penerapam suatu kebijakan hu</w:t>
      </w:r>
      <w:r w:rsidR="00447D96" w:rsidRPr="00CB4B73">
        <w:rPr>
          <w:rFonts w:eastAsia="Calibri" w:cs="Times New Roman"/>
          <w:bCs/>
          <w:kern w:val="0"/>
          <w:szCs w:val="24"/>
          <w:lang w:val="en-US"/>
          <w14:ligatures w14:val="none"/>
        </w:rPr>
        <w:t xml:space="preserve">kum perlu memperhatikan hak </w:t>
      </w:r>
      <w:proofErr w:type="gramStart"/>
      <w:r w:rsidR="00447D96" w:rsidRPr="00CB4B73">
        <w:rPr>
          <w:rFonts w:eastAsia="Calibri" w:cs="Times New Roman"/>
          <w:bCs/>
          <w:kern w:val="0"/>
          <w:szCs w:val="24"/>
          <w:lang w:val="en-US"/>
          <w14:ligatures w14:val="none"/>
        </w:rPr>
        <w:t>asi</w:t>
      </w:r>
      <w:proofErr w:type="gramEnd"/>
      <w:r w:rsidR="00447D96" w:rsidRPr="00CB4B73">
        <w:rPr>
          <w:rFonts w:eastAsia="Calibri" w:cs="Times New Roman"/>
          <w:bCs/>
          <w:kern w:val="0"/>
          <w:szCs w:val="24"/>
          <w:lang w:val="en-US"/>
          <w14:ligatures w14:val="none"/>
        </w:rPr>
        <w:t xml:space="preserve"> manusia anak yang sama seperti orang dewasa. </w:t>
      </w:r>
      <w:proofErr w:type="gramStart"/>
      <w:r w:rsidR="00447D96" w:rsidRPr="00CB4B73">
        <w:rPr>
          <w:rFonts w:eastAsia="Calibri" w:cs="Times New Roman"/>
          <w:bCs/>
          <w:kern w:val="0"/>
          <w:szCs w:val="24"/>
          <w:lang w:val="en-US"/>
          <w14:ligatures w14:val="none"/>
        </w:rPr>
        <w:t xml:space="preserve">Ini termasuk hak untuk hidup, hak atas pendidikan, hak untuk tidak disiksa atau disiksa, hak untuk identitas dan kebangsaan, </w:t>
      </w:r>
      <w:r w:rsidR="00447D96" w:rsidRPr="00CB4B73">
        <w:rPr>
          <w:rFonts w:eastAsia="Calibri" w:cs="Times New Roman"/>
          <w:bCs/>
          <w:kern w:val="0"/>
          <w:szCs w:val="24"/>
          <w:lang w:val="en-US"/>
          <w14:ligatures w14:val="none"/>
        </w:rPr>
        <w:lastRenderedPageBreak/>
        <w:t>dan hak untuk berekspresi.</w:t>
      </w:r>
      <w:proofErr w:type="gramEnd"/>
      <w:r w:rsidR="00447D96" w:rsidRPr="00CB4B73">
        <w:rPr>
          <w:rFonts w:cs="Times New Roman"/>
        </w:rPr>
        <w:t xml:space="preserve"> </w:t>
      </w:r>
      <w:proofErr w:type="gramStart"/>
      <w:r w:rsidR="00447D96" w:rsidRPr="00CB4B73">
        <w:rPr>
          <w:rFonts w:eastAsia="Calibri" w:cs="Times New Roman"/>
          <w:bCs/>
          <w:kern w:val="0"/>
          <w:szCs w:val="24"/>
          <w:lang w:val="en-US"/>
          <w14:ligatures w14:val="none"/>
        </w:rPr>
        <w:t>Anak harus dilindungi dari segala bentuk kekerasan, baik itu fisik, seksual, psikologis, atau kekerasan lainnya.</w:t>
      </w:r>
      <w:proofErr w:type="gramEnd"/>
      <w:r w:rsidR="00447D96" w:rsidRPr="00CB4B73">
        <w:rPr>
          <w:rFonts w:eastAsia="Calibri" w:cs="Times New Roman"/>
          <w:bCs/>
          <w:kern w:val="0"/>
          <w:szCs w:val="24"/>
          <w:lang w:val="en-US"/>
          <w14:ligatures w14:val="none"/>
        </w:rPr>
        <w:t xml:space="preserve"> </w:t>
      </w:r>
      <w:proofErr w:type="gramStart"/>
      <w:r w:rsidR="00447D96" w:rsidRPr="00CB4B73">
        <w:rPr>
          <w:rFonts w:eastAsia="Calibri" w:cs="Times New Roman"/>
          <w:bCs/>
          <w:kern w:val="0"/>
          <w:szCs w:val="24"/>
          <w:lang w:val="en-US"/>
          <w14:ligatures w14:val="none"/>
        </w:rPr>
        <w:t>Sistem peradilan harus memastikan bahwa anak sebagai koban dan anak sebagai pelaku dapat diadili dengan tegas dan adil.</w:t>
      </w:r>
      <w:proofErr w:type="gramEnd"/>
      <w:r w:rsidR="00447D96" w:rsidRPr="00CB4B73">
        <w:rPr>
          <w:rFonts w:eastAsia="Calibri" w:cs="Times New Roman"/>
          <w:bCs/>
          <w:kern w:val="0"/>
          <w:szCs w:val="24"/>
          <w:lang w:val="en-US"/>
          <w14:ligatures w14:val="none"/>
        </w:rPr>
        <w:t xml:space="preserve"> </w:t>
      </w:r>
      <w:proofErr w:type="gramStart"/>
      <w:r w:rsidR="00447D96" w:rsidRPr="00CB4B73">
        <w:rPr>
          <w:rFonts w:eastAsia="Calibri" w:cs="Times New Roman"/>
          <w:bCs/>
          <w:kern w:val="0"/>
          <w:szCs w:val="24"/>
          <w:lang w:val="en-US"/>
          <w14:ligatures w14:val="none"/>
        </w:rPr>
        <w:t>Anak juga harus dilindungi d</w:t>
      </w:r>
      <w:r w:rsidR="00FD2F28" w:rsidRPr="00CB4B73">
        <w:rPr>
          <w:rFonts w:eastAsia="Calibri" w:cs="Times New Roman"/>
          <w:bCs/>
          <w:kern w:val="0"/>
          <w:szCs w:val="24"/>
          <w:lang w:val="en-US"/>
          <w14:ligatures w14:val="none"/>
        </w:rPr>
        <w:t>ari segala bentuk diskriminasi yang dapat mempengaruhi dampak buruk bagi kehidupan anak.</w:t>
      </w:r>
      <w:proofErr w:type="gramEnd"/>
    </w:p>
    <w:p w14:paraId="0CCA910B" w14:textId="18309B3E" w:rsidR="00FD2F28" w:rsidRPr="00CB4B73" w:rsidRDefault="00FD2F28" w:rsidP="00447D96">
      <w:pPr>
        <w:pStyle w:val="ListParagraph"/>
        <w:spacing w:after="0"/>
        <w:ind w:left="1080" w:firstLine="360"/>
        <w:rPr>
          <w:rFonts w:eastAsia="Calibri" w:cs="Times New Roman"/>
          <w:bCs/>
          <w:kern w:val="0"/>
          <w:szCs w:val="24"/>
          <w:lang w:val="en-US"/>
          <w14:ligatures w14:val="none"/>
        </w:rPr>
      </w:pPr>
      <w:r w:rsidRPr="00CB4B73">
        <w:rPr>
          <w:rFonts w:eastAsia="Calibri" w:cs="Times New Roman"/>
          <w:bCs/>
          <w:kern w:val="0"/>
          <w:szCs w:val="24"/>
          <w:lang w:val="en-US"/>
          <w14:ligatures w14:val="none"/>
        </w:rPr>
        <w:t>Dasar hukum yang terkait dalam perlindungan anak</w:t>
      </w:r>
    </w:p>
    <w:p w14:paraId="133883CE" w14:textId="77777777" w:rsidR="00FD2F28" w:rsidRPr="00CB4B73" w:rsidRDefault="00FD2F28" w:rsidP="00F1138F">
      <w:pPr>
        <w:pStyle w:val="ListParagraph"/>
        <w:numPr>
          <w:ilvl w:val="0"/>
          <w:numId w:val="34"/>
        </w:numPr>
        <w:spacing w:after="0"/>
        <w:rPr>
          <w:rFonts w:eastAsia="Calibri" w:cs="Times New Roman"/>
          <w:bCs/>
          <w:kern w:val="0"/>
          <w:szCs w:val="24"/>
          <w:lang w:val="en-US"/>
          <w14:ligatures w14:val="none"/>
        </w:rPr>
      </w:pPr>
      <w:r w:rsidRPr="00CB4B73">
        <w:rPr>
          <w:rFonts w:eastAsia="Calibri" w:cs="Times New Roman"/>
          <w:bCs/>
          <w:kern w:val="0"/>
          <w:szCs w:val="24"/>
          <w:lang w:val="en-US"/>
          <w14:ligatures w14:val="none"/>
        </w:rPr>
        <w:t>UU No. 39 Tahun 1999 tentang Hak Asasi Manusia (HAM)</w:t>
      </w:r>
    </w:p>
    <w:p w14:paraId="7A4C2671" w14:textId="716C3AA8" w:rsidR="00BF485B" w:rsidRPr="00CB4B73" w:rsidRDefault="00FD2F28" w:rsidP="00F05A0E">
      <w:pPr>
        <w:pStyle w:val="ListParagraph"/>
        <w:spacing w:after="0"/>
        <w:ind w:left="144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 xml:space="preserve">Yang menyebutkan </w:t>
      </w:r>
      <w:r w:rsidR="00BF485B" w:rsidRPr="00CB4B73">
        <w:rPr>
          <w:rFonts w:eastAsia="Calibri" w:cs="Times New Roman"/>
          <w:bCs/>
          <w:kern w:val="0"/>
          <w:szCs w:val="24"/>
          <w:lang w:val="en-US"/>
          <w14:ligatures w14:val="none"/>
        </w:rPr>
        <w:t xml:space="preserve">bahwa </w:t>
      </w:r>
      <w:r w:rsidRPr="00CB4B73">
        <w:rPr>
          <w:rFonts w:eastAsia="Calibri" w:cs="Times New Roman"/>
          <w:bCs/>
          <w:kern w:val="0"/>
          <w:szCs w:val="24"/>
          <w:lang w:val="en-US"/>
          <w14:ligatures w14:val="none"/>
        </w:rPr>
        <w:t>setiap anak berhak mendapatkan perlindungan dari orang tua, keluarga, masyarakat, dan negara.</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Hak anak adalah hak asasi manusia dan diakui serta dilindungi oleh hukum.</w:t>
      </w:r>
      <w:proofErr w:type="gramEnd"/>
      <w:r w:rsidR="00BF485B" w:rsidRPr="00CB4B73">
        <w:rPr>
          <w:rFonts w:eastAsia="Calibri" w:cs="Times New Roman"/>
          <w:bCs/>
          <w:kern w:val="0"/>
          <w:szCs w:val="24"/>
          <w:lang w:val="en-US"/>
          <w14:ligatures w14:val="none"/>
        </w:rPr>
        <w:t xml:space="preserve"> Terkhusus dalam </w:t>
      </w:r>
      <w:r w:rsidR="00F05A0E" w:rsidRPr="00CB4B73">
        <w:rPr>
          <w:rFonts w:eastAsia="Calibri" w:cs="Times New Roman"/>
          <w:bCs/>
          <w:kern w:val="0"/>
          <w:szCs w:val="24"/>
          <w:lang w:val="en-US"/>
          <w14:ligatures w14:val="none"/>
        </w:rPr>
        <w:t xml:space="preserve">pasal </w:t>
      </w:r>
      <w:proofErr w:type="gramStart"/>
      <w:r w:rsidR="00F05A0E" w:rsidRPr="00CB4B73">
        <w:rPr>
          <w:rFonts w:eastAsia="Calibri" w:cs="Times New Roman"/>
          <w:bCs/>
          <w:kern w:val="0"/>
          <w:szCs w:val="24"/>
          <w:lang w:val="en-US"/>
          <w14:ligatures w14:val="none"/>
        </w:rPr>
        <w:t>66 berbunyi</w:t>
      </w:r>
      <w:proofErr w:type="gramEnd"/>
      <w:r w:rsidR="00F05A0E" w:rsidRPr="00CB4B73">
        <w:rPr>
          <w:rFonts w:eastAsia="Calibri" w:cs="Times New Roman"/>
          <w:bCs/>
          <w:kern w:val="0"/>
          <w:szCs w:val="24"/>
          <w:lang w:val="en-US"/>
          <w14:ligatures w14:val="none"/>
        </w:rPr>
        <w:t xml:space="preserve"> bahwa setiap anak berhak untuk mendapatkan kebebasan dan perlakuan secara manusiawi, berhak mendapatkan bantuan hokum secara efektif apabila berhadapan dengan hokum, berhak mendapatkan perlakuan khusus apabila tersandung pidana dan berhak memperoleh keadilan dalam pengadilan anak.</w:t>
      </w:r>
    </w:p>
    <w:p w14:paraId="5F20555B" w14:textId="66CDB197" w:rsidR="00BF485B" w:rsidRPr="00CB4B73" w:rsidRDefault="00BF485B" w:rsidP="00F1138F">
      <w:pPr>
        <w:pStyle w:val="ListParagraph"/>
        <w:numPr>
          <w:ilvl w:val="0"/>
          <w:numId w:val="34"/>
        </w:numPr>
        <w:spacing w:after="0"/>
        <w:rPr>
          <w:rFonts w:eastAsia="Calibri" w:cs="Times New Roman"/>
          <w:bCs/>
          <w:kern w:val="0"/>
          <w:szCs w:val="24"/>
          <w:lang w:val="en-US"/>
          <w14:ligatures w14:val="none"/>
        </w:rPr>
      </w:pPr>
      <w:r w:rsidRPr="00CB4B73">
        <w:rPr>
          <w:rFonts w:eastAsia="Calibri" w:cs="Times New Roman"/>
          <w:bCs/>
          <w:kern w:val="0"/>
          <w:szCs w:val="24"/>
          <w:lang w:val="en-US"/>
          <w14:ligatures w14:val="none"/>
        </w:rPr>
        <w:t>UU No. 23 Tahun 22 tentang Perlindungan Anak</w:t>
      </w:r>
    </w:p>
    <w:p w14:paraId="5B123E21" w14:textId="76176F52" w:rsidR="00241A73" w:rsidRPr="00CB4B73" w:rsidRDefault="00BF485B" w:rsidP="00241A73">
      <w:pPr>
        <w:pStyle w:val="ListParagraph"/>
        <w:spacing w:after="0"/>
        <w:ind w:left="144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Menyebutkan bahwa perlindungan anak adalah segala kegiatan untuk menjamin dan melindungi anak dan hak-haknya agar dapat hidup, tumbuh, berkembang, dan berpartisipasi, secara optimal sesuai dengan harkat dan martabat kemanusiaan, serta mendapat perlindungan dari kekerasan dan diskriminasi.</w:t>
      </w:r>
      <w:proofErr w:type="gramEnd"/>
    </w:p>
    <w:p w14:paraId="6FBCFEF9" w14:textId="26ABA3A1" w:rsidR="00241A73" w:rsidRPr="00CB4B73" w:rsidRDefault="00F05A0E" w:rsidP="008E4BC3">
      <w:pPr>
        <w:pStyle w:val="ListParagraph"/>
        <w:spacing w:after="0"/>
        <w:ind w:left="1080" w:firstLine="360"/>
        <w:rPr>
          <w:rFonts w:eastAsia="Calibri" w:cs="Times New Roman"/>
          <w:bCs/>
          <w:kern w:val="0"/>
          <w:szCs w:val="24"/>
          <w:lang w:val="en-US"/>
          <w14:ligatures w14:val="none"/>
        </w:rPr>
      </w:pPr>
      <w:r w:rsidRPr="00CB4B73">
        <w:rPr>
          <w:rFonts w:eastAsia="Calibri" w:cs="Times New Roman"/>
          <w:bCs/>
          <w:kern w:val="0"/>
          <w:szCs w:val="24"/>
          <w:lang w:val="en-US"/>
          <w14:ligatures w14:val="none"/>
        </w:rPr>
        <w:lastRenderedPageBreak/>
        <w:t xml:space="preserve">Dengan demikan jika dilihat dari penjelasan diatas maka </w:t>
      </w:r>
      <w:r w:rsidR="008E4BC3" w:rsidRPr="00CB4B73">
        <w:rPr>
          <w:rFonts w:eastAsia="Calibri" w:cs="Times New Roman"/>
          <w:bCs/>
          <w:kern w:val="0"/>
          <w:szCs w:val="24"/>
          <w:lang w:val="en-US"/>
          <w14:ligatures w14:val="none"/>
        </w:rPr>
        <w:t xml:space="preserve">ketentuan ancaman pidana dibawah 7 (tujuh) tahun dalam syarat diversi yang hanya menempatkan anak yang dapat di </w:t>
      </w:r>
      <w:proofErr w:type="gramStart"/>
      <w:r w:rsidR="008E4BC3" w:rsidRPr="00CB4B73">
        <w:rPr>
          <w:rFonts w:eastAsia="Calibri" w:cs="Times New Roman"/>
          <w:bCs/>
          <w:kern w:val="0"/>
          <w:szCs w:val="24"/>
          <w:lang w:val="en-US"/>
          <w14:ligatures w14:val="none"/>
        </w:rPr>
        <w:t>diversi  jikan</w:t>
      </w:r>
      <w:proofErr w:type="gramEnd"/>
      <w:r w:rsidR="008E4BC3" w:rsidRPr="00CB4B73">
        <w:rPr>
          <w:rFonts w:eastAsia="Calibri" w:cs="Times New Roman"/>
          <w:bCs/>
          <w:kern w:val="0"/>
          <w:szCs w:val="24"/>
          <w:lang w:val="en-US"/>
          <w14:ligatures w14:val="none"/>
        </w:rPr>
        <w:t xml:space="preserve"> ancaman pidana yang di lakukan anak ialah 7 tahun</w:t>
      </w:r>
      <w:r w:rsidR="00241A73" w:rsidRPr="00CB4B73">
        <w:rPr>
          <w:rFonts w:eastAsia="Calibri" w:cs="Times New Roman"/>
          <w:bCs/>
          <w:kern w:val="0"/>
          <w:szCs w:val="24"/>
          <w:lang w:val="en-US"/>
          <w14:ligatures w14:val="none"/>
        </w:rPr>
        <w:t xml:space="preserve"> kurang sesuai pada prinsip perlindungan anak. </w:t>
      </w:r>
    </w:p>
    <w:p w14:paraId="21B1136F" w14:textId="50060152" w:rsidR="00241A73" w:rsidRPr="00CB4B73" w:rsidRDefault="00241A73" w:rsidP="008E4BC3">
      <w:pPr>
        <w:pStyle w:val="ListParagraph"/>
        <w:spacing w:after="0"/>
        <w:ind w:left="1080" w:firstLine="36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 xml:space="preserve">Sebagai contoh anak yang melakukan tindak pidana dengan ancama pidana 7 (tahun) keatas yang tidak dapat di terapkan diversi dan tetap menjalani proses peradilan pada umumnya yang cukup memakan waktu yang lama akan membuat anak kehilangan banyak </w:t>
      </w:r>
      <w:r w:rsidR="004D0F7F" w:rsidRPr="00CB4B73">
        <w:rPr>
          <w:rFonts w:eastAsia="Calibri" w:cs="Times New Roman"/>
          <w:bCs/>
          <w:kern w:val="0"/>
          <w:szCs w:val="24"/>
          <w:lang w:val="en-US"/>
          <w14:ligatures w14:val="none"/>
        </w:rPr>
        <w:t xml:space="preserve">masa tumbuh kembangnya </w:t>
      </w:r>
      <w:r w:rsidR="00FC50C0" w:rsidRPr="00CB4B73">
        <w:rPr>
          <w:rFonts w:eastAsia="Calibri" w:cs="Times New Roman"/>
          <w:bCs/>
          <w:kern w:val="0"/>
          <w:szCs w:val="24"/>
          <w:lang w:val="en-US"/>
          <w14:ligatures w14:val="none"/>
        </w:rPr>
        <w:t xml:space="preserve">yang dapat mempengaruhi kesehatan jiwa dan hak asasi anak lainnya </w:t>
      </w:r>
      <w:r w:rsidR="004D0F7F" w:rsidRPr="00CB4B73">
        <w:rPr>
          <w:rFonts w:eastAsia="Calibri" w:cs="Times New Roman"/>
          <w:bCs/>
          <w:kern w:val="0"/>
          <w:szCs w:val="24"/>
          <w:lang w:val="en-US"/>
          <w14:ligatures w14:val="none"/>
        </w:rPr>
        <w:t>seperti masa pendidikannya yang dapat terganggu</w:t>
      </w:r>
      <w:r w:rsidR="00AF52F2" w:rsidRPr="00CB4B73">
        <w:rPr>
          <w:rFonts w:eastAsia="Calibri" w:cs="Times New Roman"/>
          <w:bCs/>
          <w:kern w:val="0"/>
          <w:szCs w:val="24"/>
          <w:lang w:val="en-US"/>
          <w14:ligatures w14:val="none"/>
        </w:rPr>
        <w:t>,</w:t>
      </w:r>
      <w:r w:rsidR="004D0F7F" w:rsidRPr="00CB4B73">
        <w:rPr>
          <w:rFonts w:eastAsia="Calibri" w:cs="Times New Roman"/>
          <w:bCs/>
          <w:kern w:val="0"/>
          <w:szCs w:val="24"/>
          <w:lang w:val="en-US"/>
          <w14:ligatures w14:val="none"/>
        </w:rPr>
        <w:t xml:space="preserve"> </w:t>
      </w:r>
      <w:r w:rsidR="00AF52F2" w:rsidRPr="00CB4B73">
        <w:rPr>
          <w:rFonts w:eastAsia="Calibri" w:cs="Times New Roman"/>
          <w:bCs/>
          <w:kern w:val="0"/>
          <w:szCs w:val="24"/>
          <w:lang w:val="en-US"/>
          <w14:ligatures w14:val="none"/>
        </w:rPr>
        <w:t>yang bahkan hak pendidikannya adalah kewajiban negara untuk melindungi dan menjamin setiap anak berhak mendapatkannya.</w:t>
      </w:r>
      <w:proofErr w:type="gramEnd"/>
      <w:r w:rsidR="00AF52F2" w:rsidRPr="00CB4B73">
        <w:rPr>
          <w:rFonts w:eastAsia="Calibri" w:cs="Times New Roman"/>
          <w:bCs/>
          <w:kern w:val="0"/>
          <w:szCs w:val="24"/>
          <w:lang w:val="en-US"/>
          <w14:ligatures w14:val="none"/>
        </w:rPr>
        <w:t xml:space="preserve"> Anak yang </w:t>
      </w:r>
      <w:r w:rsidR="004D0F7F" w:rsidRPr="00CB4B73">
        <w:rPr>
          <w:rFonts w:eastAsia="Calibri" w:cs="Times New Roman"/>
          <w:bCs/>
          <w:kern w:val="0"/>
          <w:szCs w:val="24"/>
          <w:lang w:val="en-US"/>
          <w14:ligatures w14:val="none"/>
        </w:rPr>
        <w:t>meski telah memenuhi seluruh ketentuan syarat lainya termasuk kesepakata</w:t>
      </w:r>
      <w:r w:rsidR="00AF52F2" w:rsidRPr="00CB4B73">
        <w:rPr>
          <w:rFonts w:eastAsia="Calibri" w:cs="Times New Roman"/>
          <w:bCs/>
          <w:kern w:val="0"/>
          <w:szCs w:val="24"/>
          <w:lang w:val="en-US"/>
          <w14:ligatures w14:val="none"/>
        </w:rPr>
        <w:t xml:space="preserve">n antar pelaku dan korban yang </w:t>
      </w:r>
      <w:r w:rsidR="004D0F7F" w:rsidRPr="00CB4B73">
        <w:rPr>
          <w:rFonts w:eastAsia="Calibri" w:cs="Times New Roman"/>
          <w:bCs/>
          <w:kern w:val="0"/>
          <w:szCs w:val="24"/>
          <w:lang w:val="en-US"/>
          <w14:ligatures w14:val="none"/>
        </w:rPr>
        <w:t>t</w:t>
      </w:r>
      <w:r w:rsidR="00AF52F2" w:rsidRPr="00CB4B73">
        <w:rPr>
          <w:rFonts w:eastAsia="Calibri" w:cs="Times New Roman"/>
          <w:bCs/>
          <w:kern w:val="0"/>
          <w:szCs w:val="24"/>
          <w:lang w:val="en-US"/>
          <w14:ligatures w14:val="none"/>
        </w:rPr>
        <w:t>elah memaafkan tindakan pelaku tetap tidak dapat dilakukan diversi</w:t>
      </w:r>
    </w:p>
    <w:p w14:paraId="67FA776C" w14:textId="1F0E6569" w:rsidR="004571A9" w:rsidRPr="00CB4B73" w:rsidRDefault="00241A73" w:rsidP="00231196">
      <w:pPr>
        <w:pStyle w:val="ListParagraph"/>
        <w:spacing w:after="0"/>
        <w:ind w:left="1080" w:firstLine="36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 xml:space="preserve">Dengan meninjau syarat diversi dari perspektif perlindungan anak, </w:t>
      </w:r>
      <w:r w:rsidR="00F47418" w:rsidRPr="00CB4B73">
        <w:rPr>
          <w:rFonts w:eastAsia="Calibri" w:cs="Times New Roman"/>
          <w:bCs/>
          <w:kern w:val="0"/>
          <w:szCs w:val="24"/>
          <w:lang w:val="en-US"/>
          <w14:ligatures w14:val="none"/>
        </w:rPr>
        <w:t>dapat dilihat sejauh mana syarat ini menghormati hak asasi anak tersebut seperti hak atas pendidikan, kesehatan, dan perlindungan dari eksploitasi atau kekerasan.</w:t>
      </w:r>
      <w:proofErr w:type="gramEnd"/>
      <w:r w:rsidR="00F47418" w:rsidRPr="00CB4B73">
        <w:rPr>
          <w:rFonts w:eastAsia="Calibri" w:cs="Times New Roman"/>
          <w:bCs/>
          <w:kern w:val="0"/>
          <w:szCs w:val="24"/>
          <w:lang w:val="en-US"/>
          <w14:ligatures w14:val="none"/>
        </w:rPr>
        <w:t xml:space="preserve"> </w:t>
      </w:r>
      <w:proofErr w:type="gramStart"/>
      <w:r w:rsidR="00F47418" w:rsidRPr="00CB4B73">
        <w:rPr>
          <w:rFonts w:eastAsia="Calibri" w:cs="Times New Roman"/>
          <w:bCs/>
          <w:kern w:val="0"/>
          <w:szCs w:val="24"/>
          <w:lang w:val="en-US"/>
          <w14:ligatures w14:val="none"/>
        </w:rPr>
        <w:t>P</w:t>
      </w:r>
      <w:r w:rsidRPr="00CB4B73">
        <w:rPr>
          <w:rFonts w:eastAsia="Calibri" w:cs="Times New Roman"/>
          <w:bCs/>
          <w:kern w:val="0"/>
          <w:szCs w:val="24"/>
          <w:lang w:val="en-US"/>
          <w14:ligatures w14:val="none"/>
        </w:rPr>
        <w:t>enting untuk memastikan bahwa kepentingan terbaik anak menjadi fokus utama dalam perumusan, implementasi, dan evaluasi kebijakan diversi.</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 xml:space="preserve">Langkah-langkah ini dapat membantu memastikan bahwa diversi berfungsi sebagai alat </w:t>
      </w:r>
      <w:r w:rsidRPr="00CB4B73">
        <w:rPr>
          <w:rFonts w:eastAsia="Calibri" w:cs="Times New Roman"/>
          <w:bCs/>
          <w:kern w:val="0"/>
          <w:szCs w:val="24"/>
          <w:lang w:val="en-US"/>
          <w14:ligatures w14:val="none"/>
        </w:rPr>
        <w:lastRenderedPageBreak/>
        <w:t>yang efektif dalam melindungi dan mendukung anak-anak yang berhadapan dengan hukum.</w:t>
      </w:r>
      <w:proofErr w:type="gramEnd"/>
    </w:p>
    <w:p w14:paraId="3F2A55CA" w14:textId="0E5FF6B5" w:rsidR="00F44F75" w:rsidRPr="00CB4B73" w:rsidRDefault="00F44F75" w:rsidP="00F1138F">
      <w:pPr>
        <w:pStyle w:val="ListParagraph"/>
        <w:numPr>
          <w:ilvl w:val="0"/>
          <w:numId w:val="31"/>
        </w:numPr>
        <w:spacing w:after="0"/>
        <w:rPr>
          <w:rFonts w:eastAsia="Calibri" w:cs="Times New Roman"/>
          <w:b/>
          <w:bCs/>
          <w:kern w:val="0"/>
          <w:szCs w:val="24"/>
          <w:lang w:val="en-US"/>
          <w14:ligatures w14:val="none"/>
        </w:rPr>
      </w:pPr>
      <w:r w:rsidRPr="00CB4B73">
        <w:rPr>
          <w:rFonts w:eastAsia="Calibri" w:cs="Times New Roman"/>
          <w:b/>
          <w:bCs/>
          <w:kern w:val="0"/>
          <w:szCs w:val="24"/>
          <w:lang w:val="en-US"/>
          <w14:ligatures w14:val="none"/>
        </w:rPr>
        <w:t>Bukan merupakan pengulangan tindak pidana</w:t>
      </w:r>
    </w:p>
    <w:p w14:paraId="12883DE5" w14:textId="24B5295E" w:rsidR="00A4209B" w:rsidRPr="00CB4B73" w:rsidRDefault="00A4209B" w:rsidP="00A4209B">
      <w:pPr>
        <w:pStyle w:val="ListParagraph"/>
        <w:spacing w:after="0"/>
        <w:ind w:left="1080" w:firstLine="360"/>
        <w:rPr>
          <w:rFonts w:eastAsia="Calibri" w:cs="Times New Roman"/>
          <w:bCs/>
          <w:kern w:val="0"/>
          <w:szCs w:val="24"/>
          <w:lang w:val="en-US"/>
          <w14:ligatures w14:val="none"/>
        </w:rPr>
      </w:pPr>
      <w:r w:rsidRPr="00CB4B73">
        <w:rPr>
          <w:rFonts w:eastAsia="Calibri" w:cs="Times New Roman"/>
          <w:bCs/>
          <w:kern w:val="0"/>
          <w:szCs w:val="24"/>
          <w:lang w:val="en-US"/>
          <w14:ligatures w14:val="none"/>
        </w:rPr>
        <w:t xml:space="preserve">Dalam penelitian ini penulis melakukan analisa terhadap syarat diversi </w:t>
      </w:r>
      <w:r w:rsidR="00502167" w:rsidRPr="00CB4B73">
        <w:rPr>
          <w:rFonts w:eastAsia="Calibri" w:cs="Times New Roman"/>
          <w:bCs/>
          <w:kern w:val="0"/>
          <w:szCs w:val="24"/>
          <w:lang w:val="en-US"/>
          <w14:ligatures w14:val="none"/>
        </w:rPr>
        <w:t xml:space="preserve">yang bukan merupakan pengulangan tindak pidana </w:t>
      </w:r>
      <w:r w:rsidRPr="00CB4B73">
        <w:rPr>
          <w:rFonts w:eastAsia="Calibri" w:cs="Times New Roman"/>
          <w:bCs/>
          <w:kern w:val="0"/>
          <w:szCs w:val="24"/>
          <w:lang w:val="en-US"/>
          <w14:ligatures w14:val="none"/>
        </w:rPr>
        <w:t xml:space="preserve">berdasarkan tinjauan beberapa teori hokum dan sudut pandang hokum antara lain: </w:t>
      </w:r>
    </w:p>
    <w:p w14:paraId="45EDB76B" w14:textId="77777777" w:rsidR="00A4209B" w:rsidRPr="00CB4B73" w:rsidRDefault="004658C5" w:rsidP="00AD01AB">
      <w:pPr>
        <w:pStyle w:val="ListParagraph"/>
        <w:numPr>
          <w:ilvl w:val="0"/>
          <w:numId w:val="36"/>
        </w:numPr>
        <w:spacing w:after="0"/>
        <w:rPr>
          <w:rFonts w:eastAsia="Calibri" w:cs="Times New Roman"/>
          <w:b/>
          <w:bCs/>
          <w:kern w:val="0"/>
          <w:szCs w:val="24"/>
          <w:lang w:val="en-US"/>
          <w14:ligatures w14:val="none"/>
        </w:rPr>
      </w:pPr>
      <w:r w:rsidRPr="00CB4B73">
        <w:rPr>
          <w:rFonts w:eastAsia="Calibri" w:cs="Times New Roman"/>
          <w:b/>
          <w:bCs/>
          <w:kern w:val="0"/>
          <w:szCs w:val="24"/>
          <w:lang w:val="en-US"/>
          <w14:ligatures w14:val="none"/>
        </w:rPr>
        <w:t>Tujuan Dan Filosofi</w:t>
      </w:r>
      <w:r w:rsidR="00A4209B" w:rsidRPr="00CB4B73">
        <w:rPr>
          <w:rFonts w:eastAsia="Calibri" w:cs="Times New Roman"/>
          <w:b/>
          <w:bCs/>
          <w:kern w:val="0"/>
          <w:szCs w:val="24"/>
          <w:lang w:val="en-US"/>
          <w14:ligatures w14:val="none"/>
        </w:rPr>
        <w:t xml:space="preserve"> </w:t>
      </w:r>
    </w:p>
    <w:p w14:paraId="12CBB952" w14:textId="343AD5B5" w:rsidR="00A4209B" w:rsidRPr="00CB4B73" w:rsidRDefault="00400849" w:rsidP="00A4209B">
      <w:pPr>
        <w:pStyle w:val="ListParagraph"/>
        <w:spacing w:after="0"/>
        <w:ind w:left="1440" w:firstLine="72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Ditinjau dari tujuan dan filosofinya Diversi bertujuan untuk menghindarkan anak dari dampak negatif sistem peradilan pidana yang konvensional.</w:t>
      </w:r>
      <w:proofErr w:type="gramEnd"/>
      <w:r w:rsidRPr="00CB4B73">
        <w:rPr>
          <w:rFonts w:eastAsia="Calibri" w:cs="Times New Roman"/>
          <w:bCs/>
          <w:kern w:val="0"/>
          <w:szCs w:val="24"/>
          <w:lang w:val="en-US"/>
          <w14:ligatures w14:val="none"/>
        </w:rPr>
        <w:t xml:space="preserve"> Sistem peradilan pidana bisa memberikan stigma dan efek traumatis bagi anak, yang seharusnya mendapatkan perlindungan dan kesempatan untuk rehabilitasi dan reintegrasi ke dalam masyarakat dan diversi juga harus memastikan efektivitas dari proses diversi. Dengan demikian, Syarat bahwa anak tidak melakukan pengulangan tindak pidana dalam pelaksanaan diversi adalah krusial untuk memastikan efektivitas dari proses diversi itu sendiri. </w:t>
      </w:r>
      <w:proofErr w:type="gramStart"/>
      <w:r w:rsidRPr="00CB4B73">
        <w:rPr>
          <w:rFonts w:eastAsia="Calibri" w:cs="Times New Roman"/>
          <w:bCs/>
          <w:kern w:val="0"/>
          <w:szCs w:val="24"/>
          <w:lang w:val="en-US"/>
          <w14:ligatures w14:val="none"/>
        </w:rPr>
        <w:t>Hal ini bertujuan untuk memberikan kesempatan kedua kepada anak sembari menjaga kepentingan masyarakat dan integritas sistem peradilan.</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Dengan monitoring yang tepat dan dukungan yang memadai, diharapkan anak dapat mengambil pelajaran dari kesalahan yang telah dilakukan dan berintegrasi kembali dengan baik ke dalam masyaraka</w:t>
      </w:r>
      <w:r w:rsidR="00A4209B" w:rsidRPr="00CB4B73">
        <w:rPr>
          <w:rFonts w:eastAsia="Calibri" w:cs="Times New Roman"/>
          <w:bCs/>
          <w:kern w:val="0"/>
          <w:szCs w:val="24"/>
          <w:lang w:val="en-US"/>
          <w14:ligatures w14:val="none"/>
        </w:rPr>
        <w:t>t.</w:t>
      </w:r>
      <w:proofErr w:type="gramEnd"/>
    </w:p>
    <w:p w14:paraId="22B54BC1" w14:textId="6D43BD17" w:rsidR="00A4209B" w:rsidRPr="00CB4B73" w:rsidRDefault="00F451DC" w:rsidP="00A4209B">
      <w:pPr>
        <w:pStyle w:val="ListParagraph"/>
        <w:spacing w:after="0"/>
        <w:ind w:left="1440" w:firstLine="720"/>
        <w:rPr>
          <w:rFonts w:eastAsia="Calibri" w:cs="Times New Roman"/>
          <w:bCs/>
          <w:kern w:val="0"/>
          <w:szCs w:val="24"/>
          <w:lang w:val="en-US"/>
          <w14:ligatures w14:val="none"/>
        </w:rPr>
      </w:pPr>
      <w:r w:rsidRPr="00CB4B73">
        <w:rPr>
          <w:rFonts w:eastAsia="Calibri" w:cs="Times New Roman"/>
          <w:bCs/>
          <w:kern w:val="0"/>
          <w:szCs w:val="24"/>
          <w:lang w:val="en-US"/>
          <w14:ligatures w14:val="none"/>
        </w:rPr>
        <w:lastRenderedPageBreak/>
        <w:t xml:space="preserve">Sebelum memutuskan untuk memberikan diversi, aparat penegak hukum dan lembaga terkait biasanya </w:t>
      </w:r>
      <w:proofErr w:type="gramStart"/>
      <w:r w:rsidRPr="00CB4B73">
        <w:rPr>
          <w:rFonts w:eastAsia="Calibri" w:cs="Times New Roman"/>
          <w:bCs/>
          <w:kern w:val="0"/>
          <w:szCs w:val="24"/>
          <w:lang w:val="en-US"/>
          <w14:ligatures w14:val="none"/>
        </w:rPr>
        <w:t>akan</w:t>
      </w:r>
      <w:proofErr w:type="gramEnd"/>
      <w:r w:rsidRPr="00CB4B73">
        <w:rPr>
          <w:rFonts w:eastAsia="Calibri" w:cs="Times New Roman"/>
          <w:bCs/>
          <w:kern w:val="0"/>
          <w:szCs w:val="24"/>
          <w:lang w:val="en-US"/>
          <w14:ligatures w14:val="none"/>
        </w:rPr>
        <w:t xml:space="preserve"> melakukan penilaian risiko terhadap anak tersebut, termasuk mempertimbangkan riwayat perilaku dan kemungkinan pengulangan tindak pidana. </w:t>
      </w:r>
      <w:proofErr w:type="gramStart"/>
      <w:r w:rsidRPr="00CB4B73">
        <w:rPr>
          <w:rFonts w:eastAsia="Calibri" w:cs="Times New Roman"/>
          <w:bCs/>
          <w:kern w:val="0"/>
          <w:szCs w:val="24"/>
          <w:lang w:val="en-US"/>
          <w14:ligatures w14:val="none"/>
        </w:rPr>
        <w:t>Agar sistem diversi tetap kredibel dan efektif, penting bahwa anak yang diberikan kesempatan untuk diversi menunjukkan itikad baik dengan tidak mengulangi tindak pidana.</w:t>
      </w:r>
      <w:proofErr w:type="gramEnd"/>
      <w:r w:rsidRPr="00CB4B73">
        <w:rPr>
          <w:rFonts w:eastAsia="Calibri" w:cs="Times New Roman"/>
          <w:bCs/>
          <w:kern w:val="0"/>
          <w:szCs w:val="24"/>
          <w:lang w:val="en-US"/>
          <w14:ligatures w14:val="none"/>
        </w:rPr>
        <w:t xml:space="preserve"> Syarat ini dimaksudkan untuk memastikan bahwa anak tersebut benar-benar belajar dari kesalahannya dan tidak</w:t>
      </w:r>
      <w:r w:rsidR="004A4FC1" w:rsidRPr="00CB4B73">
        <w:rPr>
          <w:rFonts w:eastAsia="Calibri" w:cs="Times New Roman"/>
          <w:bCs/>
          <w:kern w:val="0"/>
          <w:szCs w:val="24"/>
          <w:lang w:val="en-US"/>
          <w14:ligatures w14:val="none"/>
        </w:rPr>
        <w:t xml:space="preserve"> mengulangi perbuatan yang </w:t>
      </w:r>
      <w:proofErr w:type="gramStart"/>
      <w:r w:rsidR="004A4FC1" w:rsidRPr="00CB4B73">
        <w:rPr>
          <w:rFonts w:eastAsia="Calibri" w:cs="Times New Roman"/>
          <w:bCs/>
          <w:kern w:val="0"/>
          <w:szCs w:val="24"/>
          <w:lang w:val="en-US"/>
          <w14:ligatures w14:val="none"/>
        </w:rPr>
        <w:t>sama</w:t>
      </w:r>
      <w:proofErr w:type="gramEnd"/>
      <w:r w:rsidR="004A4FC1" w:rsidRPr="00CB4B73">
        <w:rPr>
          <w:rFonts w:eastAsia="Calibri" w:cs="Times New Roman"/>
          <w:bCs/>
          <w:kern w:val="0"/>
          <w:szCs w:val="24"/>
          <w:lang w:val="en-US"/>
          <w14:ligatures w14:val="none"/>
        </w:rPr>
        <w:t xml:space="preserve"> dan bahkan   dalam   hukum   pidana, pengulangan pidana menjadi dasar pemberatan pidana.</w:t>
      </w:r>
    </w:p>
    <w:p w14:paraId="27BA68A3" w14:textId="4C558DD8" w:rsidR="004A4FC1" w:rsidRPr="00CB4B73" w:rsidRDefault="004A4FC1" w:rsidP="00E1421C">
      <w:pPr>
        <w:pStyle w:val="ListParagraph"/>
        <w:spacing w:after="0"/>
        <w:ind w:left="1440" w:firstLine="720"/>
        <w:rPr>
          <w:rFonts w:eastAsia="Calibri" w:cs="Times New Roman"/>
          <w:bCs/>
          <w:kern w:val="0"/>
          <w:szCs w:val="24"/>
          <w:lang w:val="en-US"/>
          <w14:ligatures w14:val="none"/>
        </w:rPr>
      </w:pPr>
      <w:proofErr w:type="gramStart"/>
      <w:r w:rsidRPr="00CB4B73">
        <w:rPr>
          <w:rFonts w:eastAsia="Calibri" w:cs="Times New Roman"/>
          <w:bCs/>
          <w:i/>
          <w:kern w:val="0"/>
          <w:szCs w:val="24"/>
          <w:lang w:val="en-US"/>
          <w14:ligatures w14:val="none"/>
        </w:rPr>
        <w:t>Recidive</w:t>
      </w:r>
      <w:r w:rsidRPr="00CB4B73">
        <w:rPr>
          <w:rFonts w:eastAsia="Calibri" w:cs="Times New Roman"/>
          <w:bCs/>
          <w:kern w:val="0"/>
          <w:szCs w:val="24"/>
          <w:lang w:val="en-US"/>
          <w14:ligatures w14:val="none"/>
        </w:rPr>
        <w:t xml:space="preserve"> sebagai suatu perbuatan pengulangan tindak pidana, menjadi perbuatan yang mendasari pemberatan penjatuhan pidana.</w:t>
      </w:r>
      <w:proofErr w:type="gramEnd"/>
      <w:r w:rsidR="00C95D01" w:rsidRPr="00CB4B73">
        <w:rPr>
          <w:rStyle w:val="FootnoteReference"/>
          <w:rFonts w:eastAsia="Calibri" w:cs="Times New Roman"/>
          <w:bCs/>
          <w:kern w:val="0"/>
          <w:szCs w:val="24"/>
          <w:lang w:val="en-US"/>
          <w14:ligatures w14:val="none"/>
        </w:rPr>
        <w:footnoteReference w:id="98"/>
      </w:r>
      <w:r w:rsidRPr="00CB4B73">
        <w:rPr>
          <w:rFonts w:eastAsia="Calibri" w:cs="Times New Roman"/>
          <w:bCs/>
          <w:kern w:val="0"/>
          <w:szCs w:val="24"/>
          <w:lang w:val="en-US"/>
          <w14:ligatures w14:val="none"/>
        </w:rPr>
        <w:t xml:space="preserve"> Pengulangan pidana paling tidak dipersyaratkan mengulangi kejahatan yang </w:t>
      </w:r>
      <w:proofErr w:type="gramStart"/>
      <w:r w:rsidRPr="00CB4B73">
        <w:rPr>
          <w:rFonts w:eastAsia="Calibri" w:cs="Times New Roman"/>
          <w:bCs/>
          <w:kern w:val="0"/>
          <w:szCs w:val="24"/>
          <w:lang w:val="en-US"/>
          <w14:ligatures w14:val="none"/>
        </w:rPr>
        <w:t>sama</w:t>
      </w:r>
      <w:proofErr w:type="gramEnd"/>
      <w:r w:rsidRPr="00CB4B73">
        <w:rPr>
          <w:rFonts w:eastAsia="Calibri" w:cs="Times New Roman"/>
          <w:bCs/>
          <w:kern w:val="0"/>
          <w:szCs w:val="24"/>
          <w:lang w:val="en-US"/>
          <w14:ligatures w14:val="none"/>
        </w:rPr>
        <w:t xml:space="preserve"> atau oleh undang-undang dianggap sama macamnya, antara satu kejahatan dengan kejahatan lainnya sudah ada putusan hakim, harus hukuman penjara, dan tidak lebih dari lima tahun.</w:t>
      </w:r>
    </w:p>
    <w:p w14:paraId="35688231" w14:textId="77777777" w:rsidR="00A4209B" w:rsidRPr="00CB4B73" w:rsidRDefault="00A4209B" w:rsidP="00AD01AB">
      <w:pPr>
        <w:pStyle w:val="ListParagraph"/>
        <w:numPr>
          <w:ilvl w:val="0"/>
          <w:numId w:val="36"/>
        </w:numPr>
        <w:spacing w:after="0"/>
        <w:rPr>
          <w:rFonts w:eastAsia="Calibri" w:cs="Times New Roman"/>
          <w:b/>
          <w:bCs/>
          <w:kern w:val="0"/>
          <w:szCs w:val="24"/>
          <w:lang w:val="en-US"/>
          <w14:ligatures w14:val="none"/>
        </w:rPr>
      </w:pPr>
      <w:r w:rsidRPr="00CB4B73">
        <w:rPr>
          <w:rFonts w:cs="Times New Roman"/>
          <w:b/>
        </w:rPr>
        <w:t>Ditinjau Berdasarkan Keadilan Restoratif</w:t>
      </w:r>
    </w:p>
    <w:p w14:paraId="7C6DFE7E" w14:textId="144EFDBA" w:rsidR="00F451DC" w:rsidRPr="00CB4B73" w:rsidRDefault="00F451DC" w:rsidP="00A4209B">
      <w:pPr>
        <w:pStyle w:val="ListParagraph"/>
        <w:spacing w:after="0"/>
        <w:ind w:left="1440" w:firstLine="720"/>
        <w:rPr>
          <w:rFonts w:eastAsia="Calibri" w:cs="Times New Roman"/>
          <w:b/>
          <w:bCs/>
          <w:kern w:val="0"/>
          <w:szCs w:val="24"/>
          <w:lang w:val="en-US"/>
          <w14:ligatures w14:val="none"/>
        </w:rPr>
      </w:pPr>
      <w:proofErr w:type="gramStart"/>
      <w:r w:rsidRPr="00CB4B73">
        <w:rPr>
          <w:rFonts w:eastAsia="Calibri" w:cs="Times New Roman"/>
          <w:bCs/>
          <w:kern w:val="0"/>
          <w:szCs w:val="24"/>
          <w:lang w:val="en-US"/>
          <w14:ligatures w14:val="none"/>
        </w:rPr>
        <w:t xml:space="preserve">Dalam konsep Keadilan Restoratif, Pendekatan ini menitikberatkan pada pemulihan kerugian korban, tanggung jawab pelaku untuk memperbaiki kesalahan, dan reintegrasi pelaku ke </w:t>
      </w:r>
      <w:r w:rsidRPr="00CB4B73">
        <w:rPr>
          <w:rFonts w:eastAsia="Calibri" w:cs="Times New Roman"/>
          <w:bCs/>
          <w:kern w:val="0"/>
          <w:szCs w:val="24"/>
          <w:lang w:val="en-US"/>
          <w14:ligatures w14:val="none"/>
        </w:rPr>
        <w:lastRenderedPageBreak/>
        <w:t>dalam masyarakat.</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Diversi sebagai bagian dari keadilan restoratif menekankan pentingnya bahwa anak harus menunjukkan penyesalan dan komitmen untuk tidak mengulangi tindak pidana.</w:t>
      </w:r>
      <w:proofErr w:type="gramEnd"/>
    </w:p>
    <w:p w14:paraId="7AB1EE6B" w14:textId="77777777" w:rsidR="007E51F3" w:rsidRPr="00CB4B73" w:rsidRDefault="009015DD" w:rsidP="007E51F3">
      <w:pPr>
        <w:pStyle w:val="ListParagraph"/>
        <w:spacing w:after="0"/>
        <w:ind w:left="1440" w:firstLine="720"/>
        <w:rPr>
          <w:rFonts w:eastAsia="Calibri" w:cs="Times New Roman"/>
          <w:bCs/>
          <w:kern w:val="0"/>
          <w:szCs w:val="24"/>
          <w:lang w:val="en-US"/>
          <w14:ligatures w14:val="none"/>
        </w:rPr>
      </w:pPr>
      <w:r w:rsidRPr="00CB4B73">
        <w:rPr>
          <w:rFonts w:eastAsia="Calibri" w:cs="Times New Roman"/>
          <w:bCs/>
          <w:kern w:val="0"/>
          <w:szCs w:val="24"/>
          <w:lang w:val="en-US"/>
          <w14:ligatures w14:val="none"/>
        </w:rPr>
        <w:t xml:space="preserve">Sehingga dengan </w:t>
      </w:r>
      <w:proofErr w:type="gramStart"/>
      <w:r w:rsidRPr="00CB4B73">
        <w:rPr>
          <w:rFonts w:eastAsia="Calibri" w:cs="Times New Roman"/>
          <w:bCs/>
          <w:kern w:val="0"/>
          <w:szCs w:val="24"/>
          <w:lang w:val="en-US"/>
          <w14:ligatures w14:val="none"/>
        </w:rPr>
        <w:t>cara</w:t>
      </w:r>
      <w:proofErr w:type="gramEnd"/>
      <w:r w:rsidRPr="00CB4B73">
        <w:rPr>
          <w:rFonts w:eastAsia="Calibri" w:cs="Times New Roman"/>
          <w:bCs/>
          <w:kern w:val="0"/>
          <w:szCs w:val="24"/>
          <w:lang w:val="en-US"/>
          <w14:ligatures w14:val="none"/>
        </w:rPr>
        <w:t xml:space="preserve"> ini dapat menjadi proses pembelajaran bagi Anak-anak yang berada dalam tahap perkembangan di mana mereka belajar dari pengalaman. </w:t>
      </w:r>
      <w:proofErr w:type="gramStart"/>
      <w:r w:rsidRPr="00CB4B73">
        <w:rPr>
          <w:rFonts w:eastAsia="Calibri" w:cs="Times New Roman"/>
          <w:bCs/>
          <w:kern w:val="0"/>
          <w:szCs w:val="24"/>
          <w:lang w:val="en-US"/>
          <w14:ligatures w14:val="none"/>
        </w:rPr>
        <w:t>Syarat ini bertujuan untuk mendorong anak untuk belajar dari kesalahan mereka dan tidak mengulangi perilaku negatif.</w:t>
      </w:r>
      <w:proofErr w:type="gramEnd"/>
      <w:r w:rsidRPr="00CB4B73">
        <w:rPr>
          <w:rFonts w:eastAsia="Calibri" w:cs="Times New Roman"/>
          <w:bCs/>
          <w:kern w:val="0"/>
          <w:szCs w:val="24"/>
          <w:lang w:val="en-US"/>
          <w14:ligatures w14:val="none"/>
        </w:rPr>
        <w:t xml:space="preserve"> Dan tetap memperhatikanpentingnya </w:t>
      </w:r>
      <w:proofErr w:type="gramStart"/>
      <w:r w:rsidRPr="00CB4B73">
        <w:rPr>
          <w:rFonts w:eastAsia="Calibri" w:cs="Times New Roman"/>
          <w:bCs/>
          <w:kern w:val="0"/>
          <w:szCs w:val="24"/>
          <w:lang w:val="en-US"/>
          <w14:ligatures w14:val="none"/>
        </w:rPr>
        <w:t>dukungan  psikologis</w:t>
      </w:r>
      <w:proofErr w:type="gramEnd"/>
      <w:r w:rsidRPr="00CB4B73">
        <w:rPr>
          <w:rFonts w:eastAsia="Calibri" w:cs="Times New Roman"/>
          <w:bCs/>
          <w:kern w:val="0"/>
          <w:szCs w:val="24"/>
          <w:lang w:val="en-US"/>
          <w14:ligatures w14:val="none"/>
        </w:rPr>
        <w:t xml:space="preserve"> dan emosional yang memadai untuk memastikan anak dapat memperbaiki perilakunya tanpa tekanan dari sistem peradilan yang keras.</w:t>
      </w:r>
    </w:p>
    <w:p w14:paraId="0C528CA4" w14:textId="58C4CE43" w:rsidR="000953C4" w:rsidRPr="00CB4B73" w:rsidRDefault="004A4FC1" w:rsidP="007E51F3">
      <w:pPr>
        <w:pStyle w:val="ListParagraph"/>
        <w:spacing w:after="0"/>
        <w:ind w:left="1440" w:firstLine="720"/>
        <w:rPr>
          <w:rFonts w:eastAsia="Calibri" w:cs="Times New Roman"/>
          <w:bCs/>
          <w:kern w:val="0"/>
          <w:szCs w:val="24"/>
          <w:lang w:val="en-US"/>
          <w14:ligatures w14:val="none"/>
        </w:rPr>
      </w:pPr>
      <w:proofErr w:type="gramStart"/>
      <w:r w:rsidRPr="0002167D">
        <w:rPr>
          <w:rFonts w:eastAsia="Calibri" w:cs="Times New Roman"/>
          <w:bCs/>
          <w:kern w:val="0"/>
          <w:szCs w:val="24"/>
          <w:lang w:val="en-US"/>
          <w14:ligatures w14:val="none"/>
        </w:rPr>
        <w:t>S</w:t>
      </w:r>
      <w:r w:rsidR="00B15C6D" w:rsidRPr="0002167D">
        <w:rPr>
          <w:rFonts w:eastAsia="Calibri" w:cs="Times New Roman"/>
          <w:bCs/>
          <w:kern w:val="0"/>
          <w:szCs w:val="24"/>
          <w:lang w:val="en-US"/>
          <w14:ligatures w14:val="none"/>
        </w:rPr>
        <w:t>yarat</w:t>
      </w:r>
      <w:r w:rsidR="00B15C6D" w:rsidRPr="00CB4B73">
        <w:rPr>
          <w:rFonts w:eastAsia="Calibri" w:cs="Times New Roman"/>
          <w:bCs/>
          <w:kern w:val="0"/>
          <w:szCs w:val="24"/>
          <w:lang w:val="en-US"/>
          <w14:ligatures w14:val="none"/>
        </w:rPr>
        <w:t xml:space="preserve"> diversi mengenai klausula bukan merupakan pengulangan tindak pidana </w:t>
      </w:r>
      <w:r w:rsidRPr="00CB4B73">
        <w:rPr>
          <w:rFonts w:eastAsia="Calibri" w:cs="Times New Roman"/>
          <w:bCs/>
          <w:kern w:val="0"/>
          <w:szCs w:val="24"/>
          <w:lang w:val="en-US"/>
          <w14:ligatures w14:val="none"/>
        </w:rPr>
        <w:t xml:space="preserve">tetap </w:t>
      </w:r>
      <w:r w:rsidR="00B15C6D" w:rsidRPr="00CB4B73">
        <w:rPr>
          <w:rFonts w:eastAsia="Calibri" w:cs="Times New Roman"/>
          <w:bCs/>
          <w:kern w:val="0"/>
          <w:szCs w:val="24"/>
          <w:lang w:val="en-US"/>
          <w14:ligatures w14:val="none"/>
        </w:rPr>
        <w:t xml:space="preserve">memiliki kerancuan apabila dilihat dalam kajian hukum pidana dan asas- asas sistem peradilan pidana (utamanya mengenai </w:t>
      </w:r>
      <w:r w:rsidR="00B15C6D" w:rsidRPr="00CB4B73">
        <w:rPr>
          <w:rFonts w:eastAsia="Calibri" w:cs="Times New Roman"/>
          <w:bCs/>
          <w:i/>
          <w:kern w:val="0"/>
          <w:szCs w:val="24"/>
          <w:lang w:val="en-US"/>
          <w14:ligatures w14:val="none"/>
        </w:rPr>
        <w:t>ultimum remidium</w:t>
      </w:r>
      <w:r w:rsidR="00B15C6D" w:rsidRPr="00CB4B73">
        <w:rPr>
          <w:rFonts w:eastAsia="Calibri" w:cs="Times New Roman"/>
          <w:bCs/>
          <w:kern w:val="0"/>
          <w:szCs w:val="24"/>
          <w:lang w:val="en-US"/>
          <w14:ligatures w14:val="none"/>
        </w:rPr>
        <w:t>).</w:t>
      </w:r>
      <w:proofErr w:type="gramEnd"/>
      <w:r w:rsidR="007E51F3" w:rsidRPr="00CB4B73">
        <w:rPr>
          <w:rFonts w:eastAsia="Calibri" w:cs="Times New Roman"/>
          <w:bCs/>
          <w:kern w:val="0"/>
          <w:szCs w:val="24"/>
          <w:lang w:val="en-US"/>
          <w14:ligatures w14:val="none"/>
        </w:rPr>
        <w:t xml:space="preserve"> </w:t>
      </w:r>
      <w:r w:rsidR="00B15C6D" w:rsidRPr="00CB4B73">
        <w:rPr>
          <w:rFonts w:eastAsia="Calibri" w:cs="Times New Roman"/>
          <w:bCs/>
          <w:kern w:val="0"/>
          <w:szCs w:val="24"/>
          <w:lang w:val="en-US"/>
          <w14:ligatures w14:val="none"/>
        </w:rPr>
        <w:t>Menjadi persoalan pada formulasi penjelasan Pasal 7 ayat 2 huruf b mengatakan pengulangan tindak pidana adalah tindak pidana sejenis maupun tidak sejenis, sementara dalam kajian hukum pidana pengulangan pidana merupakan tindak pidana yang sejenis dan harus pula sudah ada putusan hakim terhadap tindak pidana sejenis sebelumnya.</w:t>
      </w:r>
      <w:r w:rsidR="007E51F3" w:rsidRPr="00CB4B73">
        <w:rPr>
          <w:rFonts w:eastAsia="Calibri" w:cs="Times New Roman"/>
          <w:bCs/>
          <w:kern w:val="0"/>
          <w:szCs w:val="24"/>
          <w:lang w:val="en-US"/>
          <w14:ligatures w14:val="none"/>
        </w:rPr>
        <w:t xml:space="preserve"> </w:t>
      </w:r>
      <w:proofErr w:type="gramStart"/>
      <w:r w:rsidR="007E51F3" w:rsidRPr="00CB4B73">
        <w:rPr>
          <w:rFonts w:eastAsia="Calibri" w:cs="Times New Roman"/>
          <w:bCs/>
          <w:kern w:val="0"/>
          <w:szCs w:val="24"/>
          <w:lang w:val="en-US"/>
          <w14:ligatures w14:val="none"/>
        </w:rPr>
        <w:t>Akan tetapi b</w:t>
      </w:r>
      <w:r w:rsidR="006A1A27" w:rsidRPr="00CB4B73">
        <w:rPr>
          <w:rFonts w:eastAsia="Calibri" w:cs="Times New Roman"/>
          <w:bCs/>
          <w:kern w:val="0"/>
          <w:szCs w:val="24"/>
          <w:lang w:val="en-US"/>
          <w14:ligatures w14:val="none"/>
        </w:rPr>
        <w:t>ahkan   dalam   hukum   pidana, pengulangan pidana menjadi dasar pemberatan pidana.</w:t>
      </w:r>
      <w:proofErr w:type="gramEnd"/>
      <w:r w:rsidR="006A1A27" w:rsidRPr="00CB4B73">
        <w:rPr>
          <w:rFonts w:eastAsia="Calibri" w:cs="Times New Roman"/>
          <w:bCs/>
          <w:kern w:val="0"/>
          <w:szCs w:val="24"/>
          <w:lang w:val="en-US"/>
          <w14:ligatures w14:val="none"/>
        </w:rPr>
        <w:t xml:space="preserve"> Sementara itu, eksistensi hadirnya Undang-Undang SPPA tujuannya tidak </w:t>
      </w:r>
      <w:proofErr w:type="gramStart"/>
      <w:r w:rsidR="006A1A27" w:rsidRPr="00CB4B73">
        <w:rPr>
          <w:rFonts w:eastAsia="Calibri" w:cs="Times New Roman"/>
          <w:bCs/>
          <w:kern w:val="0"/>
          <w:szCs w:val="24"/>
          <w:lang w:val="en-US"/>
          <w14:ligatures w14:val="none"/>
        </w:rPr>
        <w:t>lain</w:t>
      </w:r>
      <w:proofErr w:type="gramEnd"/>
      <w:r w:rsidR="006A1A27" w:rsidRPr="00CB4B73">
        <w:rPr>
          <w:rFonts w:eastAsia="Calibri" w:cs="Times New Roman"/>
          <w:bCs/>
          <w:kern w:val="0"/>
          <w:szCs w:val="24"/>
          <w:lang w:val="en-US"/>
          <w14:ligatures w14:val="none"/>
        </w:rPr>
        <w:t xml:space="preserve"> </w:t>
      </w:r>
      <w:r w:rsidR="006A1A27" w:rsidRPr="00CB4B73">
        <w:rPr>
          <w:rFonts w:eastAsia="Calibri" w:cs="Times New Roman"/>
          <w:bCs/>
          <w:kern w:val="0"/>
          <w:szCs w:val="24"/>
          <w:lang w:val="en-US"/>
          <w14:ligatures w14:val="none"/>
        </w:rPr>
        <w:lastRenderedPageBreak/>
        <w:t xml:space="preserve">adalah memberikan perlindungan dan perlakuan yang terbaik bagi anak berhadapan dengan hukum. </w:t>
      </w:r>
      <w:proofErr w:type="gramStart"/>
      <w:r w:rsidR="006A1A27" w:rsidRPr="00CB4B73">
        <w:rPr>
          <w:rFonts w:eastAsia="Calibri" w:cs="Times New Roman"/>
          <w:bCs/>
          <w:kern w:val="0"/>
          <w:szCs w:val="24"/>
          <w:lang w:val="en-US"/>
          <w14:ligatures w14:val="none"/>
        </w:rPr>
        <w:t xml:space="preserve">Dasar pemberatan pidana karena pengulangan tindak pidana sudah tentu filsafat pemidanaanya ialah </w:t>
      </w:r>
      <w:r w:rsidR="006A1A27" w:rsidRPr="00CB4B73">
        <w:rPr>
          <w:rFonts w:eastAsia="Calibri" w:cs="Times New Roman"/>
          <w:bCs/>
          <w:i/>
          <w:kern w:val="0"/>
          <w:szCs w:val="24"/>
          <w:lang w:val="en-US"/>
          <w14:ligatures w14:val="none"/>
        </w:rPr>
        <w:t>retributif justice</w:t>
      </w:r>
      <w:r w:rsidR="006A1A27" w:rsidRPr="00CB4B73">
        <w:rPr>
          <w:rFonts w:eastAsia="Calibri" w:cs="Times New Roman"/>
          <w:bCs/>
          <w:kern w:val="0"/>
          <w:szCs w:val="24"/>
          <w:lang w:val="en-US"/>
          <w14:ligatures w14:val="none"/>
        </w:rPr>
        <w:t xml:space="preserve"> yaitu pembalasan.</w:t>
      </w:r>
      <w:proofErr w:type="gramEnd"/>
      <w:r w:rsidR="006A1A27" w:rsidRPr="00CB4B73">
        <w:rPr>
          <w:rFonts w:eastAsia="Calibri" w:cs="Times New Roman"/>
          <w:bCs/>
          <w:kern w:val="0"/>
          <w:szCs w:val="24"/>
          <w:lang w:val="en-US"/>
          <w14:ligatures w14:val="none"/>
        </w:rPr>
        <w:t xml:space="preserve"> Hal ini, berbanding terbalik dari ide dasar Undang-Undang SPPA dalam Pasal 2 asas-asas sistem peradilan pidana anak dilaksanakan memperhatikan hal terbaik bagi anak demi tumbuh berkembangnya anak, sehingga pemidanaan dan pembalasan menjadi sarana/instrumen terakhir (</w:t>
      </w:r>
      <w:r w:rsidR="006A1A27" w:rsidRPr="00CB4B73">
        <w:rPr>
          <w:rFonts w:eastAsia="Calibri" w:cs="Times New Roman"/>
          <w:bCs/>
          <w:i/>
          <w:kern w:val="0"/>
          <w:szCs w:val="24"/>
          <w:lang w:val="en-US"/>
          <w14:ligatures w14:val="none"/>
        </w:rPr>
        <w:t>ultimum remedium</w:t>
      </w:r>
      <w:r w:rsidR="006A1A27" w:rsidRPr="00CB4B73">
        <w:rPr>
          <w:rFonts w:eastAsia="Calibri" w:cs="Times New Roman"/>
          <w:bCs/>
          <w:kern w:val="0"/>
          <w:szCs w:val="24"/>
          <w:lang w:val="en-US"/>
          <w14:ligatures w14:val="none"/>
        </w:rPr>
        <w:t>).</w:t>
      </w:r>
    </w:p>
    <w:p w14:paraId="1129C32C" w14:textId="77777777" w:rsidR="007E51F3" w:rsidRPr="00CB4B73" w:rsidRDefault="007E51F3" w:rsidP="007E51F3">
      <w:pPr>
        <w:pStyle w:val="ListParagraph"/>
        <w:spacing w:after="0"/>
        <w:ind w:left="1440" w:firstLine="720"/>
        <w:rPr>
          <w:rFonts w:eastAsia="Calibri" w:cs="Times New Roman"/>
          <w:bCs/>
          <w:kern w:val="0"/>
          <w:szCs w:val="24"/>
          <w:lang w:val="en-US"/>
          <w14:ligatures w14:val="none"/>
        </w:rPr>
      </w:pPr>
    </w:p>
    <w:p w14:paraId="7D7A81B1" w14:textId="77777777" w:rsidR="00152804" w:rsidRPr="00CB4B73" w:rsidRDefault="00152804" w:rsidP="00CF7FED">
      <w:pPr>
        <w:pStyle w:val="ListParagraph"/>
        <w:numPr>
          <w:ilvl w:val="0"/>
          <w:numId w:val="40"/>
        </w:numPr>
        <w:spacing w:after="0"/>
        <w:rPr>
          <w:rFonts w:eastAsia="Calibri" w:cs="Times New Roman"/>
          <w:b/>
          <w:bCs/>
          <w:vanish/>
          <w:kern w:val="0"/>
          <w:szCs w:val="24"/>
          <w:lang w:val="en-US"/>
          <w14:ligatures w14:val="none"/>
        </w:rPr>
      </w:pPr>
    </w:p>
    <w:p w14:paraId="0A704D56" w14:textId="77777777" w:rsidR="00152804" w:rsidRPr="00CB4B73" w:rsidRDefault="00152804" w:rsidP="00CF7FED">
      <w:pPr>
        <w:pStyle w:val="ListParagraph"/>
        <w:numPr>
          <w:ilvl w:val="0"/>
          <w:numId w:val="40"/>
        </w:numPr>
        <w:spacing w:after="0"/>
        <w:rPr>
          <w:rFonts w:eastAsia="Calibri" w:cs="Times New Roman"/>
          <w:b/>
          <w:bCs/>
          <w:vanish/>
          <w:kern w:val="0"/>
          <w:szCs w:val="24"/>
          <w:lang w:val="en-US"/>
          <w14:ligatures w14:val="none"/>
        </w:rPr>
      </w:pPr>
    </w:p>
    <w:p w14:paraId="6F27FA85" w14:textId="39A58424" w:rsidR="00936595" w:rsidRDefault="00152804" w:rsidP="00206893">
      <w:pPr>
        <w:spacing w:after="0"/>
        <w:ind w:left="720" w:firstLine="36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 xml:space="preserve">berdasarkan analisa diatas dapat </w:t>
      </w:r>
      <w:r w:rsidR="007E51F3" w:rsidRPr="00CB4B73">
        <w:rPr>
          <w:rFonts w:eastAsia="Calibri" w:cs="Times New Roman"/>
          <w:bCs/>
          <w:kern w:val="0"/>
          <w:szCs w:val="24"/>
          <w:lang w:val="en-US"/>
          <w14:ligatures w14:val="none"/>
        </w:rPr>
        <w:t xml:space="preserve">dilihat bahwa </w:t>
      </w:r>
      <w:r w:rsidR="00257AF3" w:rsidRPr="00CB4B73">
        <w:rPr>
          <w:rFonts w:eastAsia="Calibri" w:cs="Times New Roman"/>
          <w:bCs/>
          <w:kern w:val="0"/>
          <w:szCs w:val="24"/>
          <w:lang w:val="en-US"/>
          <w14:ligatures w14:val="none"/>
        </w:rPr>
        <w:t>Syarat Diversi Dalam System Peradilan Pidana Anak</w:t>
      </w:r>
      <w:r w:rsidR="007E51F3" w:rsidRPr="00CB4B73">
        <w:rPr>
          <w:rFonts w:eastAsia="Calibri" w:cs="Times New Roman"/>
          <w:bCs/>
          <w:kern w:val="0"/>
          <w:szCs w:val="24"/>
          <w:lang w:val="en-US"/>
          <w14:ligatures w14:val="none"/>
        </w:rPr>
        <w:t xml:space="preserve"> memiliki kelemahan bahwa ketentuan tentang batasan ancaman pasal dengan pidana dibawah 7 tahun sebagai syarat Diversi Dalam Sistem Peradilan Pidana Anak, merupakan kelemahan yang dapat menghambat terjadinya diversi serta membatasi pihak pelaku dan korban untuk dapat melakukan diversi, dengan demikian seharusnya diversi tidak dibatasi dengan dasar ancaman pidana, melainkan sebagai hak dan kebebasan antara korban dan pelaku untuk melakukan diversi atau menolaknya, sebagai solusi dari kelemahan syarat diversi.</w:t>
      </w:r>
      <w:proofErr w:type="gramEnd"/>
    </w:p>
    <w:p w14:paraId="5AF56890" w14:textId="63212878" w:rsidR="00206893" w:rsidRDefault="00206893" w:rsidP="009D1A55">
      <w:pPr>
        <w:spacing w:after="0"/>
        <w:rPr>
          <w:rFonts w:eastAsia="Calibri" w:cs="Times New Roman"/>
          <w:bCs/>
          <w:kern w:val="0"/>
          <w:szCs w:val="24"/>
          <w:lang w:val="en-US"/>
          <w14:ligatures w14:val="none"/>
        </w:rPr>
      </w:pPr>
    </w:p>
    <w:p w14:paraId="0A1A6022" w14:textId="7218F9F4" w:rsidR="005E3FE3" w:rsidRDefault="005E3FE3" w:rsidP="009D1A55">
      <w:pPr>
        <w:spacing w:after="0"/>
        <w:rPr>
          <w:rFonts w:eastAsia="Calibri" w:cs="Times New Roman"/>
          <w:bCs/>
          <w:kern w:val="0"/>
          <w:szCs w:val="24"/>
          <w:lang w:val="en-US"/>
          <w14:ligatures w14:val="none"/>
        </w:rPr>
      </w:pPr>
    </w:p>
    <w:p w14:paraId="4339EE51" w14:textId="77777777" w:rsidR="005E3FE3" w:rsidRPr="00CB4B73" w:rsidRDefault="005E3FE3" w:rsidP="009D1A55">
      <w:pPr>
        <w:spacing w:after="0"/>
        <w:rPr>
          <w:rFonts w:eastAsia="Calibri" w:cs="Times New Roman"/>
          <w:bCs/>
          <w:kern w:val="0"/>
          <w:szCs w:val="24"/>
          <w:lang w:val="en-US"/>
          <w14:ligatures w14:val="none"/>
        </w:rPr>
      </w:pPr>
    </w:p>
    <w:p w14:paraId="2ACC2FC8" w14:textId="77777777" w:rsidR="005E3FE3" w:rsidRDefault="005E3FE3" w:rsidP="005E3FE3">
      <w:pPr>
        <w:pStyle w:val="SUBBAB2"/>
        <w:numPr>
          <w:ilvl w:val="0"/>
          <w:numId w:val="39"/>
        </w:numPr>
        <w:ind w:left="0"/>
      </w:pPr>
      <w:bookmarkStart w:id="65" w:name="_Toc172241720"/>
      <w:r>
        <w:lastRenderedPageBreak/>
        <w:t xml:space="preserve">Kebijakan Hukum Pidana Terhadap Syarat Diversi Tentang Katergori Ancaman Pidana </w:t>
      </w:r>
      <w:r w:rsidRPr="00CB4B73">
        <w:t>Dengan Pidana Penjara Dibawah 7 (Tujuh) Tahun</w:t>
      </w:r>
      <w:bookmarkEnd w:id="65"/>
    </w:p>
    <w:p w14:paraId="7B491DDB" w14:textId="2FE978CD" w:rsidR="00154CCB" w:rsidRPr="005E3FE3" w:rsidRDefault="00810304" w:rsidP="003624B1">
      <w:pPr>
        <w:ind w:firstLine="720"/>
      </w:pPr>
      <w:bookmarkStart w:id="66" w:name="_Toc172113368"/>
      <w:bookmarkStart w:id="67" w:name="_Toc172114930"/>
      <w:r w:rsidRPr="005E3FE3">
        <w:rPr>
          <w:lang w:val="en-US"/>
        </w:rPr>
        <w:t>D</w:t>
      </w:r>
      <w:r w:rsidR="006A1A27" w:rsidRPr="005E3FE3">
        <w:rPr>
          <w:lang w:val="en-US"/>
        </w:rPr>
        <w:t>iversi ini pada dasarnya untuk menghindari efek negatif pemeriksaan konvensional peradilan pidana anak terhadap anak, baik efek negatif proses peradilan maupun efek negatif stigma atau cap jahat proses peradilan, maka pemeriksaan secara konvensional dialihkan, dan kepada anak tersebut dialihkan program-</w:t>
      </w:r>
      <w:r w:rsidRPr="005E3FE3">
        <w:rPr>
          <w:lang w:val="en-US"/>
        </w:rPr>
        <w:t xml:space="preserve"> program diversi</w:t>
      </w:r>
      <w:r w:rsidR="006A1A27" w:rsidRPr="005E3FE3">
        <w:rPr>
          <w:lang w:val="en-US"/>
        </w:rPr>
        <w:t>. Proses diversi sendiri dilakukan dengan menggunakan pendekatan keadilan restoratif seperti yang tertuang pada Pasal 8 ayat (1) Undang-undang Nomor 11 tahun 2012 tentang Sistem Peradilan Pidana Anak. Pasal tersebut menyatakan bahwa “Proses Diversi dilakukan melalui musyawarah dengan melibatkan Anak dan orang tua/Walinya, korban dan/atau orang tua/Walinya, Pembimbing Kemasyarakatan, dan Pekerja Sosial Profesional berdasarkan pendekatan Keadilan Restoratif”.</w:t>
      </w:r>
      <w:bookmarkEnd w:id="66"/>
      <w:bookmarkEnd w:id="67"/>
    </w:p>
    <w:p w14:paraId="605F9FE9" w14:textId="327B086D" w:rsidR="00A079DA" w:rsidRPr="00CB4B73" w:rsidRDefault="00154CCB" w:rsidP="00A079DA">
      <w:pPr>
        <w:pStyle w:val="ListParagraph"/>
        <w:spacing w:after="0"/>
        <w:ind w:left="0" w:firstLine="72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Menggantikan   retributive   justice, Undang-Undang SPPA hakikatnya menerapkan resto</w:t>
      </w:r>
      <w:r w:rsidR="000C5FB9" w:rsidRPr="00CB4B73">
        <w:rPr>
          <w:rFonts w:eastAsia="Calibri" w:cs="Times New Roman"/>
          <w:bCs/>
          <w:kern w:val="0"/>
          <w:szCs w:val="24"/>
          <w:lang w:val="en-US"/>
          <w14:ligatures w14:val="none"/>
        </w:rPr>
        <w:t>rative justice</w:t>
      </w:r>
      <w:r w:rsidRPr="00CB4B73">
        <w:rPr>
          <w:rFonts w:eastAsia="Calibri" w:cs="Times New Roman"/>
          <w:bCs/>
          <w:kern w:val="0"/>
          <w:szCs w:val="24"/>
          <w:lang w:val="en-US"/>
          <w14:ligatures w14:val="none"/>
        </w:rPr>
        <w:t>.</w:t>
      </w:r>
      <w:proofErr w:type="gramEnd"/>
      <w:r w:rsidRPr="00CB4B73">
        <w:rPr>
          <w:rFonts w:eastAsia="Calibri" w:cs="Times New Roman"/>
          <w:bCs/>
          <w:kern w:val="0"/>
          <w:szCs w:val="24"/>
          <w:lang w:val="en-US"/>
          <w14:ligatures w14:val="none"/>
        </w:rPr>
        <w:t xml:space="preserve"> Keadilan restoratif didefinisikan sebagai, “suatu penyelesaian perkara secara adil dengan melibatkan pelaku, korban, keluarga dan pihak lain yang terlibat untuk menyelesaikan secara bersama-sama tindak pidana tersebut dengan maksud untuk memulihkaan kepada keadaa</w:t>
      </w:r>
      <w:r w:rsidR="000C5FB9" w:rsidRPr="00CB4B73">
        <w:rPr>
          <w:rFonts w:eastAsia="Calibri" w:cs="Times New Roman"/>
          <w:bCs/>
          <w:kern w:val="0"/>
          <w:szCs w:val="24"/>
          <w:lang w:val="en-US"/>
          <w14:ligatures w14:val="none"/>
        </w:rPr>
        <w:t>n semula</w:t>
      </w:r>
      <w:r w:rsidRPr="00CB4B73">
        <w:rPr>
          <w:rFonts w:eastAsia="Calibri" w:cs="Times New Roman"/>
          <w:bCs/>
          <w:kern w:val="0"/>
          <w:szCs w:val="24"/>
          <w:lang w:val="en-US"/>
          <w14:ligatures w14:val="none"/>
        </w:rPr>
        <w:t>.</w:t>
      </w:r>
      <w:r w:rsidR="000C5FB9" w:rsidRPr="00CB4B73">
        <w:rPr>
          <w:rStyle w:val="FootnoteReference"/>
          <w:rFonts w:eastAsia="Calibri" w:cs="Times New Roman"/>
          <w:bCs/>
          <w:kern w:val="0"/>
          <w:szCs w:val="24"/>
          <w:lang w:val="en-US"/>
          <w14:ligatures w14:val="none"/>
        </w:rPr>
        <w:footnoteReference w:id="99"/>
      </w:r>
    </w:p>
    <w:p w14:paraId="5DA34D85" w14:textId="05BF3A22" w:rsidR="00A079DA" w:rsidRPr="00CB4B73" w:rsidRDefault="00A079DA" w:rsidP="00A079DA">
      <w:pPr>
        <w:pStyle w:val="ListParagraph"/>
        <w:spacing w:after="0"/>
        <w:ind w:left="0" w:firstLine="720"/>
        <w:rPr>
          <w:rFonts w:eastAsia="Calibri" w:cs="Times New Roman"/>
          <w:bCs/>
          <w:kern w:val="0"/>
          <w:szCs w:val="24"/>
          <w:lang w:val="en-US"/>
          <w14:ligatures w14:val="none"/>
        </w:rPr>
      </w:pPr>
      <w:r w:rsidRPr="00CB4B73">
        <w:rPr>
          <w:rFonts w:eastAsia="Calibri" w:cs="Times New Roman"/>
          <w:bCs/>
          <w:kern w:val="0"/>
          <w:szCs w:val="24"/>
          <w:lang w:val="en-US"/>
          <w14:ligatures w14:val="none"/>
        </w:rPr>
        <w:t>Persyaratan</w:t>
      </w:r>
      <w:r w:rsidRPr="00CB4B73">
        <w:rPr>
          <w:rFonts w:eastAsia="Calibri" w:cs="Times New Roman"/>
          <w:bCs/>
          <w:color w:val="4472C4" w:themeColor="accent1"/>
          <w:kern w:val="0"/>
          <w:szCs w:val="24"/>
          <w:lang w:val="en-US"/>
          <w14:ligatures w14:val="none"/>
        </w:rPr>
        <w:t xml:space="preserve"> </w:t>
      </w:r>
      <w:r w:rsidRPr="00CB4B73">
        <w:rPr>
          <w:rFonts w:eastAsia="Calibri" w:cs="Times New Roman"/>
          <w:bCs/>
          <w:kern w:val="0"/>
          <w:szCs w:val="24"/>
          <w:lang w:val="en-US"/>
          <w14:ligatures w14:val="none"/>
        </w:rPr>
        <w:t xml:space="preserve">Diversi yang diatur dalam Pasal 7 UU SPPA merupakan pilihan negara dalam penyelesaian perkara melalui peradilan menjadi pilihan </w:t>
      </w:r>
      <w:r w:rsidRPr="00CB4B73">
        <w:rPr>
          <w:rFonts w:eastAsia="Calibri" w:cs="Times New Roman"/>
          <w:bCs/>
          <w:kern w:val="0"/>
          <w:szCs w:val="24"/>
          <w:lang w:val="en-US"/>
          <w14:ligatures w14:val="none"/>
        </w:rPr>
        <w:lastRenderedPageBreak/>
        <w:t>utama, karena itulah satu-satunya penyelesaian perkara yang dianggap legal di negeri ini, sehingga proses dan keputusan yang dimunculkannya sangat bersifat formal justice (keadilan formal). Mengingat proses hukum yang dilaksanakan oleh institusi negara di bidang hukum itu didasarkan pada hukum yang tertulis dan terkodifikasikan, dilakukan oleh aparat resmi negara yang diberi kewenangan, serta membutuhkan proses beracara yang juga standar dan mengabadi seperti yang dikemukan o</w:t>
      </w:r>
      <w:r w:rsidR="003547EC" w:rsidRPr="00CB4B73">
        <w:rPr>
          <w:rFonts w:eastAsia="Calibri" w:cs="Times New Roman"/>
          <w:bCs/>
          <w:kern w:val="0"/>
          <w:szCs w:val="24"/>
          <w:lang w:val="en-US"/>
          <w14:ligatures w14:val="none"/>
        </w:rPr>
        <w:t>leh Adrianus Meliala</w:t>
      </w:r>
      <w:r w:rsidRPr="00CB4B73">
        <w:rPr>
          <w:rFonts w:eastAsia="Calibri" w:cs="Times New Roman"/>
          <w:bCs/>
          <w:kern w:val="0"/>
          <w:szCs w:val="24"/>
          <w:lang w:val="en-US"/>
          <w14:ligatures w14:val="none"/>
        </w:rPr>
        <w:t>.</w:t>
      </w:r>
      <w:r w:rsidR="004328DA" w:rsidRPr="00CB4B73">
        <w:rPr>
          <w:rStyle w:val="FootnoteReference"/>
          <w:rFonts w:eastAsia="Calibri" w:cs="Times New Roman"/>
          <w:bCs/>
          <w:kern w:val="0"/>
          <w:szCs w:val="24"/>
          <w:lang w:val="en-US"/>
          <w14:ligatures w14:val="none"/>
        </w:rPr>
        <w:footnoteReference w:id="100"/>
      </w:r>
    </w:p>
    <w:p w14:paraId="457D3AB0" w14:textId="3AB66F76" w:rsidR="00C1531C" w:rsidRPr="00CB4B73" w:rsidRDefault="00C1531C" w:rsidP="00A079DA">
      <w:pPr>
        <w:pStyle w:val="ListParagraph"/>
        <w:spacing w:after="0"/>
        <w:ind w:left="0" w:firstLine="72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Di Arab Saudi Diversi (pemaafan) terhadap terpidana di Saudi Arabia justru tidak bisa dilakukan oleh kepala pemerintahan seperti halnya di Indonesia, pemaafan hanya boleh dilakukan oleh keluarga korban sehingga hukum pidana di Arab Saudi terdapat dua macam hak dalam setiap tindak pidana yang mengakibatkan kerugian terhadap seseorang yaitu hak umum dan hak khusus, hak umum adalah hak dan kewajiban negara untuk menghukum orang yang telah melakukan tindak pidana di wilayah hukum Arab Saudi berdasarkan ketentuan hukum setempat.</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Sedangkan hak khusus adalah hak yang dimiliki oleh pribadi dan ahli warisnya yang mengalami kerugian akibat tindak pidana untuk menuntut kompensasi materi atau untuk menuntut dite</w:t>
      </w:r>
      <w:r w:rsidR="003547EC" w:rsidRPr="00CB4B73">
        <w:rPr>
          <w:rFonts w:eastAsia="Calibri" w:cs="Times New Roman"/>
          <w:bCs/>
          <w:kern w:val="0"/>
          <w:szCs w:val="24"/>
          <w:lang w:val="en-US"/>
          <w14:ligatures w14:val="none"/>
        </w:rPr>
        <w:t>rapkannya hukuman</w:t>
      </w:r>
      <w:r w:rsidRPr="00CB4B73">
        <w:rPr>
          <w:rFonts w:eastAsia="Calibri" w:cs="Times New Roman"/>
          <w:bCs/>
          <w:kern w:val="0"/>
          <w:szCs w:val="24"/>
          <w:lang w:val="en-US"/>
          <w14:ligatures w14:val="none"/>
        </w:rPr>
        <w:t>.</w:t>
      </w:r>
      <w:proofErr w:type="gramEnd"/>
      <w:r w:rsidR="003547EC" w:rsidRPr="00CB4B73">
        <w:rPr>
          <w:rStyle w:val="FootnoteReference"/>
          <w:rFonts w:eastAsia="Calibri" w:cs="Times New Roman"/>
          <w:bCs/>
          <w:kern w:val="0"/>
          <w:szCs w:val="24"/>
          <w:lang w:val="en-US"/>
          <w14:ligatures w14:val="none"/>
        </w:rPr>
        <w:footnoteReference w:id="101"/>
      </w:r>
    </w:p>
    <w:p w14:paraId="334B9032" w14:textId="24640FA9" w:rsidR="00C1531C" w:rsidRPr="00CB4B73" w:rsidRDefault="00C1531C" w:rsidP="00C1531C">
      <w:pPr>
        <w:pStyle w:val="ListParagraph"/>
        <w:spacing w:after="0"/>
        <w:ind w:left="0" w:firstLine="72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 xml:space="preserve">Hukum tentang lembaga pemaafan lahir dari hukum kisas yang dianggap sebagai hukum “Barbarian” dan bertentangan dengan Hak Asasi Manusia (HAM), karena sanksi terhadap kasus pembunuhan adalah pelakunya harus dihukum bunuh juga, namun sebenarnya terdapat jalan untuk menghindari hukuman kisas, </w:t>
      </w:r>
      <w:r w:rsidRPr="00CB4B73">
        <w:rPr>
          <w:rFonts w:eastAsia="Calibri" w:cs="Times New Roman"/>
          <w:bCs/>
          <w:kern w:val="0"/>
          <w:szCs w:val="24"/>
          <w:lang w:val="en-US"/>
          <w14:ligatures w14:val="none"/>
        </w:rPr>
        <w:lastRenderedPageBreak/>
        <w:t>yaitu jika keluarga korban pembunuhan memaafkan pelaku pembunuhan, berbanding terbalik dengan diversi yang dibebani/ memenuhi persyaratan tindak pidana tidak diancam dengan ancaman pidana di atas 7 (tujuh) tahun, sekalipun sudah ada kesepakatan damai atau pemaafan dari pihak korban, kesepakatan diversi tersebut diabaikan dan harus diproses melalui jalan panjang peradilan, dan negara mengabaikan korban.</w:t>
      </w:r>
      <w:proofErr w:type="gramEnd"/>
    </w:p>
    <w:p w14:paraId="77FC125E" w14:textId="29A26AB1" w:rsidR="00C1531C" w:rsidRPr="00CB4B73" w:rsidRDefault="00C1531C" w:rsidP="00C1531C">
      <w:pPr>
        <w:pStyle w:val="ListParagraph"/>
        <w:spacing w:after="0"/>
        <w:ind w:left="0" w:firstLine="720"/>
        <w:rPr>
          <w:rFonts w:eastAsia="Calibri" w:cs="Times New Roman"/>
          <w:bCs/>
          <w:kern w:val="0"/>
          <w:szCs w:val="24"/>
          <w:lang w:val="en-US"/>
          <w14:ligatures w14:val="none"/>
        </w:rPr>
      </w:pPr>
      <w:r w:rsidRPr="00CB4B73">
        <w:rPr>
          <w:rFonts w:eastAsia="Calibri" w:cs="Times New Roman"/>
          <w:bCs/>
          <w:kern w:val="0"/>
          <w:szCs w:val="24"/>
          <w:lang w:val="en-US"/>
          <w14:ligatures w14:val="none"/>
        </w:rPr>
        <w:t xml:space="preserve">Kasus atau perkara yang kesepakatan diversinya dibatalkan karena terganjal syarat Diversi yang diatur Dalam Pasal 7 UU SPPA dan Pasal 3 Perma RI 4/2014, mengaburkan ketentuan hak istimewa diversi dalam penanganan kasus hukumnya anak yang harus diberlakukan berbeda dengan orang-orang dewasa. </w:t>
      </w:r>
      <w:proofErr w:type="gramStart"/>
      <w:r w:rsidRPr="00CB4B73">
        <w:rPr>
          <w:rFonts w:eastAsia="Calibri" w:cs="Times New Roman"/>
          <w:bCs/>
          <w:kern w:val="0"/>
          <w:szCs w:val="24"/>
          <w:lang w:val="en-US"/>
          <w14:ligatures w14:val="none"/>
        </w:rPr>
        <w:t>Pada Pasal 27 Ayat (1) UU SPPA secara empiris memang terdapat perbedaan dengan kasus orang dewasa dalam Putusan Pengadilan Negeri Jakarta Utara- Timur Nomor 46/Pid/78/UT/Wanita, yang selanjutnya dijadikan yurisprudensi, dimana dalam persidangan terdakwa dinyatakan oleh hakim terbukti dengan sah dan meyakinkan, baik tuduhan primair Pasal 333 KUHP yang ancamannya selama-lamanya 8 (delapan) tahun, subsidair, Pasal 368 ayat (1) KUHP yang ancamannya selama-lamanya 9 (Sembilan) tahun maupun subsidair lagi 315 KUHP, tetapi perbuatan-perbuatan itu dengan penyelesaian secara damai di antara pihak-pihak, tidak merupakan suatu kejahatan ataupun pelanggaran yang dapat dihukum lagi, melepaskan tertuduh oleh karena itu dari segala</w:t>
      </w:r>
      <w:r w:rsidR="002245E2" w:rsidRPr="00CB4B73">
        <w:rPr>
          <w:rFonts w:eastAsia="Calibri" w:cs="Times New Roman"/>
          <w:bCs/>
          <w:kern w:val="0"/>
          <w:szCs w:val="24"/>
          <w:lang w:val="en-US"/>
          <w14:ligatures w14:val="none"/>
        </w:rPr>
        <w:t xml:space="preserve"> tuntutan hukum </w:t>
      </w:r>
      <w:r w:rsidRPr="00CB4B73">
        <w:rPr>
          <w:rFonts w:eastAsia="Calibri" w:cs="Times New Roman"/>
          <w:bCs/>
          <w:kern w:val="0"/>
          <w:szCs w:val="24"/>
          <w:lang w:val="en-US"/>
          <w14:ligatures w14:val="none"/>
        </w:rPr>
        <w:t>.</w:t>
      </w:r>
      <w:r w:rsidR="008359FE" w:rsidRPr="00CB4B73">
        <w:rPr>
          <w:rStyle w:val="FootnoteReference"/>
          <w:rFonts w:eastAsia="Calibri" w:cs="Times New Roman"/>
          <w:bCs/>
          <w:kern w:val="0"/>
          <w:szCs w:val="24"/>
          <w:lang w:val="en-US"/>
          <w14:ligatures w14:val="none"/>
        </w:rPr>
        <w:footnoteReference w:id="102"/>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 xml:space="preserve">Perbedaan yang terjadi dalam dua kasus ini, menggambarkan bahwa hak istimewa </w:t>
      </w:r>
      <w:r w:rsidRPr="00CB4B73">
        <w:rPr>
          <w:rFonts w:eastAsia="Calibri" w:cs="Times New Roman"/>
          <w:bCs/>
          <w:kern w:val="0"/>
          <w:szCs w:val="24"/>
          <w:lang w:val="en-US"/>
          <w14:ligatures w14:val="none"/>
        </w:rPr>
        <w:lastRenderedPageBreak/>
        <w:t>dimaksud justru diberikan pada kasus orang dewasa bukan dalam kasus anak berhadapan dengan hukum.</w:t>
      </w:r>
      <w:proofErr w:type="gramEnd"/>
    </w:p>
    <w:p w14:paraId="24ACBFE1" w14:textId="73F15A73" w:rsidR="00C1531C" w:rsidRPr="00CB4B73" w:rsidRDefault="00C1531C" w:rsidP="00C1531C">
      <w:pPr>
        <w:pStyle w:val="ListParagraph"/>
        <w:spacing w:after="0"/>
        <w:ind w:left="0" w:firstLine="72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Diversi jika dilihat dalam hal ini seharusnya tidak dibatasi dengan persyaratan lamanya ancaman pidana.</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Jika memang perlindungan terhadap anak harus dikedepankan, maka syarat pembinaan anak yang harus diutamakan, artinya jika ada anak berhadapan dengan hukum yang dinyatakan melanggar hukum, dan semua pihak bersedia dan sanggup untuk melakukan pembinaan terhadap anak berhadapan dengan hukum hingga memiliki kesadaran dan berkelakuan baik, seharusnya hal tersebut diutamakan, karena jika anak berhadapan dengan hukum harus dipisahkan dari orang tua/ keluarganya dan harus berada di Panti Rehabilitasi/ LPKA sekalipun apalagi jika harus menjalani pidana di Lapas umum, maka anak berhadapan dengan hukum yang masih rentan jiwanya tersebut bukan akan berubah menjadi lebih baik, bahkan bukan mustahil akan menjadi lebih tidak baik, dan perlu disadari stigma yang dikhawatirkan oleh banyak pihak, harus disadari pula bahwa stigma anak (anak berhadapan dengan hukum) pernah dipenjara bukan menjadikan anak berhadapan dengan hukum terpuruk, bahkan menjadikan anak berhadapan dengan hukum lebih berani lagi melanggar hukum, bahkan di kota-kota besar banyak anak berhadapan dengan hukum mengamen di Bus atau jalanan yang meminta dengan alasan ucapan “bahwa dirinya baru keluar dari Lapas, agar tidak lagi masuk Lapas tolong bantu untuk makan”.</w:t>
      </w:r>
      <w:proofErr w:type="gramEnd"/>
      <w:r w:rsidR="004328DA" w:rsidRPr="00CB4B73">
        <w:rPr>
          <w:rFonts w:eastAsia="Calibri" w:cs="Times New Roman"/>
          <w:bCs/>
          <w:kern w:val="0"/>
          <w:szCs w:val="24"/>
          <w:lang w:val="en-US"/>
          <w14:ligatures w14:val="none"/>
        </w:rPr>
        <w:t xml:space="preserve"> Hal tersebut harus disadari semua pihak, bahwa stigma pernah dipenjara bukan hanya </w:t>
      </w:r>
      <w:proofErr w:type="gramStart"/>
      <w:r w:rsidR="004328DA" w:rsidRPr="00CB4B73">
        <w:rPr>
          <w:rFonts w:eastAsia="Calibri" w:cs="Times New Roman"/>
          <w:bCs/>
          <w:kern w:val="0"/>
          <w:szCs w:val="24"/>
          <w:lang w:val="en-US"/>
          <w14:ligatures w14:val="none"/>
        </w:rPr>
        <w:t>akan</w:t>
      </w:r>
      <w:proofErr w:type="gramEnd"/>
      <w:r w:rsidR="004328DA" w:rsidRPr="00CB4B73">
        <w:rPr>
          <w:rFonts w:eastAsia="Calibri" w:cs="Times New Roman"/>
          <w:bCs/>
          <w:kern w:val="0"/>
          <w:szCs w:val="24"/>
          <w:lang w:val="en-US"/>
          <w14:ligatures w14:val="none"/>
        </w:rPr>
        <w:t xml:space="preserve"> membuat mantan narapidana terpuruk melainkan juga dapat menciptakan anak berhadapan dengan hukum lebih jahat lagi.</w:t>
      </w:r>
    </w:p>
    <w:p w14:paraId="15292006" w14:textId="77777777" w:rsidR="00E46CA0" w:rsidRDefault="004328DA" w:rsidP="00E46CA0">
      <w:pPr>
        <w:pStyle w:val="ListParagraph"/>
        <w:spacing w:after="0"/>
        <w:ind w:left="0" w:firstLine="720"/>
        <w:rPr>
          <w:rFonts w:eastAsia="Calibri" w:cs="Times New Roman"/>
          <w:bCs/>
          <w:kern w:val="0"/>
          <w:szCs w:val="24"/>
          <w:lang w:val="en-US"/>
          <w14:ligatures w14:val="none"/>
        </w:rPr>
      </w:pPr>
      <w:r w:rsidRPr="00CB4B73">
        <w:rPr>
          <w:rFonts w:eastAsia="Calibri" w:cs="Times New Roman"/>
          <w:bCs/>
          <w:kern w:val="0"/>
          <w:szCs w:val="24"/>
          <w:lang w:val="en-US"/>
          <w14:ligatures w14:val="none"/>
        </w:rPr>
        <w:lastRenderedPageBreak/>
        <w:t>Kasus pembatalan diversi antara anak berhadapan dengan hukum dengan Korban sebagaimana diuraikan di atas, menyiratkan bahwa manusia (anak berhadapan</w:t>
      </w:r>
      <w:r w:rsidRPr="00CB4B73">
        <w:rPr>
          <w:rFonts w:eastAsia="Calibri" w:cs="Times New Roman"/>
          <w:bCs/>
          <w:kern w:val="0"/>
          <w:szCs w:val="24"/>
          <w:lang w:val="en-US"/>
          <w14:ligatures w14:val="none"/>
        </w:rPr>
        <w:tab/>
        <w:t>dengan</w:t>
      </w:r>
      <w:r w:rsidRPr="00CB4B73">
        <w:rPr>
          <w:rFonts w:eastAsia="Calibri" w:cs="Times New Roman"/>
          <w:bCs/>
          <w:kern w:val="0"/>
          <w:szCs w:val="24"/>
          <w:lang w:val="en-US"/>
          <w14:ligatures w14:val="none"/>
        </w:rPr>
        <w:tab/>
        <w:t>hukum) diperuntukan kepada hukum, bukan sebaliknya sebagaimana dikemukakan oleh Satjipto Rahardjo, yang menekankan prinsip bahwa “hukum adalah untuk manusia”, b</w:t>
      </w:r>
      <w:r w:rsidR="003547EC" w:rsidRPr="00CB4B73">
        <w:rPr>
          <w:rFonts w:eastAsia="Calibri" w:cs="Times New Roman"/>
          <w:bCs/>
          <w:kern w:val="0"/>
          <w:szCs w:val="24"/>
          <w:lang w:val="en-US"/>
          <w14:ligatures w14:val="none"/>
        </w:rPr>
        <w:t>ukan sebaliknya</w:t>
      </w:r>
      <w:r w:rsidRPr="00CB4B73">
        <w:rPr>
          <w:rFonts w:eastAsia="Calibri" w:cs="Times New Roman"/>
          <w:bCs/>
          <w:kern w:val="0"/>
          <w:szCs w:val="24"/>
          <w:lang w:val="en-US"/>
          <w14:ligatures w14:val="none"/>
        </w:rPr>
        <w:t>.</w:t>
      </w:r>
      <w:r w:rsidR="003547EC" w:rsidRPr="00CB4B73">
        <w:rPr>
          <w:rStyle w:val="FootnoteReference"/>
          <w:rFonts w:eastAsia="Calibri" w:cs="Times New Roman"/>
          <w:bCs/>
          <w:kern w:val="0"/>
          <w:szCs w:val="24"/>
          <w:lang w:val="en-US"/>
          <w14:ligatures w14:val="none"/>
        </w:rPr>
        <w:footnoteReference w:id="103"/>
      </w:r>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Berkaitan dengan itu bahwa hukum tidak ada untuk dirinya sendiri, melainkan untuk sesuatu yang lebih luas dan lebih besar.</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Setiap kali ada masalah dengan hukum, hukumlah yang ditinjau dan diperbaiki dan bukan manusia yang dipaksa-paksa untuk dimasukkan ke da</w:t>
      </w:r>
      <w:r w:rsidR="00810304" w:rsidRPr="00CB4B73">
        <w:rPr>
          <w:rFonts w:eastAsia="Calibri" w:cs="Times New Roman"/>
          <w:bCs/>
          <w:kern w:val="0"/>
          <w:szCs w:val="24"/>
          <w:lang w:val="en-US"/>
          <w14:ligatures w14:val="none"/>
        </w:rPr>
        <w:t>lam skema hukum</w:t>
      </w:r>
      <w:r w:rsidRPr="00CB4B73">
        <w:rPr>
          <w:rFonts w:eastAsia="Calibri" w:cs="Times New Roman"/>
          <w:bCs/>
          <w:kern w:val="0"/>
          <w:szCs w:val="24"/>
          <w:lang w:val="en-US"/>
          <w14:ligatures w14:val="none"/>
        </w:rPr>
        <w:t>,</w:t>
      </w:r>
      <w:r w:rsidR="003547EC" w:rsidRPr="00CB4B73">
        <w:rPr>
          <w:rStyle w:val="FootnoteReference"/>
          <w:rFonts w:eastAsia="Calibri" w:cs="Times New Roman"/>
          <w:bCs/>
          <w:kern w:val="0"/>
          <w:szCs w:val="24"/>
          <w:lang w:val="en-US"/>
          <w14:ligatures w14:val="none"/>
        </w:rPr>
        <w:footnoteReference w:id="104"/>
      </w:r>
      <w:r w:rsidRPr="00CB4B73">
        <w:rPr>
          <w:rFonts w:eastAsia="Calibri" w:cs="Times New Roman"/>
          <w:bCs/>
          <w:kern w:val="0"/>
          <w:szCs w:val="24"/>
          <w:lang w:val="en-US"/>
          <w14:ligatures w14:val="none"/>
        </w:rPr>
        <w:t xml:space="preserve"> demikian halnya dalam dengan regulasi terkait dengan diversi dalam perkara anak sebagaimana diatur dalam Undang- Undang Nomor 11 Tahun 2012 tentang Sistem Peradilan Pidana Anak yang kurang efektif karena adanya diskriminasi diversi yang didasarkan kepada ancaman pidana terhadap anak berhadapan dengan hukum, maka undang-undangnya yang harus ditinjau ulang.</w:t>
      </w:r>
      <w:proofErr w:type="gramEnd"/>
    </w:p>
    <w:p w14:paraId="459BE725" w14:textId="7FB31B3E" w:rsidR="00154CCB" w:rsidRPr="00CB4B73" w:rsidRDefault="00154CCB" w:rsidP="00E46CA0">
      <w:pPr>
        <w:pStyle w:val="ListParagraph"/>
        <w:spacing w:after="0"/>
        <w:ind w:left="0" w:firstLine="72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Syarat pelaksanaan diversi yang menjadi problematika, menjadi pemicu dalam mendorong</w:t>
      </w:r>
      <w:r w:rsidR="00475B8F" w:rsidRPr="00CB4B73">
        <w:rPr>
          <w:rFonts w:eastAsia="Calibri" w:cs="Times New Roman"/>
          <w:bCs/>
          <w:kern w:val="0"/>
          <w:szCs w:val="24"/>
          <w:lang w:val="en-US"/>
          <w14:ligatures w14:val="none"/>
        </w:rPr>
        <w:t xml:space="preserve"> adanya perubahan atau</w:t>
      </w:r>
      <w:r w:rsidRPr="00CB4B73">
        <w:rPr>
          <w:rFonts w:eastAsia="Calibri" w:cs="Times New Roman"/>
          <w:bCs/>
          <w:kern w:val="0"/>
          <w:szCs w:val="24"/>
          <w:lang w:val="en-US"/>
          <w14:ligatures w14:val="none"/>
        </w:rPr>
        <w:t xml:space="preserve"> reformulasi dalam kajian ide dasar sistem peradilan pidana anak.</w:t>
      </w:r>
      <w:proofErr w:type="gramEnd"/>
      <w:r w:rsidRPr="00CB4B73">
        <w:rPr>
          <w:rFonts w:eastAsia="Calibri" w:cs="Times New Roman"/>
          <w:bCs/>
          <w:kern w:val="0"/>
          <w:szCs w:val="24"/>
          <w:lang w:val="en-US"/>
          <w14:ligatures w14:val="none"/>
        </w:rPr>
        <w:t xml:space="preserve"> </w:t>
      </w:r>
      <w:proofErr w:type="gramStart"/>
      <w:r w:rsidRPr="00CB4B73">
        <w:rPr>
          <w:rFonts w:eastAsia="Calibri" w:cs="Times New Roman"/>
          <w:bCs/>
          <w:kern w:val="0"/>
          <w:szCs w:val="24"/>
          <w:lang w:val="en-US"/>
          <w14:ligatures w14:val="none"/>
        </w:rPr>
        <w:t>Terkait problematika syarat diversi yang pertama, telah terjadi kerancuan penggunaan ancaman sanksi di bawah 7 (tujuh) tahun atau penggunaan kategori tindak pidana dalam menentukan boleh tidaknya dilakukan diversi.</w:t>
      </w:r>
      <w:proofErr w:type="gramEnd"/>
    </w:p>
    <w:p w14:paraId="204ABC9B" w14:textId="7751A1AA" w:rsidR="00154CCB" w:rsidRPr="00CB4B73" w:rsidRDefault="00154CCB" w:rsidP="00154CCB">
      <w:pPr>
        <w:pStyle w:val="ListParagraph"/>
        <w:spacing w:after="0"/>
        <w:ind w:left="0" w:firstLine="720"/>
        <w:rPr>
          <w:rFonts w:eastAsia="Calibri" w:cs="Times New Roman"/>
          <w:bCs/>
          <w:kern w:val="0"/>
          <w:szCs w:val="24"/>
          <w:lang w:val="en-US"/>
          <w14:ligatures w14:val="none"/>
        </w:rPr>
      </w:pPr>
      <w:r w:rsidRPr="00CB4B73">
        <w:rPr>
          <w:rFonts w:eastAsia="Calibri" w:cs="Times New Roman"/>
          <w:bCs/>
          <w:kern w:val="0"/>
          <w:szCs w:val="24"/>
          <w:lang w:val="en-US"/>
          <w14:ligatures w14:val="none"/>
        </w:rPr>
        <w:lastRenderedPageBreak/>
        <w:t>Reformulasi</w:t>
      </w:r>
      <w:r w:rsidR="00475B8F" w:rsidRPr="00CB4B73">
        <w:rPr>
          <w:rFonts w:eastAsia="Calibri" w:cs="Times New Roman"/>
          <w:bCs/>
          <w:kern w:val="0"/>
          <w:szCs w:val="24"/>
          <w:lang w:val="en-US"/>
          <w14:ligatures w14:val="none"/>
        </w:rPr>
        <w:t xml:space="preserve"> atau ubahan</w:t>
      </w:r>
      <w:r w:rsidRPr="00CB4B73">
        <w:rPr>
          <w:rFonts w:eastAsia="Calibri" w:cs="Times New Roman"/>
          <w:bCs/>
          <w:kern w:val="0"/>
          <w:szCs w:val="24"/>
          <w:lang w:val="en-US"/>
          <w14:ligatures w14:val="none"/>
        </w:rPr>
        <w:t xml:space="preserve"> syarat diversi terhadap Pasal 7 ayat 2 tidak perlu mencantumkan prasyarat ancaman sanksi pidana secara limitatif dibawah tujuh tahun</w:t>
      </w:r>
      <w:r w:rsidR="00AE2EA4" w:rsidRPr="00CB4B73">
        <w:rPr>
          <w:rFonts w:eastAsia="Calibri" w:cs="Times New Roman"/>
          <w:bCs/>
          <w:kern w:val="0"/>
          <w:szCs w:val="24"/>
          <w:lang w:val="en-US"/>
          <w14:ligatures w14:val="none"/>
        </w:rPr>
        <w:t xml:space="preserve"> atau dengan kata </w:t>
      </w:r>
      <w:proofErr w:type="gramStart"/>
      <w:r w:rsidR="00AE2EA4" w:rsidRPr="00CB4B73">
        <w:rPr>
          <w:rFonts w:eastAsia="Calibri" w:cs="Times New Roman"/>
          <w:bCs/>
          <w:kern w:val="0"/>
          <w:szCs w:val="24"/>
          <w:lang w:val="en-US"/>
          <w14:ligatures w14:val="none"/>
        </w:rPr>
        <w:t>lain</w:t>
      </w:r>
      <w:proofErr w:type="gramEnd"/>
      <w:r w:rsidR="00AE2EA4" w:rsidRPr="00CB4B73">
        <w:rPr>
          <w:rFonts w:eastAsia="Calibri" w:cs="Times New Roman"/>
          <w:bCs/>
          <w:kern w:val="0"/>
          <w:szCs w:val="24"/>
          <w:lang w:val="en-US"/>
          <w14:ligatures w14:val="none"/>
        </w:rPr>
        <w:t xml:space="preserve"> di hapuskan</w:t>
      </w:r>
      <w:r w:rsidRPr="00CB4B73">
        <w:rPr>
          <w:rFonts w:eastAsia="Calibri" w:cs="Times New Roman"/>
          <w:bCs/>
          <w:kern w:val="0"/>
          <w:szCs w:val="24"/>
          <w:lang w:val="en-US"/>
          <w14:ligatures w14:val="none"/>
        </w:rPr>
        <w:t xml:space="preserve">. Apabila klausula ini masih dipertahankan justru </w:t>
      </w:r>
      <w:proofErr w:type="gramStart"/>
      <w:r w:rsidRPr="00CB4B73">
        <w:rPr>
          <w:rFonts w:eastAsia="Calibri" w:cs="Times New Roman"/>
          <w:bCs/>
          <w:kern w:val="0"/>
          <w:szCs w:val="24"/>
          <w:lang w:val="en-US"/>
          <w14:ligatures w14:val="none"/>
        </w:rPr>
        <w:t>akan</w:t>
      </w:r>
      <w:proofErr w:type="gramEnd"/>
      <w:r w:rsidRPr="00CB4B73">
        <w:rPr>
          <w:rFonts w:eastAsia="Calibri" w:cs="Times New Roman"/>
          <w:bCs/>
          <w:kern w:val="0"/>
          <w:szCs w:val="24"/>
          <w:lang w:val="en-US"/>
          <w14:ligatures w14:val="none"/>
        </w:rPr>
        <w:t xml:space="preserve"> mendistorsi ide dasar sistem peradilan pidana anak. Jika memang harus memberikan prasyarat terhadap pelaksanaan diversi, jauh lebih baik penjelasan dalam Pasal 9 ayat (1) huruf a dimasukkan ke dalam batang tubuh norma Pasal 7 ayat 2 yaitu mengenai ketegori tindak pidana yang fokusnya pada kualifikasi perbuatan pidana serius misalnya pembunuhan, peredaran narkoba, terorisme dan pemerkosaan. </w:t>
      </w:r>
      <w:proofErr w:type="gramStart"/>
      <w:r w:rsidRPr="00CB4B73">
        <w:rPr>
          <w:rFonts w:eastAsia="Calibri" w:cs="Times New Roman"/>
          <w:bCs/>
          <w:kern w:val="0"/>
          <w:szCs w:val="24"/>
          <w:lang w:val="en-US"/>
          <w14:ligatures w14:val="none"/>
        </w:rPr>
        <w:t>Sebagai sebuah catatan tersendiri, keempat kejahatan serius yang dimaksud tersebut harus di detailkan misalkan saja kejahatan serius yang dimaksud ialah pembunuhan berencana.</w:t>
      </w:r>
      <w:proofErr w:type="gramEnd"/>
    </w:p>
    <w:p w14:paraId="248EEAD8" w14:textId="47F4608C" w:rsidR="00154CCB" w:rsidRPr="00CB4B73" w:rsidRDefault="00154CCB" w:rsidP="00154CCB">
      <w:pPr>
        <w:pStyle w:val="ListParagraph"/>
        <w:spacing w:after="0"/>
        <w:ind w:left="0" w:firstLine="720"/>
        <w:rPr>
          <w:rFonts w:eastAsia="Calibri" w:cs="Times New Roman"/>
          <w:bCs/>
          <w:kern w:val="0"/>
          <w:szCs w:val="24"/>
          <w:lang w:val="en-US"/>
          <w14:ligatures w14:val="none"/>
        </w:rPr>
      </w:pPr>
      <w:r w:rsidRPr="00CB4B73">
        <w:rPr>
          <w:rFonts w:eastAsia="Calibri" w:cs="Times New Roman"/>
          <w:bCs/>
          <w:kern w:val="0"/>
          <w:szCs w:val="24"/>
          <w:lang w:val="en-US"/>
          <w14:ligatures w14:val="none"/>
        </w:rPr>
        <w:t>Substansi yang paling mendasar dalam undang-undang sistem peradilan pidana anak adalah pengaturan secara tegas mengenai keadilan restoratif dan diversi yang dimaksudkan untuk menghindari dan menjauhkan anak dari proses peradilan sehingga dapat menghindari stigmatisasi terhadap anak yang berhadapan dengan hukum dan diharapkan anak dapat kembali ke dalam lingkungan s</w:t>
      </w:r>
      <w:r w:rsidR="00157347" w:rsidRPr="00CB4B73">
        <w:rPr>
          <w:rFonts w:eastAsia="Calibri" w:cs="Times New Roman"/>
          <w:bCs/>
          <w:kern w:val="0"/>
          <w:szCs w:val="24"/>
          <w:lang w:val="en-US"/>
          <w14:ligatures w14:val="none"/>
        </w:rPr>
        <w:t>osial secara wajar</w:t>
      </w:r>
      <w:r w:rsidRPr="00CB4B73">
        <w:rPr>
          <w:rFonts w:eastAsia="Calibri" w:cs="Times New Roman"/>
          <w:bCs/>
          <w:kern w:val="0"/>
          <w:szCs w:val="24"/>
          <w:lang w:val="en-US"/>
          <w14:ligatures w14:val="none"/>
        </w:rPr>
        <w:t>.</w:t>
      </w:r>
      <w:r w:rsidR="00810304" w:rsidRPr="00CB4B73">
        <w:rPr>
          <w:rStyle w:val="FootnoteReference"/>
          <w:rFonts w:eastAsia="Calibri" w:cs="Times New Roman"/>
          <w:bCs/>
          <w:kern w:val="0"/>
          <w:szCs w:val="24"/>
          <w:lang w:val="en-US"/>
          <w14:ligatures w14:val="none"/>
        </w:rPr>
        <w:footnoteReference w:id="105"/>
      </w:r>
    </w:p>
    <w:p w14:paraId="117D100C" w14:textId="09B05D5A" w:rsidR="00E3657D" w:rsidRDefault="00130101" w:rsidP="00E3657D">
      <w:pPr>
        <w:pStyle w:val="ListParagraph"/>
        <w:spacing w:after="0"/>
        <w:ind w:left="0" w:firstLine="720"/>
        <w:rPr>
          <w:rFonts w:eastAsia="Calibri" w:cs="Times New Roman"/>
          <w:bCs/>
          <w:kern w:val="0"/>
          <w:szCs w:val="24"/>
          <w:lang w:val="en-US"/>
          <w14:ligatures w14:val="none"/>
        </w:rPr>
      </w:pPr>
      <w:proofErr w:type="gramStart"/>
      <w:r w:rsidRPr="00CB4B73">
        <w:rPr>
          <w:rFonts w:eastAsia="Calibri" w:cs="Times New Roman"/>
          <w:bCs/>
          <w:kern w:val="0"/>
          <w:szCs w:val="24"/>
          <w:lang w:val="en-US"/>
          <w14:ligatures w14:val="none"/>
        </w:rPr>
        <w:t>Dalam hukum pidana di Indonesia terdapat sejumlah aturan yang memberikan dasar penyelesaian perkara di l</w:t>
      </w:r>
      <w:r w:rsidR="00E45CB0" w:rsidRPr="00CB4B73">
        <w:rPr>
          <w:rFonts w:eastAsia="Calibri" w:cs="Times New Roman"/>
          <w:bCs/>
          <w:kern w:val="0"/>
          <w:szCs w:val="24"/>
          <w:lang w:val="en-US"/>
          <w14:ligatures w14:val="none"/>
        </w:rPr>
        <w:t>uar pengadilan.</w:t>
      </w:r>
      <w:proofErr w:type="gramEnd"/>
      <w:r w:rsidR="00E45CB0" w:rsidRPr="00CB4B73">
        <w:rPr>
          <w:rStyle w:val="FootnoteReference"/>
          <w:rFonts w:eastAsia="Calibri" w:cs="Times New Roman"/>
          <w:bCs/>
          <w:kern w:val="0"/>
          <w:szCs w:val="24"/>
          <w:lang w:val="en-US"/>
          <w14:ligatures w14:val="none"/>
        </w:rPr>
        <w:footnoteReference w:id="106"/>
      </w:r>
      <w:r w:rsidRPr="00CB4B73">
        <w:rPr>
          <w:rFonts w:eastAsia="Calibri" w:cs="Times New Roman"/>
          <w:bCs/>
          <w:kern w:val="0"/>
          <w:szCs w:val="24"/>
          <w:lang w:val="en-US"/>
          <w14:ligatures w14:val="none"/>
        </w:rPr>
        <w:t xml:space="preserve"> Hakekat penyelesaian kasus anak sesungguhnya lebih diprioritaskan untuk melindungi dan </w:t>
      </w:r>
      <w:r w:rsidRPr="00CB4B73">
        <w:rPr>
          <w:rFonts w:eastAsia="Calibri" w:cs="Times New Roman"/>
          <w:bCs/>
          <w:kern w:val="0"/>
          <w:szCs w:val="24"/>
          <w:lang w:val="en-US"/>
          <w14:ligatures w14:val="none"/>
        </w:rPr>
        <w:lastRenderedPageBreak/>
        <w:t>memperbaiki perilaku yang menyimpang dari anak karena mereka merupakan seorang individu yang masih dalam proses menuju tingkat kematangan jiwa/ mental dan tingkat intelektualnya yang belum mampu bertanggung jawab secara penuh sep</w:t>
      </w:r>
      <w:r w:rsidR="00E45CB0" w:rsidRPr="00CB4B73">
        <w:rPr>
          <w:rFonts w:eastAsia="Calibri" w:cs="Times New Roman"/>
          <w:bCs/>
          <w:kern w:val="0"/>
          <w:szCs w:val="24"/>
          <w:lang w:val="en-US"/>
          <w14:ligatures w14:val="none"/>
        </w:rPr>
        <w:t>erti orang dewasa.</w:t>
      </w:r>
      <w:r w:rsidR="00E45CB0" w:rsidRPr="00CB4B73">
        <w:rPr>
          <w:rStyle w:val="FootnoteReference"/>
          <w:rFonts w:eastAsia="Calibri" w:cs="Times New Roman"/>
          <w:bCs/>
          <w:kern w:val="0"/>
          <w:szCs w:val="24"/>
          <w:lang w:val="en-US"/>
          <w14:ligatures w14:val="none"/>
        </w:rPr>
        <w:footnoteReference w:id="107"/>
      </w:r>
      <w:r w:rsidRPr="00CB4B73">
        <w:rPr>
          <w:rFonts w:eastAsia="Calibri" w:cs="Times New Roman"/>
          <w:bCs/>
          <w:kern w:val="0"/>
          <w:szCs w:val="24"/>
          <w:lang w:val="en-US"/>
          <w14:ligatures w14:val="none"/>
        </w:rPr>
        <w:t xml:space="preserve"> Anak harus dibantu oleh orang </w:t>
      </w:r>
      <w:proofErr w:type="gramStart"/>
      <w:r w:rsidRPr="00CB4B73">
        <w:rPr>
          <w:rFonts w:eastAsia="Calibri" w:cs="Times New Roman"/>
          <w:bCs/>
          <w:kern w:val="0"/>
          <w:szCs w:val="24"/>
          <w:lang w:val="en-US"/>
          <w14:ligatures w14:val="none"/>
        </w:rPr>
        <w:t>lain</w:t>
      </w:r>
      <w:proofErr w:type="gramEnd"/>
      <w:r w:rsidRPr="00CB4B73">
        <w:rPr>
          <w:rFonts w:eastAsia="Calibri" w:cs="Times New Roman"/>
          <w:bCs/>
          <w:kern w:val="0"/>
          <w:szCs w:val="24"/>
          <w:lang w:val="en-US"/>
          <w14:ligatures w14:val="none"/>
        </w:rPr>
        <w:t xml:space="preserve"> dalam melindungi dirinya, mengingat situasi dan kondisinya, khususnya dalam pelaksanaan peradilan pidana anak yang asing b</w:t>
      </w:r>
      <w:r w:rsidR="00190C30">
        <w:rPr>
          <w:rFonts w:eastAsia="Calibri" w:cs="Times New Roman"/>
          <w:bCs/>
          <w:kern w:val="0"/>
          <w:szCs w:val="24"/>
          <w:lang w:val="en-US"/>
          <w14:ligatures w14:val="none"/>
        </w:rPr>
        <w:t>agi dirinya</w:t>
      </w:r>
      <w:r w:rsidRPr="00CB4B73">
        <w:rPr>
          <w:rFonts w:eastAsia="Calibri" w:cs="Times New Roman"/>
          <w:bCs/>
          <w:kern w:val="0"/>
          <w:szCs w:val="24"/>
          <w:lang w:val="en-US"/>
          <w14:ligatures w14:val="none"/>
        </w:rPr>
        <w:t>.</w:t>
      </w:r>
      <w:r w:rsidR="004613E8">
        <w:rPr>
          <w:rStyle w:val="FootnoteReference"/>
          <w:rFonts w:eastAsia="Calibri" w:cs="Times New Roman"/>
          <w:bCs/>
          <w:kern w:val="0"/>
          <w:szCs w:val="24"/>
          <w:lang w:val="en-US"/>
          <w14:ligatures w14:val="none"/>
        </w:rPr>
        <w:footnoteReference w:id="108"/>
      </w:r>
    </w:p>
    <w:p w14:paraId="6F6CC119" w14:textId="045A8831" w:rsidR="00E3657D" w:rsidRDefault="00E3657D" w:rsidP="00E3657D">
      <w:pPr>
        <w:pStyle w:val="ListParagraph"/>
        <w:spacing w:after="0"/>
        <w:ind w:left="0" w:firstLine="720"/>
        <w:rPr>
          <w:rFonts w:eastAsia="Calibri" w:cs="Times New Roman"/>
          <w:bCs/>
          <w:kern w:val="0"/>
          <w:szCs w:val="24"/>
          <w:lang w:val="en-US"/>
          <w14:ligatures w14:val="none"/>
        </w:rPr>
      </w:pPr>
      <w:r>
        <w:rPr>
          <w:rFonts w:eastAsia="Calibri" w:cs="Times New Roman"/>
          <w:bCs/>
          <w:kern w:val="0"/>
          <w:szCs w:val="24"/>
          <w:lang w:val="en-US"/>
          <w14:ligatures w14:val="none"/>
        </w:rPr>
        <w:t>Dengan demikian p</w:t>
      </w:r>
      <w:r w:rsidRPr="00E3657D">
        <w:rPr>
          <w:rFonts w:eastAsia="Calibri" w:cs="Times New Roman"/>
          <w:bCs/>
          <w:kern w:val="0"/>
          <w:szCs w:val="24"/>
          <w:lang w:val="en-US"/>
          <w14:ligatures w14:val="none"/>
        </w:rPr>
        <w:t>emberian perlindungan terhadap anak tidak hanya diberikan kepada anak yang</w:t>
      </w:r>
      <w:r>
        <w:rPr>
          <w:rFonts w:eastAsia="Calibri" w:cs="Times New Roman"/>
          <w:bCs/>
          <w:kern w:val="0"/>
          <w:szCs w:val="24"/>
          <w:lang w:val="en-US"/>
          <w14:ligatures w14:val="none"/>
        </w:rPr>
        <w:t xml:space="preserve"> </w:t>
      </w:r>
      <w:r w:rsidRPr="00E3657D">
        <w:rPr>
          <w:rFonts w:eastAsia="Calibri" w:cs="Times New Roman"/>
          <w:bCs/>
          <w:kern w:val="0"/>
          <w:szCs w:val="24"/>
          <w:lang w:val="en-US"/>
          <w14:ligatures w14:val="none"/>
        </w:rPr>
        <w:t>menjadi korban tindak pidana, namun juga kepada anak yang menjadi pelaku tindak pidana,</w:t>
      </w:r>
      <w:r>
        <w:rPr>
          <w:rFonts w:eastAsia="Calibri" w:cs="Times New Roman"/>
          <w:bCs/>
          <w:kern w:val="0"/>
          <w:szCs w:val="24"/>
          <w:lang w:val="en-US"/>
          <w14:ligatures w14:val="none"/>
        </w:rPr>
        <w:t xml:space="preserve"> </w:t>
      </w:r>
      <w:r w:rsidRPr="00E3657D">
        <w:rPr>
          <w:rFonts w:eastAsia="Calibri" w:cs="Times New Roman"/>
          <w:bCs/>
          <w:kern w:val="0"/>
          <w:szCs w:val="24"/>
          <w:lang w:val="en-US"/>
          <w14:ligatures w14:val="none"/>
        </w:rPr>
        <w:t>sehingga dalam proses hukum apalagi dalam memberikan putusan pidana seharusnya juga</w:t>
      </w:r>
      <w:r>
        <w:rPr>
          <w:rFonts w:eastAsia="Calibri" w:cs="Times New Roman"/>
          <w:bCs/>
          <w:kern w:val="0"/>
          <w:szCs w:val="24"/>
          <w:lang w:val="en-US"/>
          <w14:ligatures w14:val="none"/>
        </w:rPr>
        <w:t xml:space="preserve"> </w:t>
      </w:r>
      <w:r w:rsidRPr="00E3657D">
        <w:rPr>
          <w:rFonts w:eastAsia="Calibri" w:cs="Times New Roman"/>
          <w:bCs/>
          <w:kern w:val="0"/>
          <w:szCs w:val="24"/>
          <w:lang w:val="en-US"/>
          <w14:ligatures w14:val="none"/>
        </w:rPr>
        <w:t>mempertimbangkan masa depan si anak karena bagi suatu negara, anak merupakan harapan</w:t>
      </w:r>
      <w:r>
        <w:rPr>
          <w:rFonts w:eastAsia="Calibri" w:cs="Times New Roman"/>
          <w:bCs/>
          <w:kern w:val="0"/>
          <w:szCs w:val="24"/>
          <w:lang w:val="en-US"/>
          <w14:ligatures w14:val="none"/>
        </w:rPr>
        <w:t xml:space="preserve"> </w:t>
      </w:r>
      <w:r w:rsidRPr="00E3657D">
        <w:rPr>
          <w:rFonts w:eastAsia="Calibri" w:cs="Times New Roman"/>
          <w:bCs/>
          <w:kern w:val="0"/>
          <w:szCs w:val="24"/>
          <w:lang w:val="en-US"/>
          <w14:ligatures w14:val="none"/>
        </w:rPr>
        <w:t>masa depan negara</w:t>
      </w:r>
      <w:r>
        <w:rPr>
          <w:rFonts w:eastAsia="Calibri" w:cs="Times New Roman"/>
          <w:bCs/>
          <w:kern w:val="0"/>
          <w:szCs w:val="24"/>
          <w:lang w:val="en-US"/>
          <w14:ligatures w14:val="none"/>
        </w:rPr>
        <w:t>.</w:t>
      </w:r>
    </w:p>
    <w:p w14:paraId="17C9F1E2" w14:textId="345BA27F" w:rsidR="00E3657D" w:rsidRPr="00E3657D" w:rsidRDefault="00E3657D" w:rsidP="00E3657D">
      <w:pPr>
        <w:pStyle w:val="ListParagraph"/>
        <w:spacing w:after="0"/>
        <w:ind w:left="0" w:firstLine="720"/>
        <w:rPr>
          <w:rFonts w:eastAsia="Calibri" w:cs="Times New Roman"/>
          <w:bCs/>
          <w:kern w:val="0"/>
          <w:szCs w:val="24"/>
          <w:lang w:val="en-US"/>
          <w14:ligatures w14:val="none"/>
        </w:rPr>
      </w:pPr>
      <w:proofErr w:type="gramStart"/>
      <w:r w:rsidRPr="00E3657D">
        <w:rPr>
          <w:rFonts w:eastAsia="Calibri" w:cs="Times New Roman"/>
          <w:bCs/>
          <w:kern w:val="0"/>
          <w:szCs w:val="24"/>
          <w:lang w:val="en-US"/>
          <w14:ligatures w14:val="none"/>
        </w:rPr>
        <w:t xml:space="preserve">Perlindungan hukum bagi anak yang melakukan tindak </w:t>
      </w:r>
      <w:r w:rsidR="00190C30">
        <w:rPr>
          <w:rFonts w:eastAsia="Calibri" w:cs="Times New Roman"/>
          <w:bCs/>
          <w:kern w:val="0"/>
          <w:szCs w:val="24"/>
          <w:lang w:val="en-US"/>
          <w14:ligatures w14:val="none"/>
        </w:rPr>
        <w:t xml:space="preserve">pidana </w:t>
      </w:r>
      <w:r w:rsidRPr="00E3657D">
        <w:rPr>
          <w:rFonts w:eastAsia="Calibri" w:cs="Times New Roman"/>
          <w:bCs/>
          <w:kern w:val="0"/>
          <w:szCs w:val="24"/>
          <w:lang w:val="en-US"/>
          <w14:ligatures w14:val="none"/>
        </w:rPr>
        <w:t>harus</w:t>
      </w:r>
      <w:r>
        <w:rPr>
          <w:rFonts w:eastAsia="Calibri" w:cs="Times New Roman"/>
          <w:bCs/>
          <w:kern w:val="0"/>
          <w:szCs w:val="24"/>
          <w:lang w:val="en-US"/>
          <w14:ligatures w14:val="none"/>
        </w:rPr>
        <w:t xml:space="preserve"> </w:t>
      </w:r>
      <w:r w:rsidRPr="00E3657D">
        <w:rPr>
          <w:rFonts w:eastAsia="Calibri" w:cs="Times New Roman"/>
          <w:bCs/>
          <w:kern w:val="0"/>
          <w:szCs w:val="24"/>
          <w:lang w:val="en-US"/>
          <w14:ligatures w14:val="none"/>
        </w:rPr>
        <w:t>dikedepankan, karena anak merupakan sebagai penerus bangsa yang harus dilindungi serta</w:t>
      </w:r>
      <w:r>
        <w:rPr>
          <w:rFonts w:eastAsia="Calibri" w:cs="Times New Roman"/>
          <w:bCs/>
          <w:kern w:val="0"/>
          <w:szCs w:val="24"/>
          <w:lang w:val="en-US"/>
          <w14:ligatures w14:val="none"/>
        </w:rPr>
        <w:t xml:space="preserve"> </w:t>
      </w:r>
      <w:r w:rsidRPr="00E3657D">
        <w:rPr>
          <w:rFonts w:eastAsia="Calibri" w:cs="Times New Roman"/>
          <w:bCs/>
          <w:kern w:val="0"/>
          <w:szCs w:val="24"/>
          <w:lang w:val="en-US"/>
          <w14:ligatures w14:val="none"/>
        </w:rPr>
        <w:t>diperhatikan dengan baik.</w:t>
      </w:r>
      <w:proofErr w:type="gramEnd"/>
      <w:r w:rsidRPr="00E3657D">
        <w:rPr>
          <w:rFonts w:eastAsia="Calibri" w:cs="Times New Roman"/>
          <w:bCs/>
          <w:kern w:val="0"/>
          <w:szCs w:val="24"/>
          <w:lang w:val="en-US"/>
          <w14:ligatures w14:val="none"/>
        </w:rPr>
        <w:t xml:space="preserve"> Walaupun anak sedang terjerat oleh kasus hukum, semua pihak</w:t>
      </w:r>
      <w:r>
        <w:rPr>
          <w:rFonts w:eastAsia="Calibri" w:cs="Times New Roman"/>
          <w:bCs/>
          <w:kern w:val="0"/>
          <w:szCs w:val="24"/>
          <w:lang w:val="en-US"/>
          <w14:ligatures w14:val="none"/>
        </w:rPr>
        <w:t xml:space="preserve"> </w:t>
      </w:r>
      <w:r w:rsidRPr="00E3657D">
        <w:rPr>
          <w:rFonts w:eastAsia="Calibri" w:cs="Times New Roman"/>
          <w:bCs/>
          <w:kern w:val="0"/>
          <w:szCs w:val="24"/>
          <w:lang w:val="en-US"/>
          <w14:ligatures w14:val="none"/>
        </w:rPr>
        <w:t xml:space="preserve">harus tetap menjunjung tinggi hak-hak anak agar proses hukum yang </w:t>
      </w:r>
      <w:proofErr w:type="gramStart"/>
      <w:r w:rsidRPr="00E3657D">
        <w:rPr>
          <w:rFonts w:eastAsia="Calibri" w:cs="Times New Roman"/>
          <w:bCs/>
          <w:kern w:val="0"/>
          <w:szCs w:val="24"/>
          <w:lang w:val="en-US"/>
          <w14:ligatures w14:val="none"/>
        </w:rPr>
        <w:t>ia</w:t>
      </w:r>
      <w:proofErr w:type="gramEnd"/>
      <w:r w:rsidRPr="00E3657D">
        <w:rPr>
          <w:rFonts w:eastAsia="Calibri" w:cs="Times New Roman"/>
          <w:bCs/>
          <w:kern w:val="0"/>
          <w:szCs w:val="24"/>
          <w:lang w:val="en-US"/>
          <w14:ligatures w14:val="none"/>
        </w:rPr>
        <w:t xml:space="preserve"> jalani berjalan</w:t>
      </w:r>
      <w:r>
        <w:rPr>
          <w:rFonts w:eastAsia="Calibri" w:cs="Times New Roman"/>
          <w:bCs/>
          <w:kern w:val="0"/>
          <w:szCs w:val="24"/>
          <w:lang w:val="en-US"/>
          <w14:ligatures w14:val="none"/>
        </w:rPr>
        <w:t xml:space="preserve"> </w:t>
      </w:r>
      <w:r w:rsidRPr="00E3657D">
        <w:rPr>
          <w:rFonts w:eastAsia="Calibri" w:cs="Times New Roman"/>
          <w:bCs/>
          <w:kern w:val="0"/>
          <w:szCs w:val="24"/>
          <w:lang w:val="en-US"/>
          <w14:ligatures w14:val="none"/>
        </w:rPr>
        <w:t>dengan baik</w:t>
      </w:r>
      <w:r>
        <w:rPr>
          <w:rFonts w:eastAsia="Calibri" w:cs="Times New Roman"/>
          <w:bCs/>
          <w:kern w:val="0"/>
          <w:szCs w:val="24"/>
          <w:lang w:val="en-US"/>
          <w14:ligatures w14:val="none"/>
        </w:rPr>
        <w:t>.</w:t>
      </w:r>
    </w:p>
    <w:p w14:paraId="5F541083" w14:textId="7D4F198E" w:rsidR="00F05595" w:rsidRPr="00CB4B73" w:rsidRDefault="00B11D2F" w:rsidP="00B11D2F">
      <w:pPr>
        <w:rPr>
          <w:rFonts w:eastAsia="Calibri" w:cs="Times New Roman"/>
          <w:bCs/>
          <w:kern w:val="0"/>
          <w:szCs w:val="24"/>
          <w:lang w:val="en-US"/>
          <w14:ligatures w14:val="none"/>
        </w:rPr>
      </w:pPr>
      <w:r w:rsidRPr="00CB4B73">
        <w:rPr>
          <w:rFonts w:eastAsia="Calibri" w:cs="Times New Roman"/>
          <w:bCs/>
          <w:kern w:val="0"/>
          <w:szCs w:val="24"/>
          <w:lang w:val="en-US"/>
          <w14:ligatures w14:val="none"/>
        </w:rPr>
        <w:br w:type="page"/>
      </w:r>
    </w:p>
    <w:p w14:paraId="3CB5F58F" w14:textId="708C22DE" w:rsidR="00130101" w:rsidRPr="00CB4B73" w:rsidRDefault="00130101" w:rsidP="00B11D2F">
      <w:pPr>
        <w:pStyle w:val="Heading1"/>
        <w:spacing w:line="480" w:lineRule="auto"/>
      </w:pPr>
      <w:bookmarkStart w:id="68" w:name="_Toc169151795"/>
      <w:bookmarkStart w:id="69" w:name="_Toc172113369"/>
      <w:bookmarkStart w:id="70" w:name="_Toc172114931"/>
      <w:bookmarkStart w:id="71" w:name="_Toc172241721"/>
      <w:r w:rsidRPr="00CB4B73">
        <w:lastRenderedPageBreak/>
        <w:t>BAB IV</w:t>
      </w:r>
      <w:bookmarkEnd w:id="68"/>
      <w:bookmarkEnd w:id="69"/>
      <w:bookmarkEnd w:id="70"/>
      <w:bookmarkEnd w:id="71"/>
    </w:p>
    <w:p w14:paraId="2B9A4C16" w14:textId="7142F0FF" w:rsidR="00130101" w:rsidRPr="009D1A55" w:rsidRDefault="00130101" w:rsidP="009D1A55">
      <w:pPr>
        <w:pStyle w:val="Heading1"/>
        <w:spacing w:line="480" w:lineRule="auto"/>
        <w:rPr>
          <w:rFonts w:eastAsia="Calibri"/>
          <w:bCs/>
          <w:kern w:val="0"/>
          <w:lang w:val="en-US"/>
          <w14:ligatures w14:val="none"/>
        </w:rPr>
      </w:pPr>
      <w:bookmarkStart w:id="72" w:name="_Toc172241722"/>
      <w:r w:rsidRPr="00CB4B73">
        <w:rPr>
          <w:rFonts w:eastAsia="Calibri"/>
          <w:bCs/>
          <w:kern w:val="0"/>
          <w:lang w:val="en-US"/>
          <w14:ligatures w14:val="none"/>
        </w:rPr>
        <w:t>PENUTUP</w:t>
      </w:r>
      <w:bookmarkEnd w:id="72"/>
      <w:r w:rsidRPr="00CB4B73">
        <w:rPr>
          <w:rFonts w:eastAsia="Calibri"/>
          <w:b w:val="0"/>
          <w:bCs/>
          <w:kern w:val="0"/>
          <w:lang w:val="en-US"/>
          <w14:ligatures w14:val="none"/>
        </w:rPr>
        <w:t xml:space="preserve"> </w:t>
      </w:r>
    </w:p>
    <w:p w14:paraId="745C33A7" w14:textId="2A714D51" w:rsidR="00A4208E" w:rsidRDefault="00AE2EA4" w:rsidP="00CF7FED">
      <w:pPr>
        <w:pStyle w:val="SUBBAB2"/>
        <w:numPr>
          <w:ilvl w:val="0"/>
          <w:numId w:val="43"/>
        </w:numPr>
        <w:ind w:left="0"/>
        <w:rPr>
          <w:lang w:val="en-US"/>
        </w:rPr>
      </w:pPr>
      <w:bookmarkStart w:id="73" w:name="_Toc172241723"/>
      <w:r w:rsidRPr="00CB4B73">
        <w:rPr>
          <w:lang w:val="en-US"/>
        </w:rPr>
        <w:t>Kesimpulan</w:t>
      </w:r>
      <w:bookmarkEnd w:id="73"/>
    </w:p>
    <w:p w14:paraId="678E4E75" w14:textId="2E3E81F4" w:rsidR="00377D0C" w:rsidRPr="009D1A55" w:rsidRDefault="00A4208E" w:rsidP="00CF7FED">
      <w:pPr>
        <w:pStyle w:val="ListParagraph"/>
        <w:numPr>
          <w:ilvl w:val="0"/>
          <w:numId w:val="53"/>
        </w:numPr>
      </w:pPr>
      <w:proofErr w:type="gramStart"/>
      <w:r w:rsidRPr="009D1A55">
        <w:t xml:space="preserve">Berdasarkan analisis penulis menyimpulkan bahwa </w:t>
      </w:r>
      <w:r w:rsidR="00E46CA0">
        <w:rPr>
          <w:rFonts w:eastAsia="Calibri"/>
          <w:kern w:val="0"/>
          <w:lang w:val="en-US"/>
          <w14:ligatures w14:val="none"/>
        </w:rPr>
        <w:t xml:space="preserve">Pengaturan </w:t>
      </w:r>
      <w:r w:rsidR="00E46CA0" w:rsidRPr="00CB4B73">
        <w:rPr>
          <w:lang w:val="en-US"/>
        </w:rPr>
        <w:t xml:space="preserve">Syarat Diversi </w:t>
      </w:r>
      <w:r w:rsidR="00E46CA0">
        <w:rPr>
          <w:lang w:val="en-US"/>
        </w:rPr>
        <w:t xml:space="preserve">Pada Penyelesaian Perkara Anak Dalam Sistem </w:t>
      </w:r>
      <w:r w:rsidR="00E46CA0" w:rsidRPr="00CB4B73">
        <w:rPr>
          <w:lang w:val="en-US"/>
        </w:rPr>
        <w:t>Peradilan</w:t>
      </w:r>
      <w:r w:rsidR="00E46CA0">
        <w:rPr>
          <w:lang w:val="en-US"/>
        </w:rPr>
        <w:t xml:space="preserve"> Pidana</w:t>
      </w:r>
      <w:r w:rsidR="00E46CA0" w:rsidRPr="00CB4B73">
        <w:rPr>
          <w:lang w:val="en-US"/>
        </w:rPr>
        <w:t xml:space="preserve"> Anak </w:t>
      </w:r>
      <w:r w:rsidRPr="009D1A55">
        <w:t>pada Pasal 7 ayat 2 Undang- Undang SPPA telah mendistorsi ide dasar sistem peradilan pidana anak sebagaimana yang dimaksud oleh Pasal 1 ayat 6 yaitu nilai keadilan restoratif sebagai cita hukum, serta asas-asas sistem peradilan pidana anak yang menegaskan prinsip ultimum remedium pada Pasal 2.</w:t>
      </w:r>
      <w:proofErr w:type="gramEnd"/>
      <w:r w:rsidRPr="009D1A55">
        <w:t xml:space="preserve"> Ide dasar Undang-Undang SPPA </w:t>
      </w:r>
      <w:proofErr w:type="gramStart"/>
      <w:r w:rsidRPr="009D1A55">
        <w:t>akan</w:t>
      </w:r>
      <w:proofErr w:type="gramEnd"/>
      <w:r w:rsidRPr="009D1A55">
        <w:t xml:space="preserve"> menjadi</w:t>
      </w:r>
      <w:r w:rsidR="00377D0C" w:rsidRPr="009D1A55">
        <w:t xml:space="preserve"> lemah dan</w:t>
      </w:r>
      <w:r w:rsidRPr="009D1A55">
        <w:t xml:space="preserve"> terhambat dengan adanya syarat pelaksanaan diversi menghendaki ancaman pidana secara limitatif dibawah tujuh tahun.</w:t>
      </w:r>
      <w:r w:rsidR="00377D0C" w:rsidRPr="009D1A55">
        <w:t xml:space="preserve"> </w:t>
      </w:r>
      <w:proofErr w:type="gramStart"/>
      <w:r w:rsidR="00377D0C" w:rsidRPr="009D1A55">
        <w:t>Syarat diversi pada prinsipnya belum sesuai berdasarkan prinsip kepentingan terbaik bagi anak, kelangsungan hidup dan tumbuh kembang anak, perampasan kemerdekaan dan pemidanaan sebagai upaya terakhir, dan penghindaran pembalasan.</w:t>
      </w:r>
      <w:proofErr w:type="gramEnd"/>
      <w:r w:rsidR="00377D0C" w:rsidRPr="009D1A55">
        <w:t xml:space="preserve"> </w:t>
      </w:r>
      <w:proofErr w:type="gramStart"/>
      <w:r w:rsidR="00377D0C" w:rsidRPr="009D1A55">
        <w:t>Asas-asas dari Undang-Undang SPPA merupakan prinsip ultimum remedium.</w:t>
      </w:r>
      <w:proofErr w:type="gramEnd"/>
    </w:p>
    <w:p w14:paraId="345019D7" w14:textId="1144E44D" w:rsidR="00DD4C87" w:rsidRPr="009D1A55" w:rsidRDefault="00633984" w:rsidP="00C418A4">
      <w:pPr>
        <w:pStyle w:val="ListParagraph"/>
        <w:numPr>
          <w:ilvl w:val="0"/>
          <w:numId w:val="53"/>
        </w:numPr>
      </w:pPr>
      <w:r w:rsidRPr="009D1A55">
        <w:t xml:space="preserve">Penulis menyimpulkan bahwa </w:t>
      </w:r>
      <w:r w:rsidR="00C418A4" w:rsidRPr="00C418A4">
        <w:t>Kebijakan Hukum Pidana Terhadap Syarat Diversi Tentang Katergori Ancaman Pidana Dengan Pidana Penjara Dibawah 7 (Tujuh) Tahun</w:t>
      </w:r>
      <w:r w:rsidR="00C418A4">
        <w:t xml:space="preserve"> </w:t>
      </w:r>
      <w:r w:rsidRPr="009D1A55">
        <w:t xml:space="preserve">dalam pemenuhan hak anak syarat diversi perlu dilakukannya Reformulasi atau ubahan terhadap Pasal 7 ayat 2 berupa tidak perlu mencantumkan prasyarat ancaman sanksi pidana secara limitatif dibawah tujuh tahun atau dengan kata lain di hapuskan. </w:t>
      </w:r>
      <w:proofErr w:type="gramStart"/>
      <w:r w:rsidRPr="009D1A55">
        <w:t>K</w:t>
      </w:r>
      <w:r w:rsidR="005F323E" w:rsidRPr="009D1A55">
        <w:t xml:space="preserve">etentuan </w:t>
      </w:r>
      <w:r w:rsidR="005F323E" w:rsidRPr="009D1A55">
        <w:lastRenderedPageBreak/>
        <w:t>tentang batasan ancaman pasal dengan pidana dibawah 7 tahun sebagai syarat Diversi Dalam Sistem Peradilan Pidana Anak, merupakan kelemahan yang dapat menghambat terjadinya diversi serta membatasi pihak pelaku dan korban untuk dapat melakukan diversi, dengan demikian seharusnya diversi tidak dibatasi dengan dasar ancaman pidana</w:t>
      </w:r>
      <w:r w:rsidR="00184C52">
        <w:t xml:space="preserve"> yang limitative</w:t>
      </w:r>
      <w:r w:rsidR="005F323E" w:rsidRPr="009D1A55">
        <w:t xml:space="preserve">, melainkan </w:t>
      </w:r>
      <w:r w:rsidR="00184C52">
        <w:t>berdasarkan kategori tindak pidananya yaitu pidana berat seperti pembunuhan berencana dan kejahatan te</w:t>
      </w:r>
      <w:r w:rsidR="00C122D3">
        <w:t>rroganisir lainnya yang melibat</w:t>
      </w:r>
      <w:r w:rsidR="00184C52">
        <w:t xml:space="preserve">kan anak dan atau </w:t>
      </w:r>
      <w:r w:rsidR="005F323E" w:rsidRPr="009D1A55">
        <w:t>sebagai hak dan kebebasan antara korban dan pelaku untuk melakukan diversi atau menolaknya, sebagai solusi dari kelemahan syarat diversi.</w:t>
      </w:r>
      <w:proofErr w:type="gramEnd"/>
      <w:r w:rsidRPr="009D1A55">
        <w:t xml:space="preserve"> </w:t>
      </w:r>
    </w:p>
    <w:p w14:paraId="23EC42F4" w14:textId="03ECF3C2" w:rsidR="007F3DFB" w:rsidRPr="00DD4C87" w:rsidRDefault="00AE2EA4" w:rsidP="00CF7FED">
      <w:pPr>
        <w:pStyle w:val="SUBBAB2"/>
        <w:numPr>
          <w:ilvl w:val="0"/>
          <w:numId w:val="43"/>
        </w:numPr>
        <w:ind w:left="0"/>
        <w:rPr>
          <w:lang w:val="en-US"/>
        </w:rPr>
      </w:pPr>
      <w:bookmarkStart w:id="74" w:name="_Toc172241724"/>
      <w:r w:rsidRPr="00DD4C87">
        <w:rPr>
          <w:lang w:val="en-US"/>
        </w:rPr>
        <w:t>Saran</w:t>
      </w:r>
      <w:bookmarkEnd w:id="74"/>
    </w:p>
    <w:p w14:paraId="3F1EE9D5" w14:textId="63BC7091" w:rsidR="00DD4C87" w:rsidRPr="009D1A55" w:rsidRDefault="00DD4C87" w:rsidP="00CF7FED">
      <w:pPr>
        <w:pStyle w:val="ListParagraph"/>
        <w:numPr>
          <w:ilvl w:val="0"/>
          <w:numId w:val="54"/>
        </w:numPr>
        <w:rPr>
          <w:lang w:val="en-US"/>
        </w:rPr>
      </w:pPr>
      <w:r w:rsidRPr="00DD4C87">
        <w:t>Kepada pihak pembuat kebijakan p</w:t>
      </w:r>
      <w:r w:rsidR="005F323E" w:rsidRPr="00DD4C87">
        <w:t>erlunya melakukan perubahan pada Undang- undang Nomor 11 Tahun 2012 tentang Sistem Peradilan Pidana Anak, khususnya terkait dengan persyaratan Diversi</w:t>
      </w:r>
      <w:r>
        <w:t xml:space="preserve">. </w:t>
      </w:r>
      <w:proofErr w:type="gramStart"/>
      <w:r>
        <w:t xml:space="preserve">Penyusunan syarat perlu menyesuaikan </w:t>
      </w:r>
      <w:r w:rsidRPr="00DD4C87">
        <w:t>berdasarkan prinsip kepentingan terbaik bagi anak, kelangsungan hidup dan tumbuh kembang anak, perampasan kemerdekaan dan pemidanaan sebagai upaya terakhir, dan penghindaran pembalasan.</w:t>
      </w:r>
      <w:proofErr w:type="gramEnd"/>
      <w:r w:rsidRPr="00DD4C87">
        <w:t xml:space="preserve"> </w:t>
      </w:r>
      <w:proofErr w:type="gramStart"/>
      <w:r w:rsidRPr="00DD4C87">
        <w:t xml:space="preserve">Asas-asas dari Undang-Undang SPPA merupakan prinsip </w:t>
      </w:r>
      <w:r w:rsidRPr="009D1A55">
        <w:rPr>
          <w:i/>
        </w:rPr>
        <w:t>ultimum remedium</w:t>
      </w:r>
      <w:r w:rsidRPr="00DD4C87">
        <w:t>.</w:t>
      </w:r>
      <w:proofErr w:type="gramEnd"/>
    </w:p>
    <w:p w14:paraId="4F3749D6" w14:textId="291B750E" w:rsidR="00D23A96" w:rsidRPr="009D1A55" w:rsidRDefault="00D23A96" w:rsidP="00CF7FED">
      <w:pPr>
        <w:pStyle w:val="ListParagraph"/>
        <w:numPr>
          <w:ilvl w:val="0"/>
          <w:numId w:val="54"/>
        </w:numPr>
        <w:rPr>
          <w:lang w:val="en-US"/>
        </w:rPr>
      </w:pPr>
      <w:proofErr w:type="gramStart"/>
      <w:r>
        <w:t>Kepada peneliti selajutnya diharapkan untuk dapat memperluas cakupan penelitian tetang divesri agar pelaksanaan diversi kedepannya dapat lebih efektif dan mengedepankan kepentingan anak.</w:t>
      </w:r>
      <w:proofErr w:type="gramEnd"/>
    </w:p>
    <w:p w14:paraId="6A8B8808" w14:textId="77777777" w:rsidR="00480782" w:rsidRDefault="00480782" w:rsidP="00480782">
      <w:pPr>
        <w:pStyle w:val="ListParagraph"/>
        <w:spacing w:after="0"/>
        <w:ind w:left="0"/>
        <w:rPr>
          <w:lang w:val="en-US"/>
        </w:rPr>
      </w:pPr>
    </w:p>
    <w:p w14:paraId="66569D1B" w14:textId="273BBB12" w:rsidR="00F777CA" w:rsidRPr="00634F1F" w:rsidRDefault="00F777CA" w:rsidP="00013075">
      <w:pPr>
        <w:pStyle w:val="Heading1"/>
        <w:spacing w:line="480" w:lineRule="auto"/>
        <w:rPr>
          <w:spacing w:val="-2"/>
          <w:lang w:val="en-US"/>
        </w:rPr>
      </w:pPr>
      <w:bookmarkStart w:id="75" w:name="_Toc172241725"/>
      <w:r w:rsidRPr="00634F1F">
        <w:lastRenderedPageBreak/>
        <w:t>DAFTAR PUSTAKA</w:t>
      </w:r>
      <w:bookmarkEnd w:id="75"/>
    </w:p>
    <w:p w14:paraId="5FA2209C" w14:textId="76DD3494" w:rsidR="0072229F" w:rsidRPr="00CB4B73" w:rsidRDefault="00F777CA" w:rsidP="00A64E2B">
      <w:pPr>
        <w:pStyle w:val="ListParagraph"/>
        <w:numPr>
          <w:ilvl w:val="0"/>
          <w:numId w:val="29"/>
        </w:numPr>
        <w:spacing w:line="240" w:lineRule="auto"/>
        <w:rPr>
          <w:rFonts w:cs="Times New Roman"/>
          <w:b/>
          <w:szCs w:val="24"/>
        </w:rPr>
      </w:pPr>
      <w:r w:rsidRPr="00CB4B73">
        <w:rPr>
          <w:rFonts w:cs="Times New Roman"/>
          <w:b/>
          <w:szCs w:val="24"/>
        </w:rPr>
        <w:t>Buku</w:t>
      </w:r>
    </w:p>
    <w:p w14:paraId="1F36F8DF" w14:textId="77777777" w:rsidR="0072229F" w:rsidRPr="00CB4B73" w:rsidRDefault="0072229F" w:rsidP="00A64E2B">
      <w:pPr>
        <w:pStyle w:val="ListParagraph"/>
        <w:spacing w:line="240" w:lineRule="auto"/>
        <w:rPr>
          <w:rFonts w:cs="Times New Roman"/>
          <w:b/>
          <w:szCs w:val="24"/>
        </w:rPr>
      </w:pPr>
    </w:p>
    <w:p w14:paraId="45D03405" w14:textId="77777777" w:rsidR="003B2369" w:rsidRPr="00CB4B73" w:rsidRDefault="00A22FB4" w:rsidP="00A64E2B">
      <w:pPr>
        <w:pStyle w:val="ListParagraph"/>
        <w:spacing w:line="240" w:lineRule="auto"/>
        <w:ind w:left="1440" w:hanging="720"/>
        <w:rPr>
          <w:rFonts w:cs="Times New Roman"/>
          <w:szCs w:val="24"/>
        </w:rPr>
      </w:pPr>
      <w:r w:rsidRPr="00CB4B73">
        <w:rPr>
          <w:rFonts w:cs="Times New Roman"/>
          <w:szCs w:val="24"/>
        </w:rPr>
        <w:t xml:space="preserve">Anas Yusuf, 2016, Implementasi </w:t>
      </w:r>
      <w:r w:rsidRPr="00CB4B73">
        <w:rPr>
          <w:rFonts w:cs="Times New Roman"/>
          <w:i/>
          <w:iCs/>
          <w:szCs w:val="24"/>
        </w:rPr>
        <w:t>Restorative Justice</w:t>
      </w:r>
      <w:r w:rsidRPr="00CB4B73">
        <w:rPr>
          <w:rFonts w:cs="Times New Roman"/>
          <w:szCs w:val="24"/>
        </w:rPr>
        <w:t xml:space="preserve"> </w:t>
      </w:r>
      <w:proofErr w:type="gramStart"/>
      <w:r w:rsidRPr="00CB4B73">
        <w:rPr>
          <w:rFonts w:cs="Times New Roman"/>
          <w:szCs w:val="24"/>
        </w:rPr>
        <w:t>dalam</w:t>
      </w:r>
      <w:proofErr w:type="gramEnd"/>
      <w:r w:rsidRPr="00CB4B73">
        <w:rPr>
          <w:rFonts w:cs="Times New Roman"/>
          <w:szCs w:val="24"/>
        </w:rPr>
        <w:t xml:space="preserve"> Penegakan Hukum oleh Polri, Penerbit Universitas Trisakti, Jakarta.</w:t>
      </w:r>
    </w:p>
    <w:p w14:paraId="282E084B" w14:textId="77777777" w:rsidR="003B2369" w:rsidRPr="00CB4B73" w:rsidRDefault="003B2369" w:rsidP="00A64E2B">
      <w:pPr>
        <w:pStyle w:val="ListParagraph"/>
        <w:spacing w:line="240" w:lineRule="auto"/>
        <w:ind w:left="1440" w:hanging="720"/>
        <w:rPr>
          <w:rFonts w:cs="Times New Roman"/>
          <w:szCs w:val="24"/>
        </w:rPr>
      </w:pPr>
    </w:p>
    <w:p w14:paraId="408EA029" w14:textId="45DC86B6" w:rsidR="0072229F" w:rsidRPr="00CB4B73" w:rsidRDefault="003B2369" w:rsidP="00A64E2B">
      <w:pPr>
        <w:pStyle w:val="ListParagraph"/>
        <w:spacing w:line="240" w:lineRule="auto"/>
        <w:ind w:left="1440" w:hanging="720"/>
        <w:rPr>
          <w:rFonts w:cs="Times New Roman"/>
          <w:szCs w:val="24"/>
        </w:rPr>
      </w:pPr>
      <w:r w:rsidRPr="00CB4B73">
        <w:rPr>
          <w:rFonts w:cs="Times New Roman"/>
          <w:szCs w:val="24"/>
        </w:rPr>
        <w:t xml:space="preserve">Apong Herlina, dkk, 2014, Perlindungan Terhadap Anak Yang Berhadapan Dengan Hukum, Buku Saku Untuk Polisi, </w:t>
      </w:r>
      <w:proofErr w:type="gramStart"/>
      <w:r w:rsidRPr="00CB4B73">
        <w:rPr>
          <w:rFonts w:cs="Times New Roman"/>
          <w:szCs w:val="24"/>
        </w:rPr>
        <w:t>Unicef</w:t>
      </w:r>
      <w:proofErr w:type="gramEnd"/>
      <w:r w:rsidRPr="00CB4B73">
        <w:rPr>
          <w:rFonts w:cs="Times New Roman"/>
          <w:szCs w:val="24"/>
        </w:rPr>
        <w:t>, Jakarta.</w:t>
      </w:r>
    </w:p>
    <w:p w14:paraId="6F7068F6" w14:textId="77777777" w:rsidR="003B2369" w:rsidRPr="00CB4B73" w:rsidRDefault="003B2369" w:rsidP="00A64E2B">
      <w:pPr>
        <w:pStyle w:val="ListParagraph"/>
        <w:spacing w:line="240" w:lineRule="auto"/>
        <w:ind w:left="1440" w:hanging="720"/>
        <w:rPr>
          <w:rFonts w:cs="Times New Roman"/>
          <w:szCs w:val="24"/>
        </w:rPr>
      </w:pPr>
    </w:p>
    <w:p w14:paraId="55EDF95A" w14:textId="58A5E5DE" w:rsidR="0072229F" w:rsidRPr="00CB4B73" w:rsidRDefault="0072229F" w:rsidP="00A64E2B">
      <w:pPr>
        <w:pStyle w:val="ListParagraph"/>
        <w:spacing w:line="240" w:lineRule="auto"/>
        <w:ind w:left="1440" w:hanging="720"/>
        <w:rPr>
          <w:rFonts w:cs="Times New Roman"/>
          <w:szCs w:val="24"/>
        </w:rPr>
      </w:pPr>
      <w:r w:rsidRPr="00CB4B73">
        <w:rPr>
          <w:rFonts w:cs="Times New Roman"/>
          <w:szCs w:val="24"/>
        </w:rPr>
        <w:t xml:space="preserve">Bagir Manan, 2008, </w:t>
      </w:r>
      <w:r w:rsidRPr="00CB4B73">
        <w:rPr>
          <w:rFonts w:cs="Times New Roman"/>
          <w:i/>
          <w:iCs/>
          <w:szCs w:val="24"/>
        </w:rPr>
        <w:t>Restorative Justice</w:t>
      </w:r>
      <w:r w:rsidRPr="00CB4B73">
        <w:rPr>
          <w:rFonts w:cs="Times New Roman"/>
          <w:szCs w:val="24"/>
        </w:rPr>
        <w:t xml:space="preserve"> (Suatu Perkenalan) Refleksi Dinamika Hukum Rangkaian Pemikiran Dalam Dekade Terakhir, Perum Percetakan Negara R.I, Jakarta.</w:t>
      </w:r>
    </w:p>
    <w:p w14:paraId="37946752" w14:textId="52DAD09B" w:rsidR="0072229F" w:rsidRPr="00CB4B73" w:rsidRDefault="0072229F" w:rsidP="00A64E2B">
      <w:pPr>
        <w:pStyle w:val="ListParagraph"/>
        <w:spacing w:line="240" w:lineRule="auto"/>
        <w:ind w:left="1440" w:hanging="720"/>
        <w:rPr>
          <w:rFonts w:cs="Times New Roman"/>
          <w:szCs w:val="24"/>
        </w:rPr>
      </w:pPr>
    </w:p>
    <w:p w14:paraId="2F81BC6D" w14:textId="6E4D9597" w:rsidR="0072229F" w:rsidRPr="00CB4B73" w:rsidRDefault="0072229F" w:rsidP="00A64E2B">
      <w:pPr>
        <w:pStyle w:val="ListParagraph"/>
        <w:spacing w:line="240" w:lineRule="auto"/>
        <w:ind w:left="1440" w:hanging="720"/>
        <w:rPr>
          <w:rFonts w:cs="Times New Roman"/>
          <w:szCs w:val="24"/>
        </w:rPr>
      </w:pPr>
      <w:proofErr w:type="gramStart"/>
      <w:r w:rsidRPr="00CB4B73">
        <w:rPr>
          <w:rFonts w:cs="Times New Roman"/>
          <w:szCs w:val="24"/>
        </w:rPr>
        <w:t xml:space="preserve">Cholid Narbuko dan Abu Achmadi, 2003, </w:t>
      </w:r>
      <w:r w:rsidRPr="00CB4B73">
        <w:rPr>
          <w:rFonts w:cs="Times New Roman"/>
          <w:iCs/>
          <w:szCs w:val="24"/>
        </w:rPr>
        <w:t>Metodologi Penelitian</w:t>
      </w:r>
      <w:r w:rsidRPr="00CB4B73">
        <w:rPr>
          <w:rFonts w:cs="Times New Roman"/>
          <w:szCs w:val="24"/>
        </w:rPr>
        <w:t>, PT. Bumi Aksara, Jakarta.</w:t>
      </w:r>
      <w:proofErr w:type="gramEnd"/>
    </w:p>
    <w:p w14:paraId="3170B399" w14:textId="6F43DE69" w:rsidR="0072229F" w:rsidRPr="00CB4B73" w:rsidRDefault="0072229F" w:rsidP="00A64E2B">
      <w:pPr>
        <w:pStyle w:val="ListParagraph"/>
        <w:spacing w:line="240" w:lineRule="auto"/>
        <w:ind w:left="1440" w:hanging="720"/>
        <w:rPr>
          <w:rFonts w:cs="Times New Roman"/>
          <w:szCs w:val="24"/>
        </w:rPr>
      </w:pPr>
    </w:p>
    <w:p w14:paraId="19B85A8F" w14:textId="1BD5F21C" w:rsidR="0072229F" w:rsidRPr="00CB4B73" w:rsidRDefault="0072229F" w:rsidP="00A64E2B">
      <w:pPr>
        <w:pStyle w:val="ListParagraph"/>
        <w:spacing w:line="240" w:lineRule="auto"/>
        <w:ind w:left="1440" w:hanging="720"/>
        <w:rPr>
          <w:rFonts w:cs="Times New Roman"/>
          <w:szCs w:val="24"/>
        </w:rPr>
      </w:pPr>
      <w:r w:rsidRPr="00CB4B73">
        <w:rPr>
          <w:rFonts w:cs="Times New Roman"/>
          <w:szCs w:val="24"/>
        </w:rPr>
        <w:t>Gultom Maidin, 2014, Perlindungan Hukum Terhadap Anak dalam Sistem Peradilan Pidana Anak di Indonesia, PT Refika Aditama, Bandung.</w:t>
      </w:r>
    </w:p>
    <w:p w14:paraId="79B5E85F" w14:textId="2E7ACC95" w:rsidR="0072229F" w:rsidRPr="00CB4B73" w:rsidRDefault="0072229F" w:rsidP="00A64E2B">
      <w:pPr>
        <w:pStyle w:val="ListParagraph"/>
        <w:spacing w:line="240" w:lineRule="auto"/>
        <w:ind w:left="1440" w:hanging="720"/>
        <w:rPr>
          <w:rFonts w:cs="Times New Roman"/>
          <w:szCs w:val="24"/>
        </w:rPr>
      </w:pPr>
    </w:p>
    <w:p w14:paraId="38074D31" w14:textId="5429E017" w:rsidR="0072229F" w:rsidRPr="00CB4B73" w:rsidRDefault="0072229F" w:rsidP="00A64E2B">
      <w:pPr>
        <w:pStyle w:val="ListParagraph"/>
        <w:spacing w:line="240" w:lineRule="auto"/>
        <w:ind w:left="1440" w:hanging="720"/>
        <w:rPr>
          <w:rFonts w:cs="Times New Roman"/>
          <w:szCs w:val="24"/>
        </w:rPr>
      </w:pPr>
      <w:r w:rsidRPr="00CB4B73">
        <w:rPr>
          <w:rFonts w:cs="Times New Roman"/>
          <w:szCs w:val="24"/>
        </w:rPr>
        <w:t>Harrys Pratama Teguh, 2018, Teori dan Praktet Perlindungan Anak dalam Hukum Pidana, C.V ANDI OFFSET, Yogyakarta.</w:t>
      </w:r>
    </w:p>
    <w:p w14:paraId="0127410C" w14:textId="0A56A753" w:rsidR="0072229F" w:rsidRPr="00CB4B73" w:rsidRDefault="0072229F" w:rsidP="00A64E2B">
      <w:pPr>
        <w:pStyle w:val="ListParagraph"/>
        <w:spacing w:line="240" w:lineRule="auto"/>
        <w:ind w:left="1440" w:hanging="720"/>
        <w:rPr>
          <w:rFonts w:cs="Times New Roman"/>
          <w:b/>
          <w:szCs w:val="24"/>
        </w:rPr>
      </w:pPr>
    </w:p>
    <w:p w14:paraId="395DDB71" w14:textId="08B34541" w:rsidR="0072229F" w:rsidRPr="00CB4B73" w:rsidRDefault="0072229F" w:rsidP="00A64E2B">
      <w:pPr>
        <w:pStyle w:val="ListParagraph"/>
        <w:spacing w:line="240" w:lineRule="auto"/>
        <w:ind w:left="1440" w:hanging="720"/>
        <w:rPr>
          <w:rFonts w:cs="Times New Roman"/>
          <w:szCs w:val="24"/>
        </w:rPr>
      </w:pPr>
      <w:proofErr w:type="gramStart"/>
      <w:r w:rsidRPr="00CB4B73">
        <w:rPr>
          <w:rFonts w:cs="Times New Roman"/>
          <w:szCs w:val="24"/>
        </w:rPr>
        <w:t xml:space="preserve">Ishaq, 2017, </w:t>
      </w:r>
      <w:r w:rsidRPr="00CB4B73">
        <w:rPr>
          <w:rFonts w:cs="Times New Roman"/>
          <w:iCs/>
          <w:szCs w:val="24"/>
        </w:rPr>
        <w:t>Metode Penelitian Hukum dan Penulisan Skripsi, Tesis, serta Disertasi</w:t>
      </w:r>
      <w:r w:rsidRPr="00CB4B73">
        <w:rPr>
          <w:rFonts w:cs="Times New Roman"/>
          <w:i/>
          <w:szCs w:val="24"/>
        </w:rPr>
        <w:t xml:space="preserve">, </w:t>
      </w:r>
      <w:r w:rsidRPr="00CB4B73">
        <w:rPr>
          <w:rFonts w:cs="Times New Roman"/>
          <w:szCs w:val="24"/>
        </w:rPr>
        <w:t>Alfabeta, Bandung.</w:t>
      </w:r>
      <w:proofErr w:type="gramEnd"/>
    </w:p>
    <w:p w14:paraId="60748AB4" w14:textId="10EDFD07" w:rsidR="0072229F" w:rsidRPr="00CB4B73" w:rsidRDefault="0072229F" w:rsidP="00A64E2B">
      <w:pPr>
        <w:pStyle w:val="ListParagraph"/>
        <w:spacing w:line="240" w:lineRule="auto"/>
        <w:ind w:left="1440" w:hanging="720"/>
        <w:rPr>
          <w:rFonts w:cs="Times New Roman"/>
          <w:szCs w:val="24"/>
        </w:rPr>
      </w:pPr>
    </w:p>
    <w:p w14:paraId="34BCC1B1" w14:textId="669A146D" w:rsidR="0072229F" w:rsidRPr="00CB4B73" w:rsidRDefault="0072229F" w:rsidP="00A64E2B">
      <w:pPr>
        <w:pStyle w:val="ListParagraph"/>
        <w:spacing w:line="240" w:lineRule="auto"/>
        <w:ind w:left="1440" w:hanging="720"/>
        <w:rPr>
          <w:rFonts w:eastAsia="Times New Roman" w:cs="Times New Roman"/>
          <w:kern w:val="0"/>
          <w:szCs w:val="24"/>
          <w:lang w:eastAsia="en-ID"/>
          <w14:ligatures w14:val="none"/>
        </w:rPr>
      </w:pPr>
      <w:r w:rsidRPr="00CB4B73">
        <w:rPr>
          <w:rFonts w:eastAsia="Times New Roman" w:cs="Times New Roman"/>
          <w:kern w:val="0"/>
          <w:szCs w:val="24"/>
          <w:lang w:eastAsia="en-ID"/>
          <w14:ligatures w14:val="none"/>
        </w:rPr>
        <w:t>Johnny Ibrahim, 2010, Teori dan Metodologi Penelitian Hukum Normatif, Bayumedia, Malang.</w:t>
      </w:r>
    </w:p>
    <w:p w14:paraId="400E9574" w14:textId="27072BBA" w:rsidR="0072229F" w:rsidRPr="00CB4B73" w:rsidRDefault="0072229F" w:rsidP="00A64E2B">
      <w:pPr>
        <w:pStyle w:val="ListParagraph"/>
        <w:spacing w:line="240" w:lineRule="auto"/>
        <w:ind w:left="1440" w:hanging="720"/>
        <w:rPr>
          <w:rFonts w:eastAsia="Times New Roman" w:cs="Times New Roman"/>
          <w:kern w:val="0"/>
          <w:szCs w:val="24"/>
          <w:lang w:eastAsia="en-ID"/>
          <w14:ligatures w14:val="none"/>
        </w:rPr>
      </w:pPr>
    </w:p>
    <w:p w14:paraId="07F76B39" w14:textId="5C548343" w:rsidR="0072229F" w:rsidRPr="00CB4B73" w:rsidRDefault="0072229F" w:rsidP="00A64E2B">
      <w:pPr>
        <w:pStyle w:val="ListParagraph"/>
        <w:spacing w:line="240" w:lineRule="auto"/>
        <w:ind w:left="1440" w:hanging="720"/>
        <w:rPr>
          <w:rFonts w:cs="Times New Roman"/>
          <w:szCs w:val="24"/>
        </w:rPr>
      </w:pPr>
      <w:proofErr w:type="gramStart"/>
      <w:r w:rsidRPr="00CB4B73">
        <w:rPr>
          <w:rFonts w:cs="Times New Roman"/>
          <w:szCs w:val="24"/>
        </w:rPr>
        <w:t xml:space="preserve">Marlina, 2009, Peradilan Pidana Anak di Indonesia Pengembangan Konsep Diversi dan </w:t>
      </w:r>
      <w:r w:rsidRPr="00CB4B73">
        <w:rPr>
          <w:rFonts w:cs="Times New Roman"/>
          <w:i/>
          <w:iCs/>
          <w:szCs w:val="24"/>
        </w:rPr>
        <w:t>Restorative Justice</w:t>
      </w:r>
      <w:r w:rsidRPr="00CB4B73">
        <w:rPr>
          <w:rFonts w:cs="Times New Roman"/>
          <w:szCs w:val="24"/>
        </w:rPr>
        <w:t>, PT Refika Aditama, Bandung.</w:t>
      </w:r>
      <w:proofErr w:type="gramEnd"/>
      <w:r w:rsidRPr="00CB4B73">
        <w:rPr>
          <w:rFonts w:cs="Times New Roman"/>
          <w:szCs w:val="24"/>
        </w:rPr>
        <w:t xml:space="preserve"> </w:t>
      </w:r>
    </w:p>
    <w:p w14:paraId="313C9AA6" w14:textId="475F60DC" w:rsidR="0072229F" w:rsidRPr="00CB4B73" w:rsidRDefault="0072229F" w:rsidP="00A64E2B">
      <w:pPr>
        <w:pStyle w:val="ListParagraph"/>
        <w:spacing w:line="240" w:lineRule="auto"/>
        <w:ind w:left="1440" w:hanging="720"/>
        <w:rPr>
          <w:rFonts w:cs="Times New Roman"/>
          <w:szCs w:val="24"/>
        </w:rPr>
      </w:pPr>
    </w:p>
    <w:p w14:paraId="61EE3D1E" w14:textId="0500C891" w:rsidR="0072229F" w:rsidRPr="00CB4B73" w:rsidRDefault="0072229F" w:rsidP="00A64E2B">
      <w:pPr>
        <w:pStyle w:val="ListParagraph"/>
        <w:spacing w:line="240" w:lineRule="auto"/>
        <w:ind w:left="1440" w:hanging="720"/>
        <w:rPr>
          <w:rFonts w:cs="Times New Roman"/>
          <w:szCs w:val="24"/>
        </w:rPr>
      </w:pPr>
      <w:r w:rsidRPr="00CB4B73">
        <w:rPr>
          <w:rFonts w:cs="Times New Roman"/>
          <w:szCs w:val="24"/>
        </w:rPr>
        <w:t>Marzuki Suparman, 2008, Hukum Hak Asasi Manusia, PUSHAM UII, Yogyakarta.</w:t>
      </w:r>
    </w:p>
    <w:p w14:paraId="0A1B1B8D" w14:textId="72F4E7EF" w:rsidR="003B2369" w:rsidRPr="00CB4B73" w:rsidRDefault="003B2369" w:rsidP="00A64E2B">
      <w:pPr>
        <w:pStyle w:val="ListParagraph"/>
        <w:spacing w:line="240" w:lineRule="auto"/>
        <w:ind w:left="1440" w:hanging="720"/>
        <w:rPr>
          <w:rFonts w:cs="Times New Roman"/>
          <w:szCs w:val="24"/>
        </w:rPr>
      </w:pPr>
    </w:p>
    <w:p w14:paraId="3872A04E" w14:textId="3DE5CDD1" w:rsidR="003B2369" w:rsidRPr="00CB4B73" w:rsidRDefault="003B2369" w:rsidP="00A64E2B">
      <w:pPr>
        <w:pStyle w:val="ListParagraph"/>
        <w:spacing w:line="240" w:lineRule="auto"/>
        <w:ind w:left="1440" w:hanging="720"/>
        <w:rPr>
          <w:rFonts w:cs="Times New Roman"/>
          <w:szCs w:val="24"/>
        </w:rPr>
      </w:pPr>
      <w:r w:rsidRPr="00CB4B73">
        <w:rPr>
          <w:rFonts w:cs="Times New Roman"/>
          <w:szCs w:val="24"/>
        </w:rPr>
        <w:t>M.</w:t>
      </w:r>
      <w:r w:rsidRPr="00CB4B73">
        <w:rPr>
          <w:rFonts w:cs="Times New Roman"/>
          <w:spacing w:val="1"/>
          <w:szCs w:val="24"/>
        </w:rPr>
        <w:t xml:space="preserve"> </w:t>
      </w:r>
      <w:r w:rsidRPr="00CB4B73">
        <w:rPr>
          <w:rFonts w:cs="Times New Roman"/>
          <w:szCs w:val="24"/>
        </w:rPr>
        <w:t>Taufik</w:t>
      </w:r>
      <w:r w:rsidRPr="00CB4B73">
        <w:rPr>
          <w:rFonts w:cs="Times New Roman"/>
          <w:spacing w:val="-2"/>
          <w:szCs w:val="24"/>
        </w:rPr>
        <w:t xml:space="preserve"> </w:t>
      </w:r>
      <w:r w:rsidRPr="00CB4B73">
        <w:rPr>
          <w:rFonts w:cs="Times New Roman"/>
          <w:szCs w:val="24"/>
        </w:rPr>
        <w:t>Makarao,</w:t>
      </w:r>
      <w:r w:rsidRPr="00CB4B73">
        <w:rPr>
          <w:rFonts w:cs="Times New Roman"/>
          <w:spacing w:val="-4"/>
          <w:szCs w:val="24"/>
        </w:rPr>
        <w:t xml:space="preserve"> </w:t>
      </w:r>
      <w:proofErr w:type="gramStart"/>
      <w:r w:rsidRPr="00CB4B73">
        <w:rPr>
          <w:rFonts w:cs="Times New Roman"/>
          <w:szCs w:val="24"/>
        </w:rPr>
        <w:t>et.al.,</w:t>
      </w:r>
      <w:proofErr w:type="gramEnd"/>
      <w:r w:rsidRPr="00CB4B73">
        <w:rPr>
          <w:rFonts w:cs="Times New Roman"/>
          <w:spacing w:val="3"/>
          <w:szCs w:val="24"/>
        </w:rPr>
        <w:t xml:space="preserve"> 2014, </w:t>
      </w:r>
      <w:r w:rsidRPr="00CB4B73">
        <w:rPr>
          <w:rFonts w:cs="Times New Roman"/>
          <w:szCs w:val="24"/>
        </w:rPr>
        <w:t>Hukum</w:t>
      </w:r>
      <w:r w:rsidRPr="00CB4B73">
        <w:rPr>
          <w:rFonts w:cs="Times New Roman"/>
          <w:spacing w:val="-2"/>
          <w:szCs w:val="24"/>
        </w:rPr>
        <w:t xml:space="preserve"> </w:t>
      </w:r>
      <w:r w:rsidRPr="00CB4B73">
        <w:rPr>
          <w:rFonts w:cs="Times New Roman"/>
          <w:szCs w:val="24"/>
        </w:rPr>
        <w:t>Perlindungan</w:t>
      </w:r>
      <w:r w:rsidRPr="00CB4B73">
        <w:rPr>
          <w:rFonts w:cs="Times New Roman"/>
          <w:spacing w:val="-2"/>
          <w:szCs w:val="24"/>
        </w:rPr>
        <w:t xml:space="preserve"> </w:t>
      </w:r>
      <w:r w:rsidRPr="00CB4B73">
        <w:rPr>
          <w:rFonts w:cs="Times New Roman"/>
          <w:szCs w:val="24"/>
        </w:rPr>
        <w:t>Anak</w:t>
      </w:r>
      <w:r w:rsidRPr="00CB4B73">
        <w:rPr>
          <w:rFonts w:cs="Times New Roman"/>
          <w:spacing w:val="-2"/>
          <w:szCs w:val="24"/>
        </w:rPr>
        <w:t xml:space="preserve"> </w:t>
      </w:r>
      <w:r w:rsidRPr="00CB4B73">
        <w:rPr>
          <w:rFonts w:cs="Times New Roman"/>
          <w:szCs w:val="24"/>
        </w:rPr>
        <w:t>Dan</w:t>
      </w:r>
      <w:r w:rsidRPr="00CB4B73">
        <w:rPr>
          <w:rFonts w:cs="Times New Roman"/>
          <w:spacing w:val="-2"/>
          <w:szCs w:val="24"/>
        </w:rPr>
        <w:t xml:space="preserve"> </w:t>
      </w:r>
      <w:r w:rsidRPr="00CB4B73">
        <w:rPr>
          <w:rFonts w:cs="Times New Roman"/>
          <w:szCs w:val="24"/>
        </w:rPr>
        <w:t>Penghapusan</w:t>
      </w:r>
      <w:r w:rsidRPr="00CB4B73">
        <w:rPr>
          <w:rFonts w:cs="Times New Roman"/>
          <w:spacing w:val="-2"/>
          <w:szCs w:val="24"/>
        </w:rPr>
        <w:t xml:space="preserve"> Kekerasan</w:t>
      </w:r>
      <w:r w:rsidRPr="00CB4B73">
        <w:rPr>
          <w:rFonts w:cs="Times New Roman"/>
          <w:szCs w:val="24"/>
        </w:rPr>
        <w:t xml:space="preserve"> Dalam</w:t>
      </w:r>
      <w:r w:rsidRPr="00CB4B73">
        <w:rPr>
          <w:rFonts w:cs="Times New Roman"/>
          <w:spacing w:val="-3"/>
          <w:szCs w:val="24"/>
        </w:rPr>
        <w:t xml:space="preserve"> </w:t>
      </w:r>
      <w:r w:rsidRPr="00CB4B73">
        <w:rPr>
          <w:rFonts w:cs="Times New Roman"/>
          <w:szCs w:val="24"/>
        </w:rPr>
        <w:t>Rumah</w:t>
      </w:r>
      <w:r w:rsidRPr="00CB4B73">
        <w:rPr>
          <w:rFonts w:cs="Times New Roman"/>
          <w:spacing w:val="-3"/>
          <w:szCs w:val="24"/>
        </w:rPr>
        <w:t xml:space="preserve"> </w:t>
      </w:r>
      <w:r w:rsidRPr="00CB4B73">
        <w:rPr>
          <w:rFonts w:cs="Times New Roman"/>
          <w:szCs w:val="24"/>
        </w:rPr>
        <w:t>Tangga,</w:t>
      </w:r>
      <w:r w:rsidRPr="00CB4B73">
        <w:rPr>
          <w:rFonts w:cs="Times New Roman"/>
          <w:spacing w:val="-1"/>
          <w:szCs w:val="24"/>
        </w:rPr>
        <w:t xml:space="preserve"> </w:t>
      </w:r>
      <w:r w:rsidRPr="00CB4B73">
        <w:rPr>
          <w:rFonts w:cs="Times New Roman"/>
          <w:szCs w:val="24"/>
        </w:rPr>
        <w:t>Rineka</w:t>
      </w:r>
      <w:r w:rsidRPr="00CB4B73">
        <w:rPr>
          <w:rFonts w:cs="Times New Roman"/>
          <w:spacing w:val="-3"/>
          <w:szCs w:val="24"/>
        </w:rPr>
        <w:t xml:space="preserve"> </w:t>
      </w:r>
      <w:r w:rsidRPr="00CB4B73">
        <w:rPr>
          <w:rFonts w:cs="Times New Roman"/>
          <w:szCs w:val="24"/>
        </w:rPr>
        <w:t>Cipta,</w:t>
      </w:r>
      <w:r w:rsidRPr="00CB4B73">
        <w:rPr>
          <w:rFonts w:cs="Times New Roman"/>
          <w:spacing w:val="-1"/>
          <w:szCs w:val="24"/>
        </w:rPr>
        <w:t xml:space="preserve"> </w:t>
      </w:r>
      <w:r w:rsidRPr="00CB4B73">
        <w:rPr>
          <w:rFonts w:cs="Times New Roman"/>
          <w:szCs w:val="24"/>
        </w:rPr>
        <w:t>Jakarta.</w:t>
      </w:r>
    </w:p>
    <w:p w14:paraId="152A5C3B" w14:textId="77777777" w:rsidR="0072229F" w:rsidRPr="00CB4B73" w:rsidRDefault="0072229F" w:rsidP="00A64E2B">
      <w:pPr>
        <w:pStyle w:val="ListParagraph"/>
        <w:spacing w:line="240" w:lineRule="auto"/>
        <w:ind w:left="1440" w:hanging="720"/>
        <w:rPr>
          <w:rFonts w:cs="Times New Roman"/>
          <w:szCs w:val="24"/>
        </w:rPr>
      </w:pPr>
    </w:p>
    <w:p w14:paraId="21F1716C" w14:textId="5EBE3F84" w:rsidR="00BA1C04" w:rsidRPr="00CB4B73" w:rsidRDefault="00A760CF" w:rsidP="00A64E2B">
      <w:pPr>
        <w:pStyle w:val="ListParagraph"/>
        <w:spacing w:line="240" w:lineRule="auto"/>
        <w:ind w:left="1440" w:hanging="720"/>
        <w:rPr>
          <w:rFonts w:cs="Times New Roman"/>
          <w:szCs w:val="24"/>
        </w:rPr>
      </w:pPr>
      <w:proofErr w:type="gramStart"/>
      <w:r w:rsidRPr="00CB4B73">
        <w:rPr>
          <w:rFonts w:cs="Times New Roman"/>
          <w:szCs w:val="24"/>
        </w:rPr>
        <w:t>Muladi, 1995, Kapita Selekta Hukum Pidana, Badan Penerbit Universitas Diponegoro, Semarang.</w:t>
      </w:r>
      <w:proofErr w:type="gramEnd"/>
      <w:r w:rsidRPr="00CB4B73">
        <w:rPr>
          <w:rFonts w:cs="Times New Roman"/>
          <w:szCs w:val="24"/>
        </w:rPr>
        <w:t xml:space="preserve"> </w:t>
      </w:r>
    </w:p>
    <w:p w14:paraId="4397A144" w14:textId="64D622AA" w:rsidR="0072229F" w:rsidRPr="00CB4B73" w:rsidRDefault="0072229F" w:rsidP="00A64E2B">
      <w:pPr>
        <w:pStyle w:val="ListParagraph"/>
        <w:spacing w:line="240" w:lineRule="auto"/>
        <w:ind w:left="1440" w:hanging="720"/>
        <w:rPr>
          <w:rFonts w:cs="Times New Roman"/>
          <w:szCs w:val="24"/>
        </w:rPr>
      </w:pPr>
    </w:p>
    <w:p w14:paraId="3E150DD0" w14:textId="3804DA40" w:rsidR="0072229F" w:rsidRPr="00CB4B73" w:rsidRDefault="0072229F" w:rsidP="00A64E2B">
      <w:pPr>
        <w:pStyle w:val="ListParagraph"/>
        <w:spacing w:line="240" w:lineRule="auto"/>
        <w:ind w:left="1440" w:hanging="720"/>
        <w:rPr>
          <w:rFonts w:cs="Times New Roman"/>
          <w:szCs w:val="24"/>
        </w:rPr>
      </w:pPr>
      <w:r w:rsidRPr="00CB4B73">
        <w:rPr>
          <w:rFonts w:cs="Times New Roman"/>
          <w:szCs w:val="24"/>
        </w:rPr>
        <w:t>Nasir Djamil M, 2013, Anak Bukan Untuk Dihukum, Sinar Grafika, Jakarta Timur.</w:t>
      </w:r>
    </w:p>
    <w:p w14:paraId="2D3591A2" w14:textId="270A5A3B" w:rsidR="009D1AE4" w:rsidRPr="00CB4B73" w:rsidRDefault="009D1AE4" w:rsidP="00A64E2B">
      <w:pPr>
        <w:pStyle w:val="ListParagraph"/>
        <w:spacing w:line="240" w:lineRule="auto"/>
        <w:ind w:left="1440" w:hanging="720"/>
        <w:rPr>
          <w:rFonts w:cs="Times New Roman"/>
          <w:szCs w:val="24"/>
        </w:rPr>
      </w:pPr>
    </w:p>
    <w:p w14:paraId="7146A29F" w14:textId="5992A510" w:rsidR="009D1AE4" w:rsidRPr="00CB4B73" w:rsidRDefault="009D1AE4" w:rsidP="00A64E2B">
      <w:pPr>
        <w:pStyle w:val="ListParagraph"/>
        <w:spacing w:line="240" w:lineRule="auto"/>
        <w:ind w:left="1440" w:hanging="720"/>
        <w:rPr>
          <w:rFonts w:cs="Times New Roman"/>
          <w:szCs w:val="24"/>
        </w:rPr>
      </w:pPr>
      <w:r w:rsidRPr="00CB4B73">
        <w:rPr>
          <w:rFonts w:cs="Times New Roman"/>
          <w:szCs w:val="24"/>
        </w:rPr>
        <w:lastRenderedPageBreak/>
        <w:t xml:space="preserve">Peter Mahmud Marzuki, 2016, </w:t>
      </w:r>
      <w:r w:rsidRPr="00CB4B73">
        <w:rPr>
          <w:rFonts w:cs="Times New Roman"/>
          <w:iCs/>
          <w:szCs w:val="24"/>
        </w:rPr>
        <w:t>Penelitian Hukum,</w:t>
      </w:r>
      <w:r w:rsidRPr="00CB4B73">
        <w:rPr>
          <w:rFonts w:cs="Times New Roman"/>
          <w:i/>
          <w:szCs w:val="24"/>
        </w:rPr>
        <w:t xml:space="preserve"> </w:t>
      </w:r>
      <w:r w:rsidRPr="00CB4B73">
        <w:rPr>
          <w:rFonts w:cs="Times New Roman"/>
          <w:szCs w:val="24"/>
        </w:rPr>
        <w:t>Penamedia Grup, Jakarta.</w:t>
      </w:r>
    </w:p>
    <w:p w14:paraId="69D34E3F" w14:textId="6F739F06" w:rsidR="009D1AE4" w:rsidRPr="00CB4B73" w:rsidRDefault="009D1AE4" w:rsidP="00A64E2B">
      <w:pPr>
        <w:pStyle w:val="ListParagraph"/>
        <w:spacing w:line="240" w:lineRule="auto"/>
        <w:ind w:left="1440" w:hanging="720"/>
        <w:rPr>
          <w:rFonts w:cs="Times New Roman"/>
          <w:szCs w:val="24"/>
        </w:rPr>
      </w:pPr>
    </w:p>
    <w:p w14:paraId="1660A0E8" w14:textId="77777777" w:rsidR="00F42498" w:rsidRPr="00CB4B73" w:rsidRDefault="009D1AE4" w:rsidP="00A64E2B">
      <w:pPr>
        <w:pStyle w:val="ListParagraph"/>
        <w:spacing w:line="240" w:lineRule="auto"/>
        <w:ind w:left="1440" w:hanging="720"/>
        <w:rPr>
          <w:rFonts w:cs="Times New Roman"/>
          <w:szCs w:val="24"/>
        </w:rPr>
      </w:pPr>
      <w:r w:rsidRPr="00CB4B73">
        <w:rPr>
          <w:rFonts w:cs="Times New Roman"/>
          <w:szCs w:val="24"/>
        </w:rPr>
        <w:t>Ridwan Masyur, 2010, Mediasi Penal Teradap Perkara Pidana KDRT (Kekerasan Dalam Rumah Tangga), Yayasan Gema Yustisia Indonesia, Jakarta.</w:t>
      </w:r>
      <w:r w:rsidR="00F42498" w:rsidRPr="00CB4B73">
        <w:rPr>
          <w:rFonts w:cs="Times New Roman"/>
          <w:szCs w:val="24"/>
        </w:rPr>
        <w:t xml:space="preserve"> </w:t>
      </w:r>
    </w:p>
    <w:p w14:paraId="37CD0882" w14:textId="77777777" w:rsidR="00F42498" w:rsidRPr="00CB4B73" w:rsidRDefault="00F42498" w:rsidP="00A64E2B">
      <w:pPr>
        <w:pStyle w:val="ListParagraph"/>
        <w:spacing w:line="240" w:lineRule="auto"/>
        <w:ind w:left="1440" w:hanging="720"/>
        <w:rPr>
          <w:rFonts w:cs="Times New Roman"/>
          <w:szCs w:val="24"/>
        </w:rPr>
      </w:pPr>
    </w:p>
    <w:p w14:paraId="78A48F3C" w14:textId="6C0C14CC" w:rsidR="009D708B" w:rsidRPr="00CB4B73" w:rsidRDefault="00F42498" w:rsidP="00A64E2B">
      <w:pPr>
        <w:pStyle w:val="ListParagraph"/>
        <w:spacing w:line="240" w:lineRule="auto"/>
        <w:ind w:left="1440" w:hanging="720"/>
        <w:rPr>
          <w:rFonts w:cs="Times New Roman"/>
          <w:szCs w:val="24"/>
        </w:rPr>
      </w:pPr>
      <w:r w:rsidRPr="00CB4B73">
        <w:rPr>
          <w:rFonts w:cs="Times New Roman"/>
          <w:szCs w:val="24"/>
        </w:rPr>
        <w:t>Sri Widoyanti, 1984, Anak dan Wanita Dalam Hukum, Pradnya Paramitha, Jakarta.</w:t>
      </w:r>
    </w:p>
    <w:p w14:paraId="0261841F" w14:textId="77777777" w:rsidR="009D708B" w:rsidRPr="00CB4B73" w:rsidRDefault="009D708B" w:rsidP="00A64E2B">
      <w:pPr>
        <w:pStyle w:val="ListParagraph"/>
        <w:spacing w:line="240" w:lineRule="auto"/>
        <w:ind w:left="1440" w:hanging="720"/>
        <w:rPr>
          <w:rFonts w:cs="Times New Roman"/>
          <w:szCs w:val="24"/>
        </w:rPr>
      </w:pPr>
    </w:p>
    <w:p w14:paraId="7019C7AF" w14:textId="49F5304B" w:rsidR="009D708B" w:rsidRPr="00CB4B73" w:rsidRDefault="009D708B" w:rsidP="00A64E2B">
      <w:pPr>
        <w:pStyle w:val="ListParagraph"/>
        <w:spacing w:line="240" w:lineRule="auto"/>
        <w:ind w:left="1440" w:hanging="720"/>
        <w:rPr>
          <w:rFonts w:cs="Times New Roman"/>
          <w:szCs w:val="24"/>
        </w:rPr>
      </w:pPr>
      <w:r w:rsidRPr="00CB4B73">
        <w:rPr>
          <w:rFonts w:cs="Times New Roman"/>
          <w:szCs w:val="24"/>
        </w:rPr>
        <w:t>Tim</w:t>
      </w:r>
      <w:r w:rsidRPr="00CB4B73">
        <w:rPr>
          <w:rFonts w:cs="Times New Roman"/>
          <w:spacing w:val="-4"/>
          <w:szCs w:val="24"/>
        </w:rPr>
        <w:t xml:space="preserve"> </w:t>
      </w:r>
      <w:r w:rsidRPr="00CB4B73">
        <w:rPr>
          <w:rFonts w:cs="Times New Roman"/>
          <w:szCs w:val="24"/>
        </w:rPr>
        <w:t>M. Farid,</w:t>
      </w:r>
      <w:r w:rsidRPr="00CB4B73">
        <w:rPr>
          <w:rFonts w:cs="Times New Roman"/>
          <w:spacing w:val="1"/>
          <w:szCs w:val="24"/>
        </w:rPr>
        <w:t xml:space="preserve"> </w:t>
      </w:r>
      <w:r w:rsidRPr="00CB4B73">
        <w:rPr>
          <w:rFonts w:cs="Times New Roman"/>
          <w:szCs w:val="24"/>
        </w:rPr>
        <w:t>(ed.), 2003,</w:t>
      </w:r>
      <w:r w:rsidRPr="00CB4B73">
        <w:rPr>
          <w:rFonts w:cs="Times New Roman"/>
          <w:spacing w:val="-1"/>
          <w:szCs w:val="24"/>
        </w:rPr>
        <w:t xml:space="preserve"> </w:t>
      </w:r>
      <w:r w:rsidRPr="00CB4B73">
        <w:rPr>
          <w:rFonts w:cs="Times New Roman"/>
          <w:szCs w:val="24"/>
        </w:rPr>
        <w:t>Pengertian</w:t>
      </w:r>
      <w:r w:rsidRPr="00CB4B73">
        <w:rPr>
          <w:rFonts w:cs="Times New Roman"/>
          <w:spacing w:val="-1"/>
          <w:szCs w:val="24"/>
        </w:rPr>
        <w:t xml:space="preserve"> </w:t>
      </w:r>
      <w:r w:rsidRPr="00CB4B73">
        <w:rPr>
          <w:rFonts w:cs="Times New Roman"/>
          <w:szCs w:val="24"/>
        </w:rPr>
        <w:t>Konvensi</w:t>
      </w:r>
      <w:r w:rsidRPr="00CB4B73">
        <w:rPr>
          <w:rFonts w:cs="Times New Roman"/>
          <w:spacing w:val="-1"/>
          <w:szCs w:val="24"/>
        </w:rPr>
        <w:t xml:space="preserve"> </w:t>
      </w:r>
      <w:r w:rsidRPr="00CB4B73">
        <w:rPr>
          <w:rFonts w:cs="Times New Roman"/>
          <w:szCs w:val="24"/>
        </w:rPr>
        <w:t>Hak</w:t>
      </w:r>
      <w:r w:rsidRPr="00CB4B73">
        <w:rPr>
          <w:rFonts w:cs="Times New Roman"/>
          <w:spacing w:val="-2"/>
          <w:szCs w:val="24"/>
        </w:rPr>
        <w:t xml:space="preserve"> </w:t>
      </w:r>
      <w:r w:rsidRPr="00CB4B73">
        <w:rPr>
          <w:rFonts w:cs="Times New Roman"/>
          <w:szCs w:val="24"/>
        </w:rPr>
        <w:t>Anak, Harapan</w:t>
      </w:r>
      <w:r w:rsidRPr="00CB4B73">
        <w:rPr>
          <w:rFonts w:cs="Times New Roman"/>
          <w:spacing w:val="-5"/>
          <w:szCs w:val="24"/>
        </w:rPr>
        <w:t xml:space="preserve"> </w:t>
      </w:r>
      <w:r w:rsidRPr="00CB4B73">
        <w:rPr>
          <w:rFonts w:cs="Times New Roman"/>
          <w:szCs w:val="24"/>
        </w:rPr>
        <w:t>Prima, Jakarta.</w:t>
      </w:r>
    </w:p>
    <w:p w14:paraId="64EEE686" w14:textId="70334805" w:rsidR="009D1AE4" w:rsidRPr="00CB4B73" w:rsidRDefault="009D1AE4" w:rsidP="00A64E2B">
      <w:pPr>
        <w:pStyle w:val="ListParagraph"/>
        <w:spacing w:line="240" w:lineRule="auto"/>
        <w:ind w:left="1440" w:hanging="720"/>
        <w:rPr>
          <w:rFonts w:cs="Times New Roman"/>
          <w:szCs w:val="24"/>
        </w:rPr>
      </w:pPr>
    </w:p>
    <w:p w14:paraId="56AB62D7" w14:textId="77777777" w:rsidR="009D1AE4" w:rsidRPr="00CB4B73" w:rsidRDefault="009D1AE4" w:rsidP="00A64E2B">
      <w:pPr>
        <w:pStyle w:val="ListParagraph"/>
        <w:spacing w:line="240" w:lineRule="auto"/>
        <w:ind w:left="1440" w:hanging="720"/>
        <w:rPr>
          <w:rFonts w:cs="Times New Roman"/>
          <w:szCs w:val="24"/>
        </w:rPr>
      </w:pPr>
      <w:r w:rsidRPr="00CB4B73">
        <w:rPr>
          <w:rFonts w:cs="Times New Roman"/>
          <w:szCs w:val="24"/>
        </w:rPr>
        <w:t xml:space="preserve">Yoachim Agus Tridiatno, 2015, Keadilan </w:t>
      </w:r>
      <w:proofErr w:type="gramStart"/>
      <w:r w:rsidRPr="00CB4B73">
        <w:rPr>
          <w:rFonts w:cs="Times New Roman"/>
          <w:szCs w:val="24"/>
        </w:rPr>
        <w:t>Restoratif.,</w:t>
      </w:r>
      <w:proofErr w:type="gramEnd"/>
      <w:r w:rsidRPr="00CB4B73">
        <w:rPr>
          <w:rFonts w:cs="Times New Roman"/>
          <w:szCs w:val="24"/>
        </w:rPr>
        <w:t xml:space="preserve"> Cahaya Atma Pustaka, Yogyakarta.</w:t>
      </w:r>
    </w:p>
    <w:p w14:paraId="7A5EEB50" w14:textId="0F8F6F64" w:rsidR="009D1AE4" w:rsidRPr="00CB4B73" w:rsidRDefault="009D1AE4" w:rsidP="00A64E2B">
      <w:pPr>
        <w:pStyle w:val="ListParagraph"/>
        <w:spacing w:line="240" w:lineRule="auto"/>
        <w:ind w:left="1440" w:hanging="720"/>
        <w:rPr>
          <w:rFonts w:cs="Times New Roman"/>
          <w:szCs w:val="24"/>
        </w:rPr>
      </w:pPr>
    </w:p>
    <w:p w14:paraId="25814483" w14:textId="1CAEF722" w:rsidR="003B2369" w:rsidRPr="00CB4B73" w:rsidRDefault="009D1AE4" w:rsidP="00A64E2B">
      <w:pPr>
        <w:pStyle w:val="ListParagraph"/>
        <w:spacing w:line="240" w:lineRule="auto"/>
        <w:ind w:left="1440" w:hanging="720"/>
        <w:rPr>
          <w:rFonts w:cs="Times New Roman"/>
          <w:szCs w:val="24"/>
        </w:rPr>
      </w:pPr>
      <w:proofErr w:type="gramStart"/>
      <w:r w:rsidRPr="00CB4B73">
        <w:rPr>
          <w:rFonts w:cs="Times New Roman"/>
          <w:szCs w:val="24"/>
        </w:rPr>
        <w:t>Yoyok Ucuk Suyono dan Dadang Firdiyanto, Mediasi Penal Alternatif Penyelesaian Perkara dalam Hukum Pidana, LaksBang Justitia, Yogyakarta.</w:t>
      </w:r>
      <w:proofErr w:type="gramEnd"/>
    </w:p>
    <w:p w14:paraId="7F4BA014" w14:textId="77777777" w:rsidR="003B2369" w:rsidRPr="00CB4B73" w:rsidRDefault="003B2369" w:rsidP="003B2369">
      <w:pPr>
        <w:pStyle w:val="ListParagraph"/>
        <w:ind w:left="1440" w:hanging="720"/>
        <w:rPr>
          <w:rFonts w:cs="Times New Roman"/>
          <w:szCs w:val="24"/>
        </w:rPr>
      </w:pPr>
    </w:p>
    <w:p w14:paraId="2AFC68B1" w14:textId="564FDB45" w:rsidR="00325743" w:rsidRPr="00CB4B73" w:rsidRDefault="00F777CA" w:rsidP="00F1138F">
      <w:pPr>
        <w:pStyle w:val="FootnoteText"/>
        <w:numPr>
          <w:ilvl w:val="0"/>
          <w:numId w:val="29"/>
        </w:numPr>
        <w:rPr>
          <w:rFonts w:eastAsia="Times New Roman" w:cs="Times New Roman"/>
          <w:kern w:val="0"/>
          <w:sz w:val="24"/>
          <w:szCs w:val="24"/>
          <w:lang w:eastAsia="en-ID"/>
          <w14:ligatures w14:val="none"/>
        </w:rPr>
      </w:pPr>
      <w:r w:rsidRPr="00CB4B73">
        <w:rPr>
          <w:rFonts w:cs="Times New Roman"/>
          <w:b/>
          <w:sz w:val="24"/>
          <w:szCs w:val="24"/>
        </w:rPr>
        <w:t>Jurnal</w:t>
      </w:r>
    </w:p>
    <w:p w14:paraId="31D22670" w14:textId="33C37F5D" w:rsidR="00D048DA" w:rsidRDefault="00D048DA" w:rsidP="00D048DA">
      <w:pPr>
        <w:pStyle w:val="FootnoteText"/>
        <w:rPr>
          <w:rFonts w:cs="Times New Roman"/>
          <w:sz w:val="24"/>
          <w:szCs w:val="24"/>
        </w:rPr>
      </w:pPr>
    </w:p>
    <w:p w14:paraId="6198B9CD" w14:textId="5B8865D0" w:rsidR="00D048DA" w:rsidRDefault="00D048DA" w:rsidP="00D048DA">
      <w:pPr>
        <w:pStyle w:val="FootnoteText"/>
        <w:ind w:left="1440" w:hanging="731"/>
        <w:rPr>
          <w:rFonts w:cs="Times New Roman"/>
          <w:spacing w:val="-2"/>
          <w:sz w:val="24"/>
          <w:szCs w:val="24"/>
        </w:rPr>
      </w:pPr>
      <w:proofErr w:type="gramStart"/>
      <w:r w:rsidRPr="00D048DA">
        <w:rPr>
          <w:rFonts w:cs="Times New Roman"/>
          <w:sz w:val="24"/>
          <w:szCs w:val="24"/>
        </w:rPr>
        <w:t>Abdurrachman, H., Ari Sude</w:t>
      </w:r>
      <w:r>
        <w:rPr>
          <w:rFonts w:cs="Times New Roman"/>
          <w:sz w:val="24"/>
          <w:szCs w:val="24"/>
        </w:rPr>
        <w:t xml:space="preserve">wo, F., &amp; Irma Permanasari, D, 2015, </w:t>
      </w:r>
      <w:r w:rsidRPr="00D048DA">
        <w:rPr>
          <w:rFonts w:cs="Times New Roman"/>
          <w:sz w:val="24"/>
          <w:szCs w:val="24"/>
        </w:rPr>
        <w:t>Model Penegakan Hukum Anak yang Berhadapan dengan Hukum dalam</w:t>
      </w:r>
      <w:r w:rsidRPr="00D048DA">
        <w:rPr>
          <w:rFonts w:cs="Times New Roman"/>
          <w:spacing w:val="40"/>
          <w:sz w:val="24"/>
          <w:szCs w:val="24"/>
        </w:rPr>
        <w:t xml:space="preserve"> </w:t>
      </w:r>
      <w:r w:rsidRPr="00D048DA">
        <w:rPr>
          <w:rFonts w:cs="Times New Roman"/>
          <w:sz w:val="24"/>
          <w:szCs w:val="24"/>
        </w:rPr>
        <w:t>Proses Penyidikan Article History.</w:t>
      </w:r>
      <w:proofErr w:type="gramEnd"/>
      <w:r w:rsidRPr="00D048DA">
        <w:rPr>
          <w:rFonts w:cs="Times New Roman"/>
          <w:sz w:val="24"/>
          <w:szCs w:val="24"/>
        </w:rPr>
        <w:t xml:space="preserve"> Pandecta Research Law Journal, </w:t>
      </w:r>
      <w:r>
        <w:rPr>
          <w:rFonts w:cs="Times New Roman"/>
          <w:sz w:val="24"/>
          <w:szCs w:val="24"/>
        </w:rPr>
        <w:t xml:space="preserve">Vol. </w:t>
      </w:r>
      <w:r w:rsidRPr="00D048DA">
        <w:rPr>
          <w:rFonts w:cs="Times New Roman"/>
          <w:sz w:val="24"/>
          <w:szCs w:val="24"/>
        </w:rPr>
        <w:t>10</w:t>
      </w:r>
      <w:r>
        <w:rPr>
          <w:rFonts w:cs="Times New Roman"/>
          <w:sz w:val="24"/>
          <w:szCs w:val="24"/>
        </w:rPr>
        <w:t>, No. 2</w:t>
      </w:r>
    </w:p>
    <w:p w14:paraId="13ACB4D9" w14:textId="77777777" w:rsidR="00D048DA" w:rsidRDefault="00D048DA" w:rsidP="00D048DA">
      <w:pPr>
        <w:pStyle w:val="FootnoteText"/>
        <w:ind w:left="1440" w:hanging="731"/>
        <w:rPr>
          <w:rFonts w:cs="Times New Roman"/>
          <w:spacing w:val="-2"/>
          <w:sz w:val="24"/>
          <w:szCs w:val="24"/>
        </w:rPr>
      </w:pPr>
    </w:p>
    <w:p w14:paraId="2D094044" w14:textId="6CCA40F0" w:rsidR="00D048DA" w:rsidRPr="00D048DA" w:rsidRDefault="00D048DA" w:rsidP="00D048DA">
      <w:pPr>
        <w:pStyle w:val="FootnoteText"/>
        <w:ind w:left="1440" w:hanging="731"/>
        <w:rPr>
          <w:rFonts w:cs="Times New Roman"/>
          <w:sz w:val="24"/>
          <w:szCs w:val="24"/>
        </w:rPr>
      </w:pPr>
      <w:r w:rsidRPr="00CB4B73">
        <w:rPr>
          <w:rFonts w:cs="Times New Roman"/>
          <w:sz w:val="24"/>
          <w:szCs w:val="24"/>
        </w:rPr>
        <w:t>Apong Herlina, 2004, “Restorative Justice, Jurnal Kriminologi Indonesia Vol.3, No.3 September 2004</w:t>
      </w:r>
    </w:p>
    <w:p w14:paraId="2FD6B01F" w14:textId="77777777" w:rsidR="009D1AE4" w:rsidRPr="00CB4B73" w:rsidRDefault="009D1AE4" w:rsidP="009D1AE4">
      <w:pPr>
        <w:pStyle w:val="FootnoteText"/>
        <w:ind w:left="1440" w:hanging="731"/>
        <w:rPr>
          <w:rFonts w:cs="Times New Roman"/>
          <w:sz w:val="24"/>
          <w:szCs w:val="24"/>
        </w:rPr>
      </w:pPr>
    </w:p>
    <w:p w14:paraId="2AF01722" w14:textId="482DE159" w:rsidR="009D1AE4" w:rsidRPr="00CB4B73" w:rsidRDefault="009D1AE4" w:rsidP="009D1AE4">
      <w:pPr>
        <w:pStyle w:val="FootnoteText"/>
        <w:ind w:left="1440" w:hanging="731"/>
        <w:rPr>
          <w:rFonts w:cs="Times New Roman"/>
          <w:color w:val="222222"/>
          <w:sz w:val="24"/>
          <w:szCs w:val="24"/>
          <w:shd w:val="clear" w:color="auto" w:fill="FFFFFF"/>
        </w:rPr>
      </w:pPr>
      <w:proofErr w:type="gramStart"/>
      <w:r w:rsidRPr="00CB4B73">
        <w:rPr>
          <w:rFonts w:cs="Times New Roman"/>
          <w:color w:val="222222"/>
          <w:sz w:val="24"/>
          <w:szCs w:val="24"/>
          <w:shd w:val="clear" w:color="auto" w:fill="FFFFFF"/>
        </w:rPr>
        <w:t>Faisal, S. H., Derita Prapti Rahyu, and MH SH., 2021.</w:t>
      </w:r>
      <w:proofErr w:type="gramEnd"/>
      <w:r w:rsidRPr="00CB4B73">
        <w:rPr>
          <w:rFonts w:cs="Times New Roman"/>
          <w:color w:val="222222"/>
          <w:sz w:val="24"/>
          <w:szCs w:val="24"/>
          <w:shd w:val="clear" w:color="auto" w:fill="FFFFFF"/>
        </w:rPr>
        <w:t xml:space="preserve"> "Reformulasi syarat diversi: Kajian ide dasar sistem peradilan pidana anak." </w:t>
      </w:r>
      <w:r w:rsidRPr="00CB4B73">
        <w:rPr>
          <w:rFonts w:cs="Times New Roman"/>
          <w:iCs/>
          <w:color w:val="222222"/>
          <w:sz w:val="24"/>
          <w:szCs w:val="24"/>
          <w:shd w:val="clear" w:color="auto" w:fill="FFFFFF"/>
        </w:rPr>
        <w:t>Masalah-Masalah Hukum</w:t>
      </w:r>
      <w:r w:rsidRPr="00CB4B73">
        <w:rPr>
          <w:rFonts w:cs="Times New Roman"/>
          <w:color w:val="222222"/>
          <w:sz w:val="24"/>
          <w:szCs w:val="24"/>
          <w:shd w:val="clear" w:color="auto" w:fill="FFFFFF"/>
        </w:rPr>
        <w:t> 50.3</w:t>
      </w:r>
    </w:p>
    <w:p w14:paraId="2E88176D" w14:textId="77777777" w:rsidR="00A20445" w:rsidRDefault="00A20445" w:rsidP="009D1AE4">
      <w:pPr>
        <w:pStyle w:val="FootnoteText"/>
        <w:ind w:left="1440" w:hanging="731"/>
        <w:rPr>
          <w:rFonts w:cs="Times New Roman"/>
          <w:sz w:val="24"/>
          <w:szCs w:val="24"/>
        </w:rPr>
      </w:pPr>
    </w:p>
    <w:p w14:paraId="232AE156" w14:textId="6245E5A7" w:rsidR="009D1AE4" w:rsidRPr="00A20445" w:rsidRDefault="00A20445" w:rsidP="009D1AE4">
      <w:pPr>
        <w:pStyle w:val="FootnoteText"/>
        <w:ind w:left="1440" w:hanging="731"/>
        <w:rPr>
          <w:rFonts w:cs="Times New Roman"/>
          <w:color w:val="222222"/>
          <w:sz w:val="24"/>
          <w:szCs w:val="24"/>
          <w:shd w:val="clear" w:color="auto" w:fill="FFFFFF"/>
        </w:rPr>
      </w:pPr>
      <w:r w:rsidRPr="00A20445">
        <w:rPr>
          <w:rFonts w:cs="Times New Roman"/>
          <w:sz w:val="24"/>
          <w:szCs w:val="24"/>
        </w:rPr>
        <w:t>Khairul Ihsan, Faktor Penyebab Anak Melakukan Tindakan Kriminal, JOM FISIP</w:t>
      </w:r>
      <w:r>
        <w:rPr>
          <w:rFonts w:cs="Times New Roman"/>
          <w:sz w:val="24"/>
          <w:szCs w:val="24"/>
        </w:rPr>
        <w:t>, Vol. 3, No.2, 2016.</w:t>
      </w:r>
    </w:p>
    <w:p w14:paraId="1879A826" w14:textId="77777777" w:rsidR="00A20445" w:rsidRDefault="00A20445" w:rsidP="009D1AE4">
      <w:pPr>
        <w:pStyle w:val="FootnoteText"/>
        <w:ind w:left="1440" w:hanging="731"/>
        <w:rPr>
          <w:rFonts w:cs="Times New Roman"/>
          <w:sz w:val="24"/>
          <w:szCs w:val="24"/>
        </w:rPr>
      </w:pPr>
    </w:p>
    <w:p w14:paraId="4791AFCC" w14:textId="6695B625" w:rsidR="009D1AE4" w:rsidRPr="00CB4B73" w:rsidRDefault="009D1AE4" w:rsidP="009D1AE4">
      <w:pPr>
        <w:pStyle w:val="FootnoteText"/>
        <w:ind w:left="1440" w:hanging="731"/>
        <w:rPr>
          <w:rFonts w:cs="Times New Roman"/>
          <w:sz w:val="24"/>
          <w:szCs w:val="24"/>
        </w:rPr>
      </w:pPr>
      <w:r w:rsidRPr="00CB4B73">
        <w:rPr>
          <w:rFonts w:cs="Times New Roman"/>
          <w:sz w:val="24"/>
          <w:szCs w:val="24"/>
        </w:rPr>
        <w:t>Lukas Permadi Orlando Beremanda, 2023, Prinsip Keadilan Restoratif Dalam Penghentian Penuntutan Melalui Kompensasi Dan Restitusi, PAMPAS</w:t>
      </w:r>
      <w:r w:rsidRPr="00CB4B73">
        <w:rPr>
          <w:rFonts w:cs="Times New Roman"/>
          <w:i/>
          <w:sz w:val="24"/>
          <w:szCs w:val="24"/>
        </w:rPr>
        <w:t xml:space="preserve"> </w:t>
      </w:r>
      <w:r w:rsidRPr="00CB4B73">
        <w:rPr>
          <w:rFonts w:cs="Times New Roman"/>
          <w:sz w:val="24"/>
          <w:szCs w:val="24"/>
        </w:rPr>
        <w:t xml:space="preserve">Jurnal </w:t>
      </w:r>
      <w:proofErr w:type="gramStart"/>
      <w:r w:rsidRPr="00CB4B73">
        <w:rPr>
          <w:rFonts w:cs="Times New Roman"/>
          <w:sz w:val="24"/>
          <w:szCs w:val="24"/>
        </w:rPr>
        <w:t>Of</w:t>
      </w:r>
      <w:proofErr w:type="gramEnd"/>
      <w:r w:rsidRPr="00CB4B73">
        <w:rPr>
          <w:rFonts w:cs="Times New Roman"/>
          <w:sz w:val="24"/>
          <w:szCs w:val="24"/>
        </w:rPr>
        <w:t xml:space="preserve"> Criminal Law Vol. 4 No. 2</w:t>
      </w:r>
    </w:p>
    <w:p w14:paraId="03342B17" w14:textId="368F6A3E" w:rsidR="009D1AE4" w:rsidRPr="00CB4B73" w:rsidRDefault="009D1AE4" w:rsidP="009D1AE4">
      <w:pPr>
        <w:pStyle w:val="FootnoteText"/>
        <w:ind w:left="1440" w:hanging="731"/>
        <w:rPr>
          <w:rFonts w:cs="Times New Roman"/>
          <w:sz w:val="24"/>
          <w:szCs w:val="24"/>
        </w:rPr>
      </w:pPr>
    </w:p>
    <w:p w14:paraId="26149F41" w14:textId="1376BE2D" w:rsidR="009D1AE4" w:rsidRPr="00CB4B73" w:rsidRDefault="009D1AE4" w:rsidP="009D1AE4">
      <w:pPr>
        <w:pStyle w:val="FootnoteText"/>
        <w:ind w:left="1440" w:hanging="731"/>
        <w:rPr>
          <w:rFonts w:cs="Times New Roman"/>
          <w:spacing w:val="-4"/>
          <w:sz w:val="24"/>
          <w:szCs w:val="24"/>
        </w:rPr>
      </w:pPr>
      <w:r w:rsidRPr="00CB4B73">
        <w:rPr>
          <w:rFonts w:cs="Times New Roman"/>
          <w:sz w:val="24"/>
          <w:szCs w:val="24"/>
        </w:rPr>
        <w:t xml:space="preserve">Putri, N. S., &amp; Tajudin, I. 2015. </w:t>
      </w:r>
      <w:proofErr w:type="gramStart"/>
      <w:r w:rsidRPr="00CB4B73">
        <w:rPr>
          <w:rFonts w:cs="Times New Roman"/>
          <w:sz w:val="24"/>
          <w:szCs w:val="24"/>
        </w:rPr>
        <w:t xml:space="preserve">Penyelesaian Tindak Pidana Lalu Lintas Melalui Pendekatan Restorative Justice Sebagai Dasar Penghentian Penyidikan dan Perwujudan Asas Keadilan dalam Penjatuhan </w:t>
      </w:r>
      <w:r w:rsidRPr="00CB4B73">
        <w:rPr>
          <w:rFonts w:cs="Times New Roman"/>
          <w:sz w:val="24"/>
          <w:szCs w:val="24"/>
        </w:rPr>
        <w:lastRenderedPageBreak/>
        <w:t>Putusan.</w:t>
      </w:r>
      <w:proofErr w:type="gramEnd"/>
      <w:r w:rsidRPr="00CB4B73">
        <w:rPr>
          <w:rFonts w:cs="Times New Roman"/>
          <w:sz w:val="24"/>
          <w:szCs w:val="24"/>
        </w:rPr>
        <w:t xml:space="preserve"> </w:t>
      </w:r>
      <w:r w:rsidRPr="00CB4B73">
        <w:rPr>
          <w:rFonts w:cs="Times New Roman"/>
          <w:i/>
          <w:sz w:val="24"/>
          <w:szCs w:val="24"/>
        </w:rPr>
        <w:t>PADJADJARAN Jurnal Ilmu Hukum (Journal of Law)</w:t>
      </w:r>
      <w:r w:rsidRPr="00CB4B73">
        <w:rPr>
          <w:rFonts w:cs="Times New Roman"/>
          <w:sz w:val="24"/>
          <w:szCs w:val="24"/>
        </w:rPr>
        <w:t xml:space="preserve">, </w:t>
      </w:r>
      <w:r w:rsidRPr="00CB4B73">
        <w:rPr>
          <w:rFonts w:cs="Times New Roman"/>
          <w:i/>
          <w:spacing w:val="-4"/>
          <w:sz w:val="24"/>
          <w:szCs w:val="24"/>
        </w:rPr>
        <w:t>2</w:t>
      </w:r>
      <w:r w:rsidRPr="00CB4B73">
        <w:rPr>
          <w:rFonts w:cs="Times New Roman"/>
          <w:spacing w:val="-4"/>
          <w:sz w:val="24"/>
          <w:szCs w:val="24"/>
        </w:rPr>
        <w:t>(1)</w:t>
      </w:r>
    </w:p>
    <w:p w14:paraId="4D6A7E31" w14:textId="42B1B739" w:rsidR="009D1AE4" w:rsidRPr="00CB4B73" w:rsidRDefault="009D1AE4" w:rsidP="009D1AE4">
      <w:pPr>
        <w:pStyle w:val="FootnoteText"/>
        <w:ind w:left="1440" w:hanging="731"/>
        <w:rPr>
          <w:rFonts w:cs="Times New Roman"/>
          <w:spacing w:val="-4"/>
          <w:sz w:val="24"/>
          <w:szCs w:val="24"/>
        </w:rPr>
      </w:pPr>
    </w:p>
    <w:p w14:paraId="1A51AC17" w14:textId="7570569F" w:rsidR="009D1AE4" w:rsidRPr="00CB4B73" w:rsidRDefault="009D1AE4" w:rsidP="009D1AE4">
      <w:pPr>
        <w:pStyle w:val="FootnoteText"/>
        <w:ind w:left="1440" w:hanging="731"/>
        <w:rPr>
          <w:rFonts w:cs="Times New Roman"/>
          <w:sz w:val="24"/>
          <w:szCs w:val="24"/>
        </w:rPr>
      </w:pPr>
      <w:proofErr w:type="gramStart"/>
      <w:r w:rsidRPr="00CB4B73">
        <w:rPr>
          <w:rFonts w:cs="Times New Roman"/>
          <w:sz w:val="24"/>
          <w:szCs w:val="24"/>
        </w:rPr>
        <w:t>Rasdi.</w:t>
      </w:r>
      <w:proofErr w:type="gramEnd"/>
      <w:r w:rsidRPr="00CB4B73">
        <w:rPr>
          <w:rFonts w:cs="Times New Roman"/>
          <w:sz w:val="24"/>
          <w:szCs w:val="24"/>
        </w:rPr>
        <w:t xml:space="preserve"> 2015. Efektifitas Metode Musyawarah Mufakat Diversi Terhadap Penyelesaian Perkara Anak Berkonflik Dengan Hukum. Jurnal Hukum Pandecta, Vol. 15 No. 1</w:t>
      </w:r>
    </w:p>
    <w:p w14:paraId="71B80C0B" w14:textId="05958630" w:rsidR="009D1AE4" w:rsidRPr="00CB4B73" w:rsidRDefault="009D1AE4" w:rsidP="009D1AE4">
      <w:pPr>
        <w:pStyle w:val="FootnoteText"/>
        <w:ind w:left="1440" w:hanging="731"/>
        <w:rPr>
          <w:rFonts w:cs="Times New Roman"/>
          <w:sz w:val="24"/>
          <w:szCs w:val="24"/>
        </w:rPr>
      </w:pPr>
    </w:p>
    <w:p w14:paraId="1C8A5C38" w14:textId="77777777" w:rsidR="00625C8A" w:rsidRPr="00CB4B73" w:rsidRDefault="009D1AE4" w:rsidP="00625C8A">
      <w:pPr>
        <w:pStyle w:val="FootnoteText"/>
        <w:ind w:left="1440" w:hanging="731"/>
        <w:rPr>
          <w:rFonts w:cs="Times New Roman"/>
          <w:sz w:val="24"/>
          <w:szCs w:val="24"/>
        </w:rPr>
      </w:pPr>
      <w:r w:rsidRPr="00CB4B73">
        <w:rPr>
          <w:rFonts w:cs="Times New Roman"/>
          <w:sz w:val="24"/>
          <w:szCs w:val="24"/>
        </w:rPr>
        <w:t xml:space="preserve">Rina Nurhaliza, 2020, Pelaksanaan Kesepakatan Diversi Pada Tingkat Penyidikan Dalam Sistem Peradilan Anak, PAMPAS Jurnal </w:t>
      </w:r>
      <w:proofErr w:type="gramStart"/>
      <w:r w:rsidRPr="00CB4B73">
        <w:rPr>
          <w:rFonts w:cs="Times New Roman"/>
          <w:sz w:val="24"/>
          <w:szCs w:val="24"/>
        </w:rPr>
        <w:t>Of</w:t>
      </w:r>
      <w:proofErr w:type="gramEnd"/>
      <w:r w:rsidRPr="00CB4B73">
        <w:rPr>
          <w:rFonts w:cs="Times New Roman"/>
          <w:sz w:val="24"/>
          <w:szCs w:val="24"/>
        </w:rPr>
        <w:t xml:space="preserve"> Criminal Law, Vol 1, No 1</w:t>
      </w:r>
    </w:p>
    <w:p w14:paraId="4B90D716" w14:textId="77777777" w:rsidR="00625C8A" w:rsidRPr="00CB4B73" w:rsidRDefault="00625C8A" w:rsidP="00625C8A">
      <w:pPr>
        <w:pStyle w:val="FootnoteText"/>
        <w:ind w:left="1440" w:hanging="731"/>
        <w:rPr>
          <w:rFonts w:cs="Times New Roman"/>
          <w:sz w:val="24"/>
          <w:szCs w:val="24"/>
        </w:rPr>
      </w:pPr>
    </w:p>
    <w:p w14:paraId="6A9AAB90" w14:textId="58D0566F" w:rsidR="003B2369" w:rsidRPr="00CB4B73" w:rsidRDefault="003B2369" w:rsidP="00625C8A">
      <w:pPr>
        <w:pStyle w:val="FootnoteText"/>
        <w:ind w:left="1440" w:hanging="731"/>
        <w:rPr>
          <w:rFonts w:cs="Times New Roman"/>
          <w:sz w:val="24"/>
          <w:szCs w:val="24"/>
        </w:rPr>
      </w:pPr>
      <w:proofErr w:type="gramStart"/>
      <w:r w:rsidRPr="00CB4B73">
        <w:rPr>
          <w:rFonts w:cs="Times New Roman"/>
          <w:sz w:val="24"/>
          <w:szCs w:val="24"/>
        </w:rPr>
        <w:t>Romli Atmasasmita dkk, 1977, Peradilan Anak Di Indonesia.</w:t>
      </w:r>
      <w:proofErr w:type="gramEnd"/>
      <w:r w:rsidRPr="00CB4B73">
        <w:rPr>
          <w:rFonts w:cs="Times New Roman"/>
          <w:sz w:val="24"/>
          <w:szCs w:val="24"/>
        </w:rPr>
        <w:t xml:space="preserve"> </w:t>
      </w:r>
      <w:r w:rsidR="00625C8A" w:rsidRPr="00CB4B73">
        <w:rPr>
          <w:rFonts w:cs="Times New Roman"/>
          <w:sz w:val="24"/>
          <w:szCs w:val="24"/>
        </w:rPr>
        <w:t xml:space="preserve">Mandar Maju, </w:t>
      </w:r>
      <w:r w:rsidRPr="00CB4B73">
        <w:rPr>
          <w:rFonts w:cs="Times New Roman"/>
          <w:sz w:val="24"/>
          <w:szCs w:val="24"/>
        </w:rPr>
        <w:t>Ba</w:t>
      </w:r>
      <w:r w:rsidR="00625C8A" w:rsidRPr="00CB4B73">
        <w:rPr>
          <w:rFonts w:cs="Times New Roman"/>
          <w:sz w:val="24"/>
          <w:szCs w:val="24"/>
        </w:rPr>
        <w:t>ndung.</w:t>
      </w:r>
    </w:p>
    <w:p w14:paraId="4590314B" w14:textId="59F2765F" w:rsidR="009D1AE4" w:rsidRPr="00CB4B73" w:rsidRDefault="009D1AE4" w:rsidP="00625C8A">
      <w:pPr>
        <w:pStyle w:val="FootnoteText"/>
        <w:rPr>
          <w:rFonts w:cs="Times New Roman"/>
          <w:sz w:val="24"/>
          <w:szCs w:val="24"/>
        </w:rPr>
      </w:pPr>
    </w:p>
    <w:p w14:paraId="5475A2F0" w14:textId="0FBACF73" w:rsidR="009D1AE4" w:rsidRPr="00CB4B73" w:rsidRDefault="009D1AE4" w:rsidP="009D1AE4">
      <w:pPr>
        <w:pStyle w:val="FootnoteText"/>
        <w:ind w:left="1440" w:hanging="731"/>
        <w:rPr>
          <w:rFonts w:cs="Times New Roman"/>
          <w:sz w:val="24"/>
          <w:szCs w:val="24"/>
        </w:rPr>
      </w:pPr>
      <w:r w:rsidRPr="00CB4B73">
        <w:rPr>
          <w:rFonts w:cs="Times New Roman"/>
          <w:sz w:val="24"/>
          <w:szCs w:val="24"/>
        </w:rPr>
        <w:t xml:space="preserve">Sausan Afifah Denadin, 2021, Pendekatan Diversi Dalam Sistem Peradilan Anak, PAMPAS Jurnal </w:t>
      </w:r>
      <w:proofErr w:type="gramStart"/>
      <w:r w:rsidRPr="00CB4B73">
        <w:rPr>
          <w:rFonts w:cs="Times New Roman"/>
          <w:sz w:val="24"/>
          <w:szCs w:val="24"/>
        </w:rPr>
        <w:t>Of</w:t>
      </w:r>
      <w:proofErr w:type="gramEnd"/>
      <w:r w:rsidRPr="00CB4B73">
        <w:rPr>
          <w:rFonts w:cs="Times New Roman"/>
          <w:sz w:val="24"/>
          <w:szCs w:val="24"/>
        </w:rPr>
        <w:t xml:space="preserve"> Criminal Law Vol.2, No.2</w:t>
      </w:r>
    </w:p>
    <w:p w14:paraId="0CB534C4" w14:textId="7A2D28C9" w:rsidR="009D1AE4" w:rsidRPr="00CB4B73" w:rsidRDefault="009D1AE4" w:rsidP="009D1AE4">
      <w:pPr>
        <w:pStyle w:val="FootnoteText"/>
        <w:ind w:left="1440" w:hanging="731"/>
        <w:rPr>
          <w:rFonts w:cs="Times New Roman"/>
          <w:sz w:val="24"/>
          <w:szCs w:val="24"/>
        </w:rPr>
      </w:pPr>
    </w:p>
    <w:p w14:paraId="3682F8B4" w14:textId="32F8AB41" w:rsidR="009D1AE4" w:rsidRPr="00CB4B73" w:rsidRDefault="009D1AE4" w:rsidP="009D1AE4">
      <w:pPr>
        <w:pStyle w:val="FootnoteText"/>
        <w:ind w:left="1440" w:hanging="731"/>
        <w:rPr>
          <w:rFonts w:cs="Times New Roman"/>
          <w:sz w:val="24"/>
          <w:szCs w:val="24"/>
        </w:rPr>
      </w:pPr>
      <w:r w:rsidRPr="00CB4B73">
        <w:rPr>
          <w:rFonts w:cs="Times New Roman"/>
          <w:sz w:val="24"/>
          <w:szCs w:val="24"/>
        </w:rPr>
        <w:t>Sausan Afifah Denadin, 2022, Pelaksanaan Penanganan Anak Melalui Proses Diversi Dalam Pembaharuan Sistem Peradilan Anak Di Indonesia</w:t>
      </w:r>
      <w:r w:rsidRPr="00CB4B73">
        <w:rPr>
          <w:rFonts w:cs="Times New Roman"/>
          <w:i/>
          <w:sz w:val="24"/>
          <w:szCs w:val="24"/>
        </w:rPr>
        <w:t xml:space="preserve">, </w:t>
      </w:r>
      <w:r w:rsidRPr="00CB4B73">
        <w:rPr>
          <w:rFonts w:cs="Times New Roman"/>
          <w:sz w:val="24"/>
          <w:szCs w:val="24"/>
        </w:rPr>
        <w:t>PAMPAS</w:t>
      </w:r>
      <w:r w:rsidRPr="00CB4B73">
        <w:rPr>
          <w:rFonts w:cs="Times New Roman"/>
          <w:i/>
          <w:sz w:val="24"/>
          <w:szCs w:val="24"/>
        </w:rPr>
        <w:t xml:space="preserve"> </w:t>
      </w:r>
      <w:r w:rsidRPr="00CB4B73">
        <w:rPr>
          <w:rFonts w:cs="Times New Roman"/>
          <w:sz w:val="24"/>
          <w:szCs w:val="24"/>
        </w:rPr>
        <w:t>Jurnal Of Criminal Law Vol. 3 No. 2</w:t>
      </w:r>
    </w:p>
    <w:p w14:paraId="08CEAFF0" w14:textId="740381D7" w:rsidR="009D1AE4" w:rsidRPr="00CB4B73" w:rsidRDefault="009D1AE4" w:rsidP="009D1AE4">
      <w:pPr>
        <w:pStyle w:val="FootnoteText"/>
        <w:ind w:left="1440" w:hanging="731"/>
        <w:rPr>
          <w:rFonts w:cs="Times New Roman"/>
          <w:sz w:val="24"/>
          <w:szCs w:val="24"/>
        </w:rPr>
      </w:pPr>
    </w:p>
    <w:p w14:paraId="4599148F" w14:textId="6529DAC6" w:rsidR="009D1AE4" w:rsidRPr="00CB4B73" w:rsidRDefault="009D1AE4" w:rsidP="009D1AE4">
      <w:pPr>
        <w:pStyle w:val="FootnoteText"/>
        <w:ind w:left="1440" w:hanging="731"/>
        <w:rPr>
          <w:rFonts w:cs="Times New Roman"/>
          <w:sz w:val="24"/>
          <w:szCs w:val="24"/>
        </w:rPr>
      </w:pPr>
      <w:proofErr w:type="gramStart"/>
      <w:r w:rsidRPr="00CB4B73">
        <w:rPr>
          <w:rFonts w:cs="Times New Roman"/>
          <w:sz w:val="24"/>
          <w:szCs w:val="24"/>
        </w:rPr>
        <w:t>Sengi, E. 2018.</w:t>
      </w:r>
      <w:proofErr w:type="gramEnd"/>
      <w:r w:rsidRPr="00CB4B73">
        <w:rPr>
          <w:rFonts w:cs="Times New Roman"/>
          <w:sz w:val="24"/>
          <w:szCs w:val="24"/>
        </w:rPr>
        <w:t xml:space="preserve"> </w:t>
      </w:r>
      <w:proofErr w:type="gramStart"/>
      <w:r w:rsidRPr="00CB4B73">
        <w:rPr>
          <w:rFonts w:cs="Times New Roman"/>
          <w:sz w:val="24"/>
          <w:szCs w:val="24"/>
        </w:rPr>
        <w:t>Restorative Justice Hakim Terhadap Anak Yang Berhadapan Dengan Hukum Di Pengadilan Negeri Tobelo.</w:t>
      </w:r>
      <w:proofErr w:type="gramEnd"/>
      <w:r w:rsidRPr="00CB4B73">
        <w:rPr>
          <w:rFonts w:cs="Times New Roman"/>
          <w:sz w:val="24"/>
          <w:szCs w:val="24"/>
        </w:rPr>
        <w:t xml:space="preserve"> Refleksi Hukum: Jurnal Ilmu Hukum, Vol. 2 No. 2</w:t>
      </w:r>
    </w:p>
    <w:p w14:paraId="11BABCDE" w14:textId="31283181" w:rsidR="009D1AE4" w:rsidRPr="00CB4B73" w:rsidRDefault="009D1AE4" w:rsidP="009D1AE4">
      <w:pPr>
        <w:pStyle w:val="FootnoteText"/>
        <w:ind w:left="1440" w:hanging="731"/>
        <w:rPr>
          <w:rFonts w:cs="Times New Roman"/>
          <w:sz w:val="24"/>
          <w:szCs w:val="24"/>
        </w:rPr>
      </w:pPr>
    </w:p>
    <w:p w14:paraId="7AFEDA72" w14:textId="0F5B161B" w:rsidR="006F66F5" w:rsidRPr="00CB4B73" w:rsidRDefault="009D1AE4" w:rsidP="009D1AE4">
      <w:pPr>
        <w:pStyle w:val="FootnoteText"/>
        <w:ind w:left="1440" w:hanging="731"/>
        <w:rPr>
          <w:rFonts w:cs="Times New Roman"/>
          <w:sz w:val="24"/>
          <w:szCs w:val="24"/>
        </w:rPr>
      </w:pPr>
      <w:r w:rsidRPr="00CB4B73">
        <w:rPr>
          <w:rFonts w:cs="Times New Roman"/>
          <w:sz w:val="24"/>
          <w:szCs w:val="24"/>
        </w:rPr>
        <w:t>Syarah Annisa, 2021, Penyelesaian Tindak Pidana Penganiayaan Yang Dilakukan Oleh Anak Melalui Diversi</w:t>
      </w:r>
      <w:r w:rsidRPr="00CB4B73">
        <w:rPr>
          <w:rFonts w:cs="Times New Roman"/>
          <w:i/>
          <w:sz w:val="24"/>
          <w:szCs w:val="24"/>
        </w:rPr>
        <w:t xml:space="preserve">, </w:t>
      </w:r>
      <w:r w:rsidRPr="00CB4B73">
        <w:rPr>
          <w:rFonts w:cs="Times New Roman"/>
          <w:sz w:val="24"/>
          <w:szCs w:val="24"/>
        </w:rPr>
        <w:t>PAMPAS</w:t>
      </w:r>
      <w:r w:rsidRPr="00CB4B73">
        <w:rPr>
          <w:rFonts w:cs="Times New Roman"/>
          <w:i/>
          <w:sz w:val="24"/>
          <w:szCs w:val="24"/>
        </w:rPr>
        <w:t xml:space="preserve"> </w:t>
      </w:r>
      <w:r w:rsidRPr="00CB4B73">
        <w:rPr>
          <w:rFonts w:cs="Times New Roman"/>
          <w:sz w:val="24"/>
          <w:szCs w:val="24"/>
        </w:rPr>
        <w:t xml:space="preserve">Jurnal </w:t>
      </w:r>
      <w:proofErr w:type="gramStart"/>
      <w:r w:rsidRPr="00CB4B73">
        <w:rPr>
          <w:rFonts w:cs="Times New Roman"/>
          <w:sz w:val="24"/>
          <w:szCs w:val="24"/>
        </w:rPr>
        <w:t>Of</w:t>
      </w:r>
      <w:proofErr w:type="gramEnd"/>
      <w:r w:rsidRPr="00CB4B73">
        <w:rPr>
          <w:rFonts w:cs="Times New Roman"/>
          <w:sz w:val="24"/>
          <w:szCs w:val="24"/>
        </w:rPr>
        <w:t xml:space="preserve"> Criminal Law Vol. 2 No. 3</w:t>
      </w:r>
    </w:p>
    <w:p w14:paraId="346BBA37" w14:textId="77777777" w:rsidR="009D1AE4" w:rsidRPr="00CB4B73" w:rsidRDefault="009D1AE4" w:rsidP="009D1AE4">
      <w:pPr>
        <w:pStyle w:val="FootnoteText"/>
        <w:ind w:left="1440" w:hanging="731"/>
        <w:rPr>
          <w:rFonts w:cs="Times New Roman"/>
          <w:sz w:val="24"/>
          <w:szCs w:val="24"/>
        </w:rPr>
      </w:pPr>
    </w:p>
    <w:p w14:paraId="0AD9865C" w14:textId="67DEDECB" w:rsidR="00C33C0C" w:rsidRDefault="001A64DB" w:rsidP="00A20445">
      <w:pPr>
        <w:pStyle w:val="FootnoteText"/>
        <w:ind w:left="1440" w:hanging="731"/>
        <w:rPr>
          <w:rFonts w:cs="Times New Roman"/>
          <w:sz w:val="24"/>
          <w:szCs w:val="24"/>
        </w:rPr>
      </w:pPr>
      <w:proofErr w:type="gramStart"/>
      <w:r w:rsidRPr="00CB4B73">
        <w:rPr>
          <w:rFonts w:cs="Times New Roman"/>
          <w:sz w:val="24"/>
          <w:szCs w:val="24"/>
        </w:rPr>
        <w:t>Usman, U., &amp; Najemi, A. 2018</w:t>
      </w:r>
      <w:r w:rsidR="00E45CB0" w:rsidRPr="00CB4B73">
        <w:rPr>
          <w:rFonts w:cs="Times New Roman"/>
          <w:sz w:val="24"/>
          <w:szCs w:val="24"/>
        </w:rPr>
        <w:t>.</w:t>
      </w:r>
      <w:proofErr w:type="gramEnd"/>
      <w:r w:rsidR="00E45CB0" w:rsidRPr="00CB4B73">
        <w:rPr>
          <w:rFonts w:cs="Times New Roman"/>
          <w:sz w:val="24"/>
          <w:szCs w:val="24"/>
        </w:rPr>
        <w:t xml:space="preserve"> </w:t>
      </w:r>
      <w:proofErr w:type="gramStart"/>
      <w:r w:rsidR="00E45CB0" w:rsidRPr="00CB4B73">
        <w:rPr>
          <w:rFonts w:cs="Times New Roman"/>
          <w:sz w:val="24"/>
          <w:szCs w:val="24"/>
        </w:rPr>
        <w:t>Mediasi Penal di Indonesia.</w:t>
      </w:r>
      <w:proofErr w:type="gramEnd"/>
      <w:r w:rsidR="00E45CB0" w:rsidRPr="00CB4B73">
        <w:rPr>
          <w:rFonts w:cs="Times New Roman"/>
          <w:sz w:val="24"/>
          <w:szCs w:val="24"/>
        </w:rPr>
        <w:t xml:space="preserve"> Undang: Jurnal Hukum,</w:t>
      </w:r>
      <w:r w:rsidR="00E45CB0" w:rsidRPr="00CB4B73">
        <w:rPr>
          <w:rFonts w:cs="Times New Roman"/>
          <w:sz w:val="24"/>
          <w:szCs w:val="24"/>
        </w:rPr>
        <w:tab/>
      </w:r>
      <w:r w:rsidRPr="00CB4B73">
        <w:rPr>
          <w:rFonts w:cs="Times New Roman"/>
          <w:sz w:val="24"/>
          <w:szCs w:val="24"/>
        </w:rPr>
        <w:t>Vol.</w:t>
      </w:r>
      <w:r w:rsidR="00E45CB0" w:rsidRPr="00CB4B73">
        <w:rPr>
          <w:rFonts w:cs="Times New Roman"/>
          <w:sz w:val="24"/>
          <w:szCs w:val="24"/>
        </w:rPr>
        <w:t>1</w:t>
      </w:r>
      <w:r w:rsidR="00A20445">
        <w:rPr>
          <w:rFonts w:cs="Times New Roman"/>
          <w:sz w:val="24"/>
          <w:szCs w:val="24"/>
        </w:rPr>
        <w:t xml:space="preserve"> No.1 </w:t>
      </w:r>
    </w:p>
    <w:p w14:paraId="6C160AAE" w14:textId="691F637B" w:rsidR="00A20445" w:rsidRDefault="00A20445" w:rsidP="00A20445">
      <w:pPr>
        <w:pStyle w:val="FootnoteText"/>
        <w:ind w:left="1440" w:hanging="731"/>
        <w:rPr>
          <w:rFonts w:cs="Times New Roman"/>
          <w:sz w:val="24"/>
          <w:szCs w:val="24"/>
        </w:rPr>
      </w:pPr>
    </w:p>
    <w:p w14:paraId="212953FD" w14:textId="16906B98" w:rsidR="00E9684B" w:rsidRPr="00990560" w:rsidRDefault="00F777CA" w:rsidP="00990560">
      <w:pPr>
        <w:pStyle w:val="ListParagraph"/>
        <w:numPr>
          <w:ilvl w:val="0"/>
          <w:numId w:val="29"/>
        </w:numPr>
        <w:spacing w:line="240" w:lineRule="auto"/>
        <w:rPr>
          <w:rFonts w:cs="Times New Roman"/>
          <w:b/>
          <w:szCs w:val="24"/>
        </w:rPr>
      </w:pPr>
      <w:r w:rsidRPr="00CB4B73">
        <w:rPr>
          <w:rFonts w:cs="Times New Roman"/>
          <w:b/>
          <w:szCs w:val="24"/>
          <w:lang w:val="en-US"/>
        </w:rPr>
        <w:t>Peraturan Perundang-Undangan</w:t>
      </w:r>
    </w:p>
    <w:p w14:paraId="3D7C66A8" w14:textId="77777777" w:rsidR="00990560" w:rsidRPr="00990560" w:rsidRDefault="00990560" w:rsidP="00990560">
      <w:pPr>
        <w:pStyle w:val="ListParagraph"/>
        <w:spacing w:line="240" w:lineRule="auto"/>
        <w:rPr>
          <w:rFonts w:cs="Times New Roman"/>
          <w:b/>
          <w:szCs w:val="24"/>
        </w:rPr>
      </w:pPr>
    </w:p>
    <w:p w14:paraId="611E797C" w14:textId="184EC6B2" w:rsidR="007C6109" w:rsidRPr="00CB4B73" w:rsidRDefault="007C6109" w:rsidP="00A64E2B">
      <w:pPr>
        <w:pStyle w:val="ListParagraph"/>
        <w:spacing w:line="240" w:lineRule="auto"/>
        <w:ind w:left="1440" w:hanging="720"/>
        <w:rPr>
          <w:rFonts w:cs="Times New Roman"/>
          <w:szCs w:val="24"/>
        </w:rPr>
      </w:pPr>
      <w:proofErr w:type="gramStart"/>
      <w:r w:rsidRPr="00CB4B73">
        <w:rPr>
          <w:rFonts w:cs="Times New Roman"/>
          <w:bCs/>
          <w:szCs w:val="24"/>
          <w:lang w:val="en-US"/>
        </w:rPr>
        <w:t>Undang-Undang Nomor 11 Tahun 2012 Tentang Sistem Peradilan Piadana</w:t>
      </w:r>
      <w:r w:rsidR="00B022C7" w:rsidRPr="00CB4B73">
        <w:rPr>
          <w:rFonts w:cs="Times New Roman"/>
          <w:bCs/>
          <w:szCs w:val="24"/>
          <w:lang w:val="en-US"/>
        </w:rPr>
        <w:t xml:space="preserve"> </w:t>
      </w:r>
      <w:r w:rsidRPr="00CB4B73">
        <w:rPr>
          <w:rFonts w:cs="Times New Roman"/>
          <w:bCs/>
          <w:szCs w:val="24"/>
          <w:lang w:val="en-US"/>
        </w:rPr>
        <w:t>Anak.</w:t>
      </w:r>
      <w:proofErr w:type="gramEnd"/>
    </w:p>
    <w:p w14:paraId="3612AC19" w14:textId="77777777" w:rsidR="00E9684B" w:rsidRPr="00CB4B73" w:rsidRDefault="00E9684B" w:rsidP="00A64E2B">
      <w:pPr>
        <w:pStyle w:val="ListParagraph"/>
        <w:spacing w:line="240" w:lineRule="auto"/>
        <w:ind w:left="1440" w:hanging="720"/>
        <w:rPr>
          <w:rFonts w:cs="Times New Roman"/>
          <w:bCs/>
          <w:szCs w:val="24"/>
          <w:lang w:val="en-US"/>
        </w:rPr>
      </w:pPr>
    </w:p>
    <w:p w14:paraId="0C087541" w14:textId="26E1A684" w:rsidR="008867A1" w:rsidRDefault="007C6109" w:rsidP="00A64E2B">
      <w:pPr>
        <w:pStyle w:val="ListParagraph"/>
        <w:spacing w:line="240" w:lineRule="auto"/>
        <w:ind w:left="1440" w:hanging="720"/>
        <w:rPr>
          <w:rFonts w:cs="Times New Roman"/>
          <w:bCs/>
          <w:szCs w:val="24"/>
          <w:lang w:val="en-US"/>
        </w:rPr>
      </w:pPr>
      <w:proofErr w:type="gramStart"/>
      <w:r w:rsidRPr="00CB4B73">
        <w:rPr>
          <w:rFonts w:cs="Times New Roman"/>
          <w:bCs/>
          <w:szCs w:val="24"/>
          <w:lang w:val="en-US"/>
        </w:rPr>
        <w:t>Undang-Undang Nomor 35 Tahun 2014 Tentang Perubahan Atas Undang</w:t>
      </w:r>
      <w:r w:rsidR="00F6631D" w:rsidRPr="00CB4B73">
        <w:rPr>
          <w:rFonts w:cs="Times New Roman"/>
          <w:bCs/>
          <w:szCs w:val="24"/>
          <w:lang w:val="en-US"/>
        </w:rPr>
        <w:t>-</w:t>
      </w:r>
      <w:r w:rsidRPr="00CB4B73">
        <w:rPr>
          <w:rFonts w:cs="Times New Roman"/>
          <w:bCs/>
          <w:szCs w:val="24"/>
          <w:lang w:val="en-US"/>
        </w:rPr>
        <w:t>Undang Nomor 23 Tahun 2002 Tentang Perlindungan Anak</w:t>
      </w:r>
      <w:r w:rsidR="008867A1" w:rsidRPr="00CB4B73">
        <w:rPr>
          <w:rFonts w:cs="Times New Roman"/>
          <w:bCs/>
          <w:szCs w:val="24"/>
          <w:lang w:val="en-US"/>
        </w:rPr>
        <w:t>.</w:t>
      </w:r>
      <w:proofErr w:type="gramEnd"/>
    </w:p>
    <w:p w14:paraId="2FF63F28" w14:textId="77777777" w:rsidR="00990560" w:rsidRDefault="00990560" w:rsidP="00A64E2B">
      <w:pPr>
        <w:pStyle w:val="ListParagraph"/>
        <w:spacing w:line="240" w:lineRule="auto"/>
        <w:ind w:left="1440" w:hanging="720"/>
        <w:rPr>
          <w:rFonts w:cs="Times New Roman"/>
          <w:bCs/>
          <w:szCs w:val="24"/>
          <w:lang w:val="en-US"/>
        </w:rPr>
      </w:pPr>
    </w:p>
    <w:p w14:paraId="5612F2B7" w14:textId="77777777" w:rsidR="00990560" w:rsidRPr="00634F1F" w:rsidRDefault="00990560" w:rsidP="00990560">
      <w:pPr>
        <w:pStyle w:val="ListParagraph"/>
        <w:spacing w:line="240" w:lineRule="auto"/>
        <w:ind w:left="1440" w:hanging="720"/>
        <w:rPr>
          <w:rFonts w:cs="Times New Roman"/>
          <w:szCs w:val="24"/>
        </w:rPr>
      </w:pPr>
      <w:proofErr w:type="gramStart"/>
      <w:r w:rsidRPr="00CB4B73">
        <w:rPr>
          <w:rFonts w:cs="Times New Roman"/>
          <w:szCs w:val="24"/>
        </w:rPr>
        <w:t>Peraturan Mahkamah Agung Nomor 4 Tahun 2014 Tentang Pedoman Pelaksana Diversi dala</w:t>
      </w:r>
      <w:r>
        <w:rPr>
          <w:rFonts w:cs="Times New Roman"/>
          <w:szCs w:val="24"/>
        </w:rPr>
        <w:t>m Sistem Peradilan Pidana Anak.</w:t>
      </w:r>
      <w:proofErr w:type="gramEnd"/>
    </w:p>
    <w:p w14:paraId="687B1CF6" w14:textId="77777777" w:rsidR="00990560" w:rsidRPr="00CB4B73" w:rsidRDefault="00990560" w:rsidP="00A64E2B">
      <w:pPr>
        <w:pStyle w:val="ListParagraph"/>
        <w:spacing w:line="240" w:lineRule="auto"/>
        <w:ind w:left="1440" w:hanging="720"/>
        <w:rPr>
          <w:rFonts w:cs="Times New Roman"/>
          <w:bCs/>
          <w:szCs w:val="24"/>
          <w:lang w:val="en-US"/>
        </w:rPr>
      </w:pPr>
    </w:p>
    <w:p w14:paraId="39BDE767" w14:textId="04DB44E0" w:rsidR="00E9684B" w:rsidRDefault="00E9684B" w:rsidP="00A64E2B">
      <w:pPr>
        <w:pStyle w:val="ListParagraph"/>
        <w:spacing w:line="240" w:lineRule="auto"/>
        <w:ind w:left="1440" w:hanging="720"/>
        <w:rPr>
          <w:rFonts w:cs="Times New Roman"/>
          <w:bCs/>
          <w:szCs w:val="24"/>
          <w:lang w:val="en-US"/>
        </w:rPr>
      </w:pPr>
    </w:p>
    <w:p w14:paraId="14E1B1DB" w14:textId="77777777" w:rsidR="00990560" w:rsidRDefault="00990560" w:rsidP="00A64E2B">
      <w:pPr>
        <w:pStyle w:val="ListParagraph"/>
        <w:spacing w:line="240" w:lineRule="auto"/>
        <w:ind w:left="1440" w:hanging="720"/>
        <w:rPr>
          <w:rFonts w:cs="Times New Roman"/>
          <w:bCs/>
          <w:szCs w:val="24"/>
          <w:lang w:val="en-US"/>
        </w:rPr>
      </w:pPr>
    </w:p>
    <w:p w14:paraId="6AEDEA63" w14:textId="77777777" w:rsidR="00A64E2B" w:rsidRPr="00CB4B73" w:rsidRDefault="00A64E2B" w:rsidP="00A64E2B">
      <w:pPr>
        <w:pStyle w:val="ListParagraph"/>
        <w:spacing w:line="240" w:lineRule="auto"/>
        <w:ind w:left="1440" w:hanging="720"/>
        <w:rPr>
          <w:rFonts w:cs="Times New Roman"/>
          <w:bCs/>
          <w:szCs w:val="24"/>
          <w:lang w:val="en-US"/>
        </w:rPr>
      </w:pPr>
    </w:p>
    <w:p w14:paraId="76512B86" w14:textId="303B0F1E" w:rsidR="0082434A" w:rsidRPr="00CB4B73" w:rsidRDefault="00D711AF" w:rsidP="00A64E2B">
      <w:pPr>
        <w:pStyle w:val="ListParagraph"/>
        <w:numPr>
          <w:ilvl w:val="0"/>
          <w:numId w:val="29"/>
        </w:numPr>
        <w:spacing w:line="240" w:lineRule="auto"/>
        <w:rPr>
          <w:rFonts w:cs="Times New Roman"/>
          <w:b/>
          <w:szCs w:val="24"/>
        </w:rPr>
      </w:pPr>
      <w:r w:rsidRPr="00CB4B73">
        <w:rPr>
          <w:rFonts w:cs="Times New Roman"/>
          <w:b/>
          <w:szCs w:val="24"/>
          <w:lang w:val="en-US"/>
        </w:rPr>
        <w:lastRenderedPageBreak/>
        <w:t xml:space="preserve">Internet </w:t>
      </w:r>
    </w:p>
    <w:p w14:paraId="7F6B2645" w14:textId="77777777" w:rsidR="009D1AE4" w:rsidRPr="00CB4B73" w:rsidRDefault="009D1AE4" w:rsidP="00A64E2B">
      <w:pPr>
        <w:pStyle w:val="ListParagraph"/>
        <w:spacing w:line="240" w:lineRule="auto"/>
        <w:ind w:left="1440" w:hanging="720"/>
        <w:rPr>
          <w:rFonts w:cs="Times New Roman"/>
          <w:szCs w:val="24"/>
        </w:rPr>
      </w:pPr>
    </w:p>
    <w:p w14:paraId="20A3276A" w14:textId="77777777" w:rsidR="00A4208E" w:rsidRDefault="00A26804" w:rsidP="00A64E2B">
      <w:pPr>
        <w:pStyle w:val="ListParagraph"/>
        <w:spacing w:line="240" w:lineRule="auto"/>
        <w:ind w:left="1440" w:hanging="720"/>
        <w:rPr>
          <w:rStyle w:val="Hyperlink"/>
          <w:rFonts w:cs="Times New Roman"/>
          <w:color w:val="0070C0"/>
        </w:rPr>
      </w:pPr>
      <w:r w:rsidRPr="00CB4B73">
        <w:rPr>
          <w:rFonts w:cs="Times New Roman"/>
        </w:rPr>
        <w:t xml:space="preserve">Asputia Damayanti, Menilik Urgensi Optimasi Diversi Dalam Peradilan Pidana Anak, </w:t>
      </w:r>
      <w:hyperlink r:id="rId11" w:history="1">
        <w:r w:rsidRPr="00CD523E">
          <w:rPr>
            <w:rStyle w:val="Hyperlink"/>
            <w:rFonts w:cs="Times New Roman"/>
            <w:color w:val="0070C0"/>
          </w:rPr>
          <w:t>https://nasional.kompas.com/read/2023/06/05/16035411/menilik-urgensi-optimasi-diversi-dalam-peradilan-pidana-anak?page=all</w:t>
        </w:r>
      </w:hyperlink>
    </w:p>
    <w:p w14:paraId="75C103A4" w14:textId="77777777" w:rsidR="00A4208E" w:rsidRDefault="00A4208E" w:rsidP="00A64E2B">
      <w:pPr>
        <w:pStyle w:val="ListParagraph"/>
        <w:spacing w:line="240" w:lineRule="auto"/>
        <w:ind w:left="1440" w:hanging="720"/>
        <w:rPr>
          <w:rStyle w:val="Hyperlink"/>
          <w:rFonts w:cs="Times New Roman"/>
          <w:color w:val="0070C0"/>
        </w:rPr>
      </w:pPr>
    </w:p>
    <w:p w14:paraId="3C35925A" w14:textId="3B9B7810" w:rsidR="00CD523E" w:rsidRPr="00A4208E" w:rsidRDefault="00A4208E" w:rsidP="00A64E2B">
      <w:pPr>
        <w:pStyle w:val="ListParagraph"/>
        <w:spacing w:line="240" w:lineRule="auto"/>
        <w:ind w:left="1440" w:hanging="720"/>
        <w:rPr>
          <w:rFonts w:cs="Times New Roman"/>
          <w:color w:val="0070C0"/>
          <w:u w:val="single"/>
        </w:rPr>
      </w:pPr>
      <w:proofErr w:type="gramStart"/>
      <w:r w:rsidRPr="00A4208E">
        <w:rPr>
          <w:rFonts w:cs="Times New Roman"/>
          <w:szCs w:val="24"/>
        </w:rPr>
        <w:t>Jiddan.</w:t>
      </w:r>
      <w:proofErr w:type="gramEnd"/>
      <w:r w:rsidRPr="00A4208E">
        <w:rPr>
          <w:rFonts w:cs="Times New Roman"/>
          <w:szCs w:val="24"/>
        </w:rPr>
        <w:t xml:space="preserve"> (</w:t>
      </w:r>
      <w:proofErr w:type="gramStart"/>
      <w:r w:rsidRPr="00A4208E">
        <w:rPr>
          <w:rFonts w:cs="Times New Roman"/>
          <w:szCs w:val="24"/>
        </w:rPr>
        <w:t>7</w:t>
      </w:r>
      <w:proofErr w:type="gramEnd"/>
      <w:r w:rsidRPr="00A4208E">
        <w:rPr>
          <w:rFonts w:cs="Times New Roman"/>
          <w:szCs w:val="24"/>
        </w:rPr>
        <w:t xml:space="preserve"> Oktober 2012). </w:t>
      </w:r>
      <w:proofErr w:type="gramStart"/>
      <w:r w:rsidRPr="00A4208E">
        <w:rPr>
          <w:rFonts w:cs="Times New Roman"/>
          <w:szCs w:val="24"/>
        </w:rPr>
        <w:t>Hukum Pancung Di Arab Saudi.</w:t>
      </w:r>
      <w:proofErr w:type="gramEnd"/>
      <w:r w:rsidRPr="00A4208E">
        <w:rPr>
          <w:rFonts w:cs="Times New Roman"/>
          <w:szCs w:val="24"/>
        </w:rPr>
        <w:t xml:space="preserve"> </w:t>
      </w:r>
      <w:proofErr w:type="gramStart"/>
      <w:r w:rsidRPr="00A4208E">
        <w:rPr>
          <w:rFonts w:cs="Times New Roman"/>
          <w:szCs w:val="24"/>
        </w:rPr>
        <w:t>Kompasiana.</w:t>
      </w:r>
      <w:proofErr w:type="gramEnd"/>
      <w:r w:rsidRPr="00A4208E">
        <w:rPr>
          <w:rFonts w:cs="Times New Roman"/>
          <w:szCs w:val="24"/>
        </w:rPr>
        <w:t xml:space="preserve"> </w:t>
      </w:r>
      <w:proofErr w:type="gramStart"/>
      <w:r w:rsidRPr="00A4208E">
        <w:rPr>
          <w:rFonts w:cs="Times New Roman"/>
          <w:szCs w:val="24"/>
        </w:rPr>
        <w:t>Diakses 5 Mei 2024.</w:t>
      </w:r>
      <w:proofErr w:type="gramEnd"/>
    </w:p>
    <w:p w14:paraId="433E0287" w14:textId="7A8042B5" w:rsidR="00CB4B73" w:rsidRPr="00CB4B73" w:rsidRDefault="00CD523E" w:rsidP="00A64E2B">
      <w:pPr>
        <w:pStyle w:val="ListParagraph"/>
        <w:spacing w:line="240" w:lineRule="auto"/>
        <w:ind w:left="1440" w:hanging="720"/>
        <w:rPr>
          <w:rFonts w:cs="Times New Roman"/>
          <w:color w:val="0563C1" w:themeColor="hyperlink"/>
          <w:szCs w:val="24"/>
          <w:u w:val="single"/>
        </w:rPr>
      </w:pPr>
      <w:r>
        <w:rPr>
          <w:rFonts w:cs="Times New Roman"/>
          <w:szCs w:val="24"/>
        </w:rPr>
        <w:t xml:space="preserve">Konvensii Hak Anak </w:t>
      </w:r>
      <w:r w:rsidR="00CB4B73" w:rsidRPr="00CD523E">
        <w:rPr>
          <w:rFonts w:cs="Times New Roman"/>
          <w:szCs w:val="24"/>
        </w:rPr>
        <w:t>Internasional,</w:t>
      </w:r>
      <w:r w:rsidR="00CB4B73" w:rsidRPr="00CD523E">
        <w:rPr>
          <w:rFonts w:cs="Times New Roman"/>
          <w:color w:val="0070C0"/>
          <w:szCs w:val="24"/>
        </w:rPr>
        <w:t xml:space="preserve"> </w:t>
      </w:r>
      <w:proofErr w:type="gramStart"/>
      <w:r w:rsidR="00CB4B73" w:rsidRPr="00CB4B73">
        <w:rPr>
          <w:rFonts w:cs="Times New Roman"/>
          <w:szCs w:val="24"/>
        </w:rPr>
        <w:t>Unicef</w:t>
      </w:r>
      <w:proofErr w:type="gramEnd"/>
      <w:r w:rsidR="00CB4B73" w:rsidRPr="00CB4B73">
        <w:rPr>
          <w:rFonts w:cs="Times New Roman"/>
          <w:szCs w:val="24"/>
        </w:rPr>
        <w:t xml:space="preserve">: </w:t>
      </w:r>
      <w:r w:rsidR="00CB4B73" w:rsidRPr="00CD523E">
        <w:rPr>
          <w:rFonts w:cs="Times New Roman"/>
          <w:color w:val="0070C0"/>
          <w:spacing w:val="-1"/>
          <w:szCs w:val="24"/>
          <w:u w:val="single" w:color="0000FF"/>
        </w:rPr>
        <w:t>https://</w:t>
      </w:r>
      <w:hyperlink r:id="rId12">
        <w:r w:rsidR="00CB4B73" w:rsidRPr="00CD523E">
          <w:rPr>
            <w:rFonts w:cs="Times New Roman"/>
            <w:color w:val="0070C0"/>
            <w:spacing w:val="-1"/>
            <w:szCs w:val="24"/>
            <w:u w:val="single" w:color="0000FF"/>
          </w:rPr>
          <w:t>www.unicef.org/indonesia</w:t>
        </w:r>
      </w:hyperlink>
      <w:r w:rsidR="00CB4B73" w:rsidRPr="00CD523E">
        <w:rPr>
          <w:rFonts w:cs="Times New Roman"/>
          <w:color w:val="0070C0"/>
          <w:szCs w:val="24"/>
          <w:u w:val="single" w:color="0000FF"/>
        </w:rPr>
        <w:t>/id/konvensi-hak-anak-versi-anak-</w:t>
      </w:r>
      <w:r w:rsidR="00CB4B73" w:rsidRPr="00CD523E">
        <w:rPr>
          <w:rFonts w:cs="Times New Roman"/>
          <w:color w:val="0070C0"/>
          <w:spacing w:val="-52"/>
          <w:szCs w:val="24"/>
        </w:rPr>
        <w:t xml:space="preserve"> </w:t>
      </w:r>
      <w:r w:rsidR="00CB4B73" w:rsidRPr="00CD523E">
        <w:rPr>
          <w:rFonts w:cs="Times New Roman"/>
          <w:color w:val="0070C0"/>
          <w:szCs w:val="24"/>
          <w:u w:val="single" w:color="0000FF"/>
        </w:rPr>
        <w:t>anak</w:t>
      </w:r>
      <w:r w:rsidR="00CB4B73" w:rsidRPr="00CD523E">
        <w:rPr>
          <w:rFonts w:cs="Times New Roman"/>
          <w:color w:val="0070C0"/>
          <w:szCs w:val="24"/>
        </w:rPr>
        <w:t>.</w:t>
      </w:r>
    </w:p>
    <w:p w14:paraId="2CABB8C3" w14:textId="7A9850C0" w:rsidR="009D1AE4" w:rsidRPr="00CB4B73" w:rsidRDefault="009D1AE4" w:rsidP="00A64E2B">
      <w:pPr>
        <w:pStyle w:val="ListParagraph"/>
        <w:spacing w:line="240" w:lineRule="auto"/>
        <w:ind w:left="1440" w:hanging="720"/>
        <w:rPr>
          <w:rStyle w:val="Hyperlink"/>
          <w:rFonts w:cs="Times New Roman"/>
        </w:rPr>
      </w:pPr>
    </w:p>
    <w:p w14:paraId="730D72B2" w14:textId="50049CB9" w:rsidR="009D1AE4" w:rsidRPr="00CB4B73" w:rsidRDefault="009D1AE4" w:rsidP="00A64E2B">
      <w:pPr>
        <w:pStyle w:val="ListParagraph"/>
        <w:spacing w:line="240" w:lineRule="auto"/>
        <w:ind w:left="1440" w:hanging="720"/>
        <w:rPr>
          <w:rStyle w:val="Hyperlink"/>
          <w:rFonts w:cs="Times New Roman"/>
          <w:szCs w:val="24"/>
        </w:rPr>
      </w:pPr>
      <w:r w:rsidRPr="00CB4B73">
        <w:rPr>
          <w:rFonts w:cs="Times New Roman"/>
          <w:szCs w:val="24"/>
        </w:rPr>
        <w:t xml:space="preserve">Muhammad Shiddiq, Kasus Anak Berhadapan dengan Hukum Terbanyak dilaporkan ke KPAI, </w:t>
      </w:r>
      <w:hyperlink r:id="rId13" w:history="1">
        <w:r w:rsidRPr="00CB4B73">
          <w:rPr>
            <w:rStyle w:val="Hyperlink"/>
            <w:rFonts w:cs="Times New Roman"/>
            <w:szCs w:val="24"/>
          </w:rPr>
          <w:t>http://www.gresnews.com/berita/isu_terkini/117602-kasus-anak berhadapan-dengan-hukum-terbanyak-dilaporkan-ke-kpai/</w:t>
        </w:r>
      </w:hyperlink>
    </w:p>
    <w:p w14:paraId="5BFD52C0" w14:textId="41E1D07D" w:rsidR="00625C8A" w:rsidRPr="00CB4B73" w:rsidRDefault="00625C8A" w:rsidP="00A64E2B">
      <w:pPr>
        <w:pStyle w:val="ListParagraph"/>
        <w:spacing w:line="240" w:lineRule="auto"/>
        <w:ind w:left="1440" w:hanging="720"/>
        <w:rPr>
          <w:rFonts w:cs="Times New Roman"/>
          <w:szCs w:val="24"/>
        </w:rPr>
      </w:pPr>
    </w:p>
    <w:p w14:paraId="0F081D29" w14:textId="2F2BFB8C" w:rsidR="00625C8A" w:rsidRPr="00CB4B73" w:rsidRDefault="00625C8A" w:rsidP="00A64E2B">
      <w:pPr>
        <w:pStyle w:val="ListParagraph"/>
        <w:spacing w:line="240" w:lineRule="auto"/>
        <w:ind w:left="1440" w:hanging="720"/>
        <w:rPr>
          <w:rFonts w:cs="Times New Roman"/>
          <w:szCs w:val="24"/>
        </w:rPr>
      </w:pPr>
      <w:r w:rsidRPr="00CB4B73">
        <w:rPr>
          <w:rFonts w:cs="Times New Roman"/>
          <w:szCs w:val="24"/>
        </w:rPr>
        <w:t xml:space="preserve">Pengertian Anak, </w:t>
      </w:r>
      <w:r w:rsidRPr="00CB4B73">
        <w:rPr>
          <w:rFonts w:cs="Times New Roman"/>
          <w:color w:val="0070C0"/>
          <w:szCs w:val="24"/>
          <w:u w:val="single"/>
        </w:rPr>
        <w:t>https://id.wikipedia.org/wiki/Anak</w:t>
      </w:r>
    </w:p>
    <w:p w14:paraId="405EDDBF" w14:textId="77777777" w:rsidR="009D1AE4" w:rsidRPr="00CB4B73" w:rsidRDefault="009D1AE4" w:rsidP="00F6631D">
      <w:pPr>
        <w:pStyle w:val="ListParagraph"/>
        <w:ind w:left="1440" w:hanging="720"/>
        <w:rPr>
          <w:rFonts w:cs="Times New Roman"/>
          <w:szCs w:val="24"/>
        </w:rPr>
      </w:pPr>
    </w:p>
    <w:p w14:paraId="09634D42" w14:textId="77777777" w:rsidR="0082434A" w:rsidRPr="00CB4B73" w:rsidRDefault="0082434A" w:rsidP="0082434A">
      <w:pPr>
        <w:pStyle w:val="ListParagraph"/>
        <w:rPr>
          <w:rFonts w:cs="Times New Roman"/>
          <w:b/>
          <w:szCs w:val="24"/>
        </w:rPr>
      </w:pPr>
    </w:p>
    <w:p w14:paraId="0129C15D" w14:textId="77777777" w:rsidR="00D711AF" w:rsidRPr="00CB4B73" w:rsidRDefault="00D711AF" w:rsidP="00D711AF">
      <w:pPr>
        <w:pStyle w:val="ListParagraph"/>
        <w:rPr>
          <w:rFonts w:cs="Times New Roman"/>
          <w:b/>
          <w:szCs w:val="24"/>
        </w:rPr>
      </w:pPr>
    </w:p>
    <w:p w14:paraId="043FD40C" w14:textId="77777777" w:rsidR="00F777CA" w:rsidRPr="00CB4B73" w:rsidRDefault="00F777CA" w:rsidP="000E0302">
      <w:pPr>
        <w:rPr>
          <w:rFonts w:cs="Times New Roman"/>
          <w:b/>
          <w:szCs w:val="24"/>
        </w:rPr>
      </w:pPr>
    </w:p>
    <w:p w14:paraId="17654895" w14:textId="77777777" w:rsidR="000E0302" w:rsidRPr="00CB4B73" w:rsidRDefault="000E0302" w:rsidP="000E0302">
      <w:pPr>
        <w:rPr>
          <w:rFonts w:cs="Times New Roman"/>
          <w:b/>
          <w:bCs/>
          <w:szCs w:val="24"/>
        </w:rPr>
      </w:pPr>
    </w:p>
    <w:p w14:paraId="03550551" w14:textId="77777777" w:rsidR="000E0302" w:rsidRPr="00CB4B73" w:rsidRDefault="000E0302" w:rsidP="007C6109">
      <w:pPr>
        <w:pStyle w:val="ListParagraph"/>
        <w:ind w:left="360"/>
        <w:rPr>
          <w:rFonts w:cs="Times New Roman"/>
          <w:b/>
          <w:bCs/>
          <w:szCs w:val="24"/>
        </w:rPr>
      </w:pPr>
    </w:p>
    <w:p w14:paraId="2A4E5180" w14:textId="77777777" w:rsidR="009878E7" w:rsidRPr="00CB4B73" w:rsidRDefault="009878E7" w:rsidP="009878E7">
      <w:pPr>
        <w:pStyle w:val="ListParagraph"/>
        <w:ind w:left="426"/>
        <w:rPr>
          <w:rFonts w:cs="Times New Roman"/>
          <w:b/>
          <w:bCs/>
          <w:szCs w:val="24"/>
        </w:rPr>
      </w:pPr>
    </w:p>
    <w:p w14:paraId="0C4389EC" w14:textId="77777777" w:rsidR="00074423" w:rsidRPr="00CB4B73" w:rsidRDefault="00074423" w:rsidP="009878E7">
      <w:pPr>
        <w:pStyle w:val="ListParagraph"/>
        <w:ind w:left="426"/>
        <w:rPr>
          <w:rFonts w:cs="Times New Roman"/>
          <w:b/>
          <w:bCs/>
          <w:szCs w:val="24"/>
        </w:rPr>
      </w:pPr>
    </w:p>
    <w:p w14:paraId="3C8A3DE9" w14:textId="77777777" w:rsidR="00985150" w:rsidRPr="00CB4B73" w:rsidRDefault="00985150" w:rsidP="00985150">
      <w:pPr>
        <w:pStyle w:val="ListParagraph"/>
        <w:ind w:left="0"/>
        <w:rPr>
          <w:rFonts w:cs="Times New Roman"/>
          <w:b/>
          <w:bCs/>
          <w:szCs w:val="24"/>
        </w:rPr>
      </w:pPr>
    </w:p>
    <w:p w14:paraId="2EF69244" w14:textId="347054E7" w:rsidR="009D4BE9" w:rsidRPr="00CB4B73" w:rsidRDefault="009D4BE9" w:rsidP="009D4BE9">
      <w:pPr>
        <w:pStyle w:val="ListParagraph"/>
        <w:rPr>
          <w:rFonts w:cs="Times New Roman"/>
          <w:szCs w:val="24"/>
        </w:rPr>
      </w:pPr>
    </w:p>
    <w:p w14:paraId="5D1E84CB" w14:textId="77777777" w:rsidR="007E49D8" w:rsidRPr="00CB4B73" w:rsidRDefault="007E49D8">
      <w:pPr>
        <w:pStyle w:val="ListParagraph"/>
        <w:ind w:left="0"/>
        <w:rPr>
          <w:rFonts w:cs="Times New Roman"/>
          <w:b/>
          <w:bCs/>
          <w:szCs w:val="24"/>
        </w:rPr>
      </w:pPr>
    </w:p>
    <w:p w14:paraId="4631E5E6" w14:textId="77777777" w:rsidR="00A12448" w:rsidRPr="00CB4B73" w:rsidRDefault="00A12448">
      <w:pPr>
        <w:pStyle w:val="ListParagraph"/>
        <w:ind w:left="0"/>
        <w:rPr>
          <w:rFonts w:cs="Times New Roman"/>
          <w:b/>
          <w:bCs/>
          <w:szCs w:val="24"/>
        </w:rPr>
      </w:pPr>
    </w:p>
    <w:sectPr w:rsidR="00A12448" w:rsidRPr="00CB4B73" w:rsidSect="00A12448">
      <w:pgSz w:w="11906" w:h="16838"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DE09C" w14:textId="77777777" w:rsidR="00BE050F" w:rsidRDefault="00BE050F" w:rsidP="00681714">
      <w:pPr>
        <w:spacing w:after="0"/>
      </w:pPr>
      <w:r>
        <w:separator/>
      </w:r>
    </w:p>
    <w:p w14:paraId="1B6E9E09" w14:textId="77777777" w:rsidR="00BE050F" w:rsidRDefault="00BE050F"/>
    <w:p w14:paraId="7DB17F2E" w14:textId="77777777" w:rsidR="00BE050F" w:rsidRDefault="00BE050F"/>
  </w:endnote>
  <w:endnote w:type="continuationSeparator" w:id="0">
    <w:p w14:paraId="610851B0" w14:textId="77777777" w:rsidR="00BE050F" w:rsidRDefault="00BE050F" w:rsidP="00681714">
      <w:pPr>
        <w:spacing w:after="0"/>
      </w:pPr>
      <w:r>
        <w:continuationSeparator/>
      </w:r>
    </w:p>
    <w:p w14:paraId="1732B2FE" w14:textId="77777777" w:rsidR="00BE050F" w:rsidRDefault="00BE050F"/>
    <w:p w14:paraId="0F097CE3" w14:textId="77777777" w:rsidR="00BE050F" w:rsidRDefault="00BE0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708870"/>
      <w:docPartObj>
        <w:docPartGallery w:val="Page Numbers (Bottom of Page)"/>
        <w:docPartUnique/>
      </w:docPartObj>
    </w:sdtPr>
    <w:sdtEndPr>
      <w:rPr>
        <w:noProof/>
      </w:rPr>
    </w:sdtEndPr>
    <w:sdtContent>
      <w:p w14:paraId="52D329D8" w14:textId="4A55E9B0" w:rsidR="0056776B" w:rsidRDefault="0056776B">
        <w:pPr>
          <w:pStyle w:val="Footer"/>
          <w:jc w:val="right"/>
        </w:pPr>
        <w:r>
          <w:fldChar w:fldCharType="begin"/>
        </w:r>
        <w:r>
          <w:instrText xml:space="preserve"> PAGE   \* MERGEFORMAT </w:instrText>
        </w:r>
        <w:r>
          <w:fldChar w:fldCharType="separate"/>
        </w:r>
        <w:r w:rsidR="007E1E41">
          <w:rPr>
            <w:noProof/>
          </w:rPr>
          <w:t>ii</w:t>
        </w:r>
        <w:r>
          <w:rPr>
            <w:noProof/>
          </w:rPr>
          <w:fldChar w:fldCharType="end"/>
        </w:r>
      </w:p>
    </w:sdtContent>
  </w:sdt>
  <w:p w14:paraId="6B86233E" w14:textId="77777777" w:rsidR="0056776B" w:rsidRDefault="00567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FAF33" w14:textId="77777777" w:rsidR="00BE050F" w:rsidRDefault="00BE050F" w:rsidP="005B5207">
      <w:pPr>
        <w:spacing w:after="0"/>
      </w:pPr>
      <w:r>
        <w:separator/>
      </w:r>
    </w:p>
  </w:footnote>
  <w:footnote w:type="continuationSeparator" w:id="0">
    <w:p w14:paraId="18E02764" w14:textId="77777777" w:rsidR="00BE050F" w:rsidRDefault="00BE050F" w:rsidP="00681714">
      <w:pPr>
        <w:spacing w:after="0"/>
      </w:pPr>
      <w:r>
        <w:continuationSeparator/>
      </w:r>
    </w:p>
    <w:p w14:paraId="6A53DA6D" w14:textId="77777777" w:rsidR="00BE050F" w:rsidRDefault="00BE050F"/>
    <w:p w14:paraId="2DEF8328" w14:textId="77777777" w:rsidR="00BE050F" w:rsidRDefault="00BE050F"/>
  </w:footnote>
  <w:footnote w:id="1">
    <w:p w14:paraId="6D915336" w14:textId="2D914974" w:rsidR="0056776B" w:rsidRPr="0007073C" w:rsidRDefault="0056776B" w:rsidP="00A4216E">
      <w:pPr>
        <w:pStyle w:val="FootnoteText"/>
        <w:ind w:firstLine="720"/>
        <w:rPr>
          <w:lang w:val="en-US"/>
        </w:rPr>
      </w:pPr>
      <w:r>
        <w:rPr>
          <w:rStyle w:val="FootnoteReference"/>
        </w:rPr>
        <w:footnoteRef/>
      </w:r>
      <w:r>
        <w:t xml:space="preserve"> </w:t>
      </w:r>
      <w:r w:rsidRPr="00586404">
        <w:rPr>
          <w:rFonts w:cs="Times New Roman"/>
        </w:rPr>
        <w:t xml:space="preserve">Sausan Afifah Denadin, </w:t>
      </w:r>
      <w:r>
        <w:rPr>
          <w:rFonts w:cs="Times New Roman"/>
          <w:i/>
        </w:rPr>
        <w:t xml:space="preserve">Pelaksanaan Penanganan Anak Melalui Proses Diversi Dalam Pembaharuan Sistem Peradilan Anak Di Indonesia, </w:t>
      </w:r>
      <w:r>
        <w:rPr>
          <w:rFonts w:cs="Times New Roman"/>
        </w:rPr>
        <w:t>PAMPAS</w:t>
      </w:r>
      <w:r w:rsidRPr="00586404">
        <w:rPr>
          <w:rFonts w:cs="Times New Roman"/>
          <w:i/>
        </w:rPr>
        <w:t xml:space="preserve"> </w:t>
      </w:r>
      <w:r w:rsidRPr="00241071">
        <w:rPr>
          <w:rFonts w:cs="Times New Roman"/>
        </w:rPr>
        <w:t>Jurnal Of Criminal Law</w:t>
      </w:r>
      <w:r>
        <w:rPr>
          <w:rFonts w:cs="Times New Roman"/>
        </w:rPr>
        <w:t xml:space="preserve"> Vol. 3</w:t>
      </w:r>
      <w:r w:rsidRPr="00586404">
        <w:rPr>
          <w:rFonts w:cs="Times New Roman"/>
        </w:rPr>
        <w:t xml:space="preserve"> No. </w:t>
      </w:r>
      <w:proofErr w:type="gramStart"/>
      <w:r w:rsidRPr="00586404">
        <w:rPr>
          <w:rFonts w:cs="Times New Roman"/>
        </w:rPr>
        <w:t>II</w:t>
      </w:r>
      <w:r>
        <w:rPr>
          <w:rFonts w:cs="Times New Roman"/>
        </w:rPr>
        <w:t>, 2022, hlm.</w:t>
      </w:r>
      <w:proofErr w:type="gramEnd"/>
      <w:r>
        <w:rPr>
          <w:rFonts w:cs="Times New Roman"/>
        </w:rPr>
        <w:t xml:space="preserve"> 241</w:t>
      </w:r>
    </w:p>
  </w:footnote>
  <w:footnote w:id="2">
    <w:p w14:paraId="61843D95" w14:textId="4BB7957F" w:rsidR="0056776B" w:rsidRPr="00586404" w:rsidRDefault="0056776B" w:rsidP="00A4216E">
      <w:pPr>
        <w:pStyle w:val="FootnoteText"/>
        <w:ind w:firstLine="720"/>
        <w:rPr>
          <w:rFonts w:cs="Times New Roman"/>
          <w:lang w:val="en-US"/>
        </w:rPr>
      </w:pPr>
      <w:r w:rsidRPr="00586404">
        <w:rPr>
          <w:rStyle w:val="FootnoteReference"/>
          <w:rFonts w:cs="Times New Roman"/>
        </w:rPr>
        <w:footnoteRef/>
      </w:r>
      <w:r w:rsidRPr="00586404">
        <w:rPr>
          <w:rFonts w:cs="Times New Roman"/>
        </w:rPr>
        <w:t xml:space="preserve"> Sausan Afifah Denadin, </w:t>
      </w:r>
      <w:r w:rsidRPr="00586404">
        <w:rPr>
          <w:rFonts w:cs="Times New Roman"/>
          <w:i/>
        </w:rPr>
        <w:t xml:space="preserve">Pendekatan Diversi Dalam Sistem Peradilan Anak, </w:t>
      </w:r>
      <w:r>
        <w:rPr>
          <w:rFonts w:cs="Times New Roman"/>
        </w:rPr>
        <w:t>PAMPAS</w:t>
      </w:r>
      <w:r w:rsidRPr="00586404">
        <w:rPr>
          <w:rFonts w:cs="Times New Roman"/>
          <w:i/>
        </w:rPr>
        <w:t xml:space="preserve"> </w:t>
      </w:r>
      <w:r w:rsidRPr="00241071">
        <w:rPr>
          <w:rFonts w:cs="Times New Roman"/>
        </w:rPr>
        <w:t xml:space="preserve">Jurnal </w:t>
      </w:r>
      <w:proofErr w:type="gramStart"/>
      <w:r w:rsidRPr="00241071">
        <w:rPr>
          <w:rFonts w:cs="Times New Roman"/>
        </w:rPr>
        <w:t>Of</w:t>
      </w:r>
      <w:proofErr w:type="gramEnd"/>
      <w:r w:rsidRPr="00241071">
        <w:rPr>
          <w:rFonts w:cs="Times New Roman"/>
        </w:rPr>
        <w:t xml:space="preserve"> Criminal Law</w:t>
      </w:r>
      <w:r>
        <w:rPr>
          <w:rFonts w:cs="Times New Roman"/>
        </w:rPr>
        <w:t xml:space="preserve"> Vol. </w:t>
      </w:r>
      <w:r w:rsidRPr="00586404">
        <w:rPr>
          <w:rFonts w:cs="Times New Roman"/>
        </w:rPr>
        <w:t xml:space="preserve">2 No. </w:t>
      </w:r>
      <w:proofErr w:type="gramStart"/>
      <w:r w:rsidRPr="00586404">
        <w:rPr>
          <w:rFonts w:cs="Times New Roman"/>
        </w:rPr>
        <w:t>II</w:t>
      </w:r>
      <w:r>
        <w:rPr>
          <w:rFonts w:cs="Times New Roman"/>
        </w:rPr>
        <w:t>, 2021, hlm.</w:t>
      </w:r>
      <w:proofErr w:type="gramEnd"/>
      <w:r>
        <w:rPr>
          <w:rFonts w:cs="Times New Roman"/>
        </w:rPr>
        <w:t xml:space="preserve"> 29-30</w:t>
      </w:r>
    </w:p>
  </w:footnote>
  <w:footnote w:id="3">
    <w:p w14:paraId="133C7555" w14:textId="2402DDDA" w:rsidR="0056776B" w:rsidRPr="007C5598" w:rsidRDefault="0056776B" w:rsidP="00A4216E">
      <w:pPr>
        <w:pStyle w:val="FootnoteText"/>
        <w:ind w:firstLine="720"/>
        <w:rPr>
          <w:lang w:val="en-US"/>
        </w:rPr>
      </w:pPr>
      <w:r>
        <w:rPr>
          <w:rStyle w:val="FootnoteReference"/>
        </w:rPr>
        <w:footnoteRef/>
      </w:r>
      <w:r>
        <w:t xml:space="preserve"> </w:t>
      </w:r>
      <w:proofErr w:type="gramStart"/>
      <w:r>
        <w:rPr>
          <w:rFonts w:cs="Times New Roman"/>
          <w:i/>
        </w:rPr>
        <w:t xml:space="preserve">Ibid, </w:t>
      </w:r>
      <w:r>
        <w:rPr>
          <w:rFonts w:cs="Times New Roman"/>
        </w:rPr>
        <w:t>h</w:t>
      </w:r>
      <w:r w:rsidRPr="00C927E4">
        <w:rPr>
          <w:rFonts w:cs="Times New Roman"/>
        </w:rPr>
        <w:t>l</w:t>
      </w:r>
      <w:r>
        <w:rPr>
          <w:rFonts w:cs="Times New Roman"/>
        </w:rPr>
        <w:t>m</w:t>
      </w:r>
      <w:r w:rsidRPr="00C927E4">
        <w:rPr>
          <w:rFonts w:cs="Times New Roman"/>
        </w:rPr>
        <w:t>.</w:t>
      </w:r>
      <w:proofErr w:type="gramEnd"/>
      <w:r>
        <w:rPr>
          <w:rFonts w:cs="Times New Roman"/>
        </w:rPr>
        <w:t xml:space="preserve"> 30</w:t>
      </w:r>
    </w:p>
  </w:footnote>
  <w:footnote w:id="4">
    <w:p w14:paraId="49B0AF9E" w14:textId="6D248B7B" w:rsidR="0056776B" w:rsidRPr="0020405A" w:rsidRDefault="0056776B" w:rsidP="00A4216E">
      <w:pPr>
        <w:pStyle w:val="FootnoteText"/>
        <w:ind w:firstLine="720"/>
        <w:rPr>
          <w:lang w:val="en-US"/>
        </w:rPr>
      </w:pPr>
      <w:r>
        <w:rPr>
          <w:rStyle w:val="FootnoteReference"/>
        </w:rPr>
        <w:footnoteRef/>
      </w:r>
      <w:r>
        <w:rPr>
          <w:i/>
        </w:rPr>
        <w:t xml:space="preserve"> </w:t>
      </w:r>
      <w:r w:rsidRPr="00586D8A">
        <w:rPr>
          <w:rFonts w:cs="Times New Roman"/>
          <w:i/>
        </w:rPr>
        <w:t>Ibid.</w:t>
      </w:r>
    </w:p>
  </w:footnote>
  <w:footnote w:id="5">
    <w:p w14:paraId="68416A89" w14:textId="00511CE1" w:rsidR="0056776B" w:rsidRPr="00E60191" w:rsidRDefault="0056776B" w:rsidP="00F403D7">
      <w:pPr>
        <w:pStyle w:val="FootnoteText"/>
        <w:spacing w:after="20"/>
        <w:ind w:firstLine="720"/>
        <w:rPr>
          <w:rFonts w:cs="Times New Roman"/>
          <w:lang w:val="en-US"/>
        </w:rPr>
      </w:pPr>
      <w:r w:rsidRPr="00E60191">
        <w:rPr>
          <w:rStyle w:val="FootnoteReference"/>
          <w:rFonts w:cs="Times New Roman"/>
        </w:rPr>
        <w:footnoteRef/>
      </w:r>
      <w:r w:rsidRPr="00E60191">
        <w:rPr>
          <w:rFonts w:cs="Times New Roman"/>
        </w:rPr>
        <w:t xml:space="preserve"> Teguh Harrys Pratama, </w:t>
      </w:r>
      <w:r w:rsidRPr="0065760B">
        <w:rPr>
          <w:rFonts w:cs="Times New Roman"/>
          <w:i/>
          <w:iCs/>
        </w:rPr>
        <w:t>Teori dan Prakte</w:t>
      </w:r>
      <w:r>
        <w:rPr>
          <w:rFonts w:cs="Times New Roman"/>
          <w:i/>
          <w:iCs/>
        </w:rPr>
        <w:t>k</w:t>
      </w:r>
      <w:r w:rsidRPr="0065760B">
        <w:rPr>
          <w:rFonts w:cs="Times New Roman"/>
          <w:i/>
          <w:iCs/>
        </w:rPr>
        <w:t xml:space="preserve"> Perlindungan Anak dalam Hukum Pidana</w:t>
      </w:r>
      <w:r w:rsidRPr="00E60191">
        <w:rPr>
          <w:rFonts w:cs="Times New Roman"/>
        </w:rPr>
        <w:t>., C.V ANDI OFFSET, Yogyakarta</w:t>
      </w:r>
      <w:r>
        <w:rPr>
          <w:rFonts w:cs="Times New Roman"/>
        </w:rPr>
        <w:t>, 2018, h</w:t>
      </w:r>
      <w:r w:rsidRPr="00E60191">
        <w:rPr>
          <w:rFonts w:cs="Times New Roman"/>
        </w:rPr>
        <w:t>lm. 212</w:t>
      </w:r>
    </w:p>
  </w:footnote>
  <w:footnote w:id="6">
    <w:p w14:paraId="2CFE37CD" w14:textId="65489DFA" w:rsidR="0056776B" w:rsidRPr="00E60191" w:rsidRDefault="0056776B" w:rsidP="00F403D7">
      <w:pPr>
        <w:pStyle w:val="FootnoteText"/>
        <w:spacing w:after="20"/>
        <w:ind w:firstLine="720"/>
        <w:rPr>
          <w:rFonts w:cs="Times New Roman"/>
          <w:lang w:val="en-US"/>
        </w:rPr>
      </w:pPr>
      <w:r w:rsidRPr="00E60191">
        <w:rPr>
          <w:rStyle w:val="FootnoteReference"/>
          <w:rFonts w:cs="Times New Roman"/>
        </w:rPr>
        <w:footnoteRef/>
      </w:r>
      <w:r w:rsidRPr="00E60191">
        <w:rPr>
          <w:rFonts w:cs="Times New Roman"/>
        </w:rPr>
        <w:t xml:space="preserve"> </w:t>
      </w:r>
      <w:proofErr w:type="gramStart"/>
      <w:r w:rsidRPr="008A1659">
        <w:rPr>
          <w:rFonts w:cs="Times New Roman"/>
          <w:i/>
          <w:iCs/>
        </w:rPr>
        <w:t>Ibid</w:t>
      </w:r>
      <w:r>
        <w:rPr>
          <w:rFonts w:cs="Times New Roman"/>
        </w:rPr>
        <w:t>, h</w:t>
      </w:r>
      <w:r w:rsidRPr="00E60191">
        <w:rPr>
          <w:rFonts w:cs="Times New Roman"/>
        </w:rPr>
        <w:t>lm.</w:t>
      </w:r>
      <w:proofErr w:type="gramEnd"/>
      <w:r w:rsidRPr="00E60191">
        <w:rPr>
          <w:rFonts w:cs="Times New Roman"/>
        </w:rPr>
        <w:t xml:space="preserve"> 213</w:t>
      </w:r>
    </w:p>
  </w:footnote>
  <w:footnote w:id="7">
    <w:p w14:paraId="703D0DED" w14:textId="3E07C2B7" w:rsidR="0056776B" w:rsidRPr="00E60191" w:rsidRDefault="0056776B" w:rsidP="007020C2">
      <w:pPr>
        <w:pStyle w:val="FootnoteText"/>
        <w:ind w:firstLine="720"/>
        <w:rPr>
          <w:rFonts w:cs="Times New Roman"/>
          <w:lang w:val="en-US"/>
        </w:rPr>
      </w:pPr>
      <w:r w:rsidRPr="00E60191">
        <w:rPr>
          <w:rStyle w:val="FootnoteReference"/>
          <w:rFonts w:cs="Times New Roman"/>
        </w:rPr>
        <w:footnoteRef/>
      </w:r>
      <w:r w:rsidRPr="00E60191">
        <w:rPr>
          <w:rFonts w:cs="Times New Roman"/>
        </w:rPr>
        <w:t xml:space="preserve"> Gultom Maidin, </w:t>
      </w:r>
      <w:r w:rsidRPr="008A1659">
        <w:rPr>
          <w:rFonts w:cs="Times New Roman"/>
          <w:i/>
          <w:iCs/>
        </w:rPr>
        <w:t>Perlindungan Hukum Terhadap Anak dalam Sistem Peradilan Pidana Anak di Indonesia</w:t>
      </w:r>
      <w:r w:rsidRPr="00E60191">
        <w:rPr>
          <w:rFonts w:cs="Times New Roman"/>
        </w:rPr>
        <w:t>, PT Refika Aditama, Bandung,</w:t>
      </w:r>
      <w:r>
        <w:rPr>
          <w:rFonts w:cs="Times New Roman"/>
        </w:rPr>
        <w:t xml:space="preserve"> 2014, h</w:t>
      </w:r>
      <w:r w:rsidRPr="00E60191">
        <w:rPr>
          <w:rFonts w:cs="Times New Roman"/>
        </w:rPr>
        <w:t>lm. 77</w:t>
      </w:r>
    </w:p>
  </w:footnote>
  <w:footnote w:id="8">
    <w:p w14:paraId="525EE510" w14:textId="1F811AB0" w:rsidR="0056776B" w:rsidRPr="00E60191" w:rsidRDefault="0056776B" w:rsidP="007020C2">
      <w:pPr>
        <w:pStyle w:val="FootnoteText"/>
        <w:ind w:firstLine="720"/>
        <w:rPr>
          <w:rFonts w:cs="Times New Roman"/>
          <w:lang w:val="en-US"/>
        </w:rPr>
      </w:pPr>
      <w:r>
        <w:rPr>
          <w:rStyle w:val="FootnoteReference"/>
        </w:rPr>
        <w:footnoteRef/>
      </w:r>
      <w:r>
        <w:t xml:space="preserve"> </w:t>
      </w:r>
      <w:r w:rsidRPr="00E60191">
        <w:rPr>
          <w:rFonts w:cs="Times New Roman"/>
        </w:rPr>
        <w:t xml:space="preserve">Gultom Maidin, </w:t>
      </w:r>
      <w:r w:rsidRPr="008A1659">
        <w:rPr>
          <w:rFonts w:cs="Times New Roman"/>
          <w:i/>
          <w:iCs/>
        </w:rPr>
        <w:t>Perlindungan Hukum Terhadap Anak dalam Sistem Peradilan Pidana Anak di Indonesia</w:t>
      </w:r>
      <w:r w:rsidRPr="00E60191">
        <w:rPr>
          <w:rFonts w:cs="Times New Roman"/>
        </w:rPr>
        <w:t>, PT Refika Aditama, Bandung</w:t>
      </w:r>
      <w:proofErr w:type="gramStart"/>
      <w:r w:rsidRPr="00E60191">
        <w:rPr>
          <w:rFonts w:cs="Times New Roman"/>
        </w:rPr>
        <w:t>,</w:t>
      </w:r>
      <w:r>
        <w:rPr>
          <w:rFonts w:cs="Times New Roman"/>
        </w:rPr>
        <w:t>2014</w:t>
      </w:r>
      <w:proofErr w:type="gramEnd"/>
      <w:r>
        <w:rPr>
          <w:rFonts w:cs="Times New Roman"/>
        </w:rPr>
        <w:t>, h</w:t>
      </w:r>
      <w:r w:rsidRPr="00E60191">
        <w:rPr>
          <w:rFonts w:cs="Times New Roman"/>
        </w:rPr>
        <w:t>lm. 77</w:t>
      </w:r>
    </w:p>
  </w:footnote>
  <w:footnote w:id="9">
    <w:p w14:paraId="12771D7A" w14:textId="39A9EE6B" w:rsidR="0056776B" w:rsidRPr="00E60191" w:rsidRDefault="0056776B" w:rsidP="007020C2">
      <w:pPr>
        <w:pStyle w:val="FootnoteText"/>
        <w:ind w:firstLine="720"/>
        <w:rPr>
          <w:rFonts w:cs="Times New Roman"/>
          <w:lang w:val="en-US"/>
        </w:rPr>
      </w:pPr>
      <w:r>
        <w:rPr>
          <w:rStyle w:val="FootnoteReference"/>
        </w:rPr>
        <w:footnoteRef/>
      </w:r>
      <w:r>
        <w:t xml:space="preserve"> </w:t>
      </w:r>
      <w:bookmarkStart w:id="21" w:name="_Hlk152326011"/>
      <w:r w:rsidRPr="00E60191">
        <w:rPr>
          <w:rFonts w:cs="Times New Roman"/>
        </w:rPr>
        <w:t>Tridiatno Agus Yoachim,</w:t>
      </w:r>
      <w:r>
        <w:rPr>
          <w:rFonts w:cs="Times New Roman"/>
        </w:rPr>
        <w:t xml:space="preserve"> </w:t>
      </w:r>
      <w:r w:rsidRPr="008A1659">
        <w:rPr>
          <w:rFonts w:cs="Times New Roman"/>
          <w:i/>
          <w:iCs/>
        </w:rPr>
        <w:t xml:space="preserve">Keadilan </w:t>
      </w:r>
      <w:proofErr w:type="gramStart"/>
      <w:r w:rsidRPr="008A1659">
        <w:rPr>
          <w:rFonts w:cs="Times New Roman"/>
          <w:i/>
          <w:iCs/>
        </w:rPr>
        <w:t>Restoratif</w:t>
      </w:r>
      <w:r w:rsidRPr="00E60191">
        <w:rPr>
          <w:rFonts w:cs="Times New Roman"/>
        </w:rPr>
        <w:t>.,</w:t>
      </w:r>
      <w:proofErr w:type="gramEnd"/>
      <w:r w:rsidRPr="00E60191">
        <w:rPr>
          <w:rFonts w:cs="Times New Roman"/>
        </w:rPr>
        <w:t xml:space="preserve"> Cahaya Atma Pustaka, Yogyakarta, </w:t>
      </w:r>
      <w:r>
        <w:rPr>
          <w:rFonts w:cs="Times New Roman"/>
        </w:rPr>
        <w:t>2015, h</w:t>
      </w:r>
      <w:r w:rsidRPr="00E60191">
        <w:rPr>
          <w:rFonts w:cs="Times New Roman"/>
        </w:rPr>
        <w:t>lm. 45</w:t>
      </w:r>
    </w:p>
    <w:bookmarkEnd w:id="21"/>
  </w:footnote>
  <w:footnote w:id="10">
    <w:p w14:paraId="6599D9AC" w14:textId="6E663382" w:rsidR="0056776B" w:rsidRPr="00A11DFB" w:rsidRDefault="0056776B" w:rsidP="00A11DFB">
      <w:pPr>
        <w:pStyle w:val="FootnoteText"/>
        <w:ind w:firstLine="720"/>
        <w:rPr>
          <w:lang w:val="en-US"/>
        </w:rPr>
      </w:pPr>
      <w:r>
        <w:rPr>
          <w:rStyle w:val="FootnoteReference"/>
        </w:rPr>
        <w:footnoteRef/>
      </w:r>
      <w:r>
        <w:t xml:space="preserve"> </w:t>
      </w:r>
      <w:r>
        <w:rPr>
          <w:rFonts w:cs="Times New Roman"/>
        </w:rPr>
        <w:t>Syarah Annisa</w:t>
      </w:r>
      <w:r w:rsidRPr="00586404">
        <w:rPr>
          <w:rFonts w:cs="Times New Roman"/>
        </w:rPr>
        <w:t xml:space="preserve">, </w:t>
      </w:r>
      <w:r>
        <w:rPr>
          <w:rFonts w:cs="Times New Roman"/>
          <w:i/>
        </w:rPr>
        <w:t xml:space="preserve">Penyelesaian Tindak Pidana Penganiayaan Yang Dilakukan Oleh Anak Melalui Diversi, </w:t>
      </w:r>
      <w:r>
        <w:rPr>
          <w:rFonts w:cs="Times New Roman"/>
        </w:rPr>
        <w:t>PAMPAS</w:t>
      </w:r>
      <w:r w:rsidRPr="00586404">
        <w:rPr>
          <w:rFonts w:cs="Times New Roman"/>
          <w:i/>
        </w:rPr>
        <w:t xml:space="preserve"> </w:t>
      </w:r>
      <w:r w:rsidRPr="00241071">
        <w:rPr>
          <w:rFonts w:cs="Times New Roman"/>
        </w:rPr>
        <w:t xml:space="preserve">Jurnal </w:t>
      </w:r>
      <w:proofErr w:type="gramStart"/>
      <w:r w:rsidRPr="00241071">
        <w:rPr>
          <w:rFonts w:cs="Times New Roman"/>
        </w:rPr>
        <w:t>Of</w:t>
      </w:r>
      <w:proofErr w:type="gramEnd"/>
      <w:r w:rsidRPr="00241071">
        <w:rPr>
          <w:rFonts w:cs="Times New Roman"/>
        </w:rPr>
        <w:t xml:space="preserve"> Criminal Law</w:t>
      </w:r>
      <w:r>
        <w:rPr>
          <w:rFonts w:cs="Times New Roman"/>
        </w:rPr>
        <w:t xml:space="preserve"> Vol. 2</w:t>
      </w:r>
      <w:r w:rsidRPr="00586404">
        <w:rPr>
          <w:rFonts w:cs="Times New Roman"/>
        </w:rPr>
        <w:t xml:space="preserve"> No. </w:t>
      </w:r>
      <w:proofErr w:type="gramStart"/>
      <w:r w:rsidRPr="00586404">
        <w:rPr>
          <w:rFonts w:cs="Times New Roman"/>
        </w:rPr>
        <w:t>II</w:t>
      </w:r>
      <w:r>
        <w:rPr>
          <w:rFonts w:cs="Times New Roman"/>
        </w:rPr>
        <w:t>I, 2021, hlm.</w:t>
      </w:r>
      <w:proofErr w:type="gramEnd"/>
      <w:r>
        <w:rPr>
          <w:rFonts w:cs="Times New Roman"/>
        </w:rPr>
        <w:t xml:space="preserve"> 26</w:t>
      </w:r>
    </w:p>
  </w:footnote>
  <w:footnote w:id="11">
    <w:p w14:paraId="49C6DC7F" w14:textId="53E6CF1D" w:rsidR="0056776B" w:rsidRPr="00BD6BBC" w:rsidRDefault="0056776B" w:rsidP="00BD6BBC">
      <w:pPr>
        <w:pStyle w:val="FootnoteText"/>
        <w:ind w:firstLine="720"/>
        <w:rPr>
          <w:rFonts w:cs="Times New Roman"/>
        </w:rPr>
      </w:pPr>
      <w:r w:rsidRPr="007C4889">
        <w:rPr>
          <w:rStyle w:val="FootnoteReference"/>
          <w:rFonts w:cs="Times New Roman"/>
        </w:rPr>
        <w:footnoteRef/>
      </w:r>
      <w:r w:rsidRPr="007C4889">
        <w:rPr>
          <w:rFonts w:cs="Times New Roman"/>
        </w:rPr>
        <w:t xml:space="preserve"> </w:t>
      </w:r>
      <w:bookmarkStart w:id="22" w:name="_Hlk152326037"/>
      <w:r w:rsidRPr="007C4889">
        <w:rPr>
          <w:rFonts w:cs="Times New Roman"/>
        </w:rPr>
        <w:t xml:space="preserve">M. Nasir Djamil, </w:t>
      </w:r>
      <w:r w:rsidRPr="008A1659">
        <w:rPr>
          <w:rFonts w:cs="Times New Roman"/>
          <w:i/>
          <w:iCs/>
        </w:rPr>
        <w:t>Anak Bukan Untuk Dihukum</w:t>
      </w:r>
      <w:r w:rsidRPr="007C4889">
        <w:rPr>
          <w:rFonts w:cs="Times New Roman"/>
        </w:rPr>
        <w:t xml:space="preserve">, Sinar Grafika, Jakarta Timur, </w:t>
      </w:r>
      <w:r>
        <w:rPr>
          <w:rFonts w:cs="Times New Roman"/>
        </w:rPr>
        <w:t>2013, h</w:t>
      </w:r>
      <w:r w:rsidRPr="007C4889">
        <w:rPr>
          <w:rFonts w:cs="Times New Roman"/>
        </w:rPr>
        <w:t>lm. 6</w:t>
      </w:r>
    </w:p>
    <w:bookmarkEnd w:id="22"/>
  </w:footnote>
  <w:footnote w:id="12">
    <w:p w14:paraId="337AF957" w14:textId="389DBC59" w:rsidR="0056776B" w:rsidRPr="007C4889" w:rsidRDefault="0056776B" w:rsidP="007020C2">
      <w:pPr>
        <w:pStyle w:val="FootnoteText"/>
        <w:ind w:firstLine="720"/>
        <w:rPr>
          <w:rFonts w:cs="Times New Roman"/>
          <w:lang w:val="en-US"/>
        </w:rPr>
      </w:pPr>
      <w:r w:rsidRPr="007C4889">
        <w:rPr>
          <w:rStyle w:val="FootnoteReference"/>
          <w:rFonts w:cs="Times New Roman"/>
        </w:rPr>
        <w:footnoteRef/>
      </w:r>
      <w:r w:rsidRPr="007C4889">
        <w:rPr>
          <w:rFonts w:cs="Times New Roman"/>
        </w:rPr>
        <w:t xml:space="preserve"> </w:t>
      </w:r>
      <w:bookmarkStart w:id="23" w:name="_Hlk152326051"/>
      <w:r w:rsidRPr="007C4889">
        <w:rPr>
          <w:rFonts w:cs="Times New Roman"/>
        </w:rPr>
        <w:t xml:space="preserve">Marlina, </w:t>
      </w:r>
      <w:r w:rsidRPr="008A1659">
        <w:rPr>
          <w:rFonts w:cs="Times New Roman"/>
          <w:i/>
          <w:iCs/>
        </w:rPr>
        <w:t>Peradilan Pidana Anak di Indonesia Pengembangan Konsep Diversi dan Restorative Justice</w:t>
      </w:r>
      <w:r w:rsidRPr="007C4889">
        <w:rPr>
          <w:rFonts w:cs="Times New Roman"/>
        </w:rPr>
        <w:t xml:space="preserve">, PT Refika Aditama, Bandung, </w:t>
      </w:r>
      <w:r>
        <w:rPr>
          <w:rFonts w:cs="Times New Roman"/>
        </w:rPr>
        <w:t>2009, h</w:t>
      </w:r>
      <w:r w:rsidRPr="007C4889">
        <w:rPr>
          <w:rFonts w:cs="Times New Roman"/>
        </w:rPr>
        <w:t>lm. 162</w:t>
      </w:r>
      <w:bookmarkEnd w:id="23"/>
    </w:p>
  </w:footnote>
  <w:footnote w:id="13">
    <w:p w14:paraId="2BDAD40C" w14:textId="02613567" w:rsidR="0056776B" w:rsidRPr="00E60191" w:rsidRDefault="0056776B" w:rsidP="007020C2">
      <w:pPr>
        <w:pStyle w:val="FootnoteText"/>
        <w:ind w:firstLine="720"/>
        <w:rPr>
          <w:rFonts w:cs="Times New Roman"/>
          <w:lang w:val="en-US"/>
        </w:rPr>
      </w:pPr>
      <w:r>
        <w:rPr>
          <w:rStyle w:val="FootnoteReference"/>
        </w:rPr>
        <w:footnoteRef/>
      </w:r>
      <w:r>
        <w:t xml:space="preserve"> </w:t>
      </w:r>
      <w:bookmarkStart w:id="24" w:name="_Hlk152326085"/>
      <w:r w:rsidRPr="00E60191">
        <w:rPr>
          <w:rFonts w:cs="Times New Roman"/>
        </w:rPr>
        <w:t>Marzuki Suparman,</w:t>
      </w:r>
      <w:r>
        <w:rPr>
          <w:rFonts w:cs="Times New Roman"/>
        </w:rPr>
        <w:t xml:space="preserve"> </w:t>
      </w:r>
      <w:r w:rsidRPr="00621F01">
        <w:rPr>
          <w:rFonts w:cs="Times New Roman"/>
          <w:i/>
          <w:iCs/>
        </w:rPr>
        <w:t>Hukum Hak Asasi Manusia</w:t>
      </w:r>
      <w:r w:rsidRPr="00E60191">
        <w:rPr>
          <w:rFonts w:cs="Times New Roman"/>
        </w:rPr>
        <w:t>, PUSHAM UII, Yogyakarta,</w:t>
      </w:r>
      <w:r>
        <w:rPr>
          <w:rFonts w:cs="Times New Roman"/>
        </w:rPr>
        <w:t xml:space="preserve"> 2008, h</w:t>
      </w:r>
      <w:r w:rsidRPr="00E60191">
        <w:rPr>
          <w:rFonts w:cs="Times New Roman"/>
        </w:rPr>
        <w:t>lm. 271</w:t>
      </w:r>
    </w:p>
    <w:bookmarkEnd w:id="24"/>
  </w:footnote>
  <w:footnote w:id="14">
    <w:p w14:paraId="0D2AF818" w14:textId="541362AC" w:rsidR="0056776B" w:rsidRPr="0098298B" w:rsidRDefault="0056776B" w:rsidP="0098298B">
      <w:pPr>
        <w:pStyle w:val="FootnoteText"/>
        <w:ind w:firstLine="720"/>
        <w:rPr>
          <w:rFonts w:cs="Times New Roman"/>
          <w:lang w:val="en-US"/>
        </w:rPr>
      </w:pPr>
      <w:r w:rsidRPr="0098298B">
        <w:rPr>
          <w:rStyle w:val="FootnoteReference"/>
          <w:rFonts w:cs="Times New Roman"/>
        </w:rPr>
        <w:footnoteRef/>
      </w:r>
      <w:r w:rsidRPr="0098298B">
        <w:rPr>
          <w:rFonts w:cs="Times New Roman"/>
        </w:rPr>
        <w:t xml:space="preserve"> </w:t>
      </w:r>
      <w:proofErr w:type="gramStart"/>
      <w:r w:rsidRPr="0098298B">
        <w:rPr>
          <w:rFonts w:cs="Times New Roman"/>
          <w:i/>
        </w:rPr>
        <w:t>Ibid</w:t>
      </w:r>
      <w:r w:rsidRPr="0098298B">
        <w:rPr>
          <w:rFonts w:cs="Times New Roman"/>
        </w:rPr>
        <w:t>, hlm.</w:t>
      </w:r>
      <w:proofErr w:type="gramEnd"/>
      <w:r w:rsidRPr="0098298B">
        <w:rPr>
          <w:rFonts w:cs="Times New Roman"/>
        </w:rPr>
        <w:t xml:space="preserve"> 271  </w:t>
      </w:r>
    </w:p>
  </w:footnote>
  <w:footnote w:id="15">
    <w:p w14:paraId="3786D4CE" w14:textId="1F196A82" w:rsidR="0056776B" w:rsidRPr="00E60191" w:rsidRDefault="0056776B" w:rsidP="007020C2">
      <w:pPr>
        <w:pStyle w:val="FootnoteText"/>
        <w:ind w:firstLine="720"/>
        <w:rPr>
          <w:rFonts w:cs="Times New Roman"/>
          <w:lang w:val="en-US"/>
        </w:rPr>
      </w:pPr>
      <w:r w:rsidRPr="00E60191">
        <w:rPr>
          <w:rStyle w:val="FootnoteReference"/>
          <w:rFonts w:cs="Times New Roman"/>
        </w:rPr>
        <w:footnoteRef/>
      </w:r>
      <w:r w:rsidRPr="00E60191">
        <w:rPr>
          <w:rFonts w:cs="Times New Roman"/>
        </w:rPr>
        <w:t xml:space="preserve"> </w:t>
      </w:r>
      <w:bookmarkStart w:id="25" w:name="_Hlk152326161"/>
      <w:r w:rsidRPr="00E60191">
        <w:rPr>
          <w:rFonts w:cs="Times New Roman"/>
        </w:rPr>
        <w:t xml:space="preserve">Muhammad Shiddiq, </w:t>
      </w:r>
      <w:r w:rsidRPr="00621F01">
        <w:rPr>
          <w:rFonts w:cs="Times New Roman"/>
          <w:i/>
          <w:iCs/>
        </w:rPr>
        <w:t>Kasus Anak Berhadapan dengan Hukum Terbanyak dilaporkan ke KPAI</w:t>
      </w:r>
      <w:r w:rsidRPr="00E60191">
        <w:rPr>
          <w:rFonts w:cs="Times New Roman"/>
        </w:rPr>
        <w:t>,</w:t>
      </w:r>
      <w:r>
        <w:rPr>
          <w:rFonts w:cs="Times New Roman"/>
        </w:rPr>
        <w:t xml:space="preserve"> </w:t>
      </w:r>
      <w:r w:rsidRPr="00982964">
        <w:rPr>
          <w:rFonts w:cs="Times New Roman"/>
        </w:rPr>
        <w:t>http</w:t>
      </w:r>
      <w:r w:rsidRPr="00CD523E">
        <w:rPr>
          <w:rFonts w:cs="Times New Roman"/>
          <w:color w:val="0070C0"/>
          <w:u w:val="single"/>
        </w:rPr>
        <w:t>://www.gresnews.com/berita/isu_terkini/117602-kasus-anak-berhadapan-dengan-hukum-terbanyak-dilaporkan-ke-kpai/</w:t>
      </w:r>
      <w:r w:rsidRPr="00E60191">
        <w:rPr>
          <w:rFonts w:cs="Times New Roman"/>
        </w:rPr>
        <w:t>, diakses 22 November 2023</w:t>
      </w:r>
      <w:bookmarkEnd w:id="25"/>
    </w:p>
  </w:footnote>
  <w:footnote w:id="16">
    <w:p w14:paraId="05260611" w14:textId="5C7CEC65" w:rsidR="0056776B" w:rsidRPr="002B251B" w:rsidRDefault="0056776B" w:rsidP="002B251B">
      <w:pPr>
        <w:pStyle w:val="FootnoteText"/>
        <w:ind w:firstLine="720"/>
        <w:rPr>
          <w:lang w:val="en-US"/>
        </w:rPr>
      </w:pPr>
      <w:r>
        <w:rPr>
          <w:rStyle w:val="FootnoteReference"/>
        </w:rPr>
        <w:footnoteRef/>
      </w:r>
      <w:r>
        <w:t xml:space="preserve"> </w:t>
      </w:r>
      <w:r w:rsidRPr="002B251B">
        <w:rPr>
          <w:rFonts w:cs="Times New Roman"/>
        </w:rPr>
        <w:t xml:space="preserve">Asputia Damayanti, </w:t>
      </w:r>
      <w:r w:rsidRPr="002B251B">
        <w:rPr>
          <w:rFonts w:cs="Times New Roman"/>
          <w:i/>
        </w:rPr>
        <w:t>Menilik Urgensi Optimasi Diversi Dalam Peradilan Pidana Anak</w:t>
      </w:r>
      <w:r w:rsidRPr="002B251B">
        <w:rPr>
          <w:rFonts w:cs="Times New Roman"/>
        </w:rPr>
        <w:t xml:space="preserve">, </w:t>
      </w:r>
      <w:hyperlink r:id="rId1" w:history="1">
        <w:r w:rsidRPr="00A103B6">
          <w:rPr>
            <w:rStyle w:val="Hyperlink"/>
            <w:rFonts w:cs="Times New Roman"/>
          </w:rPr>
          <w:t>https://nasional.kompas.com/read/2023/06/05/16035411/menilik-urgensi-optimasi-diversi-dalam-peradilan-pidana-anak?page=all</w:t>
        </w:r>
      </w:hyperlink>
      <w:r>
        <w:rPr>
          <w:rFonts w:cs="Times New Roman"/>
          <w:color w:val="0070C0"/>
          <w:u w:val="single"/>
        </w:rPr>
        <w:t xml:space="preserve"> </w:t>
      </w:r>
      <w:r>
        <w:rPr>
          <w:rFonts w:cs="Times New Roman"/>
        </w:rPr>
        <w:t>,</w:t>
      </w:r>
      <w:r w:rsidRPr="002B251B">
        <w:rPr>
          <w:rFonts w:cs="Times New Roman"/>
        </w:rPr>
        <w:t>diakses 15 Desember 2023</w:t>
      </w:r>
    </w:p>
  </w:footnote>
  <w:footnote w:id="17">
    <w:p w14:paraId="5F74BA99" w14:textId="109AA31C" w:rsidR="0056776B" w:rsidRPr="00074423" w:rsidRDefault="0056776B" w:rsidP="007020C2">
      <w:pPr>
        <w:pStyle w:val="FootnoteText"/>
        <w:ind w:firstLine="720"/>
        <w:rPr>
          <w:lang w:val="en-US"/>
        </w:rPr>
      </w:pPr>
      <w:r>
        <w:rPr>
          <w:rStyle w:val="FootnoteReference"/>
        </w:rPr>
        <w:footnoteRef/>
      </w:r>
      <w:r>
        <w:t xml:space="preserve"> </w:t>
      </w:r>
      <w:bookmarkStart w:id="30" w:name="_Hlk152326277"/>
      <w:r w:rsidRPr="006A4664">
        <w:rPr>
          <w:rFonts w:cs="Times New Roman"/>
        </w:rPr>
        <w:t>Kamus Besar Bahasa Indonesia</w:t>
      </w:r>
      <w:bookmarkEnd w:id="30"/>
    </w:p>
  </w:footnote>
  <w:footnote w:id="18">
    <w:p w14:paraId="089223DA" w14:textId="0E1E723A" w:rsidR="0056776B" w:rsidRPr="006A4664" w:rsidRDefault="0056776B" w:rsidP="007020C2">
      <w:pPr>
        <w:pStyle w:val="FootnoteText"/>
        <w:ind w:firstLine="720"/>
        <w:rPr>
          <w:lang w:val="en-US"/>
        </w:rPr>
      </w:pPr>
      <w:r>
        <w:rPr>
          <w:rStyle w:val="FootnoteReference"/>
        </w:rPr>
        <w:footnoteRef/>
      </w:r>
      <w:r>
        <w:t xml:space="preserve"> </w:t>
      </w:r>
      <w:r w:rsidRPr="006A4664">
        <w:rPr>
          <w:rFonts w:cs="Times New Roman"/>
        </w:rPr>
        <w:t xml:space="preserve">Pasal 1 angka 7 </w:t>
      </w:r>
      <w:bookmarkStart w:id="31" w:name="_Hlk152326328"/>
      <w:r w:rsidRPr="006A4664">
        <w:rPr>
          <w:rFonts w:cs="Times New Roman"/>
        </w:rPr>
        <w:t xml:space="preserve">Undang-Undang Nomor 11 Tahun 2012 </w:t>
      </w:r>
      <w:r w:rsidRPr="002832B5">
        <w:rPr>
          <w:rFonts w:cs="Times New Roman"/>
          <w:i/>
          <w:iCs/>
        </w:rPr>
        <w:t>Tentang Sistem Peradilan Anak</w:t>
      </w:r>
    </w:p>
    <w:bookmarkEnd w:id="31"/>
  </w:footnote>
  <w:footnote w:id="19">
    <w:p w14:paraId="1082AD52" w14:textId="477CD764" w:rsidR="0056776B" w:rsidRPr="0037412E" w:rsidRDefault="0056776B" w:rsidP="0037412E">
      <w:pPr>
        <w:pStyle w:val="FootnoteText"/>
        <w:ind w:firstLine="720"/>
        <w:rPr>
          <w:lang w:val="en-US"/>
        </w:rPr>
      </w:pPr>
      <w:r>
        <w:rPr>
          <w:rStyle w:val="FootnoteReference"/>
        </w:rPr>
        <w:footnoteRef/>
      </w:r>
      <w:r>
        <w:t xml:space="preserve"> </w:t>
      </w:r>
      <w:r w:rsidRPr="0037412E">
        <w:rPr>
          <w:rFonts w:cs="Times New Roman"/>
        </w:rPr>
        <w:t xml:space="preserve">Rina Nurhaliza, </w:t>
      </w:r>
      <w:r w:rsidRPr="0037412E">
        <w:rPr>
          <w:rFonts w:cs="Times New Roman"/>
          <w:i/>
        </w:rPr>
        <w:t>Pelaksanaan Kesepakatan Diversi Pada Tingkat Penyidikan Dalam Sistem Peradilan Anak</w:t>
      </w:r>
      <w:r>
        <w:rPr>
          <w:rFonts w:cs="Times New Roman"/>
        </w:rPr>
        <w:t>, PAMPAS</w:t>
      </w:r>
      <w:r w:rsidRPr="0037412E">
        <w:rPr>
          <w:rFonts w:cs="Times New Roman"/>
        </w:rPr>
        <w:t xml:space="preserve"> Ju</w:t>
      </w:r>
      <w:r>
        <w:rPr>
          <w:rFonts w:cs="Times New Roman"/>
        </w:rPr>
        <w:t>r</w:t>
      </w:r>
      <w:r w:rsidRPr="0037412E">
        <w:rPr>
          <w:rFonts w:cs="Times New Roman"/>
        </w:rPr>
        <w:t>nal Of Criminal Law, Vol 1, No I, 2020,</w:t>
      </w:r>
      <w:r>
        <w:rPr>
          <w:rFonts w:cs="Times New Roman"/>
        </w:rPr>
        <w:t xml:space="preserve"> h</w:t>
      </w:r>
      <w:r w:rsidRPr="0037412E">
        <w:rPr>
          <w:rFonts w:cs="Times New Roman"/>
        </w:rPr>
        <w:t>l</w:t>
      </w:r>
      <w:r>
        <w:rPr>
          <w:rFonts w:cs="Times New Roman"/>
        </w:rPr>
        <w:t>m</w:t>
      </w:r>
      <w:r w:rsidRPr="0037412E">
        <w:rPr>
          <w:rFonts w:cs="Times New Roman"/>
        </w:rPr>
        <w:t>. 112</w:t>
      </w:r>
    </w:p>
  </w:footnote>
  <w:footnote w:id="20">
    <w:p w14:paraId="17AB768A" w14:textId="7650C3BD" w:rsidR="0056776B" w:rsidRPr="00E209D4" w:rsidRDefault="0056776B" w:rsidP="007020C2">
      <w:pPr>
        <w:pStyle w:val="FootnoteText"/>
        <w:ind w:firstLine="720"/>
        <w:rPr>
          <w:lang w:val="en-US"/>
        </w:rPr>
      </w:pPr>
      <w:r>
        <w:rPr>
          <w:rStyle w:val="FootnoteReference"/>
        </w:rPr>
        <w:footnoteRef/>
      </w:r>
      <w:r>
        <w:t xml:space="preserve"> </w:t>
      </w:r>
      <w:r w:rsidRPr="006A4664">
        <w:rPr>
          <w:rFonts w:cs="Times New Roman"/>
        </w:rPr>
        <w:t>Kamus Besar Bahasa Indonesia</w:t>
      </w:r>
    </w:p>
  </w:footnote>
  <w:footnote w:id="21">
    <w:p w14:paraId="7E8CFE9C" w14:textId="4D016E7F" w:rsidR="0056776B" w:rsidRPr="006A4664" w:rsidRDefault="0056776B" w:rsidP="007020C2">
      <w:pPr>
        <w:pStyle w:val="FootnoteText"/>
        <w:ind w:firstLine="720"/>
        <w:rPr>
          <w:lang w:val="en-US"/>
        </w:rPr>
      </w:pPr>
      <w:r>
        <w:rPr>
          <w:rStyle w:val="FootnoteReference"/>
        </w:rPr>
        <w:footnoteRef/>
      </w:r>
      <w:r>
        <w:t xml:space="preserve"> </w:t>
      </w:r>
      <w:r w:rsidRPr="00AD530F">
        <w:rPr>
          <w:rFonts w:cs="Times New Roman"/>
        </w:rPr>
        <w:t xml:space="preserve">Pasal 1 angka 1 Undang-Undang Nomor 11 Tahun 2012 </w:t>
      </w:r>
      <w:r w:rsidRPr="002832B5">
        <w:rPr>
          <w:rFonts w:cs="Times New Roman"/>
          <w:i/>
          <w:iCs/>
        </w:rPr>
        <w:t>Tentang Sistem Peradilan Anak</w:t>
      </w:r>
    </w:p>
  </w:footnote>
  <w:footnote w:id="22">
    <w:p w14:paraId="2C6D8D45" w14:textId="5328C1C2" w:rsidR="0056776B" w:rsidRPr="002832B5" w:rsidRDefault="0056776B" w:rsidP="007020C2">
      <w:pPr>
        <w:pStyle w:val="FootnoteText"/>
        <w:ind w:firstLine="720"/>
        <w:rPr>
          <w:i/>
          <w:iCs/>
          <w:lang w:val="en-US"/>
        </w:rPr>
      </w:pPr>
      <w:r>
        <w:rPr>
          <w:rStyle w:val="FootnoteReference"/>
        </w:rPr>
        <w:footnoteRef/>
      </w:r>
      <w:r>
        <w:t xml:space="preserve"> </w:t>
      </w:r>
      <w:r w:rsidRPr="00AD530F">
        <w:rPr>
          <w:rFonts w:cs="Times New Roman"/>
        </w:rPr>
        <w:t xml:space="preserve">Pasal 1 angka 1 Undang-Undang Nomor </w:t>
      </w:r>
      <w:bookmarkStart w:id="32" w:name="_Hlk152326409"/>
      <w:r w:rsidRPr="00AD530F">
        <w:rPr>
          <w:rFonts w:cs="Times New Roman"/>
        </w:rPr>
        <w:t xml:space="preserve">Undang-Undang Nomor 35 Tahun 2014 </w:t>
      </w:r>
      <w:r w:rsidRPr="002832B5">
        <w:rPr>
          <w:rFonts w:cs="Times New Roman"/>
          <w:i/>
          <w:iCs/>
        </w:rPr>
        <w:t>Tentang Perlindungan Anak</w:t>
      </w:r>
      <w:bookmarkEnd w:id="32"/>
    </w:p>
  </w:footnote>
  <w:footnote w:id="23">
    <w:p w14:paraId="11E81B41" w14:textId="3FEDC11C" w:rsidR="0056776B" w:rsidRPr="000233CE" w:rsidRDefault="0056776B" w:rsidP="000233CE">
      <w:pPr>
        <w:pStyle w:val="FootnoteText"/>
        <w:ind w:firstLine="720"/>
        <w:rPr>
          <w:rFonts w:cs="Times New Roman"/>
          <w:lang w:val="en-US"/>
        </w:rPr>
      </w:pPr>
      <w:r>
        <w:rPr>
          <w:rStyle w:val="FootnoteReference"/>
        </w:rPr>
        <w:footnoteRef/>
      </w:r>
      <w:r>
        <w:t xml:space="preserve"> </w:t>
      </w:r>
      <w:r w:rsidRPr="000233CE">
        <w:rPr>
          <w:rFonts w:cs="Times New Roman"/>
        </w:rPr>
        <w:t>Lukas Permadi Orlando Beremanda</w:t>
      </w:r>
      <w:r w:rsidRPr="001C3395">
        <w:rPr>
          <w:rFonts w:cs="Times New Roman"/>
          <w:i/>
        </w:rPr>
        <w:t>, Prinsip Keadilan Restoratif Dalam Penghentian Penuntutan Melalui Kompensasi Dan Restitusi</w:t>
      </w:r>
      <w:r w:rsidRPr="000233CE">
        <w:rPr>
          <w:rFonts w:cs="Times New Roman"/>
        </w:rPr>
        <w:t>, PAMPAS</w:t>
      </w:r>
      <w:r w:rsidRPr="000233CE">
        <w:rPr>
          <w:rFonts w:cs="Times New Roman"/>
          <w:i/>
        </w:rPr>
        <w:t xml:space="preserve"> </w:t>
      </w:r>
      <w:r w:rsidRPr="000233CE">
        <w:rPr>
          <w:rFonts w:cs="Times New Roman"/>
        </w:rPr>
        <w:t xml:space="preserve">Jurnal </w:t>
      </w:r>
      <w:proofErr w:type="gramStart"/>
      <w:r w:rsidRPr="000233CE">
        <w:rPr>
          <w:rFonts w:cs="Times New Roman"/>
        </w:rPr>
        <w:t>Of</w:t>
      </w:r>
      <w:proofErr w:type="gramEnd"/>
      <w:r w:rsidRPr="000233CE">
        <w:rPr>
          <w:rFonts w:cs="Times New Roman"/>
        </w:rPr>
        <w:t xml:space="preserve"> Criminal Law Vol. 4 No. </w:t>
      </w:r>
      <w:proofErr w:type="gramStart"/>
      <w:r w:rsidRPr="000233CE">
        <w:rPr>
          <w:rFonts w:cs="Times New Roman"/>
        </w:rPr>
        <w:t>II, 2023, hlm.</w:t>
      </w:r>
      <w:proofErr w:type="gramEnd"/>
      <w:r w:rsidRPr="000233CE">
        <w:rPr>
          <w:rFonts w:cs="Times New Roman"/>
        </w:rPr>
        <w:t xml:space="preserve"> 279</w:t>
      </w:r>
    </w:p>
  </w:footnote>
  <w:footnote w:id="24">
    <w:p w14:paraId="5CF4E902" w14:textId="5367EE6A" w:rsidR="0056776B" w:rsidRPr="0099465B" w:rsidRDefault="0056776B" w:rsidP="00E451C9">
      <w:pPr>
        <w:pStyle w:val="FootnoteText"/>
        <w:ind w:firstLine="720"/>
        <w:rPr>
          <w:lang w:val="en-US"/>
        </w:rPr>
      </w:pPr>
      <w:r>
        <w:rPr>
          <w:rStyle w:val="FootnoteReference"/>
        </w:rPr>
        <w:footnoteRef/>
      </w:r>
      <w:r>
        <w:t xml:space="preserve"> </w:t>
      </w:r>
      <w:bookmarkStart w:id="35" w:name="_Hlk152326447"/>
      <w:r w:rsidRPr="0099465B">
        <w:rPr>
          <w:rFonts w:cs="Times New Roman"/>
        </w:rPr>
        <w:t xml:space="preserve">Anas Yusuf, </w:t>
      </w:r>
      <w:r w:rsidRPr="002832B5">
        <w:rPr>
          <w:rFonts w:cs="Times New Roman"/>
          <w:i/>
          <w:iCs/>
        </w:rPr>
        <w:t xml:space="preserve">Implementasi Restorative Justice </w:t>
      </w:r>
      <w:proofErr w:type="gramStart"/>
      <w:r w:rsidRPr="002832B5">
        <w:rPr>
          <w:rFonts w:cs="Times New Roman"/>
          <w:i/>
          <w:iCs/>
        </w:rPr>
        <w:t>dalam</w:t>
      </w:r>
      <w:proofErr w:type="gramEnd"/>
      <w:r w:rsidRPr="002832B5">
        <w:rPr>
          <w:rFonts w:cs="Times New Roman"/>
          <w:i/>
          <w:iCs/>
        </w:rPr>
        <w:t xml:space="preserve"> Penegakan Hukum oleh Polri</w:t>
      </w:r>
      <w:r w:rsidRPr="0099465B">
        <w:rPr>
          <w:rFonts w:cs="Times New Roman"/>
        </w:rPr>
        <w:t xml:space="preserve">, (Jakarta: Penerbit Universitas Trisakti), </w:t>
      </w:r>
      <w:r>
        <w:rPr>
          <w:rFonts w:cs="Times New Roman"/>
        </w:rPr>
        <w:t xml:space="preserve">hlm. </w:t>
      </w:r>
      <w:r w:rsidRPr="0099465B">
        <w:rPr>
          <w:rFonts w:cs="Times New Roman"/>
        </w:rPr>
        <w:t>38-39.</w:t>
      </w:r>
      <w:bookmarkEnd w:id="35"/>
    </w:p>
  </w:footnote>
  <w:footnote w:id="25">
    <w:p w14:paraId="228C3865" w14:textId="04D30EB4" w:rsidR="0056776B" w:rsidRPr="006F2587" w:rsidRDefault="0056776B" w:rsidP="00E451C9">
      <w:pPr>
        <w:pStyle w:val="FootnoteText"/>
        <w:ind w:firstLine="720"/>
        <w:rPr>
          <w:rFonts w:cs="Times New Roman"/>
          <w:lang w:val="en-US"/>
        </w:rPr>
      </w:pPr>
      <w:r w:rsidRPr="006F2587">
        <w:rPr>
          <w:rStyle w:val="FootnoteReference"/>
          <w:rFonts w:cs="Times New Roman"/>
        </w:rPr>
        <w:footnoteRef/>
      </w:r>
      <w:r w:rsidRPr="006F2587">
        <w:rPr>
          <w:rFonts w:cs="Times New Roman"/>
        </w:rPr>
        <w:t xml:space="preserve"> </w:t>
      </w:r>
      <w:bookmarkStart w:id="36" w:name="_Hlk152326501"/>
      <w:proofErr w:type="gramStart"/>
      <w:r w:rsidRPr="006F2587">
        <w:rPr>
          <w:rFonts w:cs="Times New Roman"/>
        </w:rPr>
        <w:t xml:space="preserve">Apong Herlina, </w:t>
      </w:r>
      <w:r w:rsidRPr="002832B5">
        <w:rPr>
          <w:rFonts w:cs="Times New Roman"/>
          <w:i/>
          <w:iCs/>
        </w:rPr>
        <w:t>Restorative Justice, Jurnal Kriminologi Indonesia</w:t>
      </w:r>
      <w:r w:rsidRPr="006F2587">
        <w:rPr>
          <w:rFonts w:cs="Times New Roman"/>
        </w:rPr>
        <w:t xml:space="preserve"> Vol.3 No.III September 2004,</w:t>
      </w:r>
      <w:r>
        <w:rPr>
          <w:rFonts w:cs="Times New Roman"/>
        </w:rPr>
        <w:t xml:space="preserve"> hlm.</w:t>
      </w:r>
      <w:proofErr w:type="gramEnd"/>
      <w:r w:rsidRPr="006F2587">
        <w:rPr>
          <w:rFonts w:cs="Times New Roman"/>
        </w:rPr>
        <w:t xml:space="preserve"> 19.</w:t>
      </w:r>
    </w:p>
    <w:bookmarkEnd w:id="36"/>
  </w:footnote>
  <w:footnote w:id="26">
    <w:p w14:paraId="3D0E3A29" w14:textId="41B6E418" w:rsidR="0056776B" w:rsidRPr="006F2587" w:rsidRDefault="0056776B" w:rsidP="00E451C9">
      <w:pPr>
        <w:pStyle w:val="FootnoteText"/>
        <w:ind w:firstLine="720"/>
        <w:rPr>
          <w:rFonts w:cs="Times New Roman"/>
          <w:lang w:val="en-US"/>
        </w:rPr>
      </w:pPr>
      <w:r w:rsidRPr="006F2587">
        <w:rPr>
          <w:rStyle w:val="FootnoteReference"/>
          <w:rFonts w:cs="Times New Roman"/>
        </w:rPr>
        <w:footnoteRef/>
      </w:r>
      <w:r w:rsidRPr="006F2587">
        <w:rPr>
          <w:rFonts w:cs="Times New Roman"/>
        </w:rPr>
        <w:t xml:space="preserve"> </w:t>
      </w:r>
      <w:bookmarkStart w:id="37" w:name="_Hlk152326565"/>
      <w:r w:rsidRPr="006F2587">
        <w:rPr>
          <w:rFonts w:cs="Times New Roman"/>
        </w:rPr>
        <w:t xml:space="preserve">Bagir Manan, </w:t>
      </w:r>
      <w:r w:rsidRPr="002832B5">
        <w:rPr>
          <w:rFonts w:cs="Times New Roman"/>
          <w:i/>
          <w:iCs/>
        </w:rPr>
        <w:t>Restorative Justice (Suatu Perkenalan</w:t>
      </w:r>
      <w:r w:rsidRPr="00C1237C">
        <w:rPr>
          <w:rFonts w:cs="Times New Roman"/>
          <w:i/>
          <w:iCs/>
        </w:rPr>
        <w:t>), dalam Refleksi Dinamika Hukum Rangkaian Pemikiran dalam dekade Terakhir</w:t>
      </w:r>
      <w:r>
        <w:rPr>
          <w:rFonts w:cs="Times New Roman"/>
        </w:rPr>
        <w:t xml:space="preserve">, </w:t>
      </w:r>
      <w:r w:rsidRPr="006F2587">
        <w:rPr>
          <w:rFonts w:cs="Times New Roman"/>
        </w:rPr>
        <w:t>Perum Percetakan Negara RI,</w:t>
      </w:r>
      <w:r>
        <w:rPr>
          <w:rFonts w:cs="Times New Roman"/>
        </w:rPr>
        <w:t xml:space="preserve"> Jakarta,</w:t>
      </w:r>
      <w:r w:rsidRPr="006F2587">
        <w:rPr>
          <w:rFonts w:cs="Times New Roman"/>
        </w:rPr>
        <w:t xml:space="preserve"> 2008,</w:t>
      </w:r>
      <w:r>
        <w:rPr>
          <w:rFonts w:cs="Times New Roman"/>
        </w:rPr>
        <w:t xml:space="preserve"> hlm.</w:t>
      </w:r>
      <w:r w:rsidRPr="006F2587">
        <w:rPr>
          <w:rFonts w:cs="Times New Roman"/>
        </w:rPr>
        <w:t xml:space="preserve"> 4.</w:t>
      </w:r>
    </w:p>
    <w:bookmarkEnd w:id="37"/>
  </w:footnote>
  <w:footnote w:id="27">
    <w:p w14:paraId="5B3AAAD5" w14:textId="4DCF2DB7" w:rsidR="0056776B" w:rsidRPr="00AB3CC1" w:rsidRDefault="0056776B" w:rsidP="00E451C9">
      <w:pPr>
        <w:pStyle w:val="FootnoteText"/>
        <w:ind w:firstLine="720"/>
        <w:rPr>
          <w:rFonts w:cs="Times New Roman"/>
          <w:lang w:val="en-US"/>
        </w:rPr>
      </w:pPr>
      <w:r w:rsidRPr="00AB3CC1">
        <w:rPr>
          <w:rStyle w:val="FootnoteReference"/>
          <w:rFonts w:cs="Times New Roman"/>
        </w:rPr>
        <w:footnoteRef/>
      </w:r>
      <w:r w:rsidRPr="00AB3CC1">
        <w:rPr>
          <w:rFonts w:cs="Times New Roman"/>
        </w:rPr>
        <w:t xml:space="preserve"> </w:t>
      </w:r>
      <w:bookmarkStart w:id="38" w:name="_Hlk152326645"/>
      <w:r w:rsidRPr="00AB3CC1">
        <w:rPr>
          <w:rFonts w:cs="Times New Roman"/>
        </w:rPr>
        <w:t>Ridwan Masyur</w:t>
      </w:r>
      <w:r w:rsidRPr="002832B5">
        <w:rPr>
          <w:rFonts w:cs="Times New Roman"/>
          <w:i/>
          <w:iCs/>
        </w:rPr>
        <w:t>, Mediasi Penal Teradap Perkara Pidana KDRT (Kekerasan Dalam Rumah Tangga)</w:t>
      </w:r>
      <w:r w:rsidRPr="00AB3CC1">
        <w:rPr>
          <w:rFonts w:cs="Times New Roman"/>
        </w:rPr>
        <w:t>,</w:t>
      </w:r>
      <w:r>
        <w:rPr>
          <w:rFonts w:cs="Times New Roman"/>
        </w:rPr>
        <w:t xml:space="preserve"> </w:t>
      </w:r>
      <w:r w:rsidRPr="00AB3CC1">
        <w:rPr>
          <w:rFonts w:cs="Times New Roman"/>
        </w:rPr>
        <w:t>Yayasan Gema Yustisia Indonesia,</w:t>
      </w:r>
      <w:r>
        <w:rPr>
          <w:rFonts w:cs="Times New Roman"/>
        </w:rPr>
        <w:t xml:space="preserve"> Jakarta,</w:t>
      </w:r>
      <w:r w:rsidRPr="00AB3CC1">
        <w:rPr>
          <w:rFonts w:cs="Times New Roman"/>
        </w:rPr>
        <w:t xml:space="preserve"> 2010, </w:t>
      </w:r>
      <w:r>
        <w:rPr>
          <w:rFonts w:cs="Times New Roman"/>
        </w:rPr>
        <w:t xml:space="preserve">hlm. </w:t>
      </w:r>
      <w:r w:rsidRPr="00AB3CC1">
        <w:rPr>
          <w:rFonts w:cs="Times New Roman"/>
        </w:rPr>
        <w:t>121.</w:t>
      </w:r>
    </w:p>
    <w:bookmarkEnd w:id="38"/>
  </w:footnote>
  <w:footnote w:id="28">
    <w:p w14:paraId="134BC23B" w14:textId="459E5704" w:rsidR="0056776B" w:rsidRPr="002D1A59" w:rsidRDefault="0056776B" w:rsidP="007020C2">
      <w:pPr>
        <w:pStyle w:val="FootnoteText"/>
        <w:ind w:firstLine="720"/>
        <w:rPr>
          <w:lang w:val="en-US"/>
        </w:rPr>
      </w:pPr>
      <w:r>
        <w:rPr>
          <w:rStyle w:val="FootnoteReference"/>
        </w:rPr>
        <w:footnoteRef/>
      </w:r>
      <w:r>
        <w:t xml:space="preserve"> </w:t>
      </w:r>
      <w:bookmarkStart w:id="39" w:name="_Hlk152326802"/>
      <w:r w:rsidRPr="002D1A59">
        <w:rPr>
          <w:rFonts w:cs="Times New Roman"/>
        </w:rPr>
        <w:t xml:space="preserve">Yoyok Ucuk Suyono dan Dadang Firdiyanto, </w:t>
      </w:r>
      <w:r w:rsidRPr="00C1237C">
        <w:rPr>
          <w:rFonts w:cs="Times New Roman"/>
          <w:i/>
          <w:iCs/>
        </w:rPr>
        <w:t>Mediasi Penal Alternatif Penyelesaian Perkara dalam Hukum Pidana</w:t>
      </w:r>
      <w:r w:rsidRPr="002D1A59">
        <w:rPr>
          <w:rFonts w:cs="Times New Roman"/>
        </w:rPr>
        <w:t>, (Yogyakarta: LaksBang Justitia),</w:t>
      </w:r>
      <w:r>
        <w:rPr>
          <w:rFonts w:cs="Times New Roman"/>
        </w:rPr>
        <w:t xml:space="preserve"> hlm.</w:t>
      </w:r>
      <w:r w:rsidRPr="002D1A59">
        <w:rPr>
          <w:rFonts w:cs="Times New Roman"/>
        </w:rPr>
        <w:t xml:space="preserve"> 97</w:t>
      </w:r>
      <w:r>
        <w:rPr>
          <w:rFonts w:cs="Times New Roman"/>
        </w:rPr>
        <w:t>.</w:t>
      </w:r>
    </w:p>
    <w:bookmarkEnd w:id="39"/>
  </w:footnote>
  <w:footnote w:id="29">
    <w:p w14:paraId="0DBC537F" w14:textId="53E3638C" w:rsidR="0056776B" w:rsidRPr="0042735B" w:rsidRDefault="0056776B" w:rsidP="007020C2">
      <w:pPr>
        <w:pStyle w:val="FootnoteText"/>
        <w:ind w:firstLine="720"/>
        <w:rPr>
          <w:rFonts w:cs="Times New Roman"/>
          <w:lang w:val="en-US"/>
        </w:rPr>
      </w:pPr>
      <w:r>
        <w:rPr>
          <w:rStyle w:val="FootnoteReference"/>
        </w:rPr>
        <w:footnoteRef/>
      </w:r>
      <w:r>
        <w:t xml:space="preserve"> </w:t>
      </w:r>
      <w:r w:rsidRPr="0042735B">
        <w:rPr>
          <w:rFonts w:cs="Times New Roman"/>
        </w:rPr>
        <w:t xml:space="preserve">Anas Yusuf, </w:t>
      </w:r>
      <w:r w:rsidRPr="00C1237C">
        <w:rPr>
          <w:rFonts w:cs="Times New Roman"/>
          <w:i/>
          <w:iCs/>
        </w:rPr>
        <w:t xml:space="preserve">Implementasi Restorative Justice </w:t>
      </w:r>
      <w:proofErr w:type="gramStart"/>
      <w:r w:rsidRPr="00C1237C">
        <w:rPr>
          <w:rFonts w:cs="Times New Roman"/>
          <w:i/>
          <w:iCs/>
        </w:rPr>
        <w:t>dalam</w:t>
      </w:r>
      <w:proofErr w:type="gramEnd"/>
      <w:r w:rsidRPr="00C1237C">
        <w:rPr>
          <w:rFonts w:cs="Times New Roman"/>
          <w:i/>
          <w:iCs/>
        </w:rPr>
        <w:t xml:space="preserve"> Penegakan Hukum oleh Po</w:t>
      </w:r>
      <w:r>
        <w:rPr>
          <w:rFonts w:cs="Times New Roman"/>
          <w:i/>
          <w:iCs/>
        </w:rPr>
        <w:t>lri</w:t>
      </w:r>
      <w:r w:rsidRPr="0042735B">
        <w:rPr>
          <w:rFonts w:cs="Times New Roman"/>
        </w:rPr>
        <w:t>,</w:t>
      </w:r>
      <w:r>
        <w:rPr>
          <w:rFonts w:cs="Times New Roman"/>
        </w:rPr>
        <w:t xml:space="preserve"> </w:t>
      </w:r>
      <w:r w:rsidRPr="0042735B">
        <w:rPr>
          <w:rFonts w:cs="Times New Roman"/>
        </w:rPr>
        <w:t>Penerbit Universitas Trisakti</w:t>
      </w:r>
      <w:r>
        <w:rPr>
          <w:rFonts w:cs="Times New Roman"/>
        </w:rPr>
        <w:t>, Jakarta</w:t>
      </w:r>
      <w:r w:rsidRPr="0042735B">
        <w:rPr>
          <w:rFonts w:cs="Times New Roman"/>
        </w:rPr>
        <w:t xml:space="preserve">, </w:t>
      </w:r>
      <w:r>
        <w:rPr>
          <w:rFonts w:cs="Times New Roman"/>
        </w:rPr>
        <w:t xml:space="preserve">hlm. </w:t>
      </w:r>
      <w:r w:rsidRPr="0042735B">
        <w:rPr>
          <w:rFonts w:cs="Times New Roman"/>
        </w:rPr>
        <w:t>41-42.</w:t>
      </w:r>
    </w:p>
  </w:footnote>
  <w:footnote w:id="30">
    <w:p w14:paraId="01AE97C9" w14:textId="7B6E370A" w:rsidR="0056776B" w:rsidRPr="00CA12D8" w:rsidRDefault="0056776B" w:rsidP="00CA12D8">
      <w:pPr>
        <w:pStyle w:val="FootnoteText"/>
        <w:ind w:firstLine="720"/>
        <w:rPr>
          <w:rFonts w:cs="Times New Roman"/>
          <w:lang w:val="en-US"/>
        </w:rPr>
      </w:pPr>
      <w:r w:rsidRPr="00CA12D8">
        <w:rPr>
          <w:rStyle w:val="FootnoteReference"/>
          <w:rFonts w:cs="Times New Roman"/>
        </w:rPr>
        <w:footnoteRef/>
      </w:r>
      <w:r w:rsidRPr="00CA12D8">
        <w:rPr>
          <w:rFonts w:cs="Times New Roman"/>
        </w:rPr>
        <w:t xml:space="preserve"> </w:t>
      </w:r>
      <w:proofErr w:type="gramStart"/>
      <w:r w:rsidRPr="00CA12D8">
        <w:rPr>
          <w:rFonts w:cs="Times New Roman"/>
          <w:i/>
        </w:rPr>
        <w:t>Ibid</w:t>
      </w:r>
      <w:r w:rsidRPr="00CA12D8">
        <w:rPr>
          <w:rFonts w:cs="Times New Roman"/>
        </w:rPr>
        <w:t>, hlm.</w:t>
      </w:r>
      <w:proofErr w:type="gramEnd"/>
      <w:r w:rsidRPr="00CA12D8">
        <w:rPr>
          <w:rFonts w:cs="Times New Roman"/>
        </w:rPr>
        <w:t xml:space="preserve"> 42  </w:t>
      </w:r>
    </w:p>
  </w:footnote>
  <w:footnote w:id="31">
    <w:p w14:paraId="70DA66B5" w14:textId="31765478" w:rsidR="0056776B" w:rsidRPr="004F1303" w:rsidRDefault="0056776B" w:rsidP="004F1303">
      <w:pPr>
        <w:pStyle w:val="FootnoteText"/>
        <w:ind w:firstLine="720"/>
        <w:rPr>
          <w:lang w:val="en-US"/>
        </w:rPr>
      </w:pPr>
      <w:r>
        <w:rPr>
          <w:rStyle w:val="FootnoteReference"/>
        </w:rPr>
        <w:footnoteRef/>
      </w:r>
      <w:r w:rsidRPr="004F1303">
        <w:rPr>
          <w:rFonts w:cs="Times New Roman"/>
          <w:lang w:val="en-US"/>
        </w:rPr>
        <w:t xml:space="preserve">Hyronimus Rhiti, </w:t>
      </w:r>
      <w:r w:rsidRPr="004F1303">
        <w:rPr>
          <w:rFonts w:cs="Times New Roman"/>
          <w:i/>
          <w:lang w:val="en-US"/>
        </w:rPr>
        <w:t>Filsafat Hukum</w:t>
      </w:r>
      <w:r w:rsidRPr="004F1303">
        <w:rPr>
          <w:rFonts w:cs="Times New Roman"/>
          <w:lang w:val="en-US"/>
        </w:rPr>
        <w:t>, Yogyakarta: Universitas Atma Jaya Yogyakarta, 2011, hlm. 239</w:t>
      </w:r>
    </w:p>
  </w:footnote>
  <w:footnote w:id="32">
    <w:p w14:paraId="2DFD31D7" w14:textId="1F01D891" w:rsidR="0056776B" w:rsidRPr="00024079" w:rsidRDefault="0056776B" w:rsidP="00024079">
      <w:pPr>
        <w:pStyle w:val="FootnoteText"/>
        <w:ind w:firstLine="720"/>
        <w:rPr>
          <w:lang w:val="en-US"/>
        </w:rPr>
      </w:pPr>
      <w:r>
        <w:rPr>
          <w:rStyle w:val="FootnoteReference"/>
        </w:rPr>
        <w:footnoteRef/>
      </w:r>
      <w:r>
        <w:t xml:space="preserve"> </w:t>
      </w:r>
      <w:proofErr w:type="gramStart"/>
      <w:r>
        <w:rPr>
          <w:rFonts w:cs="Times New Roman"/>
          <w:i/>
        </w:rPr>
        <w:t xml:space="preserve">Ibid, </w:t>
      </w:r>
      <w:r w:rsidRPr="009B22E5">
        <w:rPr>
          <w:rFonts w:cs="Times New Roman"/>
        </w:rPr>
        <w:t>h</w:t>
      </w:r>
      <w:r w:rsidRPr="00C927E4">
        <w:rPr>
          <w:rFonts w:cs="Times New Roman"/>
        </w:rPr>
        <w:t>l</w:t>
      </w:r>
      <w:r>
        <w:rPr>
          <w:rFonts w:cs="Times New Roman"/>
        </w:rPr>
        <w:t>m</w:t>
      </w:r>
      <w:r w:rsidRPr="00C927E4">
        <w:rPr>
          <w:rFonts w:cs="Times New Roman"/>
        </w:rPr>
        <w:t>.</w:t>
      </w:r>
      <w:proofErr w:type="gramEnd"/>
      <w:r>
        <w:rPr>
          <w:rFonts w:cs="Times New Roman"/>
        </w:rPr>
        <w:t xml:space="preserve"> 240-241</w:t>
      </w:r>
    </w:p>
  </w:footnote>
  <w:footnote w:id="33">
    <w:p w14:paraId="7FC7826E" w14:textId="16626D4B" w:rsidR="0056776B" w:rsidRPr="00024079" w:rsidRDefault="0056776B" w:rsidP="00024079">
      <w:pPr>
        <w:pStyle w:val="FootnoteText"/>
        <w:ind w:firstLine="720"/>
        <w:rPr>
          <w:rFonts w:cs="Times New Roman"/>
        </w:rPr>
      </w:pPr>
      <w:r>
        <w:rPr>
          <w:rStyle w:val="FootnoteReference"/>
        </w:rPr>
        <w:footnoteRef/>
      </w:r>
      <w:r>
        <w:t xml:space="preserve"> </w:t>
      </w:r>
      <w:proofErr w:type="gramStart"/>
      <w:r w:rsidRPr="00024079">
        <w:rPr>
          <w:rFonts w:cs="Times New Roman"/>
          <w:i/>
        </w:rPr>
        <w:t>Ibid</w:t>
      </w:r>
      <w:r w:rsidRPr="00024079">
        <w:rPr>
          <w:rFonts w:cs="Times New Roman"/>
        </w:rPr>
        <w:t>, hlm.</w:t>
      </w:r>
      <w:proofErr w:type="gramEnd"/>
      <w:r w:rsidRPr="00024079">
        <w:rPr>
          <w:rFonts w:cs="Times New Roman"/>
        </w:rPr>
        <w:t xml:space="preserve"> 241</w:t>
      </w:r>
    </w:p>
  </w:footnote>
  <w:footnote w:id="34">
    <w:p w14:paraId="12E92353" w14:textId="67612098" w:rsidR="0056776B" w:rsidRPr="00024079" w:rsidRDefault="0056776B" w:rsidP="00024079">
      <w:pPr>
        <w:pStyle w:val="FootnoteText"/>
        <w:ind w:firstLine="720"/>
      </w:pPr>
      <w:r w:rsidRPr="00024079">
        <w:rPr>
          <w:rStyle w:val="FootnoteReference"/>
          <w:rFonts w:cs="Times New Roman"/>
        </w:rPr>
        <w:footnoteRef/>
      </w:r>
      <w:r w:rsidRPr="00024079">
        <w:rPr>
          <w:rFonts w:cs="Times New Roman"/>
        </w:rPr>
        <w:t xml:space="preserve"> </w:t>
      </w:r>
      <w:proofErr w:type="gramStart"/>
      <w:r w:rsidRPr="00024079">
        <w:rPr>
          <w:rFonts w:cs="Times New Roman"/>
          <w:i/>
        </w:rPr>
        <w:t>Ibid</w:t>
      </w:r>
      <w:r w:rsidRPr="00024079">
        <w:rPr>
          <w:rFonts w:cs="Times New Roman"/>
        </w:rPr>
        <w:t>, hlm.</w:t>
      </w:r>
      <w:proofErr w:type="gramEnd"/>
      <w:r w:rsidRPr="00024079">
        <w:rPr>
          <w:rFonts w:cs="Times New Roman"/>
        </w:rPr>
        <w:t xml:space="preserve"> 241</w:t>
      </w:r>
    </w:p>
  </w:footnote>
  <w:footnote w:id="35">
    <w:p w14:paraId="4231A5FA" w14:textId="3FBC997B" w:rsidR="0056776B" w:rsidRPr="007D4C48" w:rsidRDefault="0056776B" w:rsidP="007D4C48">
      <w:pPr>
        <w:pStyle w:val="FootnoteText"/>
        <w:ind w:firstLine="720"/>
        <w:rPr>
          <w:lang w:val="en-US"/>
        </w:rPr>
      </w:pPr>
      <w:r>
        <w:rPr>
          <w:rStyle w:val="FootnoteReference"/>
        </w:rPr>
        <w:footnoteRef/>
      </w:r>
      <w:r>
        <w:rPr>
          <w:rFonts w:cs="Times New Roman"/>
          <w:i/>
        </w:rPr>
        <w:t xml:space="preserve"> </w:t>
      </w:r>
      <w:proofErr w:type="gramStart"/>
      <w:r w:rsidRPr="00024079">
        <w:rPr>
          <w:rFonts w:cs="Times New Roman"/>
          <w:i/>
        </w:rPr>
        <w:t>Ibid</w:t>
      </w:r>
      <w:r w:rsidRPr="00024079">
        <w:rPr>
          <w:rFonts w:cs="Times New Roman"/>
        </w:rPr>
        <w:t>, hlm.</w:t>
      </w:r>
      <w:proofErr w:type="gramEnd"/>
      <w:r w:rsidRPr="00024079">
        <w:rPr>
          <w:rFonts w:cs="Times New Roman"/>
        </w:rPr>
        <w:t xml:space="preserve"> 241</w:t>
      </w:r>
      <w:r>
        <w:rPr>
          <w:rFonts w:cs="Times New Roman"/>
        </w:rPr>
        <w:t>-242</w:t>
      </w:r>
    </w:p>
  </w:footnote>
  <w:footnote w:id="36">
    <w:p w14:paraId="03FA4F53" w14:textId="642E3F08" w:rsidR="0056776B" w:rsidRPr="007D4C48" w:rsidRDefault="0056776B" w:rsidP="007D4C48">
      <w:pPr>
        <w:pStyle w:val="FootnoteText"/>
        <w:ind w:firstLine="720"/>
        <w:rPr>
          <w:lang w:val="en-US"/>
        </w:rPr>
      </w:pPr>
      <w:r>
        <w:rPr>
          <w:rStyle w:val="FootnoteReference"/>
        </w:rPr>
        <w:footnoteRef/>
      </w:r>
      <w:r>
        <w:t xml:space="preserve"> </w:t>
      </w:r>
      <w:proofErr w:type="gramStart"/>
      <w:r w:rsidRPr="00024079">
        <w:rPr>
          <w:rFonts w:cs="Times New Roman"/>
          <w:i/>
        </w:rPr>
        <w:t>Ibid</w:t>
      </w:r>
      <w:r>
        <w:rPr>
          <w:rFonts w:cs="Times New Roman"/>
        </w:rPr>
        <w:t>, hlm.</w:t>
      </w:r>
      <w:proofErr w:type="gramEnd"/>
      <w:r>
        <w:rPr>
          <w:rFonts w:cs="Times New Roman"/>
        </w:rPr>
        <w:t xml:space="preserve"> 248</w:t>
      </w:r>
    </w:p>
  </w:footnote>
  <w:footnote w:id="37">
    <w:p w14:paraId="6A4A6225" w14:textId="276AD0FD" w:rsidR="0056776B" w:rsidRDefault="0056776B" w:rsidP="00FD3104">
      <w:pPr>
        <w:pStyle w:val="FootnoteText"/>
        <w:ind w:firstLine="720"/>
      </w:pPr>
      <w:r w:rsidRPr="005836C9">
        <w:rPr>
          <w:rStyle w:val="FootnoteReference"/>
          <w:rFonts w:cs="Times New Roman"/>
        </w:rPr>
        <w:footnoteRef/>
      </w:r>
      <w:r w:rsidRPr="005836C9">
        <w:rPr>
          <w:rFonts w:cs="Times New Roman"/>
        </w:rPr>
        <w:t xml:space="preserve"> </w:t>
      </w:r>
      <w:bookmarkStart w:id="45" w:name="_Hlk152326990"/>
      <w:r w:rsidRPr="005836C9">
        <w:rPr>
          <w:rFonts w:cs="Times New Roman"/>
        </w:rPr>
        <w:t xml:space="preserve">Cholid Narbuko dan Abu Achmadi, </w:t>
      </w:r>
      <w:r w:rsidRPr="005836C9">
        <w:rPr>
          <w:rFonts w:cs="Times New Roman"/>
          <w:i/>
        </w:rPr>
        <w:t>Metodologi Penelitian</w:t>
      </w:r>
      <w:r w:rsidRPr="005836C9">
        <w:rPr>
          <w:rFonts w:cs="Times New Roman"/>
        </w:rPr>
        <w:t>, Ja</w:t>
      </w:r>
      <w:r>
        <w:rPr>
          <w:rFonts w:cs="Times New Roman"/>
        </w:rPr>
        <w:t>karta: PT. Bumi Aksara, 2003, h</w:t>
      </w:r>
      <w:r w:rsidRPr="005836C9">
        <w:rPr>
          <w:rFonts w:cs="Times New Roman"/>
        </w:rPr>
        <w:t>l</w:t>
      </w:r>
      <w:r>
        <w:rPr>
          <w:rFonts w:cs="Times New Roman"/>
        </w:rPr>
        <w:t>m. 1</w:t>
      </w:r>
    </w:p>
    <w:bookmarkEnd w:id="45"/>
  </w:footnote>
  <w:footnote w:id="38">
    <w:p w14:paraId="3A17F09C" w14:textId="78277198" w:rsidR="0056776B" w:rsidRPr="00FD3104" w:rsidRDefault="0056776B" w:rsidP="00BD6BBC">
      <w:pPr>
        <w:pStyle w:val="FootnoteText"/>
        <w:ind w:firstLine="720"/>
        <w:rPr>
          <w:lang w:val="en-US"/>
        </w:rPr>
      </w:pPr>
      <w:r>
        <w:rPr>
          <w:rStyle w:val="FootnoteReference"/>
        </w:rPr>
        <w:footnoteRef/>
      </w:r>
      <w:r>
        <w:t xml:space="preserve"> </w:t>
      </w:r>
      <w:bookmarkStart w:id="46" w:name="_Hlk152327058"/>
      <w:r w:rsidRPr="00C927E4">
        <w:rPr>
          <w:rFonts w:cs="Times New Roman"/>
        </w:rPr>
        <w:t xml:space="preserve">Ishaq, </w:t>
      </w:r>
      <w:r w:rsidRPr="00C927E4">
        <w:rPr>
          <w:rFonts w:cs="Times New Roman"/>
          <w:i/>
        </w:rPr>
        <w:t>Metode Penelitian Hukum dan Penulisan S</w:t>
      </w:r>
      <w:r>
        <w:rPr>
          <w:rFonts w:cs="Times New Roman"/>
          <w:i/>
        </w:rPr>
        <w:t xml:space="preserve">kripsi, Tesis, serta Disertasi, </w:t>
      </w:r>
      <w:r w:rsidRPr="00C927E4">
        <w:rPr>
          <w:rFonts w:cs="Times New Roman"/>
        </w:rPr>
        <w:t>Bandung</w:t>
      </w:r>
      <w:r>
        <w:rPr>
          <w:rFonts w:cs="Times New Roman"/>
        </w:rPr>
        <w:t>: Alfabeta, 2017, h</w:t>
      </w:r>
      <w:r w:rsidRPr="00C927E4">
        <w:rPr>
          <w:rFonts w:cs="Times New Roman"/>
        </w:rPr>
        <w:t>l</w:t>
      </w:r>
      <w:r>
        <w:rPr>
          <w:rFonts w:cs="Times New Roman"/>
        </w:rPr>
        <w:t>m</w:t>
      </w:r>
      <w:r w:rsidRPr="00C927E4">
        <w:rPr>
          <w:rFonts w:cs="Times New Roman"/>
        </w:rPr>
        <w:t>.98.</w:t>
      </w:r>
      <w:bookmarkEnd w:id="46"/>
    </w:p>
  </w:footnote>
  <w:footnote w:id="39">
    <w:p w14:paraId="59238356" w14:textId="61ECC780" w:rsidR="0056776B" w:rsidRPr="00C927E4" w:rsidRDefault="0056776B" w:rsidP="004C020C">
      <w:pPr>
        <w:pStyle w:val="FootnoteText"/>
        <w:ind w:firstLine="720"/>
        <w:rPr>
          <w:rFonts w:cs="Times New Roman"/>
        </w:rPr>
      </w:pPr>
      <w:r w:rsidRPr="00C927E4">
        <w:rPr>
          <w:rStyle w:val="FootnoteReference"/>
          <w:rFonts w:cs="Times New Roman"/>
        </w:rPr>
        <w:footnoteRef/>
      </w:r>
      <w:r>
        <w:rPr>
          <w:rFonts w:cs="Times New Roman"/>
        </w:rPr>
        <w:t xml:space="preserve"> </w:t>
      </w:r>
      <w:bookmarkStart w:id="47" w:name="_Hlk152327087"/>
      <w:r w:rsidRPr="00C927E4">
        <w:rPr>
          <w:rFonts w:cs="Times New Roman"/>
        </w:rPr>
        <w:t xml:space="preserve">Peter Mahmud Marzuki, </w:t>
      </w:r>
      <w:r w:rsidRPr="00C927E4">
        <w:rPr>
          <w:rFonts w:cs="Times New Roman"/>
          <w:i/>
        </w:rPr>
        <w:t xml:space="preserve">Penelitian Hukum, </w:t>
      </w:r>
      <w:r w:rsidRPr="00C927E4">
        <w:rPr>
          <w:rFonts w:cs="Times New Roman"/>
        </w:rPr>
        <w:t>Jakarta</w:t>
      </w:r>
      <w:r>
        <w:rPr>
          <w:rFonts w:cs="Times New Roman"/>
        </w:rPr>
        <w:t>: Penamedia Grup, 2016, h</w:t>
      </w:r>
      <w:r w:rsidRPr="00C927E4">
        <w:rPr>
          <w:rFonts w:cs="Times New Roman"/>
        </w:rPr>
        <w:t>l</w:t>
      </w:r>
      <w:r>
        <w:rPr>
          <w:rFonts w:cs="Times New Roman"/>
        </w:rPr>
        <w:t>m</w:t>
      </w:r>
      <w:r w:rsidRPr="00C927E4">
        <w:rPr>
          <w:rFonts w:cs="Times New Roman"/>
        </w:rPr>
        <w:t>.133.</w:t>
      </w:r>
      <w:bookmarkEnd w:id="47"/>
      <w:r w:rsidRPr="00C927E4">
        <w:rPr>
          <w:rFonts w:cs="Times New Roman"/>
        </w:rPr>
        <w:tab/>
      </w:r>
    </w:p>
  </w:footnote>
  <w:footnote w:id="40">
    <w:p w14:paraId="0F3E0A98" w14:textId="4012352B" w:rsidR="0056776B" w:rsidRPr="00C927E4" w:rsidRDefault="0056776B" w:rsidP="004C020C">
      <w:pPr>
        <w:pStyle w:val="FootnoteText"/>
        <w:ind w:firstLine="720"/>
        <w:rPr>
          <w:rFonts w:cs="Times New Roman"/>
        </w:rPr>
      </w:pPr>
      <w:r w:rsidRPr="00C927E4">
        <w:rPr>
          <w:rStyle w:val="FootnoteReference"/>
          <w:rFonts w:cs="Times New Roman"/>
        </w:rPr>
        <w:footnoteRef/>
      </w:r>
      <w:r>
        <w:rPr>
          <w:rFonts w:cs="Times New Roman"/>
          <w:i/>
        </w:rPr>
        <w:t xml:space="preserve"> </w:t>
      </w:r>
      <w:proofErr w:type="gramStart"/>
      <w:r>
        <w:rPr>
          <w:rFonts w:cs="Times New Roman"/>
          <w:i/>
        </w:rPr>
        <w:t>Ibid,</w:t>
      </w:r>
      <w:r w:rsidRPr="00C927E4">
        <w:rPr>
          <w:rFonts w:cs="Times New Roman"/>
          <w:i/>
        </w:rPr>
        <w:t xml:space="preserve"> </w:t>
      </w:r>
      <w:r>
        <w:rPr>
          <w:rFonts w:cs="Times New Roman"/>
        </w:rPr>
        <w:t>h</w:t>
      </w:r>
      <w:r w:rsidRPr="00C927E4">
        <w:rPr>
          <w:rFonts w:cs="Times New Roman"/>
        </w:rPr>
        <w:t>l</w:t>
      </w:r>
      <w:r>
        <w:rPr>
          <w:rFonts w:cs="Times New Roman"/>
        </w:rPr>
        <w:t>m</w:t>
      </w:r>
      <w:r w:rsidRPr="00C927E4">
        <w:rPr>
          <w:rFonts w:cs="Times New Roman"/>
        </w:rPr>
        <w:t>.</w:t>
      </w:r>
      <w:proofErr w:type="gramEnd"/>
      <w:r>
        <w:rPr>
          <w:rFonts w:cs="Times New Roman"/>
        </w:rPr>
        <w:t xml:space="preserve"> 135</w:t>
      </w:r>
    </w:p>
  </w:footnote>
  <w:footnote w:id="41">
    <w:p w14:paraId="4E761BB3" w14:textId="0C527AE6" w:rsidR="0056776B" w:rsidRPr="00D228D1" w:rsidRDefault="0056776B" w:rsidP="004C020C">
      <w:pPr>
        <w:pStyle w:val="FootnoteText"/>
        <w:ind w:firstLine="720"/>
      </w:pPr>
      <w:r w:rsidRPr="00C927E4">
        <w:rPr>
          <w:rStyle w:val="FootnoteReference"/>
          <w:rFonts w:cs="Times New Roman"/>
        </w:rPr>
        <w:footnoteRef/>
      </w:r>
      <w:r>
        <w:rPr>
          <w:rFonts w:cs="Times New Roman"/>
          <w:i/>
        </w:rPr>
        <w:t xml:space="preserve"> </w:t>
      </w:r>
      <w:proofErr w:type="gramStart"/>
      <w:r>
        <w:rPr>
          <w:rFonts w:cs="Times New Roman"/>
          <w:i/>
        </w:rPr>
        <w:t>Ibid,</w:t>
      </w:r>
      <w:r w:rsidRPr="00C927E4">
        <w:rPr>
          <w:rFonts w:cs="Times New Roman"/>
          <w:i/>
        </w:rPr>
        <w:t xml:space="preserve"> </w:t>
      </w:r>
      <w:r>
        <w:rPr>
          <w:rFonts w:cs="Times New Roman"/>
        </w:rPr>
        <w:t>h</w:t>
      </w:r>
      <w:r w:rsidRPr="00C927E4">
        <w:rPr>
          <w:rFonts w:cs="Times New Roman"/>
        </w:rPr>
        <w:t>l</w:t>
      </w:r>
      <w:r>
        <w:rPr>
          <w:rFonts w:cs="Times New Roman"/>
        </w:rPr>
        <w:t>m</w:t>
      </w:r>
      <w:r w:rsidRPr="00C927E4">
        <w:rPr>
          <w:rFonts w:cs="Times New Roman"/>
        </w:rPr>
        <w:t>.</w:t>
      </w:r>
      <w:proofErr w:type="gramEnd"/>
      <w:r>
        <w:rPr>
          <w:rFonts w:cs="Times New Roman"/>
        </w:rPr>
        <w:t xml:space="preserve"> 134</w:t>
      </w:r>
    </w:p>
  </w:footnote>
  <w:footnote w:id="42">
    <w:p w14:paraId="408E3906" w14:textId="1D47067B" w:rsidR="0056776B" w:rsidRPr="00C927E4" w:rsidRDefault="0056776B" w:rsidP="00A84064">
      <w:pPr>
        <w:pStyle w:val="FootnoteText"/>
        <w:ind w:firstLine="720"/>
        <w:rPr>
          <w:rFonts w:cs="Times New Roman"/>
        </w:rPr>
      </w:pPr>
      <w:r w:rsidRPr="00C927E4">
        <w:rPr>
          <w:rStyle w:val="FootnoteReference"/>
          <w:rFonts w:cs="Times New Roman"/>
        </w:rPr>
        <w:footnoteRef/>
      </w:r>
      <w:proofErr w:type="gramStart"/>
      <w:r>
        <w:rPr>
          <w:rFonts w:cs="Times New Roman"/>
          <w:i/>
        </w:rPr>
        <w:t xml:space="preserve">Ibid, </w:t>
      </w:r>
      <w:r>
        <w:rPr>
          <w:rFonts w:cs="Times New Roman"/>
        </w:rPr>
        <w:t>hlm.</w:t>
      </w:r>
      <w:proofErr w:type="gramEnd"/>
      <w:r>
        <w:rPr>
          <w:rFonts w:cs="Times New Roman"/>
        </w:rPr>
        <w:t xml:space="preserve"> 181</w:t>
      </w:r>
    </w:p>
  </w:footnote>
  <w:footnote w:id="43">
    <w:p w14:paraId="2171F0AB" w14:textId="77777777" w:rsidR="0056776B" w:rsidRPr="006A7307" w:rsidRDefault="0056776B" w:rsidP="00A84064">
      <w:pPr>
        <w:pStyle w:val="FootnoteText"/>
        <w:ind w:firstLine="720"/>
      </w:pPr>
      <w:r w:rsidRPr="00C927E4">
        <w:rPr>
          <w:rStyle w:val="FootnoteReference"/>
          <w:rFonts w:cs="Times New Roman"/>
        </w:rPr>
        <w:footnoteRef/>
      </w:r>
      <w:r w:rsidRPr="00C927E4">
        <w:rPr>
          <w:rFonts w:cs="Times New Roman"/>
          <w:i/>
        </w:rPr>
        <w:t>Ibid</w:t>
      </w:r>
      <w:r>
        <w:rPr>
          <w:rFonts w:cs="Times New Roman"/>
          <w:i/>
        </w:rPr>
        <w:t>.</w:t>
      </w:r>
    </w:p>
  </w:footnote>
  <w:footnote w:id="44">
    <w:p w14:paraId="6C5C6AF1" w14:textId="1C226A7E" w:rsidR="0056776B" w:rsidRPr="00D31759" w:rsidRDefault="0056776B" w:rsidP="00E017E6">
      <w:pPr>
        <w:shd w:val="clear" w:color="auto" w:fill="FFFFFF"/>
        <w:ind w:firstLine="720"/>
        <w:rPr>
          <w:rFonts w:eastAsia="Times New Roman" w:cs="Times New Roman"/>
          <w:kern w:val="0"/>
          <w:szCs w:val="24"/>
          <w:lang w:eastAsia="en-ID"/>
          <w14:ligatures w14:val="none"/>
        </w:rPr>
      </w:pPr>
      <w:r w:rsidRPr="00D31759">
        <w:rPr>
          <w:rStyle w:val="FootnoteReference"/>
          <w:rFonts w:cs="Times New Roman"/>
          <w:sz w:val="20"/>
          <w:szCs w:val="20"/>
        </w:rPr>
        <w:footnoteRef/>
      </w:r>
      <w:r w:rsidRPr="00D31759">
        <w:rPr>
          <w:rFonts w:cs="Times New Roman"/>
          <w:sz w:val="20"/>
          <w:szCs w:val="20"/>
        </w:rPr>
        <w:t xml:space="preserve"> </w:t>
      </w:r>
      <w:bookmarkStart w:id="48" w:name="_Hlk152327203"/>
      <w:r w:rsidRPr="00D31759">
        <w:rPr>
          <w:rFonts w:eastAsia="Times New Roman" w:cs="Times New Roman"/>
          <w:kern w:val="0"/>
          <w:sz w:val="20"/>
          <w:szCs w:val="20"/>
          <w:lang w:eastAsia="en-ID"/>
          <w14:ligatures w14:val="none"/>
        </w:rPr>
        <w:t xml:space="preserve">Johnny Ibrahim, </w:t>
      </w:r>
      <w:r w:rsidRPr="005D2DBF">
        <w:rPr>
          <w:rFonts w:eastAsia="Times New Roman" w:cs="Times New Roman"/>
          <w:i/>
          <w:iCs/>
          <w:kern w:val="0"/>
          <w:sz w:val="20"/>
          <w:szCs w:val="20"/>
          <w:lang w:eastAsia="en-ID"/>
          <w14:ligatures w14:val="none"/>
        </w:rPr>
        <w:t>Teori dan Metodologi Penelitian Hukum Normatif</w:t>
      </w:r>
      <w:r>
        <w:rPr>
          <w:rFonts w:eastAsia="Times New Roman" w:cs="Times New Roman"/>
          <w:kern w:val="0"/>
          <w:sz w:val="20"/>
          <w:szCs w:val="20"/>
          <w:lang w:eastAsia="en-ID"/>
          <w14:ligatures w14:val="none"/>
        </w:rPr>
        <w:t>, Bayumedia, Malang, 2010, h</w:t>
      </w:r>
      <w:r w:rsidRPr="00D31759">
        <w:rPr>
          <w:rFonts w:eastAsia="Times New Roman" w:cs="Times New Roman"/>
          <w:kern w:val="0"/>
          <w:sz w:val="20"/>
          <w:szCs w:val="20"/>
          <w:lang w:eastAsia="en-ID"/>
          <w14:ligatures w14:val="none"/>
        </w:rPr>
        <w:t>l</w:t>
      </w:r>
      <w:r>
        <w:rPr>
          <w:rFonts w:eastAsia="Times New Roman" w:cs="Times New Roman"/>
          <w:kern w:val="0"/>
          <w:sz w:val="20"/>
          <w:szCs w:val="20"/>
          <w:lang w:eastAsia="en-ID"/>
          <w14:ligatures w14:val="none"/>
        </w:rPr>
        <w:t>m.</w:t>
      </w:r>
      <w:r w:rsidRPr="00D31759">
        <w:rPr>
          <w:rFonts w:eastAsia="Times New Roman" w:cs="Times New Roman"/>
          <w:kern w:val="0"/>
          <w:sz w:val="20"/>
          <w:szCs w:val="20"/>
          <w:lang w:eastAsia="en-ID"/>
          <w14:ligatures w14:val="none"/>
        </w:rPr>
        <w:t xml:space="preserve"> 392</w:t>
      </w:r>
      <w:bookmarkEnd w:id="48"/>
    </w:p>
    <w:p w14:paraId="77C83A31" w14:textId="307F84EE" w:rsidR="0056776B" w:rsidRPr="001E56ED" w:rsidRDefault="0056776B" w:rsidP="00E017E6">
      <w:pPr>
        <w:pStyle w:val="FootnoteText"/>
        <w:rPr>
          <w:lang w:val="en-US"/>
        </w:rPr>
      </w:pPr>
    </w:p>
  </w:footnote>
  <w:footnote w:id="45">
    <w:p w14:paraId="2F83A1D1" w14:textId="0A76C09F" w:rsidR="0056776B" w:rsidRPr="00A47DFE" w:rsidRDefault="0056776B" w:rsidP="00A47DFE">
      <w:pPr>
        <w:pStyle w:val="FootnoteText"/>
        <w:ind w:firstLine="720"/>
        <w:rPr>
          <w:lang w:val="en-US"/>
        </w:rPr>
      </w:pPr>
      <w:r>
        <w:rPr>
          <w:rStyle w:val="FootnoteReference"/>
        </w:rPr>
        <w:footnoteRef/>
      </w:r>
      <w:r>
        <w:t xml:space="preserve"> </w:t>
      </w:r>
      <w:r w:rsidRPr="00A47DFE">
        <w:rPr>
          <w:rFonts w:cs="Times New Roman"/>
          <w:i/>
        </w:rPr>
        <w:t>Pengertian Anak</w:t>
      </w:r>
      <w:r w:rsidRPr="00A47DFE">
        <w:rPr>
          <w:rFonts w:cs="Times New Roman"/>
        </w:rPr>
        <w:t>, (</w:t>
      </w:r>
      <w:r w:rsidRPr="00A47DFE">
        <w:rPr>
          <w:rFonts w:cs="Times New Roman"/>
          <w:color w:val="00B0F0"/>
        </w:rPr>
        <w:t>https://id.wikipedia.org/wiki/Anak</w:t>
      </w:r>
      <w:r>
        <w:rPr>
          <w:rFonts w:cs="Times New Roman"/>
        </w:rPr>
        <w:t>, diakses 6 Mei 2024</w:t>
      </w:r>
      <w:r w:rsidRPr="00A47DFE">
        <w:rPr>
          <w:rFonts w:cs="Times New Roman"/>
        </w:rPr>
        <w:t>)</w:t>
      </w:r>
    </w:p>
  </w:footnote>
  <w:footnote w:id="46">
    <w:p w14:paraId="5496DFA9" w14:textId="2897466B" w:rsidR="0056776B" w:rsidRPr="009D708B" w:rsidRDefault="0056776B" w:rsidP="009D708B">
      <w:pPr>
        <w:pStyle w:val="FootnoteText"/>
        <w:ind w:firstLine="720"/>
        <w:rPr>
          <w:rFonts w:cs="Times New Roman"/>
          <w:lang w:val="en-US"/>
        </w:rPr>
      </w:pPr>
      <w:r w:rsidRPr="009D708B">
        <w:rPr>
          <w:rStyle w:val="FootnoteReference"/>
          <w:rFonts w:cs="Times New Roman"/>
        </w:rPr>
        <w:footnoteRef/>
      </w:r>
      <w:r w:rsidRPr="009D708B">
        <w:rPr>
          <w:rFonts w:cs="Times New Roman"/>
        </w:rPr>
        <w:t xml:space="preserve"> M. Nasir Djamil, Anak Bukan Untuk Dihukum, Sinar Grafika, Jakarta, 2013, hlm. 8.</w:t>
      </w:r>
    </w:p>
  </w:footnote>
  <w:footnote w:id="47">
    <w:p w14:paraId="0A031281" w14:textId="6B5BA518" w:rsidR="0056776B" w:rsidRPr="009D708B" w:rsidRDefault="0056776B" w:rsidP="009D708B">
      <w:pPr>
        <w:pStyle w:val="FootnoteText"/>
        <w:ind w:firstLine="720"/>
        <w:rPr>
          <w:rFonts w:cs="Times New Roman"/>
          <w:lang w:val="en-US"/>
        </w:rPr>
      </w:pPr>
      <w:r w:rsidRPr="009D708B">
        <w:rPr>
          <w:rStyle w:val="FootnoteReference"/>
          <w:rFonts w:cs="Times New Roman"/>
        </w:rPr>
        <w:footnoteRef/>
      </w:r>
      <w:r w:rsidRPr="009D708B">
        <w:rPr>
          <w:rFonts w:cs="Times New Roman"/>
        </w:rPr>
        <w:t xml:space="preserve"> </w:t>
      </w:r>
      <w:proofErr w:type="gramStart"/>
      <w:r w:rsidRPr="009D708B">
        <w:rPr>
          <w:rFonts w:cs="Times New Roman"/>
          <w:i/>
        </w:rPr>
        <w:t>Ibid.</w:t>
      </w:r>
      <w:r w:rsidRPr="009D708B">
        <w:rPr>
          <w:rFonts w:cs="Times New Roman"/>
          <w:i/>
          <w:spacing w:val="-2"/>
        </w:rPr>
        <w:t xml:space="preserve"> </w:t>
      </w:r>
      <w:r w:rsidRPr="009D708B">
        <w:rPr>
          <w:rFonts w:cs="Times New Roman"/>
        </w:rPr>
        <w:t>hlm.</w:t>
      </w:r>
      <w:proofErr w:type="gramEnd"/>
      <w:r w:rsidRPr="009D708B">
        <w:rPr>
          <w:rFonts w:cs="Times New Roman"/>
          <w:spacing w:val="-1"/>
        </w:rPr>
        <w:t xml:space="preserve"> </w:t>
      </w:r>
      <w:r w:rsidRPr="009D708B">
        <w:rPr>
          <w:rFonts w:cs="Times New Roman"/>
          <w:spacing w:val="-5"/>
        </w:rPr>
        <w:t>11.</w:t>
      </w:r>
    </w:p>
  </w:footnote>
  <w:footnote w:id="48">
    <w:p w14:paraId="613F5647" w14:textId="23A13788" w:rsidR="0056776B" w:rsidRPr="009D708B" w:rsidRDefault="0056776B" w:rsidP="009D708B">
      <w:pPr>
        <w:spacing w:line="229" w:lineRule="exact"/>
        <w:ind w:firstLine="720"/>
        <w:rPr>
          <w:rFonts w:cs="Times New Roman"/>
          <w:sz w:val="20"/>
        </w:rPr>
      </w:pPr>
      <w:r w:rsidRPr="009D708B">
        <w:rPr>
          <w:rStyle w:val="FootnoteReference"/>
          <w:rFonts w:cs="Times New Roman"/>
        </w:rPr>
        <w:footnoteRef/>
      </w:r>
      <w:r w:rsidRPr="009D708B">
        <w:rPr>
          <w:rFonts w:cs="Times New Roman"/>
        </w:rPr>
        <w:t xml:space="preserve"> </w:t>
      </w:r>
      <w:proofErr w:type="gramStart"/>
      <w:r w:rsidRPr="009D708B">
        <w:rPr>
          <w:rFonts w:cs="Times New Roman"/>
          <w:sz w:val="20"/>
        </w:rPr>
        <w:t>Tim</w:t>
      </w:r>
      <w:r w:rsidRPr="009D708B">
        <w:rPr>
          <w:rFonts w:cs="Times New Roman"/>
          <w:spacing w:val="-4"/>
          <w:sz w:val="20"/>
        </w:rPr>
        <w:t xml:space="preserve"> </w:t>
      </w:r>
      <w:r w:rsidRPr="009D708B">
        <w:rPr>
          <w:rFonts w:cs="Times New Roman"/>
          <w:sz w:val="20"/>
        </w:rPr>
        <w:t>M. Farid,</w:t>
      </w:r>
      <w:r w:rsidRPr="009D708B">
        <w:rPr>
          <w:rFonts w:cs="Times New Roman"/>
          <w:spacing w:val="1"/>
          <w:sz w:val="20"/>
        </w:rPr>
        <w:t xml:space="preserve"> </w:t>
      </w:r>
      <w:r w:rsidRPr="009D708B">
        <w:rPr>
          <w:rFonts w:cs="Times New Roman"/>
          <w:sz w:val="20"/>
        </w:rPr>
        <w:t>(ed.),</w:t>
      </w:r>
      <w:r w:rsidRPr="009D708B">
        <w:rPr>
          <w:rFonts w:cs="Times New Roman"/>
          <w:spacing w:val="-1"/>
          <w:sz w:val="20"/>
        </w:rPr>
        <w:t xml:space="preserve"> </w:t>
      </w:r>
      <w:r w:rsidRPr="009D708B">
        <w:rPr>
          <w:rFonts w:cs="Times New Roman"/>
          <w:i/>
          <w:sz w:val="20"/>
        </w:rPr>
        <w:t>Pengertian</w:t>
      </w:r>
      <w:r w:rsidRPr="009D708B">
        <w:rPr>
          <w:rFonts w:cs="Times New Roman"/>
          <w:i/>
          <w:spacing w:val="-1"/>
          <w:sz w:val="20"/>
        </w:rPr>
        <w:t xml:space="preserve"> </w:t>
      </w:r>
      <w:r w:rsidRPr="009D708B">
        <w:rPr>
          <w:rFonts w:cs="Times New Roman"/>
          <w:i/>
          <w:sz w:val="20"/>
        </w:rPr>
        <w:t>Konvensi</w:t>
      </w:r>
      <w:r w:rsidRPr="009D708B">
        <w:rPr>
          <w:rFonts w:cs="Times New Roman"/>
          <w:i/>
          <w:spacing w:val="-1"/>
          <w:sz w:val="20"/>
        </w:rPr>
        <w:t xml:space="preserve"> </w:t>
      </w:r>
      <w:r w:rsidRPr="009D708B">
        <w:rPr>
          <w:rFonts w:cs="Times New Roman"/>
          <w:i/>
          <w:sz w:val="20"/>
        </w:rPr>
        <w:t>Hak</w:t>
      </w:r>
      <w:r w:rsidRPr="009D708B">
        <w:rPr>
          <w:rFonts w:cs="Times New Roman"/>
          <w:i/>
          <w:spacing w:val="-2"/>
          <w:sz w:val="20"/>
        </w:rPr>
        <w:t xml:space="preserve"> </w:t>
      </w:r>
      <w:r w:rsidRPr="009D708B">
        <w:rPr>
          <w:rFonts w:cs="Times New Roman"/>
          <w:i/>
          <w:sz w:val="20"/>
        </w:rPr>
        <w:t>Anak</w:t>
      </w:r>
      <w:r w:rsidRPr="009D708B">
        <w:rPr>
          <w:rFonts w:cs="Times New Roman"/>
          <w:sz w:val="20"/>
        </w:rPr>
        <w:t>, Harapan</w:t>
      </w:r>
      <w:r w:rsidRPr="009D708B">
        <w:rPr>
          <w:rFonts w:cs="Times New Roman"/>
          <w:spacing w:val="-5"/>
          <w:sz w:val="20"/>
        </w:rPr>
        <w:t xml:space="preserve"> </w:t>
      </w:r>
      <w:r w:rsidRPr="009D708B">
        <w:rPr>
          <w:rFonts w:cs="Times New Roman"/>
          <w:sz w:val="20"/>
        </w:rPr>
        <w:t>Prima, Jakarta,</w:t>
      </w:r>
      <w:r w:rsidRPr="009D708B">
        <w:rPr>
          <w:rFonts w:cs="Times New Roman"/>
          <w:spacing w:val="1"/>
          <w:sz w:val="20"/>
        </w:rPr>
        <w:t xml:space="preserve"> </w:t>
      </w:r>
      <w:r w:rsidRPr="009D708B">
        <w:rPr>
          <w:rFonts w:cs="Times New Roman"/>
          <w:sz w:val="20"/>
        </w:rPr>
        <w:t>2003,</w:t>
      </w:r>
      <w:r w:rsidRPr="009D708B">
        <w:rPr>
          <w:rFonts w:cs="Times New Roman"/>
          <w:spacing w:val="-4"/>
          <w:sz w:val="20"/>
        </w:rPr>
        <w:t xml:space="preserve"> hlm.</w:t>
      </w:r>
      <w:proofErr w:type="gramEnd"/>
      <w:r w:rsidRPr="009D708B">
        <w:rPr>
          <w:rFonts w:cs="Times New Roman"/>
          <w:sz w:val="20"/>
        </w:rPr>
        <w:t xml:space="preserve"> </w:t>
      </w:r>
      <w:r w:rsidRPr="009D708B">
        <w:rPr>
          <w:rFonts w:cs="Times New Roman"/>
          <w:spacing w:val="-5"/>
          <w:sz w:val="20"/>
        </w:rPr>
        <w:t>46.</w:t>
      </w:r>
    </w:p>
    <w:p w14:paraId="4AE7A332" w14:textId="65A01794" w:rsidR="0056776B" w:rsidRPr="009D708B" w:rsidRDefault="0056776B" w:rsidP="009D708B">
      <w:pPr>
        <w:pStyle w:val="FootnoteText"/>
        <w:ind w:firstLine="720"/>
        <w:rPr>
          <w:rFonts w:cs="Times New Roman"/>
          <w:lang w:val="en-US"/>
        </w:rPr>
      </w:pPr>
    </w:p>
  </w:footnote>
  <w:footnote w:id="49">
    <w:p w14:paraId="5AC40132" w14:textId="37FD5BF3" w:rsidR="0056776B" w:rsidRPr="00C93129" w:rsidRDefault="0056776B" w:rsidP="00C93129">
      <w:pPr>
        <w:ind w:firstLine="720"/>
        <w:rPr>
          <w:rFonts w:cs="Times New Roman"/>
          <w:i/>
          <w:sz w:val="20"/>
          <w:szCs w:val="20"/>
        </w:rPr>
      </w:pPr>
      <w:r w:rsidRPr="00C93129">
        <w:rPr>
          <w:rStyle w:val="FootnoteReference"/>
          <w:rFonts w:cs="Times New Roman"/>
          <w:sz w:val="20"/>
          <w:szCs w:val="20"/>
        </w:rPr>
        <w:footnoteRef/>
      </w:r>
      <w:r w:rsidRPr="00C93129">
        <w:rPr>
          <w:rFonts w:cs="Times New Roman"/>
          <w:sz w:val="20"/>
          <w:szCs w:val="20"/>
        </w:rPr>
        <w:t xml:space="preserve"> </w:t>
      </w:r>
      <w:r w:rsidRPr="003B2369">
        <w:rPr>
          <w:rFonts w:cs="Times New Roman"/>
          <w:sz w:val="20"/>
          <w:szCs w:val="20"/>
        </w:rPr>
        <w:t>M.</w:t>
      </w:r>
      <w:r w:rsidRPr="003B2369">
        <w:rPr>
          <w:rFonts w:cs="Times New Roman"/>
          <w:spacing w:val="1"/>
          <w:sz w:val="20"/>
          <w:szCs w:val="20"/>
        </w:rPr>
        <w:t xml:space="preserve"> </w:t>
      </w:r>
      <w:r w:rsidRPr="003B2369">
        <w:rPr>
          <w:rFonts w:cs="Times New Roman"/>
          <w:sz w:val="20"/>
          <w:szCs w:val="20"/>
        </w:rPr>
        <w:t>Taufik</w:t>
      </w:r>
      <w:r w:rsidRPr="003B2369">
        <w:rPr>
          <w:rFonts w:cs="Times New Roman"/>
          <w:spacing w:val="-2"/>
          <w:sz w:val="20"/>
          <w:szCs w:val="20"/>
        </w:rPr>
        <w:t xml:space="preserve"> </w:t>
      </w:r>
      <w:r w:rsidRPr="003B2369">
        <w:rPr>
          <w:rFonts w:cs="Times New Roman"/>
          <w:sz w:val="20"/>
          <w:szCs w:val="20"/>
        </w:rPr>
        <w:t>Makarao,</w:t>
      </w:r>
      <w:r w:rsidRPr="003B2369">
        <w:rPr>
          <w:rFonts w:cs="Times New Roman"/>
          <w:spacing w:val="-4"/>
          <w:sz w:val="20"/>
          <w:szCs w:val="20"/>
        </w:rPr>
        <w:t xml:space="preserve"> </w:t>
      </w:r>
      <w:proofErr w:type="gramStart"/>
      <w:r w:rsidRPr="003B2369">
        <w:rPr>
          <w:rFonts w:cs="Times New Roman"/>
          <w:sz w:val="20"/>
          <w:szCs w:val="20"/>
        </w:rPr>
        <w:t>et.al.,</w:t>
      </w:r>
      <w:proofErr w:type="gramEnd"/>
      <w:r w:rsidRPr="003B2369">
        <w:rPr>
          <w:rFonts w:cs="Times New Roman"/>
          <w:spacing w:val="3"/>
          <w:sz w:val="20"/>
          <w:szCs w:val="20"/>
        </w:rPr>
        <w:t xml:space="preserve"> </w:t>
      </w:r>
      <w:r w:rsidRPr="003B2369">
        <w:rPr>
          <w:rFonts w:cs="Times New Roman"/>
          <w:i/>
          <w:sz w:val="20"/>
          <w:szCs w:val="20"/>
        </w:rPr>
        <w:t>Hukum</w:t>
      </w:r>
      <w:r w:rsidRPr="003B2369">
        <w:rPr>
          <w:rFonts w:cs="Times New Roman"/>
          <w:i/>
          <w:spacing w:val="-2"/>
          <w:sz w:val="20"/>
          <w:szCs w:val="20"/>
        </w:rPr>
        <w:t xml:space="preserve"> </w:t>
      </w:r>
      <w:r w:rsidRPr="003B2369">
        <w:rPr>
          <w:rFonts w:cs="Times New Roman"/>
          <w:i/>
          <w:sz w:val="20"/>
          <w:szCs w:val="20"/>
        </w:rPr>
        <w:t>Perlindungan</w:t>
      </w:r>
      <w:r w:rsidRPr="003B2369">
        <w:rPr>
          <w:rFonts w:cs="Times New Roman"/>
          <w:i/>
          <w:spacing w:val="-2"/>
          <w:sz w:val="20"/>
          <w:szCs w:val="20"/>
        </w:rPr>
        <w:t xml:space="preserve"> </w:t>
      </w:r>
      <w:r w:rsidRPr="003B2369">
        <w:rPr>
          <w:rFonts w:cs="Times New Roman"/>
          <w:i/>
          <w:sz w:val="20"/>
          <w:szCs w:val="20"/>
        </w:rPr>
        <w:t>Anak</w:t>
      </w:r>
      <w:r w:rsidRPr="003B2369">
        <w:rPr>
          <w:rFonts w:cs="Times New Roman"/>
          <w:i/>
          <w:spacing w:val="-2"/>
          <w:sz w:val="20"/>
          <w:szCs w:val="20"/>
        </w:rPr>
        <w:t xml:space="preserve"> </w:t>
      </w:r>
      <w:r w:rsidRPr="003B2369">
        <w:rPr>
          <w:rFonts w:cs="Times New Roman"/>
          <w:i/>
          <w:sz w:val="20"/>
          <w:szCs w:val="20"/>
        </w:rPr>
        <w:t>Dan</w:t>
      </w:r>
      <w:r w:rsidRPr="003B2369">
        <w:rPr>
          <w:rFonts w:cs="Times New Roman"/>
          <w:i/>
          <w:spacing w:val="-2"/>
          <w:sz w:val="20"/>
          <w:szCs w:val="20"/>
        </w:rPr>
        <w:t xml:space="preserve"> </w:t>
      </w:r>
      <w:r w:rsidRPr="003B2369">
        <w:rPr>
          <w:rFonts w:cs="Times New Roman"/>
          <w:i/>
          <w:sz w:val="20"/>
          <w:szCs w:val="20"/>
        </w:rPr>
        <w:t>Penghapusan</w:t>
      </w:r>
      <w:r w:rsidRPr="003B2369">
        <w:rPr>
          <w:rFonts w:cs="Times New Roman"/>
          <w:i/>
          <w:spacing w:val="-2"/>
          <w:sz w:val="20"/>
          <w:szCs w:val="20"/>
        </w:rPr>
        <w:t xml:space="preserve"> Kekerasan</w:t>
      </w:r>
      <w:r w:rsidRPr="003B2369">
        <w:rPr>
          <w:rFonts w:cs="Times New Roman"/>
          <w:i/>
          <w:sz w:val="20"/>
          <w:szCs w:val="20"/>
        </w:rPr>
        <w:t xml:space="preserve"> Dalam</w:t>
      </w:r>
      <w:r w:rsidRPr="003B2369">
        <w:rPr>
          <w:rFonts w:cs="Times New Roman"/>
          <w:i/>
          <w:spacing w:val="-3"/>
          <w:sz w:val="20"/>
          <w:szCs w:val="20"/>
        </w:rPr>
        <w:t xml:space="preserve"> </w:t>
      </w:r>
      <w:r w:rsidRPr="003B2369">
        <w:rPr>
          <w:rFonts w:cs="Times New Roman"/>
          <w:i/>
          <w:sz w:val="20"/>
          <w:szCs w:val="20"/>
        </w:rPr>
        <w:t>Rumah</w:t>
      </w:r>
      <w:r w:rsidRPr="003B2369">
        <w:rPr>
          <w:rFonts w:cs="Times New Roman"/>
          <w:i/>
          <w:spacing w:val="-3"/>
          <w:sz w:val="20"/>
          <w:szCs w:val="20"/>
        </w:rPr>
        <w:t xml:space="preserve"> </w:t>
      </w:r>
      <w:r w:rsidRPr="003B2369">
        <w:rPr>
          <w:rFonts w:cs="Times New Roman"/>
          <w:i/>
          <w:sz w:val="20"/>
          <w:szCs w:val="20"/>
        </w:rPr>
        <w:t>Tangga</w:t>
      </w:r>
      <w:r w:rsidRPr="003B2369">
        <w:rPr>
          <w:rFonts w:cs="Times New Roman"/>
          <w:sz w:val="20"/>
          <w:szCs w:val="20"/>
        </w:rPr>
        <w:t>,</w:t>
      </w:r>
      <w:r w:rsidRPr="003B2369">
        <w:rPr>
          <w:rFonts w:cs="Times New Roman"/>
          <w:spacing w:val="-1"/>
          <w:sz w:val="20"/>
          <w:szCs w:val="20"/>
        </w:rPr>
        <w:t xml:space="preserve"> </w:t>
      </w:r>
      <w:r w:rsidRPr="003B2369">
        <w:rPr>
          <w:rFonts w:cs="Times New Roman"/>
          <w:sz w:val="20"/>
          <w:szCs w:val="20"/>
        </w:rPr>
        <w:t>Rineka</w:t>
      </w:r>
      <w:r w:rsidRPr="003B2369">
        <w:rPr>
          <w:rFonts w:cs="Times New Roman"/>
          <w:spacing w:val="-3"/>
          <w:sz w:val="20"/>
          <w:szCs w:val="20"/>
        </w:rPr>
        <w:t xml:space="preserve"> </w:t>
      </w:r>
      <w:r w:rsidRPr="003B2369">
        <w:rPr>
          <w:rFonts w:cs="Times New Roman"/>
          <w:sz w:val="20"/>
          <w:szCs w:val="20"/>
        </w:rPr>
        <w:t>Cipta,</w:t>
      </w:r>
      <w:r w:rsidRPr="003B2369">
        <w:rPr>
          <w:rFonts w:cs="Times New Roman"/>
          <w:spacing w:val="-1"/>
          <w:sz w:val="20"/>
          <w:szCs w:val="20"/>
        </w:rPr>
        <w:t xml:space="preserve"> </w:t>
      </w:r>
      <w:r w:rsidRPr="003B2369">
        <w:rPr>
          <w:rFonts w:cs="Times New Roman"/>
          <w:sz w:val="20"/>
          <w:szCs w:val="20"/>
        </w:rPr>
        <w:t>Jakarta,</w:t>
      </w:r>
      <w:r w:rsidRPr="003B2369">
        <w:rPr>
          <w:rFonts w:cs="Times New Roman"/>
          <w:spacing w:val="-1"/>
          <w:sz w:val="20"/>
          <w:szCs w:val="20"/>
        </w:rPr>
        <w:t xml:space="preserve"> </w:t>
      </w:r>
      <w:r w:rsidRPr="003B2369">
        <w:rPr>
          <w:rFonts w:cs="Times New Roman"/>
          <w:sz w:val="20"/>
          <w:szCs w:val="20"/>
        </w:rPr>
        <w:t>2014,</w:t>
      </w:r>
      <w:r w:rsidRPr="003B2369">
        <w:rPr>
          <w:rFonts w:cs="Times New Roman"/>
          <w:spacing w:val="-1"/>
          <w:sz w:val="20"/>
          <w:szCs w:val="20"/>
        </w:rPr>
        <w:t xml:space="preserve"> </w:t>
      </w:r>
      <w:r w:rsidRPr="003B2369">
        <w:rPr>
          <w:rFonts w:cs="Times New Roman"/>
          <w:sz w:val="20"/>
          <w:szCs w:val="20"/>
        </w:rPr>
        <w:t>hlm.</w:t>
      </w:r>
      <w:r w:rsidRPr="003B2369">
        <w:rPr>
          <w:rFonts w:cs="Times New Roman"/>
          <w:spacing w:val="-1"/>
          <w:sz w:val="20"/>
          <w:szCs w:val="20"/>
        </w:rPr>
        <w:t xml:space="preserve"> </w:t>
      </w:r>
      <w:r w:rsidRPr="003B2369">
        <w:rPr>
          <w:rFonts w:cs="Times New Roman"/>
          <w:spacing w:val="-5"/>
          <w:sz w:val="20"/>
          <w:szCs w:val="20"/>
        </w:rPr>
        <w:t>62.</w:t>
      </w:r>
    </w:p>
    <w:p w14:paraId="2512EA86" w14:textId="019C94C7" w:rsidR="0056776B" w:rsidRPr="009D708B" w:rsidRDefault="0056776B">
      <w:pPr>
        <w:pStyle w:val="FootnoteText"/>
        <w:rPr>
          <w:lang w:val="en-US"/>
        </w:rPr>
      </w:pPr>
    </w:p>
  </w:footnote>
  <w:footnote w:id="50">
    <w:p w14:paraId="0BBC943C" w14:textId="77777777" w:rsidR="0056776B" w:rsidRPr="003B2369" w:rsidRDefault="0056776B" w:rsidP="00D23A96">
      <w:pPr>
        <w:pStyle w:val="FootnoteText"/>
        <w:ind w:firstLine="720"/>
        <w:rPr>
          <w:lang w:val="en-US"/>
        </w:rPr>
      </w:pPr>
      <w:r>
        <w:rPr>
          <w:rStyle w:val="FootnoteReference"/>
        </w:rPr>
        <w:footnoteRef/>
      </w:r>
      <w:r>
        <w:t xml:space="preserve"> </w:t>
      </w:r>
      <w:r w:rsidRPr="003B2369">
        <w:rPr>
          <w:rFonts w:cs="Times New Roman"/>
        </w:rPr>
        <w:t xml:space="preserve">Apong Herlina, dkk, </w:t>
      </w:r>
      <w:r w:rsidRPr="003B2369">
        <w:rPr>
          <w:rFonts w:cs="Times New Roman"/>
          <w:i/>
        </w:rPr>
        <w:t>Perlindungan Terhadap Anak Yang Berhadapan Dengan Hukum</w:t>
      </w:r>
      <w:r w:rsidRPr="003B2369">
        <w:rPr>
          <w:rFonts w:cs="Times New Roman"/>
        </w:rPr>
        <w:t xml:space="preserve">, Buku Saku Untuk Polisi, </w:t>
      </w:r>
      <w:proofErr w:type="gramStart"/>
      <w:r w:rsidRPr="003B2369">
        <w:rPr>
          <w:rFonts w:cs="Times New Roman"/>
        </w:rPr>
        <w:t>Unicef</w:t>
      </w:r>
      <w:proofErr w:type="gramEnd"/>
      <w:r w:rsidRPr="003B2369">
        <w:rPr>
          <w:rFonts w:cs="Times New Roman"/>
        </w:rPr>
        <w:t>, Jakarta, 2014, hlm. 17</w:t>
      </w:r>
    </w:p>
  </w:footnote>
  <w:footnote w:id="51">
    <w:p w14:paraId="5C8F80CF" w14:textId="77777777" w:rsidR="0056776B" w:rsidRPr="0093392A" w:rsidRDefault="0056776B" w:rsidP="00D23A96">
      <w:pPr>
        <w:pStyle w:val="FootnoteText"/>
        <w:ind w:firstLine="720"/>
        <w:rPr>
          <w:color w:val="FF0000"/>
          <w:lang w:val="en-US"/>
        </w:rPr>
      </w:pPr>
      <w:r w:rsidRPr="0093392A">
        <w:rPr>
          <w:rStyle w:val="FootnoteReference"/>
        </w:rPr>
        <w:footnoteRef/>
      </w:r>
      <w:r w:rsidRPr="0093392A">
        <w:t xml:space="preserve"> </w:t>
      </w:r>
      <w:r w:rsidRPr="0093392A">
        <w:rPr>
          <w:rFonts w:cs="Times New Roman"/>
          <w:i/>
        </w:rPr>
        <w:t>Ibid</w:t>
      </w:r>
      <w:r w:rsidRPr="0093392A">
        <w:rPr>
          <w:rFonts w:cs="Times New Roman"/>
        </w:rPr>
        <w:t>,</w:t>
      </w:r>
      <w:r w:rsidRPr="0093392A">
        <w:rPr>
          <w:rFonts w:cs="Times New Roman"/>
          <w:spacing w:val="2"/>
        </w:rPr>
        <w:t xml:space="preserve"> </w:t>
      </w:r>
      <w:r w:rsidRPr="0093392A">
        <w:rPr>
          <w:rFonts w:cs="Times New Roman"/>
        </w:rPr>
        <w:t>hal</w:t>
      </w:r>
      <w:r w:rsidRPr="0093392A">
        <w:rPr>
          <w:rFonts w:cs="Times New Roman"/>
          <w:spacing w:val="1"/>
        </w:rPr>
        <w:t xml:space="preserve"> </w:t>
      </w:r>
      <w:r w:rsidRPr="0093392A">
        <w:rPr>
          <w:rFonts w:cs="Times New Roman"/>
          <w:spacing w:val="-5"/>
        </w:rPr>
        <w:t>43</w:t>
      </w:r>
    </w:p>
  </w:footnote>
  <w:footnote w:id="52">
    <w:p w14:paraId="57C1C60F" w14:textId="4EEA5718" w:rsidR="0056776B" w:rsidRPr="00625C8A" w:rsidRDefault="0056776B" w:rsidP="00F42498">
      <w:pPr>
        <w:pStyle w:val="FootnoteText"/>
        <w:ind w:firstLine="720"/>
        <w:rPr>
          <w:rFonts w:cs="Times New Roman"/>
          <w:lang w:val="en-US"/>
        </w:rPr>
      </w:pPr>
      <w:r>
        <w:rPr>
          <w:rStyle w:val="FootnoteReference"/>
        </w:rPr>
        <w:footnoteRef/>
      </w:r>
      <w:r>
        <w:t xml:space="preserve"> </w:t>
      </w:r>
      <w:proofErr w:type="gramStart"/>
      <w:r w:rsidRPr="00625C8A">
        <w:rPr>
          <w:rFonts w:cs="Times New Roman"/>
        </w:rPr>
        <w:t xml:space="preserve">Romli Atmasasmita dkk, </w:t>
      </w:r>
      <w:r w:rsidRPr="00625C8A">
        <w:rPr>
          <w:rFonts w:cs="Times New Roman"/>
          <w:i/>
        </w:rPr>
        <w:t>Peradilan Anak Di Indonesia</w:t>
      </w:r>
      <w:r w:rsidRPr="00625C8A">
        <w:rPr>
          <w:rFonts w:cs="Times New Roman"/>
        </w:rPr>
        <w:t>.</w:t>
      </w:r>
      <w:proofErr w:type="gramEnd"/>
      <w:r w:rsidRPr="00625C8A">
        <w:rPr>
          <w:rFonts w:cs="Times New Roman"/>
        </w:rPr>
        <w:t xml:space="preserve"> Bandung, Mandar Maju, 1977, hlm 15</w:t>
      </w:r>
    </w:p>
  </w:footnote>
  <w:footnote w:id="53">
    <w:p w14:paraId="3978259C" w14:textId="57D812E3" w:rsidR="0056776B" w:rsidRPr="00F42498" w:rsidRDefault="0056776B" w:rsidP="00F42498">
      <w:pPr>
        <w:pStyle w:val="FootnoteText"/>
        <w:ind w:firstLine="720"/>
        <w:rPr>
          <w:lang w:val="en-US"/>
        </w:rPr>
      </w:pPr>
      <w:r w:rsidRPr="00625C8A">
        <w:rPr>
          <w:rStyle w:val="FootnoteReference"/>
        </w:rPr>
        <w:footnoteRef/>
      </w:r>
      <w:r w:rsidRPr="00625C8A">
        <w:t xml:space="preserve"> </w:t>
      </w:r>
      <w:r w:rsidRPr="00625C8A">
        <w:rPr>
          <w:rFonts w:cs="Times New Roman"/>
        </w:rPr>
        <w:t xml:space="preserve">Sri </w:t>
      </w:r>
      <w:r w:rsidRPr="00F42498">
        <w:rPr>
          <w:rFonts w:cs="Times New Roman"/>
        </w:rPr>
        <w:t xml:space="preserve">Widoyanti, </w:t>
      </w:r>
      <w:r w:rsidRPr="00F42498">
        <w:rPr>
          <w:rFonts w:cs="Times New Roman"/>
          <w:i/>
        </w:rPr>
        <w:t>Anak dan Wanita Dalam Hukum</w:t>
      </w:r>
      <w:r w:rsidRPr="00F42498">
        <w:rPr>
          <w:rFonts w:cs="Times New Roman"/>
        </w:rPr>
        <w:t>, Jakarta, Pradnya Paramitha, 1984, hlm 48</w:t>
      </w:r>
    </w:p>
  </w:footnote>
  <w:footnote w:id="54">
    <w:p w14:paraId="38D329CD" w14:textId="682FBDAA" w:rsidR="0056776B" w:rsidRPr="00F42498" w:rsidRDefault="0056776B" w:rsidP="00F42498">
      <w:pPr>
        <w:pStyle w:val="FootnoteText"/>
        <w:ind w:firstLine="720"/>
        <w:rPr>
          <w:rFonts w:cs="Times New Roman"/>
          <w:lang w:val="en-US"/>
        </w:rPr>
      </w:pPr>
      <w:r w:rsidRPr="00F42498">
        <w:rPr>
          <w:rStyle w:val="FootnoteReference"/>
          <w:rFonts w:cs="Times New Roman"/>
        </w:rPr>
        <w:footnoteRef/>
      </w:r>
      <w:r w:rsidRPr="00F42498">
        <w:rPr>
          <w:rFonts w:cs="Times New Roman"/>
        </w:rPr>
        <w:t xml:space="preserve"> </w:t>
      </w:r>
      <w:r w:rsidRPr="00F42498">
        <w:rPr>
          <w:rFonts w:cs="Times New Roman"/>
          <w:i/>
          <w:spacing w:val="-4"/>
        </w:rPr>
        <w:t>Ibid</w:t>
      </w:r>
    </w:p>
  </w:footnote>
  <w:footnote w:id="55">
    <w:p w14:paraId="5D983C01" w14:textId="577A6746" w:rsidR="0056776B" w:rsidRPr="00A20445" w:rsidRDefault="0056776B" w:rsidP="00A20445">
      <w:pPr>
        <w:pStyle w:val="FootnoteText"/>
        <w:ind w:firstLine="720"/>
        <w:rPr>
          <w:rFonts w:cs="Times New Roman"/>
          <w:lang w:val="en-US"/>
        </w:rPr>
      </w:pPr>
      <w:r w:rsidRPr="00A20445">
        <w:rPr>
          <w:rStyle w:val="FootnoteReference"/>
          <w:rFonts w:cs="Times New Roman"/>
        </w:rPr>
        <w:footnoteRef/>
      </w:r>
      <w:r w:rsidRPr="00A20445">
        <w:rPr>
          <w:rFonts w:cs="Times New Roman"/>
        </w:rPr>
        <w:t xml:space="preserve"> Khairul Ihsan, </w:t>
      </w:r>
      <w:r w:rsidRPr="00A20445">
        <w:rPr>
          <w:rFonts w:cs="Times New Roman"/>
          <w:i/>
        </w:rPr>
        <w:t>Faktor Penyebab Anak Melakukan Tindakan Kriminal</w:t>
      </w:r>
      <w:r w:rsidRPr="00A20445">
        <w:rPr>
          <w:rFonts w:cs="Times New Roman"/>
        </w:rPr>
        <w:t xml:space="preserve">, </w:t>
      </w:r>
      <w:r>
        <w:rPr>
          <w:rFonts w:cs="Times New Roman"/>
        </w:rPr>
        <w:t>JOM FISIP</w:t>
      </w:r>
      <w:r w:rsidRPr="00A20445">
        <w:rPr>
          <w:rFonts w:cs="Times New Roman"/>
        </w:rPr>
        <w:t>, Vol. 3, No.2, 2016,</w:t>
      </w:r>
      <w:r>
        <w:rPr>
          <w:rFonts w:cs="Times New Roman"/>
        </w:rPr>
        <w:t xml:space="preserve"> hlm</w:t>
      </w:r>
      <w:r w:rsidRPr="00A20445">
        <w:rPr>
          <w:rFonts w:cs="Times New Roman"/>
        </w:rPr>
        <w:t>. 9-11</w:t>
      </w:r>
    </w:p>
  </w:footnote>
  <w:footnote w:id="56">
    <w:p w14:paraId="4AE6853F" w14:textId="77777777" w:rsidR="0056776B" w:rsidRPr="00650D7B" w:rsidRDefault="0056776B" w:rsidP="005E05FB">
      <w:pPr>
        <w:pStyle w:val="FootnoteText"/>
        <w:ind w:firstLine="720"/>
        <w:rPr>
          <w:rFonts w:cs="Times New Roman"/>
          <w:lang w:val="en-US"/>
        </w:rPr>
      </w:pPr>
      <w:r w:rsidRPr="00A7060B">
        <w:rPr>
          <w:rStyle w:val="FootnoteReference"/>
          <w:rFonts w:cs="Times New Roman"/>
        </w:rPr>
        <w:footnoteRef/>
      </w:r>
      <w:r w:rsidRPr="00A7060B">
        <w:rPr>
          <w:rFonts w:cs="Times New Roman"/>
        </w:rPr>
        <w:t xml:space="preserve"> </w:t>
      </w:r>
      <w:proofErr w:type="gramStart"/>
      <w:r w:rsidRPr="00650D7B">
        <w:rPr>
          <w:rFonts w:cs="Times New Roman"/>
        </w:rPr>
        <w:t>Setya wahyudi</w:t>
      </w:r>
      <w:r w:rsidRPr="00650D7B">
        <w:rPr>
          <w:rFonts w:cs="Times New Roman"/>
          <w:i/>
        </w:rPr>
        <w:t>, Implementasi Ide Diversi Dalam Pembaharuan Sitem Peradilan Pidana Anak Di Indonesia,</w:t>
      </w:r>
      <w:r w:rsidRPr="00650D7B">
        <w:rPr>
          <w:rFonts w:cs="Times New Roman"/>
        </w:rPr>
        <w:t xml:space="preserve"> genta publishing, Yogyakarta, 2011, hlm.</w:t>
      </w:r>
      <w:proofErr w:type="gramEnd"/>
      <w:r w:rsidRPr="00650D7B">
        <w:rPr>
          <w:rFonts w:cs="Times New Roman"/>
        </w:rPr>
        <w:t xml:space="preserve"> 35</w:t>
      </w:r>
    </w:p>
  </w:footnote>
  <w:footnote w:id="57">
    <w:p w14:paraId="0892AB51" w14:textId="77777777" w:rsidR="0056776B" w:rsidRPr="00650D7B" w:rsidRDefault="0056776B" w:rsidP="005E05FB">
      <w:pPr>
        <w:pStyle w:val="FootnoteText"/>
        <w:ind w:firstLine="720"/>
        <w:rPr>
          <w:lang w:val="en-US"/>
        </w:rPr>
      </w:pPr>
      <w:r>
        <w:rPr>
          <w:rStyle w:val="FootnoteReference"/>
        </w:rPr>
        <w:footnoteRef/>
      </w:r>
      <w:r>
        <w:t xml:space="preserve"> </w:t>
      </w:r>
      <w:r w:rsidRPr="00292F98">
        <w:rPr>
          <w:rFonts w:cs="Times New Roman"/>
        </w:rPr>
        <w:t>M. Nasir Dj</w:t>
      </w:r>
      <w:r>
        <w:rPr>
          <w:rFonts w:cs="Times New Roman"/>
        </w:rPr>
        <w:t xml:space="preserve">amil, </w:t>
      </w:r>
      <w:r w:rsidRPr="00292F98">
        <w:rPr>
          <w:rFonts w:cs="Times New Roman"/>
          <w:i/>
        </w:rPr>
        <w:t>Anak Bukan</w:t>
      </w:r>
      <w:r>
        <w:rPr>
          <w:rFonts w:cs="Times New Roman"/>
          <w:i/>
        </w:rPr>
        <w:t xml:space="preserve"> Untuk</w:t>
      </w:r>
      <w:r w:rsidRPr="00292F98">
        <w:rPr>
          <w:rFonts w:cs="Times New Roman"/>
          <w:i/>
        </w:rPr>
        <w:t xml:space="preserve"> Dihukum</w:t>
      </w:r>
      <w:r>
        <w:rPr>
          <w:rFonts w:cs="Times New Roman"/>
        </w:rPr>
        <w:t>, Sinar,</w:t>
      </w:r>
      <w:r w:rsidRPr="00292F98">
        <w:rPr>
          <w:rFonts w:cs="Times New Roman"/>
        </w:rPr>
        <w:t xml:space="preserve"> Grafika, Jakarta, 2013, hlm. 43</w:t>
      </w:r>
    </w:p>
  </w:footnote>
  <w:footnote w:id="58">
    <w:p w14:paraId="7DC2E557" w14:textId="77777777" w:rsidR="0056776B" w:rsidRPr="00292F98" w:rsidRDefault="0056776B" w:rsidP="005E05FB">
      <w:pPr>
        <w:pStyle w:val="FootnoteText"/>
        <w:ind w:firstLine="720"/>
        <w:rPr>
          <w:lang w:val="en-US"/>
        </w:rPr>
      </w:pPr>
      <w:r>
        <w:rPr>
          <w:rStyle w:val="FootnoteReference"/>
        </w:rPr>
        <w:footnoteRef/>
      </w:r>
      <w:r>
        <w:t xml:space="preserve"> </w:t>
      </w:r>
      <w:r w:rsidRPr="00292F98">
        <w:rPr>
          <w:rFonts w:cs="Times New Roman"/>
          <w:i/>
        </w:rPr>
        <w:t>Ibid</w:t>
      </w:r>
    </w:p>
  </w:footnote>
  <w:footnote w:id="59">
    <w:p w14:paraId="38E52D2C" w14:textId="77777777" w:rsidR="0056776B" w:rsidRPr="00C35027" w:rsidRDefault="0056776B" w:rsidP="005E05FB">
      <w:pPr>
        <w:pStyle w:val="FootnoteText"/>
        <w:ind w:firstLine="720"/>
        <w:rPr>
          <w:lang w:val="en-US"/>
        </w:rPr>
      </w:pPr>
      <w:r>
        <w:rPr>
          <w:rStyle w:val="FootnoteReference"/>
        </w:rPr>
        <w:footnoteRef/>
      </w:r>
      <w:r>
        <w:t xml:space="preserve"> </w:t>
      </w:r>
      <w:proofErr w:type="gramStart"/>
      <w:r w:rsidRPr="00650D7B">
        <w:rPr>
          <w:rFonts w:cs="Times New Roman"/>
        </w:rPr>
        <w:t>Setya wahyudi</w:t>
      </w:r>
      <w:r w:rsidRPr="00650D7B">
        <w:rPr>
          <w:rFonts w:cs="Times New Roman"/>
          <w:i/>
        </w:rPr>
        <w:t>, Implementasi Ide Diversi Dalam Pembaharuan Sitem Peradilan Pidana Anak Di Indonesia,</w:t>
      </w:r>
      <w:r w:rsidRPr="00650D7B">
        <w:rPr>
          <w:rFonts w:cs="Times New Roman"/>
        </w:rPr>
        <w:t xml:space="preserve"> genta publishing, Yogyakarta, 2011</w:t>
      </w:r>
      <w:r>
        <w:rPr>
          <w:rFonts w:cs="Times New Roman"/>
        </w:rPr>
        <w:t>, hlm.</w:t>
      </w:r>
      <w:proofErr w:type="gramEnd"/>
      <w:r>
        <w:rPr>
          <w:rFonts w:cs="Times New Roman"/>
        </w:rPr>
        <w:t xml:space="preserve"> 15</w:t>
      </w:r>
    </w:p>
  </w:footnote>
  <w:footnote w:id="60">
    <w:p w14:paraId="4B02C07C" w14:textId="77777777" w:rsidR="0056776B" w:rsidRPr="00627A6F" w:rsidRDefault="0056776B" w:rsidP="005E05FB">
      <w:pPr>
        <w:pStyle w:val="FootnoteText"/>
        <w:ind w:firstLine="720"/>
        <w:rPr>
          <w:lang w:val="en-US"/>
        </w:rPr>
      </w:pPr>
      <w:r>
        <w:rPr>
          <w:rStyle w:val="FootnoteReference"/>
        </w:rPr>
        <w:footnoteRef/>
      </w:r>
      <w:r>
        <w:t xml:space="preserve"> </w:t>
      </w:r>
      <w:r w:rsidRPr="007E7EAA">
        <w:rPr>
          <w:rFonts w:cs="Times New Roman"/>
        </w:rPr>
        <w:t xml:space="preserve">Barda Nawawi Arief, </w:t>
      </w:r>
      <w:r w:rsidRPr="007E7EAA">
        <w:rPr>
          <w:rFonts w:cs="Times New Roman"/>
          <w:i/>
        </w:rPr>
        <w:t>Kapita Selekta Hukum Pidana Tentang Sistem Peradilan Pidana Terpadu</w:t>
      </w:r>
      <w:r w:rsidRPr="007E7EAA">
        <w:rPr>
          <w:rFonts w:cs="Times New Roman"/>
        </w:rPr>
        <w:t>, Universit</w:t>
      </w:r>
      <w:r>
        <w:rPr>
          <w:rFonts w:cs="Times New Roman"/>
        </w:rPr>
        <w:t>as Diponegoro, Semarang, 2011, h</w:t>
      </w:r>
      <w:r w:rsidRPr="007E7EAA">
        <w:rPr>
          <w:rFonts w:cs="Times New Roman"/>
        </w:rPr>
        <w:t>lm. 16</w:t>
      </w:r>
    </w:p>
  </w:footnote>
  <w:footnote w:id="61">
    <w:p w14:paraId="439F242C" w14:textId="77777777" w:rsidR="0056776B" w:rsidRPr="00650D7B" w:rsidRDefault="0056776B" w:rsidP="005E05FB">
      <w:pPr>
        <w:pStyle w:val="FootnoteText"/>
        <w:ind w:firstLine="720"/>
        <w:rPr>
          <w:lang w:val="en-US"/>
        </w:rPr>
      </w:pPr>
      <w:r>
        <w:rPr>
          <w:rStyle w:val="FootnoteReference"/>
        </w:rPr>
        <w:footnoteRef/>
      </w:r>
      <w:r>
        <w:t xml:space="preserve"> </w:t>
      </w:r>
      <w:r>
        <w:rPr>
          <w:rFonts w:cs="Times New Roman"/>
        </w:rPr>
        <w:t>M.</w:t>
      </w:r>
      <w:r w:rsidRPr="00292F98">
        <w:rPr>
          <w:rFonts w:cs="Times New Roman"/>
        </w:rPr>
        <w:t xml:space="preserve"> Nasir Dj</w:t>
      </w:r>
      <w:r>
        <w:rPr>
          <w:rFonts w:cs="Times New Roman"/>
        </w:rPr>
        <w:t xml:space="preserve">amil, </w:t>
      </w:r>
      <w:r w:rsidRPr="00292F98">
        <w:rPr>
          <w:rFonts w:cs="Times New Roman"/>
          <w:i/>
        </w:rPr>
        <w:t>Anak Bukan</w:t>
      </w:r>
      <w:r>
        <w:rPr>
          <w:rFonts w:cs="Times New Roman"/>
          <w:i/>
        </w:rPr>
        <w:t xml:space="preserve"> Untuk</w:t>
      </w:r>
      <w:r w:rsidRPr="00292F98">
        <w:rPr>
          <w:rFonts w:cs="Times New Roman"/>
          <w:i/>
        </w:rPr>
        <w:t xml:space="preserve"> Dihukum</w:t>
      </w:r>
      <w:r>
        <w:rPr>
          <w:rFonts w:cs="Times New Roman"/>
        </w:rPr>
        <w:t>, Sinar,</w:t>
      </w:r>
      <w:r w:rsidRPr="00292F98">
        <w:rPr>
          <w:rFonts w:cs="Times New Roman"/>
        </w:rPr>
        <w:t xml:space="preserve"> Grafika, Jakarta, 2013</w:t>
      </w:r>
      <w:r>
        <w:rPr>
          <w:rFonts w:cs="Times New Roman"/>
        </w:rPr>
        <w:t>, hlm. 33</w:t>
      </w:r>
    </w:p>
    <w:p w14:paraId="4B3B7EA1" w14:textId="77777777" w:rsidR="0056776B" w:rsidRPr="00B66F44" w:rsidRDefault="0056776B" w:rsidP="005E05FB">
      <w:pPr>
        <w:pStyle w:val="FootnoteText"/>
        <w:rPr>
          <w:lang w:val="en-US"/>
        </w:rPr>
      </w:pPr>
    </w:p>
  </w:footnote>
  <w:footnote w:id="62">
    <w:p w14:paraId="20A85690" w14:textId="77777777" w:rsidR="0056776B" w:rsidRPr="00124902" w:rsidRDefault="0056776B" w:rsidP="005E05FB">
      <w:pPr>
        <w:pStyle w:val="FootnoteText"/>
        <w:ind w:firstLine="720"/>
        <w:rPr>
          <w:rFonts w:cs="Times New Roman"/>
          <w:lang w:val="en-US"/>
        </w:rPr>
      </w:pPr>
      <w:r w:rsidRPr="00124902">
        <w:rPr>
          <w:rStyle w:val="FootnoteReference"/>
          <w:rFonts w:cs="Times New Roman"/>
        </w:rPr>
        <w:footnoteRef/>
      </w:r>
      <w:r w:rsidRPr="00124902">
        <w:rPr>
          <w:rFonts w:cs="Times New Roman"/>
        </w:rPr>
        <w:t xml:space="preserve"> </w:t>
      </w:r>
      <w:r>
        <w:rPr>
          <w:rFonts w:cs="Times New Roman"/>
        </w:rPr>
        <w:t>Yusi Amdani</w:t>
      </w:r>
      <w:r w:rsidRPr="00124902">
        <w:rPr>
          <w:rFonts w:cs="Times New Roman"/>
          <w:i/>
        </w:rPr>
        <w:t>, Konsep Restorative Justice Dalam Penyelesaian Perkara Tindak Pidana</w:t>
      </w:r>
      <w:r w:rsidRPr="00124902">
        <w:rPr>
          <w:rFonts w:cs="Times New Roman"/>
          <w:i/>
          <w:spacing w:val="-47"/>
        </w:rPr>
        <w:t xml:space="preserve"> </w:t>
      </w:r>
      <w:r w:rsidRPr="00124902">
        <w:rPr>
          <w:rFonts w:cs="Times New Roman"/>
          <w:i/>
        </w:rPr>
        <w:t>Pencurian</w:t>
      </w:r>
      <w:r w:rsidRPr="00124902">
        <w:rPr>
          <w:rFonts w:cs="Times New Roman"/>
          <w:i/>
          <w:spacing w:val="-6"/>
        </w:rPr>
        <w:t xml:space="preserve"> </w:t>
      </w:r>
      <w:r w:rsidRPr="00124902">
        <w:rPr>
          <w:rFonts w:cs="Times New Roman"/>
          <w:i/>
        </w:rPr>
        <w:t>Oleh</w:t>
      </w:r>
      <w:r w:rsidRPr="00124902">
        <w:rPr>
          <w:rFonts w:cs="Times New Roman"/>
          <w:i/>
          <w:spacing w:val="-5"/>
        </w:rPr>
        <w:t xml:space="preserve"> </w:t>
      </w:r>
      <w:r w:rsidRPr="00124902">
        <w:rPr>
          <w:rFonts w:cs="Times New Roman"/>
          <w:i/>
        </w:rPr>
        <w:t>Anak</w:t>
      </w:r>
      <w:r w:rsidRPr="00124902">
        <w:rPr>
          <w:rFonts w:cs="Times New Roman"/>
          <w:i/>
          <w:spacing w:val="-2"/>
        </w:rPr>
        <w:t xml:space="preserve"> </w:t>
      </w:r>
      <w:r w:rsidRPr="00124902">
        <w:rPr>
          <w:rFonts w:cs="Times New Roman"/>
          <w:i/>
        </w:rPr>
        <w:t>Berbasis</w:t>
      </w:r>
      <w:r w:rsidRPr="00124902">
        <w:rPr>
          <w:rFonts w:cs="Times New Roman"/>
          <w:i/>
          <w:spacing w:val="-4"/>
        </w:rPr>
        <w:t xml:space="preserve"> </w:t>
      </w:r>
      <w:r w:rsidRPr="00124902">
        <w:rPr>
          <w:rFonts w:cs="Times New Roman"/>
          <w:i/>
        </w:rPr>
        <w:t>Hukum</w:t>
      </w:r>
      <w:r w:rsidRPr="00124902">
        <w:rPr>
          <w:rFonts w:cs="Times New Roman"/>
          <w:i/>
          <w:spacing w:val="-8"/>
        </w:rPr>
        <w:t xml:space="preserve"> </w:t>
      </w:r>
      <w:r w:rsidRPr="00124902">
        <w:rPr>
          <w:rFonts w:cs="Times New Roman"/>
          <w:i/>
        </w:rPr>
        <w:t>Islam</w:t>
      </w:r>
      <w:r w:rsidRPr="00124902">
        <w:rPr>
          <w:rFonts w:cs="Times New Roman"/>
          <w:i/>
          <w:spacing w:val="-5"/>
        </w:rPr>
        <w:t xml:space="preserve"> </w:t>
      </w:r>
      <w:r w:rsidRPr="00124902">
        <w:rPr>
          <w:rFonts w:cs="Times New Roman"/>
          <w:i/>
        </w:rPr>
        <w:t>Dan</w:t>
      </w:r>
      <w:r w:rsidRPr="00124902">
        <w:rPr>
          <w:rFonts w:cs="Times New Roman"/>
          <w:i/>
          <w:spacing w:val="-5"/>
        </w:rPr>
        <w:t xml:space="preserve"> </w:t>
      </w:r>
      <w:r w:rsidRPr="00124902">
        <w:rPr>
          <w:rFonts w:cs="Times New Roman"/>
          <w:i/>
        </w:rPr>
        <w:t>Adat</w:t>
      </w:r>
      <w:r w:rsidRPr="00124902">
        <w:rPr>
          <w:rFonts w:cs="Times New Roman"/>
          <w:i/>
          <w:spacing w:val="3"/>
        </w:rPr>
        <w:t xml:space="preserve"> </w:t>
      </w:r>
      <w:r w:rsidRPr="00124902">
        <w:rPr>
          <w:rFonts w:cs="Times New Roman"/>
          <w:i/>
        </w:rPr>
        <w:t>Aceh</w:t>
      </w:r>
      <w:r>
        <w:rPr>
          <w:rFonts w:cs="Times New Roman"/>
        </w:rPr>
        <w:t xml:space="preserve">, </w:t>
      </w:r>
      <w:r w:rsidRPr="00124902">
        <w:rPr>
          <w:rFonts w:cs="Times New Roman"/>
        </w:rPr>
        <w:t>2016,</w:t>
      </w:r>
      <w:r w:rsidRPr="00124902">
        <w:rPr>
          <w:rFonts w:cs="Times New Roman"/>
          <w:spacing w:val="1"/>
        </w:rPr>
        <w:t xml:space="preserve"> </w:t>
      </w:r>
      <w:r w:rsidRPr="00124902">
        <w:rPr>
          <w:rFonts w:cs="Times New Roman"/>
        </w:rPr>
        <w:t>1</w:t>
      </w:r>
      <w:r w:rsidRPr="00124902">
        <w:rPr>
          <w:rFonts w:cs="Times New Roman"/>
          <w:spacing w:val="-2"/>
        </w:rPr>
        <w:t xml:space="preserve"> </w:t>
      </w:r>
      <w:r w:rsidRPr="00124902">
        <w:rPr>
          <w:rFonts w:cs="Times New Roman"/>
        </w:rPr>
        <w:t>edition, sec. XIII.</w:t>
      </w:r>
    </w:p>
  </w:footnote>
  <w:footnote w:id="63">
    <w:p w14:paraId="750DA375" w14:textId="77777777" w:rsidR="0056776B" w:rsidRPr="00124902" w:rsidRDefault="0056776B" w:rsidP="005E05FB">
      <w:pPr>
        <w:pStyle w:val="FootnoteText"/>
        <w:tabs>
          <w:tab w:val="left" w:pos="3119"/>
        </w:tabs>
        <w:ind w:firstLine="720"/>
        <w:rPr>
          <w:rFonts w:cs="Times New Roman"/>
          <w:lang w:val="en-US"/>
        </w:rPr>
      </w:pPr>
      <w:r w:rsidRPr="00124902">
        <w:rPr>
          <w:rStyle w:val="FootnoteReference"/>
          <w:rFonts w:cs="Times New Roman"/>
        </w:rPr>
        <w:footnoteRef/>
      </w:r>
      <w:r w:rsidRPr="00124902">
        <w:rPr>
          <w:rFonts w:cs="Times New Roman"/>
        </w:rPr>
        <w:t xml:space="preserve"> Rika Apriani Minggulina Damanik, </w:t>
      </w:r>
      <w:r w:rsidRPr="00124902">
        <w:rPr>
          <w:rFonts w:cs="Times New Roman"/>
          <w:i/>
        </w:rPr>
        <w:t>Hukum Pertanggungjawaban Pidana Anak Dalam Batasan Usia, Analisis Hukum Pidana Islam dan Undang-Undang Nomor 11 Tahun 2012</w:t>
      </w:r>
      <w:r w:rsidRPr="00124902">
        <w:rPr>
          <w:rFonts w:cs="Times New Roman"/>
        </w:rPr>
        <w:t xml:space="preserve">, hlm. </w:t>
      </w:r>
      <w:proofErr w:type="gramStart"/>
      <w:r w:rsidRPr="00124902">
        <w:rPr>
          <w:rFonts w:cs="Times New Roman"/>
        </w:rPr>
        <w:t>1 -29.</w:t>
      </w:r>
      <w:proofErr w:type="gramEnd"/>
    </w:p>
  </w:footnote>
  <w:footnote w:id="64">
    <w:p w14:paraId="2744B4D8" w14:textId="77777777" w:rsidR="0056776B" w:rsidRPr="00326283" w:rsidRDefault="0056776B" w:rsidP="005E05FB">
      <w:pPr>
        <w:pStyle w:val="FootnoteText"/>
        <w:ind w:firstLine="720"/>
        <w:rPr>
          <w:rFonts w:cs="Times New Roman"/>
          <w:lang w:val="en-US"/>
        </w:rPr>
      </w:pPr>
      <w:r>
        <w:rPr>
          <w:rStyle w:val="FootnoteReference"/>
        </w:rPr>
        <w:footnoteRef/>
      </w:r>
      <w:r>
        <w:t xml:space="preserve"> </w:t>
      </w:r>
      <w:proofErr w:type="gramStart"/>
      <w:r w:rsidRPr="00326283">
        <w:rPr>
          <w:rFonts w:cs="Times New Roman"/>
        </w:rPr>
        <w:t>Dewi.</w:t>
      </w:r>
      <w:proofErr w:type="gramEnd"/>
      <w:r>
        <w:rPr>
          <w:rFonts w:cs="Times New Roman"/>
        </w:rPr>
        <w:t xml:space="preserve"> </w:t>
      </w:r>
      <w:proofErr w:type="gramStart"/>
      <w:r>
        <w:rPr>
          <w:rFonts w:cs="Times New Roman"/>
        </w:rPr>
        <w:t>D.S and Syukur Fatahillah.</w:t>
      </w:r>
      <w:proofErr w:type="gramEnd"/>
      <w:r>
        <w:rPr>
          <w:rFonts w:cs="Times New Roman"/>
        </w:rPr>
        <w:t xml:space="preserve"> A, </w:t>
      </w:r>
      <w:r w:rsidRPr="00326283">
        <w:rPr>
          <w:rFonts w:cs="Times New Roman"/>
          <w:i/>
        </w:rPr>
        <w:t>Mediasi Penal; Penerapan Restorative Justice Di Pengadilan Anak Indonesia,</w:t>
      </w:r>
      <w:r>
        <w:rPr>
          <w:rFonts w:cs="Times New Roman"/>
        </w:rPr>
        <w:t xml:space="preserve"> </w:t>
      </w:r>
      <w:r w:rsidRPr="00326283">
        <w:rPr>
          <w:rFonts w:cs="Times New Roman"/>
        </w:rPr>
        <w:t>Indi Publishing, 2011</w:t>
      </w:r>
    </w:p>
  </w:footnote>
  <w:footnote w:id="65">
    <w:p w14:paraId="11DA8755" w14:textId="77777777" w:rsidR="0056776B" w:rsidRPr="00326283" w:rsidRDefault="0056776B" w:rsidP="005E05FB">
      <w:pPr>
        <w:pStyle w:val="FootnoteText"/>
        <w:ind w:firstLine="720"/>
        <w:rPr>
          <w:rFonts w:cs="Times New Roman"/>
          <w:lang w:val="en-US"/>
        </w:rPr>
      </w:pPr>
      <w:r w:rsidRPr="00326283">
        <w:rPr>
          <w:rStyle w:val="FootnoteReference"/>
          <w:rFonts w:cs="Times New Roman"/>
        </w:rPr>
        <w:footnoteRef/>
      </w:r>
      <w:r w:rsidRPr="00326283">
        <w:rPr>
          <w:rFonts w:cs="Times New Roman"/>
        </w:rPr>
        <w:t xml:space="preserve"> </w:t>
      </w:r>
      <w:r>
        <w:rPr>
          <w:rFonts w:cs="Times New Roman"/>
        </w:rPr>
        <w:t xml:space="preserve">Kemenkumham, </w:t>
      </w:r>
      <w:r w:rsidRPr="00326283">
        <w:rPr>
          <w:rFonts w:cs="Times New Roman"/>
          <w:i/>
        </w:rPr>
        <w:t>Badan Penelitian Dan Pengembangan HAM Kementerian Hukum Dan HAM, Buku Pedoman Penerapan Restorative Justice</w:t>
      </w:r>
      <w:r>
        <w:rPr>
          <w:rFonts w:cs="Times New Roman"/>
        </w:rPr>
        <w:t>, Balai Pustaka, 2013</w:t>
      </w:r>
      <w:r w:rsidRPr="00326283">
        <w:rPr>
          <w:rFonts w:cs="Times New Roman"/>
        </w:rPr>
        <w:t>.</w:t>
      </w:r>
    </w:p>
  </w:footnote>
  <w:footnote w:id="66">
    <w:p w14:paraId="07867896" w14:textId="77777777" w:rsidR="0056776B" w:rsidRPr="00CB4B73" w:rsidRDefault="0056776B" w:rsidP="005E05FB">
      <w:pPr>
        <w:pStyle w:val="FootnoteText"/>
        <w:ind w:firstLine="720"/>
        <w:rPr>
          <w:rFonts w:cs="Times New Roman"/>
          <w:lang w:val="en-US"/>
        </w:rPr>
      </w:pPr>
      <w:r>
        <w:rPr>
          <w:rStyle w:val="FootnoteReference"/>
        </w:rPr>
        <w:footnoteRef/>
      </w:r>
      <w:r>
        <w:t xml:space="preserve"> </w:t>
      </w:r>
      <w:r w:rsidRPr="00CB4B73">
        <w:rPr>
          <w:rFonts w:cs="Times New Roman"/>
          <w:lang w:val="en-US"/>
        </w:rPr>
        <w:t xml:space="preserve">Pasal 32 ayat 2 </w:t>
      </w:r>
      <w:r w:rsidRPr="00CB4B73">
        <w:rPr>
          <w:rFonts w:cs="Times New Roman"/>
          <w:i/>
          <w:lang w:val="en-US"/>
        </w:rPr>
        <w:t>Undang-Undang Sistem Peradilan Pidana Anak</w:t>
      </w:r>
    </w:p>
  </w:footnote>
  <w:footnote w:id="67">
    <w:p w14:paraId="32EE35FC" w14:textId="77777777" w:rsidR="0056776B" w:rsidRPr="00575165" w:rsidRDefault="0056776B" w:rsidP="00CA12D8">
      <w:pPr>
        <w:pStyle w:val="FootnoteText"/>
        <w:spacing w:after="20"/>
        <w:ind w:firstLine="720"/>
        <w:rPr>
          <w:rFonts w:cs="Times New Roman"/>
          <w:lang w:val="en-US"/>
        </w:rPr>
      </w:pPr>
      <w:r w:rsidRPr="00575165">
        <w:rPr>
          <w:rStyle w:val="FootnoteReference"/>
          <w:rFonts w:cs="Times New Roman"/>
        </w:rPr>
        <w:footnoteRef/>
      </w:r>
      <w:r w:rsidRPr="00575165">
        <w:rPr>
          <w:rFonts w:cs="Times New Roman"/>
        </w:rPr>
        <w:t xml:space="preserve"> Pasal</w:t>
      </w:r>
      <w:r w:rsidRPr="00575165">
        <w:rPr>
          <w:rFonts w:cs="Times New Roman"/>
          <w:spacing w:val="-6"/>
        </w:rPr>
        <w:t xml:space="preserve"> </w:t>
      </w:r>
      <w:r w:rsidRPr="00575165">
        <w:rPr>
          <w:rFonts w:cs="Times New Roman"/>
        </w:rPr>
        <w:t>1</w:t>
      </w:r>
      <w:r w:rsidRPr="00575165">
        <w:rPr>
          <w:rFonts w:cs="Times New Roman"/>
          <w:spacing w:val="-5"/>
        </w:rPr>
        <w:t xml:space="preserve"> </w:t>
      </w:r>
      <w:r w:rsidRPr="00575165">
        <w:rPr>
          <w:rFonts w:cs="Times New Roman"/>
        </w:rPr>
        <w:t>angka</w:t>
      </w:r>
      <w:r w:rsidRPr="00575165">
        <w:rPr>
          <w:rFonts w:cs="Times New Roman"/>
          <w:spacing w:val="-5"/>
        </w:rPr>
        <w:t xml:space="preserve"> </w:t>
      </w:r>
      <w:r w:rsidRPr="00575165">
        <w:rPr>
          <w:rFonts w:cs="Times New Roman"/>
        </w:rPr>
        <w:t>7</w:t>
      </w:r>
      <w:r w:rsidRPr="00575165">
        <w:rPr>
          <w:rFonts w:cs="Times New Roman"/>
          <w:spacing w:val="-4"/>
        </w:rPr>
        <w:t xml:space="preserve"> </w:t>
      </w:r>
      <w:r w:rsidRPr="00575165">
        <w:rPr>
          <w:rFonts w:cs="Times New Roman"/>
        </w:rPr>
        <w:t>Undang-Undang</w:t>
      </w:r>
      <w:r w:rsidRPr="00575165">
        <w:rPr>
          <w:rFonts w:cs="Times New Roman"/>
          <w:spacing w:val="-6"/>
        </w:rPr>
        <w:t xml:space="preserve"> </w:t>
      </w:r>
      <w:r w:rsidRPr="00575165">
        <w:rPr>
          <w:rFonts w:cs="Times New Roman"/>
        </w:rPr>
        <w:t>Nomor</w:t>
      </w:r>
      <w:r w:rsidRPr="00575165">
        <w:rPr>
          <w:rFonts w:cs="Times New Roman"/>
          <w:spacing w:val="-5"/>
        </w:rPr>
        <w:t xml:space="preserve"> </w:t>
      </w:r>
      <w:r w:rsidRPr="00575165">
        <w:rPr>
          <w:rFonts w:cs="Times New Roman"/>
        </w:rPr>
        <w:t>11</w:t>
      </w:r>
      <w:r w:rsidRPr="00575165">
        <w:rPr>
          <w:rFonts w:cs="Times New Roman"/>
          <w:spacing w:val="-9"/>
        </w:rPr>
        <w:t xml:space="preserve"> </w:t>
      </w:r>
      <w:r w:rsidRPr="00575165">
        <w:rPr>
          <w:rFonts w:cs="Times New Roman"/>
        </w:rPr>
        <w:t>Tahun</w:t>
      </w:r>
      <w:r w:rsidRPr="00575165">
        <w:rPr>
          <w:rFonts w:cs="Times New Roman"/>
          <w:spacing w:val="-5"/>
        </w:rPr>
        <w:t xml:space="preserve"> </w:t>
      </w:r>
      <w:r w:rsidRPr="00575165">
        <w:rPr>
          <w:rFonts w:cs="Times New Roman"/>
        </w:rPr>
        <w:t>2012</w:t>
      </w:r>
      <w:r w:rsidRPr="00575165">
        <w:rPr>
          <w:rFonts w:cs="Times New Roman"/>
          <w:spacing w:val="-4"/>
        </w:rPr>
        <w:t xml:space="preserve"> </w:t>
      </w:r>
      <w:r w:rsidRPr="00575165">
        <w:rPr>
          <w:rFonts w:cs="Times New Roman"/>
          <w:i/>
        </w:rPr>
        <w:t>Tentang</w:t>
      </w:r>
      <w:r w:rsidRPr="00575165">
        <w:rPr>
          <w:rFonts w:cs="Times New Roman"/>
          <w:i/>
          <w:spacing w:val="-6"/>
        </w:rPr>
        <w:t xml:space="preserve"> </w:t>
      </w:r>
      <w:r w:rsidRPr="00575165">
        <w:rPr>
          <w:rFonts w:cs="Times New Roman"/>
          <w:i/>
        </w:rPr>
        <w:t>Sistem</w:t>
      </w:r>
      <w:r w:rsidRPr="00575165">
        <w:rPr>
          <w:rFonts w:cs="Times New Roman"/>
          <w:i/>
          <w:spacing w:val="-5"/>
        </w:rPr>
        <w:t xml:space="preserve"> </w:t>
      </w:r>
      <w:r w:rsidRPr="00575165">
        <w:rPr>
          <w:rFonts w:cs="Times New Roman"/>
          <w:i/>
        </w:rPr>
        <w:t>Peradilan</w:t>
      </w:r>
      <w:r w:rsidRPr="00575165">
        <w:rPr>
          <w:rFonts w:cs="Times New Roman"/>
          <w:i/>
          <w:spacing w:val="-9"/>
        </w:rPr>
        <w:t xml:space="preserve"> </w:t>
      </w:r>
      <w:r w:rsidRPr="00575165">
        <w:rPr>
          <w:rFonts w:cs="Times New Roman"/>
          <w:i/>
        </w:rPr>
        <w:t>Anak</w:t>
      </w:r>
    </w:p>
  </w:footnote>
  <w:footnote w:id="68">
    <w:p w14:paraId="371CA364" w14:textId="4F3D563A" w:rsidR="0056776B" w:rsidRPr="001D47C0" w:rsidRDefault="0056776B" w:rsidP="001D47C0">
      <w:pPr>
        <w:pStyle w:val="FootnoteText"/>
        <w:ind w:firstLine="720"/>
        <w:rPr>
          <w:rFonts w:cs="Times New Roman"/>
          <w:lang w:val="en-US"/>
        </w:rPr>
      </w:pPr>
      <w:r>
        <w:rPr>
          <w:rStyle w:val="FootnoteReference"/>
        </w:rPr>
        <w:footnoteRef/>
      </w:r>
      <w:r>
        <w:t xml:space="preserve"> </w:t>
      </w:r>
      <w:proofErr w:type="gramStart"/>
      <w:r w:rsidRPr="001D47C0">
        <w:rPr>
          <w:rFonts w:cs="Times New Roman"/>
        </w:rPr>
        <w:t>Naskah Akademik</w:t>
      </w:r>
      <w:r w:rsidRPr="001D47C0">
        <w:rPr>
          <w:rFonts w:cs="Times New Roman"/>
          <w:spacing w:val="-2"/>
        </w:rPr>
        <w:t xml:space="preserve"> </w:t>
      </w:r>
      <w:r w:rsidRPr="001D47C0">
        <w:rPr>
          <w:rFonts w:cs="Times New Roman"/>
          <w:i/>
        </w:rPr>
        <w:t>RUU</w:t>
      </w:r>
      <w:r w:rsidRPr="001D47C0">
        <w:rPr>
          <w:rFonts w:cs="Times New Roman"/>
          <w:i/>
          <w:spacing w:val="-2"/>
        </w:rPr>
        <w:t xml:space="preserve"> </w:t>
      </w:r>
      <w:r w:rsidRPr="001D47C0">
        <w:rPr>
          <w:rFonts w:cs="Times New Roman"/>
          <w:i/>
        </w:rPr>
        <w:t>Sistem</w:t>
      </w:r>
      <w:r w:rsidRPr="001D47C0">
        <w:rPr>
          <w:rFonts w:cs="Times New Roman"/>
          <w:i/>
          <w:spacing w:val="-3"/>
        </w:rPr>
        <w:t xml:space="preserve"> </w:t>
      </w:r>
      <w:r w:rsidRPr="001D47C0">
        <w:rPr>
          <w:rFonts w:cs="Times New Roman"/>
          <w:i/>
        </w:rPr>
        <w:t>Peradilan</w:t>
      </w:r>
      <w:r w:rsidRPr="001D47C0">
        <w:rPr>
          <w:rFonts w:cs="Times New Roman"/>
          <w:i/>
          <w:spacing w:val="-2"/>
        </w:rPr>
        <w:t xml:space="preserve"> </w:t>
      </w:r>
      <w:r w:rsidRPr="001D47C0">
        <w:rPr>
          <w:rFonts w:cs="Times New Roman"/>
          <w:i/>
        </w:rPr>
        <w:t>Pidana</w:t>
      </w:r>
      <w:r w:rsidRPr="001D47C0">
        <w:rPr>
          <w:rFonts w:cs="Times New Roman"/>
          <w:i/>
          <w:spacing w:val="-1"/>
        </w:rPr>
        <w:t xml:space="preserve"> </w:t>
      </w:r>
      <w:r w:rsidRPr="001D47C0">
        <w:rPr>
          <w:rFonts w:cs="Times New Roman"/>
          <w:i/>
        </w:rPr>
        <w:t>Anak</w:t>
      </w:r>
      <w:r w:rsidRPr="001D47C0">
        <w:rPr>
          <w:rFonts w:cs="Times New Roman"/>
        </w:rPr>
        <w:t>,</w:t>
      </w:r>
      <w:r w:rsidRPr="001D47C0">
        <w:rPr>
          <w:rFonts w:cs="Times New Roman"/>
          <w:spacing w:val="-2"/>
        </w:rPr>
        <w:t xml:space="preserve"> </w:t>
      </w:r>
      <w:r w:rsidRPr="001D47C0">
        <w:rPr>
          <w:rFonts w:cs="Times New Roman"/>
        </w:rPr>
        <w:t>hlm</w:t>
      </w:r>
      <w:r>
        <w:rPr>
          <w:rFonts w:cs="Times New Roman"/>
        </w:rPr>
        <w:t>.</w:t>
      </w:r>
      <w:proofErr w:type="gramEnd"/>
      <w:r w:rsidRPr="001D47C0">
        <w:rPr>
          <w:rFonts w:cs="Times New Roman"/>
          <w:spacing w:val="-3"/>
        </w:rPr>
        <w:t xml:space="preserve"> </w:t>
      </w:r>
      <w:r>
        <w:rPr>
          <w:rFonts w:cs="Times New Roman"/>
        </w:rPr>
        <w:t>48</w:t>
      </w:r>
    </w:p>
  </w:footnote>
  <w:footnote w:id="69">
    <w:p w14:paraId="1482A0B3" w14:textId="1A10C432" w:rsidR="0056776B" w:rsidRPr="001D47C0" w:rsidRDefault="0056776B" w:rsidP="001D47C0">
      <w:pPr>
        <w:pStyle w:val="FootnoteText"/>
        <w:ind w:firstLine="720"/>
        <w:rPr>
          <w:rFonts w:cs="Times New Roman"/>
          <w:lang w:val="en-US"/>
        </w:rPr>
      </w:pPr>
      <w:r>
        <w:rPr>
          <w:rStyle w:val="FootnoteReference"/>
        </w:rPr>
        <w:footnoteRef/>
      </w:r>
      <w:r w:rsidRPr="001D47C0">
        <w:rPr>
          <w:rStyle w:val="FootnoteReference"/>
          <w:rFonts w:cs="Times New Roman"/>
        </w:rPr>
        <w:footnoteRef/>
      </w:r>
      <w:r w:rsidRPr="001D47C0">
        <w:rPr>
          <w:rFonts w:cs="Times New Roman"/>
        </w:rPr>
        <w:t xml:space="preserve"> Pasal</w:t>
      </w:r>
      <w:r w:rsidRPr="001D47C0">
        <w:rPr>
          <w:rFonts w:cs="Times New Roman"/>
          <w:spacing w:val="-3"/>
        </w:rPr>
        <w:t xml:space="preserve"> </w:t>
      </w:r>
      <w:r w:rsidRPr="001D47C0">
        <w:rPr>
          <w:rFonts w:cs="Times New Roman"/>
        </w:rPr>
        <w:t>1 ayat</w:t>
      </w:r>
      <w:r w:rsidRPr="001D47C0">
        <w:rPr>
          <w:rFonts w:cs="Times New Roman"/>
          <w:spacing w:val="-2"/>
        </w:rPr>
        <w:t xml:space="preserve"> </w:t>
      </w:r>
      <w:r w:rsidRPr="001D47C0">
        <w:rPr>
          <w:rFonts w:cs="Times New Roman"/>
        </w:rPr>
        <w:t>(7)</w:t>
      </w:r>
      <w:r w:rsidRPr="001D47C0">
        <w:rPr>
          <w:rFonts w:cs="Times New Roman"/>
          <w:spacing w:val="-1"/>
        </w:rPr>
        <w:t xml:space="preserve"> </w:t>
      </w:r>
      <w:r w:rsidRPr="001D47C0">
        <w:rPr>
          <w:rFonts w:cs="Times New Roman"/>
          <w:i/>
        </w:rPr>
        <w:t>UU</w:t>
      </w:r>
      <w:r w:rsidRPr="001D47C0">
        <w:rPr>
          <w:rFonts w:cs="Times New Roman"/>
          <w:i/>
          <w:spacing w:val="-2"/>
        </w:rPr>
        <w:t xml:space="preserve"> </w:t>
      </w:r>
      <w:r w:rsidRPr="001D47C0">
        <w:rPr>
          <w:rFonts w:cs="Times New Roman"/>
          <w:i/>
        </w:rPr>
        <w:t>Sistem</w:t>
      </w:r>
      <w:r w:rsidRPr="001D47C0">
        <w:rPr>
          <w:rFonts w:cs="Times New Roman"/>
          <w:i/>
          <w:spacing w:val="-5"/>
        </w:rPr>
        <w:t xml:space="preserve"> </w:t>
      </w:r>
      <w:r w:rsidRPr="001D47C0">
        <w:rPr>
          <w:rFonts w:cs="Times New Roman"/>
          <w:i/>
        </w:rPr>
        <w:t>Peradilan</w:t>
      </w:r>
      <w:r w:rsidRPr="001D47C0">
        <w:rPr>
          <w:rFonts w:cs="Times New Roman"/>
          <w:i/>
          <w:spacing w:val="-3"/>
        </w:rPr>
        <w:t xml:space="preserve"> </w:t>
      </w:r>
      <w:r w:rsidRPr="001D47C0">
        <w:rPr>
          <w:rFonts w:cs="Times New Roman"/>
          <w:i/>
        </w:rPr>
        <w:t>Pidana</w:t>
      </w:r>
      <w:r w:rsidRPr="001D47C0">
        <w:rPr>
          <w:rFonts w:cs="Times New Roman"/>
          <w:i/>
          <w:spacing w:val="-1"/>
        </w:rPr>
        <w:t xml:space="preserve"> </w:t>
      </w:r>
      <w:r w:rsidRPr="001D47C0">
        <w:rPr>
          <w:rFonts w:cs="Times New Roman"/>
          <w:i/>
        </w:rPr>
        <w:t>Anak</w:t>
      </w:r>
    </w:p>
  </w:footnote>
  <w:footnote w:id="70">
    <w:p w14:paraId="7799DF22" w14:textId="77777777" w:rsidR="0056776B" w:rsidRPr="001D47C0" w:rsidRDefault="0056776B" w:rsidP="001D47C0">
      <w:pPr>
        <w:pStyle w:val="FootnoteText"/>
        <w:spacing w:after="20"/>
        <w:ind w:firstLine="720"/>
        <w:rPr>
          <w:rFonts w:cs="Times New Roman"/>
          <w:lang w:val="en-US"/>
        </w:rPr>
      </w:pPr>
      <w:r w:rsidRPr="001D47C0">
        <w:rPr>
          <w:rStyle w:val="FootnoteReference"/>
          <w:rFonts w:cs="Times New Roman"/>
        </w:rPr>
        <w:footnoteRef/>
      </w:r>
      <w:r w:rsidRPr="001D47C0">
        <w:rPr>
          <w:rFonts w:cs="Times New Roman"/>
        </w:rPr>
        <w:t xml:space="preserve"> Rina</w:t>
      </w:r>
      <w:r w:rsidRPr="001D47C0">
        <w:rPr>
          <w:rFonts w:cs="Times New Roman"/>
          <w:spacing w:val="29"/>
        </w:rPr>
        <w:t xml:space="preserve"> </w:t>
      </w:r>
      <w:r w:rsidRPr="001D47C0">
        <w:rPr>
          <w:rFonts w:cs="Times New Roman"/>
        </w:rPr>
        <w:t>Nurhaliza,</w:t>
      </w:r>
      <w:r w:rsidRPr="001D47C0">
        <w:rPr>
          <w:rFonts w:cs="Times New Roman"/>
          <w:spacing w:val="31"/>
        </w:rPr>
        <w:t xml:space="preserve"> </w:t>
      </w:r>
      <w:r w:rsidRPr="001D47C0">
        <w:rPr>
          <w:rFonts w:cs="Times New Roman"/>
          <w:i/>
        </w:rPr>
        <w:t>Pelaksanaan</w:t>
      </w:r>
      <w:r w:rsidRPr="001D47C0">
        <w:rPr>
          <w:rFonts w:cs="Times New Roman"/>
          <w:i/>
          <w:spacing w:val="30"/>
        </w:rPr>
        <w:t xml:space="preserve"> </w:t>
      </w:r>
      <w:r w:rsidRPr="001D47C0">
        <w:rPr>
          <w:rFonts w:cs="Times New Roman"/>
          <w:i/>
        </w:rPr>
        <w:t>Kesepakatan</w:t>
      </w:r>
      <w:r w:rsidRPr="001D47C0">
        <w:rPr>
          <w:rFonts w:cs="Times New Roman"/>
          <w:i/>
          <w:spacing w:val="29"/>
        </w:rPr>
        <w:t xml:space="preserve"> </w:t>
      </w:r>
      <w:r w:rsidRPr="001D47C0">
        <w:rPr>
          <w:rFonts w:cs="Times New Roman"/>
          <w:i/>
        </w:rPr>
        <w:t>Diversi</w:t>
      </w:r>
      <w:r w:rsidRPr="001D47C0">
        <w:rPr>
          <w:rFonts w:cs="Times New Roman"/>
          <w:i/>
          <w:spacing w:val="29"/>
        </w:rPr>
        <w:t xml:space="preserve"> </w:t>
      </w:r>
      <w:r w:rsidRPr="001D47C0">
        <w:rPr>
          <w:rFonts w:cs="Times New Roman"/>
          <w:i/>
        </w:rPr>
        <w:t>Pada</w:t>
      </w:r>
      <w:r w:rsidRPr="001D47C0">
        <w:rPr>
          <w:rFonts w:cs="Times New Roman"/>
          <w:i/>
          <w:spacing w:val="28"/>
        </w:rPr>
        <w:t xml:space="preserve"> </w:t>
      </w:r>
      <w:r w:rsidRPr="001D47C0">
        <w:rPr>
          <w:rFonts w:cs="Times New Roman"/>
          <w:i/>
        </w:rPr>
        <w:t>Tingkat</w:t>
      </w:r>
      <w:r w:rsidRPr="001D47C0">
        <w:rPr>
          <w:rFonts w:cs="Times New Roman"/>
          <w:i/>
          <w:spacing w:val="29"/>
        </w:rPr>
        <w:t xml:space="preserve"> </w:t>
      </w:r>
      <w:r w:rsidRPr="001D47C0">
        <w:rPr>
          <w:rFonts w:cs="Times New Roman"/>
          <w:i/>
        </w:rPr>
        <w:t>Penyidikan</w:t>
      </w:r>
      <w:r w:rsidRPr="001D47C0">
        <w:rPr>
          <w:rFonts w:cs="Times New Roman"/>
          <w:i/>
          <w:spacing w:val="29"/>
        </w:rPr>
        <w:t xml:space="preserve"> </w:t>
      </w:r>
      <w:r w:rsidRPr="001D47C0">
        <w:rPr>
          <w:rFonts w:cs="Times New Roman"/>
          <w:i/>
        </w:rPr>
        <w:t>Dalam</w:t>
      </w:r>
      <w:r w:rsidRPr="001D47C0">
        <w:rPr>
          <w:rFonts w:cs="Times New Roman"/>
          <w:i/>
          <w:spacing w:val="-47"/>
        </w:rPr>
        <w:t xml:space="preserve"> </w:t>
      </w:r>
      <w:r w:rsidRPr="001D47C0">
        <w:rPr>
          <w:rFonts w:cs="Times New Roman"/>
          <w:i/>
        </w:rPr>
        <w:t>Sistem</w:t>
      </w:r>
      <w:r w:rsidRPr="001D47C0">
        <w:rPr>
          <w:rFonts w:cs="Times New Roman"/>
          <w:i/>
          <w:spacing w:val="-4"/>
        </w:rPr>
        <w:t xml:space="preserve"> </w:t>
      </w:r>
      <w:r w:rsidRPr="001D47C0">
        <w:rPr>
          <w:rFonts w:cs="Times New Roman"/>
          <w:i/>
        </w:rPr>
        <w:t>Peradilan</w:t>
      </w:r>
      <w:r w:rsidRPr="001D47C0">
        <w:rPr>
          <w:rFonts w:cs="Times New Roman"/>
          <w:i/>
          <w:spacing w:val="-3"/>
        </w:rPr>
        <w:t xml:space="preserve"> </w:t>
      </w:r>
      <w:r w:rsidRPr="001D47C0">
        <w:rPr>
          <w:rFonts w:cs="Times New Roman"/>
          <w:i/>
        </w:rPr>
        <w:t>Anak</w:t>
      </w:r>
      <w:r w:rsidRPr="001D47C0">
        <w:rPr>
          <w:rFonts w:cs="Times New Roman"/>
        </w:rPr>
        <w:t>,</w:t>
      </w:r>
      <w:r w:rsidRPr="001D47C0">
        <w:rPr>
          <w:rFonts w:cs="Times New Roman"/>
          <w:spacing w:val="-3"/>
        </w:rPr>
        <w:t xml:space="preserve"> </w:t>
      </w:r>
      <w:r w:rsidRPr="001D47C0">
        <w:rPr>
          <w:rFonts w:cs="Times New Roman"/>
        </w:rPr>
        <w:t>PAMPAS</w:t>
      </w:r>
      <w:r w:rsidRPr="001D47C0">
        <w:rPr>
          <w:rFonts w:cs="Times New Roman"/>
          <w:spacing w:val="-4"/>
        </w:rPr>
        <w:t xml:space="preserve"> </w:t>
      </w:r>
      <w:r w:rsidRPr="001D47C0">
        <w:rPr>
          <w:rFonts w:cs="Times New Roman"/>
        </w:rPr>
        <w:t>Jurnal</w:t>
      </w:r>
      <w:r w:rsidRPr="001D47C0">
        <w:rPr>
          <w:rFonts w:cs="Times New Roman"/>
          <w:spacing w:val="-3"/>
        </w:rPr>
        <w:t xml:space="preserve"> </w:t>
      </w:r>
      <w:r w:rsidRPr="001D47C0">
        <w:rPr>
          <w:rFonts w:cs="Times New Roman"/>
        </w:rPr>
        <w:t>Of</w:t>
      </w:r>
      <w:r w:rsidRPr="001D47C0">
        <w:rPr>
          <w:rFonts w:cs="Times New Roman"/>
          <w:spacing w:val="-5"/>
        </w:rPr>
        <w:t xml:space="preserve"> </w:t>
      </w:r>
      <w:r w:rsidRPr="001D47C0">
        <w:rPr>
          <w:rFonts w:cs="Times New Roman"/>
        </w:rPr>
        <w:t>Criminal</w:t>
      </w:r>
      <w:r w:rsidRPr="001D47C0">
        <w:rPr>
          <w:rFonts w:cs="Times New Roman"/>
          <w:spacing w:val="-2"/>
        </w:rPr>
        <w:t xml:space="preserve"> </w:t>
      </w:r>
      <w:r w:rsidRPr="001D47C0">
        <w:rPr>
          <w:rFonts w:cs="Times New Roman"/>
        </w:rPr>
        <w:t>Law,</w:t>
      </w:r>
      <w:r w:rsidRPr="001D47C0">
        <w:rPr>
          <w:rFonts w:cs="Times New Roman"/>
          <w:spacing w:val="-5"/>
        </w:rPr>
        <w:t xml:space="preserve"> </w:t>
      </w:r>
      <w:r w:rsidRPr="001D47C0">
        <w:rPr>
          <w:rFonts w:cs="Times New Roman"/>
        </w:rPr>
        <w:t>Vol</w:t>
      </w:r>
      <w:r w:rsidRPr="001D47C0">
        <w:rPr>
          <w:rFonts w:cs="Times New Roman"/>
          <w:spacing w:val="-4"/>
        </w:rPr>
        <w:t xml:space="preserve"> </w:t>
      </w:r>
      <w:r w:rsidRPr="001D47C0">
        <w:rPr>
          <w:rFonts w:cs="Times New Roman"/>
        </w:rPr>
        <w:t>1,</w:t>
      </w:r>
      <w:r w:rsidRPr="001D47C0">
        <w:rPr>
          <w:rFonts w:cs="Times New Roman"/>
          <w:spacing w:val="-3"/>
        </w:rPr>
        <w:t xml:space="preserve"> </w:t>
      </w:r>
      <w:r w:rsidRPr="001D47C0">
        <w:rPr>
          <w:rFonts w:cs="Times New Roman"/>
        </w:rPr>
        <w:t>No</w:t>
      </w:r>
      <w:r w:rsidRPr="001D47C0">
        <w:rPr>
          <w:rFonts w:cs="Times New Roman"/>
          <w:spacing w:val="-2"/>
        </w:rPr>
        <w:t xml:space="preserve"> </w:t>
      </w:r>
      <w:r w:rsidRPr="001D47C0">
        <w:rPr>
          <w:rFonts w:cs="Times New Roman"/>
        </w:rPr>
        <w:t>I,</w:t>
      </w:r>
      <w:r w:rsidRPr="001D47C0">
        <w:rPr>
          <w:rFonts w:cs="Times New Roman"/>
          <w:spacing w:val="-3"/>
        </w:rPr>
        <w:t xml:space="preserve"> </w:t>
      </w:r>
      <w:r w:rsidRPr="001D47C0">
        <w:rPr>
          <w:rFonts w:cs="Times New Roman"/>
        </w:rPr>
        <w:t>2020,</w:t>
      </w:r>
      <w:r w:rsidRPr="001D47C0">
        <w:rPr>
          <w:rFonts w:cs="Times New Roman"/>
          <w:spacing w:val="-4"/>
        </w:rPr>
        <w:t xml:space="preserve"> </w:t>
      </w:r>
      <w:r w:rsidRPr="001D47C0">
        <w:rPr>
          <w:rFonts w:cs="Times New Roman"/>
        </w:rPr>
        <w:t>hlm.</w:t>
      </w:r>
      <w:r w:rsidRPr="001D47C0">
        <w:rPr>
          <w:rFonts w:cs="Times New Roman"/>
          <w:spacing w:val="-4"/>
        </w:rPr>
        <w:t xml:space="preserve"> </w:t>
      </w:r>
      <w:r w:rsidRPr="001D47C0">
        <w:rPr>
          <w:rFonts w:cs="Times New Roman"/>
        </w:rPr>
        <w:t>112</w:t>
      </w:r>
    </w:p>
  </w:footnote>
  <w:footnote w:id="71">
    <w:p w14:paraId="65120C57" w14:textId="77777777" w:rsidR="0056776B" w:rsidRPr="00575165" w:rsidRDefault="0056776B" w:rsidP="00562F9E">
      <w:pPr>
        <w:pStyle w:val="FootnoteText"/>
        <w:spacing w:after="20"/>
        <w:ind w:firstLine="720"/>
        <w:rPr>
          <w:rFonts w:cs="Times New Roman"/>
          <w:lang w:val="en-US"/>
        </w:rPr>
      </w:pPr>
      <w:r w:rsidRPr="00575165">
        <w:rPr>
          <w:rStyle w:val="FootnoteReference"/>
          <w:rFonts w:cs="Times New Roman"/>
        </w:rPr>
        <w:footnoteRef/>
      </w:r>
      <w:r w:rsidRPr="00575165">
        <w:rPr>
          <w:rFonts w:cs="Times New Roman"/>
        </w:rPr>
        <w:t xml:space="preserve"> Syarah Annisa, </w:t>
      </w:r>
      <w:r w:rsidRPr="00575165">
        <w:rPr>
          <w:rFonts w:cs="Times New Roman"/>
          <w:i/>
          <w:iCs/>
        </w:rPr>
        <w:t xml:space="preserve">Penyelesaian Tindak Pidana Penganiayaan Yang Dilakukan Oleh Anak Melalui Diversi, </w:t>
      </w:r>
      <w:r w:rsidRPr="00575165">
        <w:rPr>
          <w:rFonts w:cs="Times New Roman"/>
        </w:rPr>
        <w:t xml:space="preserve">PAMPAS Jurnal </w:t>
      </w:r>
      <w:proofErr w:type="gramStart"/>
      <w:r w:rsidRPr="00575165">
        <w:rPr>
          <w:rFonts w:cs="Times New Roman"/>
        </w:rPr>
        <w:t>Of</w:t>
      </w:r>
      <w:proofErr w:type="gramEnd"/>
      <w:r w:rsidRPr="00575165">
        <w:rPr>
          <w:rFonts w:cs="Times New Roman"/>
        </w:rPr>
        <w:t xml:space="preserve"> Criminal Law Vol. 2 No. </w:t>
      </w:r>
      <w:proofErr w:type="gramStart"/>
      <w:r w:rsidRPr="00575165">
        <w:rPr>
          <w:rFonts w:cs="Times New Roman"/>
        </w:rPr>
        <w:t>III, 2021, hlm.</w:t>
      </w:r>
      <w:proofErr w:type="gramEnd"/>
      <w:r w:rsidRPr="00575165">
        <w:rPr>
          <w:rFonts w:cs="Times New Roman"/>
        </w:rPr>
        <w:t xml:space="preserve"> 26  </w:t>
      </w:r>
    </w:p>
  </w:footnote>
  <w:footnote w:id="72">
    <w:p w14:paraId="6FD3A11F" w14:textId="16C281F3" w:rsidR="0056776B" w:rsidRPr="00575165" w:rsidRDefault="0056776B" w:rsidP="00562F9E">
      <w:pPr>
        <w:pStyle w:val="FootnoteText"/>
        <w:ind w:firstLine="720"/>
        <w:rPr>
          <w:rFonts w:cs="Times New Roman"/>
          <w:lang w:val="en-US"/>
        </w:rPr>
      </w:pPr>
      <w:r w:rsidRPr="00575165">
        <w:rPr>
          <w:rStyle w:val="FootnoteReference"/>
          <w:rFonts w:cs="Times New Roman"/>
        </w:rPr>
        <w:footnoteRef/>
      </w:r>
      <w:r>
        <w:rPr>
          <w:rFonts w:cs="Times New Roman"/>
        </w:rPr>
        <w:t xml:space="preserve"> </w:t>
      </w:r>
      <w:r w:rsidRPr="00575165">
        <w:rPr>
          <w:rFonts w:cs="Times New Roman"/>
        </w:rPr>
        <w:t xml:space="preserve">Eva Achjani Zulfa, </w:t>
      </w:r>
      <w:r w:rsidRPr="00575165">
        <w:rPr>
          <w:rFonts w:cs="Times New Roman"/>
          <w:i/>
        </w:rPr>
        <w:t>Anak Nakal, Diversi Dan Penerapannya</w:t>
      </w:r>
      <w:r w:rsidRPr="00575165">
        <w:rPr>
          <w:rFonts w:cs="Times New Roman"/>
        </w:rPr>
        <w:t>, Jurna</w:t>
      </w:r>
      <w:r>
        <w:rPr>
          <w:rFonts w:cs="Times New Roman"/>
        </w:rPr>
        <w:t>l</w:t>
      </w:r>
      <w:r w:rsidRPr="00575165">
        <w:rPr>
          <w:rFonts w:cs="Times New Roman"/>
        </w:rPr>
        <w:t xml:space="preserve"> Hukum dan Pembangunan Tahun Ke 39 No. 4, Oktober-Desember 2011, hlm. 421</w:t>
      </w:r>
    </w:p>
  </w:footnote>
  <w:footnote w:id="73">
    <w:p w14:paraId="5AFD909F" w14:textId="7E7212FF" w:rsidR="0056776B" w:rsidRPr="00745FA1" w:rsidRDefault="0056776B" w:rsidP="00562F9E">
      <w:pPr>
        <w:pStyle w:val="FootnoteText"/>
        <w:ind w:firstLine="720"/>
        <w:rPr>
          <w:lang w:val="en-US"/>
        </w:rPr>
      </w:pPr>
      <w:r>
        <w:rPr>
          <w:rStyle w:val="FootnoteReference"/>
        </w:rPr>
        <w:footnoteRef/>
      </w:r>
      <w:r>
        <w:t xml:space="preserve"> </w:t>
      </w:r>
      <w:proofErr w:type="gramStart"/>
      <w:r>
        <w:rPr>
          <w:rFonts w:cs="Times New Roman"/>
          <w:i/>
        </w:rPr>
        <w:t xml:space="preserve">Ibid, </w:t>
      </w:r>
      <w:r>
        <w:rPr>
          <w:rFonts w:cs="Times New Roman"/>
        </w:rPr>
        <w:t>hlm.</w:t>
      </w:r>
      <w:proofErr w:type="gramEnd"/>
      <w:r>
        <w:rPr>
          <w:rFonts w:cs="Times New Roman"/>
        </w:rPr>
        <w:t xml:space="preserve"> 422</w:t>
      </w:r>
    </w:p>
  </w:footnote>
  <w:footnote w:id="74">
    <w:p w14:paraId="44A11C06" w14:textId="772F738F" w:rsidR="0056776B" w:rsidRPr="009E5B49" w:rsidRDefault="0056776B" w:rsidP="009E5B49">
      <w:pPr>
        <w:pStyle w:val="FootnoteText"/>
        <w:ind w:right="-1" w:firstLine="719"/>
        <w:rPr>
          <w:lang w:val="en-US"/>
        </w:rPr>
      </w:pPr>
      <w:r>
        <w:rPr>
          <w:rStyle w:val="FootnoteReference"/>
        </w:rPr>
        <w:footnoteRef/>
      </w:r>
      <w:r>
        <w:t xml:space="preserve"> </w:t>
      </w:r>
      <w:r w:rsidRPr="00E11501">
        <w:rPr>
          <w:rFonts w:cs="Times New Roman"/>
        </w:rPr>
        <w:t xml:space="preserve">Setya Wahyudi, </w:t>
      </w:r>
      <w:r w:rsidRPr="00E11501">
        <w:rPr>
          <w:rFonts w:cs="Times New Roman"/>
          <w:i/>
        </w:rPr>
        <w:t>Implementasi Ide Diversi Dalam Pembaharuan Sistem Peradilan Pidana Anak</w:t>
      </w:r>
      <w:r w:rsidRPr="00E11501">
        <w:rPr>
          <w:rFonts w:cs="Times New Roman"/>
          <w:i/>
          <w:spacing w:val="1"/>
        </w:rPr>
        <w:t xml:space="preserve"> </w:t>
      </w:r>
      <w:r w:rsidRPr="00E11501">
        <w:rPr>
          <w:rFonts w:cs="Times New Roman"/>
          <w:i/>
        </w:rPr>
        <w:t>di</w:t>
      </w:r>
      <w:r w:rsidRPr="00E11501">
        <w:rPr>
          <w:rFonts w:cs="Times New Roman"/>
          <w:i/>
          <w:spacing w:val="-2"/>
        </w:rPr>
        <w:t xml:space="preserve"> </w:t>
      </w:r>
      <w:proofErr w:type="gramStart"/>
      <w:r w:rsidRPr="00E11501">
        <w:rPr>
          <w:rFonts w:cs="Times New Roman"/>
          <w:i/>
        </w:rPr>
        <w:t>Indonesia</w:t>
      </w:r>
      <w:r w:rsidRPr="00E11501">
        <w:rPr>
          <w:rFonts w:cs="Times New Roman"/>
          <w:i/>
          <w:spacing w:val="2"/>
        </w:rPr>
        <w:t xml:space="preserve"> </w:t>
      </w:r>
      <w:r>
        <w:rPr>
          <w:rFonts w:cs="Times New Roman"/>
        </w:rPr>
        <w:t>,</w:t>
      </w:r>
      <w:proofErr w:type="gramEnd"/>
      <w:r>
        <w:rPr>
          <w:rFonts w:cs="Times New Roman"/>
        </w:rPr>
        <w:t xml:space="preserve"> Yogyakarta, Genta Publishing, 2011</w:t>
      </w:r>
      <w:r w:rsidRPr="00E11501">
        <w:rPr>
          <w:rFonts w:cs="Times New Roman"/>
        </w:rPr>
        <w:t>,</w:t>
      </w:r>
      <w:r w:rsidRPr="00E11501">
        <w:rPr>
          <w:rFonts w:cs="Times New Roman"/>
          <w:spacing w:val="-1"/>
        </w:rPr>
        <w:t xml:space="preserve"> </w:t>
      </w:r>
      <w:r w:rsidRPr="00E11501">
        <w:rPr>
          <w:rFonts w:cs="Times New Roman"/>
        </w:rPr>
        <w:t>hlm</w:t>
      </w:r>
      <w:r>
        <w:rPr>
          <w:rFonts w:cs="Times New Roman"/>
        </w:rPr>
        <w:t>.</w:t>
      </w:r>
      <w:r w:rsidRPr="00E11501">
        <w:rPr>
          <w:rFonts w:cs="Times New Roman"/>
          <w:spacing w:val="-4"/>
        </w:rPr>
        <w:t xml:space="preserve"> </w:t>
      </w:r>
      <w:r w:rsidRPr="00E11501">
        <w:rPr>
          <w:rFonts w:cs="Times New Roman"/>
        </w:rPr>
        <w:t>14</w:t>
      </w:r>
    </w:p>
  </w:footnote>
  <w:footnote w:id="75">
    <w:p w14:paraId="780794BA" w14:textId="0862669B" w:rsidR="0056776B" w:rsidRPr="00914251" w:rsidRDefault="0056776B" w:rsidP="00914251">
      <w:pPr>
        <w:spacing w:before="92"/>
        <w:ind w:firstLine="719"/>
        <w:rPr>
          <w:rFonts w:cs="Times New Roman"/>
          <w:sz w:val="20"/>
          <w:szCs w:val="20"/>
        </w:rPr>
      </w:pPr>
      <w:r w:rsidRPr="00E11501">
        <w:rPr>
          <w:rStyle w:val="FootnoteReference"/>
          <w:rFonts w:cs="Times New Roman"/>
          <w:sz w:val="20"/>
          <w:szCs w:val="20"/>
        </w:rPr>
        <w:footnoteRef/>
      </w:r>
      <w:r w:rsidRPr="00E11501">
        <w:rPr>
          <w:rFonts w:cs="Times New Roman"/>
          <w:sz w:val="20"/>
          <w:szCs w:val="20"/>
        </w:rPr>
        <w:t xml:space="preserve"> Dr.</w:t>
      </w:r>
      <w:r w:rsidRPr="00E11501">
        <w:rPr>
          <w:rFonts w:cs="Times New Roman"/>
          <w:spacing w:val="-2"/>
          <w:sz w:val="20"/>
          <w:szCs w:val="20"/>
        </w:rPr>
        <w:t xml:space="preserve"> </w:t>
      </w:r>
      <w:r w:rsidRPr="00E11501">
        <w:rPr>
          <w:rFonts w:cs="Times New Roman"/>
          <w:sz w:val="20"/>
          <w:szCs w:val="20"/>
        </w:rPr>
        <w:t>Lilik</w:t>
      </w:r>
      <w:r w:rsidRPr="00E11501">
        <w:rPr>
          <w:rFonts w:cs="Times New Roman"/>
          <w:spacing w:val="-3"/>
          <w:sz w:val="20"/>
          <w:szCs w:val="20"/>
        </w:rPr>
        <w:t xml:space="preserve"> </w:t>
      </w:r>
      <w:r w:rsidRPr="00E11501">
        <w:rPr>
          <w:rFonts w:cs="Times New Roman"/>
          <w:sz w:val="20"/>
          <w:szCs w:val="20"/>
        </w:rPr>
        <w:t>Mulyadi,</w:t>
      </w:r>
      <w:r w:rsidRPr="00E11501">
        <w:rPr>
          <w:rFonts w:cs="Times New Roman"/>
          <w:spacing w:val="-2"/>
          <w:sz w:val="20"/>
          <w:szCs w:val="20"/>
        </w:rPr>
        <w:t xml:space="preserve"> </w:t>
      </w:r>
      <w:r w:rsidRPr="00E11501">
        <w:rPr>
          <w:rFonts w:cs="Times New Roman"/>
          <w:sz w:val="20"/>
          <w:szCs w:val="20"/>
        </w:rPr>
        <w:t>S.H.,</w:t>
      </w:r>
      <w:r w:rsidRPr="00E11501">
        <w:rPr>
          <w:rFonts w:cs="Times New Roman"/>
          <w:spacing w:val="-2"/>
          <w:sz w:val="20"/>
          <w:szCs w:val="20"/>
        </w:rPr>
        <w:t xml:space="preserve"> </w:t>
      </w:r>
      <w:r w:rsidRPr="00E11501">
        <w:rPr>
          <w:rFonts w:cs="Times New Roman"/>
          <w:sz w:val="20"/>
          <w:szCs w:val="20"/>
        </w:rPr>
        <w:t>M.H.</w:t>
      </w:r>
      <w:r w:rsidRPr="00E11501">
        <w:rPr>
          <w:rFonts w:cs="Times New Roman"/>
          <w:spacing w:val="2"/>
          <w:sz w:val="20"/>
          <w:szCs w:val="20"/>
        </w:rPr>
        <w:t xml:space="preserve"> </w:t>
      </w:r>
      <w:r w:rsidRPr="00E11501">
        <w:rPr>
          <w:rFonts w:cs="Times New Roman"/>
          <w:i/>
          <w:sz w:val="20"/>
          <w:szCs w:val="20"/>
        </w:rPr>
        <w:t>Wajah</w:t>
      </w:r>
      <w:r w:rsidRPr="00E11501">
        <w:rPr>
          <w:rFonts w:cs="Times New Roman"/>
          <w:i/>
          <w:spacing w:val="-1"/>
          <w:sz w:val="20"/>
          <w:szCs w:val="20"/>
        </w:rPr>
        <w:t xml:space="preserve"> </w:t>
      </w:r>
      <w:r w:rsidRPr="00E11501">
        <w:rPr>
          <w:rFonts w:cs="Times New Roman"/>
          <w:i/>
          <w:sz w:val="20"/>
          <w:szCs w:val="20"/>
        </w:rPr>
        <w:t>Sistem</w:t>
      </w:r>
      <w:r w:rsidRPr="00E11501">
        <w:rPr>
          <w:rFonts w:cs="Times New Roman"/>
          <w:i/>
          <w:spacing w:val="-1"/>
          <w:sz w:val="20"/>
          <w:szCs w:val="20"/>
        </w:rPr>
        <w:t xml:space="preserve"> </w:t>
      </w:r>
      <w:r w:rsidRPr="00E11501">
        <w:rPr>
          <w:rFonts w:cs="Times New Roman"/>
          <w:i/>
          <w:sz w:val="20"/>
          <w:szCs w:val="20"/>
        </w:rPr>
        <w:t>Peradilan</w:t>
      </w:r>
      <w:r w:rsidRPr="00E11501">
        <w:rPr>
          <w:rFonts w:cs="Times New Roman"/>
          <w:i/>
          <w:spacing w:val="-1"/>
          <w:sz w:val="20"/>
          <w:szCs w:val="20"/>
        </w:rPr>
        <w:t xml:space="preserve"> </w:t>
      </w:r>
      <w:r w:rsidRPr="00E11501">
        <w:rPr>
          <w:rFonts w:cs="Times New Roman"/>
          <w:i/>
          <w:sz w:val="20"/>
          <w:szCs w:val="20"/>
        </w:rPr>
        <w:t>Pidana</w:t>
      </w:r>
      <w:r w:rsidRPr="00E11501">
        <w:rPr>
          <w:rFonts w:cs="Times New Roman"/>
          <w:i/>
          <w:spacing w:val="-1"/>
          <w:sz w:val="20"/>
          <w:szCs w:val="20"/>
        </w:rPr>
        <w:t xml:space="preserve"> </w:t>
      </w:r>
      <w:r w:rsidRPr="00E11501">
        <w:rPr>
          <w:rFonts w:cs="Times New Roman"/>
          <w:i/>
          <w:sz w:val="20"/>
          <w:szCs w:val="20"/>
        </w:rPr>
        <w:t>Anak</w:t>
      </w:r>
      <w:r w:rsidRPr="00E11501">
        <w:rPr>
          <w:rFonts w:cs="Times New Roman"/>
          <w:i/>
          <w:spacing w:val="-2"/>
          <w:sz w:val="20"/>
          <w:szCs w:val="20"/>
        </w:rPr>
        <w:t xml:space="preserve"> </w:t>
      </w:r>
      <w:r w:rsidRPr="00E11501">
        <w:rPr>
          <w:rFonts w:cs="Times New Roman"/>
          <w:i/>
          <w:sz w:val="20"/>
          <w:szCs w:val="20"/>
        </w:rPr>
        <w:t>Indonesia,</w:t>
      </w:r>
      <w:r w:rsidRPr="00E11501">
        <w:rPr>
          <w:rFonts w:cs="Times New Roman"/>
          <w:i/>
          <w:spacing w:val="-1"/>
          <w:sz w:val="20"/>
          <w:szCs w:val="20"/>
        </w:rPr>
        <w:t xml:space="preserve"> </w:t>
      </w:r>
      <w:r w:rsidRPr="00E11501">
        <w:rPr>
          <w:rFonts w:cs="Times New Roman"/>
          <w:sz w:val="20"/>
          <w:szCs w:val="20"/>
        </w:rPr>
        <w:t>hlm</w:t>
      </w:r>
      <w:r>
        <w:rPr>
          <w:rFonts w:cs="Times New Roman"/>
          <w:sz w:val="20"/>
          <w:szCs w:val="20"/>
        </w:rPr>
        <w:t>.</w:t>
      </w:r>
      <w:r w:rsidRPr="00E11501">
        <w:rPr>
          <w:rFonts w:cs="Times New Roman"/>
          <w:spacing w:val="-5"/>
          <w:sz w:val="20"/>
          <w:szCs w:val="20"/>
        </w:rPr>
        <w:t xml:space="preserve"> </w:t>
      </w:r>
      <w:r>
        <w:rPr>
          <w:rFonts w:cs="Times New Roman"/>
          <w:sz w:val="20"/>
          <w:szCs w:val="20"/>
        </w:rPr>
        <w:t>111</w:t>
      </w:r>
    </w:p>
  </w:footnote>
  <w:footnote w:id="76">
    <w:p w14:paraId="645B503F" w14:textId="08CBF202" w:rsidR="0056776B" w:rsidRPr="001F059B" w:rsidRDefault="0056776B" w:rsidP="00562F9E">
      <w:pPr>
        <w:pStyle w:val="FootnoteText"/>
        <w:ind w:right="-1" w:firstLine="720"/>
        <w:rPr>
          <w:rFonts w:cs="Times New Roman"/>
          <w:lang w:val="en-US"/>
        </w:rPr>
      </w:pPr>
      <w:r>
        <w:rPr>
          <w:rStyle w:val="FootnoteReference"/>
        </w:rPr>
        <w:footnoteRef/>
      </w:r>
      <w:r>
        <w:rPr>
          <w:rFonts w:cs="Times New Roman"/>
          <w:lang w:val="en-US"/>
        </w:rPr>
        <w:t xml:space="preserve"> </w:t>
      </w:r>
      <w:r w:rsidRPr="001F059B">
        <w:rPr>
          <w:rFonts w:cs="Times New Roman"/>
          <w:lang w:val="id-ID"/>
        </w:rPr>
        <w:t>Nikmah</w:t>
      </w:r>
      <w:r w:rsidRPr="001F059B">
        <w:rPr>
          <w:rFonts w:cs="Times New Roman"/>
          <w:spacing w:val="-5"/>
          <w:lang w:val="id-ID"/>
        </w:rPr>
        <w:t xml:space="preserve"> </w:t>
      </w:r>
      <w:r w:rsidRPr="001F059B">
        <w:rPr>
          <w:rFonts w:cs="Times New Roman"/>
          <w:lang w:val="id-ID"/>
        </w:rPr>
        <w:t>Rosidah,</w:t>
      </w:r>
      <w:r w:rsidRPr="001F059B">
        <w:rPr>
          <w:rFonts w:cs="Times New Roman"/>
          <w:spacing w:val="5"/>
          <w:lang w:val="id-ID"/>
        </w:rPr>
        <w:t xml:space="preserve"> </w:t>
      </w:r>
      <w:r w:rsidRPr="001F059B">
        <w:rPr>
          <w:rFonts w:cs="Times New Roman"/>
          <w:i/>
          <w:lang w:val="id-ID"/>
        </w:rPr>
        <w:t>Pembaharian Ide Diversi dalam Implementasi Sistem Peradilan</w:t>
      </w:r>
      <w:r w:rsidRPr="001F059B">
        <w:rPr>
          <w:rFonts w:cs="Times New Roman"/>
          <w:i/>
          <w:spacing w:val="-1"/>
          <w:lang w:val="id-ID"/>
        </w:rPr>
        <w:t xml:space="preserve"> </w:t>
      </w:r>
      <w:r w:rsidRPr="001F059B">
        <w:rPr>
          <w:rFonts w:cs="Times New Roman"/>
          <w:i/>
          <w:lang w:val="id-ID"/>
        </w:rPr>
        <w:t>Anak</w:t>
      </w:r>
      <w:r w:rsidRPr="001F059B">
        <w:rPr>
          <w:rFonts w:cs="Times New Roman"/>
          <w:i/>
          <w:spacing w:val="4"/>
          <w:lang w:val="id-ID"/>
        </w:rPr>
        <w:t xml:space="preserve"> </w:t>
      </w:r>
      <w:r w:rsidRPr="001F059B">
        <w:rPr>
          <w:rFonts w:cs="Times New Roman"/>
          <w:i/>
          <w:lang w:val="id-ID"/>
        </w:rPr>
        <w:t>di</w:t>
      </w:r>
      <w:r w:rsidRPr="001F059B">
        <w:rPr>
          <w:rFonts w:cs="Times New Roman"/>
          <w:i/>
          <w:spacing w:val="-52"/>
          <w:lang w:val="id-ID"/>
        </w:rPr>
        <w:t xml:space="preserve"> </w:t>
      </w:r>
      <w:r w:rsidRPr="001F059B">
        <w:rPr>
          <w:rFonts w:cs="Times New Roman"/>
          <w:i/>
          <w:lang w:val="id-ID"/>
        </w:rPr>
        <w:t>Indonesia,</w:t>
      </w:r>
      <w:r w:rsidRPr="001F059B">
        <w:rPr>
          <w:rFonts w:cs="Times New Roman"/>
          <w:i/>
          <w:spacing w:val="2"/>
          <w:lang w:val="id-ID"/>
        </w:rPr>
        <w:t xml:space="preserve"> </w:t>
      </w:r>
      <w:r w:rsidRPr="001F059B">
        <w:rPr>
          <w:rFonts w:cs="Times New Roman"/>
          <w:lang w:val="id-ID"/>
        </w:rPr>
        <w:t>MMH</w:t>
      </w:r>
      <w:r w:rsidRPr="001F059B">
        <w:rPr>
          <w:rFonts w:cs="Times New Roman"/>
          <w:spacing w:val="-3"/>
          <w:lang w:val="id-ID"/>
        </w:rPr>
        <w:t xml:space="preserve"> </w:t>
      </w:r>
      <w:r w:rsidRPr="001F059B">
        <w:rPr>
          <w:rFonts w:cs="Times New Roman"/>
          <w:lang w:val="id-ID"/>
        </w:rPr>
        <w:t>Jilid</w:t>
      </w:r>
      <w:r w:rsidRPr="001F059B">
        <w:rPr>
          <w:rFonts w:cs="Times New Roman"/>
          <w:spacing w:val="2"/>
          <w:lang w:val="id-ID"/>
        </w:rPr>
        <w:t xml:space="preserve"> </w:t>
      </w:r>
      <w:r w:rsidRPr="001F059B">
        <w:rPr>
          <w:rFonts w:cs="Times New Roman"/>
          <w:lang w:val="id-ID"/>
        </w:rPr>
        <w:t>42</w:t>
      </w:r>
      <w:r w:rsidRPr="001F059B">
        <w:rPr>
          <w:rFonts w:cs="Times New Roman"/>
          <w:spacing w:val="1"/>
          <w:lang w:val="id-ID"/>
        </w:rPr>
        <w:t xml:space="preserve"> </w:t>
      </w:r>
      <w:r w:rsidRPr="001F059B">
        <w:rPr>
          <w:rFonts w:cs="Times New Roman"/>
          <w:lang w:val="id-ID"/>
        </w:rPr>
        <w:t>No.</w:t>
      </w:r>
      <w:r w:rsidRPr="001F059B">
        <w:rPr>
          <w:rFonts w:cs="Times New Roman"/>
          <w:spacing w:val="-3"/>
          <w:lang w:val="id-ID"/>
        </w:rPr>
        <w:t xml:space="preserve"> </w:t>
      </w:r>
      <w:r w:rsidRPr="001F059B">
        <w:rPr>
          <w:rFonts w:cs="Times New Roman"/>
          <w:lang w:val="id-ID"/>
        </w:rPr>
        <w:t>2</w:t>
      </w:r>
      <w:r w:rsidRPr="001F059B">
        <w:rPr>
          <w:rFonts w:cs="Times New Roman"/>
          <w:spacing w:val="2"/>
          <w:lang w:val="id-ID"/>
        </w:rPr>
        <w:t xml:space="preserve"> </w:t>
      </w:r>
      <w:r w:rsidRPr="001F059B">
        <w:rPr>
          <w:rFonts w:cs="Times New Roman"/>
          <w:lang w:val="id-ID"/>
        </w:rPr>
        <w:t>April</w:t>
      </w:r>
      <w:r w:rsidRPr="001F059B">
        <w:rPr>
          <w:rFonts w:cs="Times New Roman"/>
          <w:spacing w:val="-1"/>
          <w:lang w:val="id-ID"/>
        </w:rPr>
        <w:t xml:space="preserve"> </w:t>
      </w:r>
      <w:r w:rsidRPr="001F059B">
        <w:rPr>
          <w:rFonts w:cs="Times New Roman"/>
          <w:lang w:val="id-ID"/>
        </w:rPr>
        <w:t>2012,</w:t>
      </w:r>
      <w:r>
        <w:rPr>
          <w:rFonts w:cs="Times New Roman"/>
          <w:lang w:val="en-US"/>
        </w:rPr>
        <w:t xml:space="preserve"> hlm.</w:t>
      </w:r>
      <w:r w:rsidRPr="001F059B">
        <w:rPr>
          <w:rFonts w:cs="Times New Roman"/>
          <w:spacing w:val="-4"/>
          <w:lang w:val="id-ID"/>
        </w:rPr>
        <w:t xml:space="preserve"> </w:t>
      </w:r>
      <w:r w:rsidRPr="001F059B">
        <w:rPr>
          <w:rFonts w:cs="Times New Roman"/>
          <w:lang w:val="id-ID"/>
        </w:rPr>
        <w:t>183-185</w:t>
      </w:r>
    </w:p>
  </w:footnote>
  <w:footnote w:id="77">
    <w:p w14:paraId="3C300FFA" w14:textId="7BE54B44" w:rsidR="0056776B" w:rsidRPr="00CE3BB4" w:rsidRDefault="0056776B" w:rsidP="00562F9E">
      <w:pPr>
        <w:pStyle w:val="FootnoteText"/>
        <w:ind w:right="-1" w:firstLine="720"/>
        <w:rPr>
          <w:lang w:val="en-US"/>
        </w:rPr>
      </w:pPr>
      <w:r>
        <w:rPr>
          <w:rStyle w:val="FootnoteReference"/>
        </w:rPr>
        <w:footnoteRef/>
      </w:r>
      <w:r>
        <w:t xml:space="preserve"> </w:t>
      </w:r>
      <w:r w:rsidRPr="00CE3BB4">
        <w:rPr>
          <w:rFonts w:cs="Times New Roman"/>
          <w:lang w:val="id-ID"/>
        </w:rPr>
        <w:t xml:space="preserve">Perma Republik Indonesia, </w:t>
      </w:r>
      <w:r w:rsidRPr="00CE3BB4">
        <w:rPr>
          <w:rFonts w:cs="Times New Roman"/>
          <w:i/>
          <w:lang w:val="id-ID"/>
        </w:rPr>
        <w:t>Pedoman Pelaksanaan Diversi dalam Sistem Peradilan Pidana</w:t>
      </w:r>
      <w:r w:rsidRPr="00CE3BB4">
        <w:rPr>
          <w:rFonts w:cs="Times New Roman"/>
          <w:i/>
          <w:spacing w:val="-47"/>
          <w:lang w:val="id-ID"/>
        </w:rPr>
        <w:t xml:space="preserve"> </w:t>
      </w:r>
      <w:r w:rsidRPr="00CE3BB4">
        <w:rPr>
          <w:rFonts w:cs="Times New Roman"/>
          <w:i/>
          <w:lang w:val="id-ID"/>
        </w:rPr>
        <w:t>Anak,</w:t>
      </w:r>
      <w:r w:rsidRPr="00CE3BB4">
        <w:rPr>
          <w:rFonts w:cs="Times New Roman"/>
          <w:lang w:val="id-ID"/>
        </w:rPr>
        <w:t>Pasal</w:t>
      </w:r>
      <w:r w:rsidRPr="00CE3BB4">
        <w:rPr>
          <w:rFonts w:cs="Times New Roman"/>
          <w:spacing w:val="-7"/>
          <w:lang w:val="id-ID"/>
        </w:rPr>
        <w:t xml:space="preserve"> </w:t>
      </w:r>
      <w:r w:rsidRPr="00CE3BB4">
        <w:rPr>
          <w:rFonts w:cs="Times New Roman"/>
          <w:lang w:val="id-ID"/>
        </w:rPr>
        <w:t>2</w:t>
      </w:r>
      <w:r w:rsidRPr="00CE3BB4">
        <w:rPr>
          <w:rFonts w:cs="Times New Roman"/>
          <w:spacing w:val="1"/>
          <w:lang w:val="id-ID"/>
        </w:rPr>
        <w:t xml:space="preserve"> </w:t>
      </w:r>
      <w:r w:rsidRPr="00CE3BB4">
        <w:rPr>
          <w:rFonts w:cs="Times New Roman"/>
          <w:lang w:val="id-ID"/>
        </w:rPr>
        <w:t>Nomor</w:t>
      </w:r>
      <w:r w:rsidRPr="00CE3BB4">
        <w:rPr>
          <w:rFonts w:cs="Times New Roman"/>
          <w:spacing w:val="3"/>
          <w:lang w:val="id-ID"/>
        </w:rPr>
        <w:t xml:space="preserve"> </w:t>
      </w:r>
      <w:r w:rsidRPr="00CE3BB4">
        <w:rPr>
          <w:rFonts w:cs="Times New Roman"/>
          <w:lang w:val="id-ID"/>
        </w:rPr>
        <w:t>4</w:t>
      </w:r>
      <w:r>
        <w:rPr>
          <w:rFonts w:cs="Times New Roman"/>
          <w:spacing w:val="-3"/>
          <w:lang w:val="en-US"/>
        </w:rPr>
        <w:t>,</w:t>
      </w:r>
      <w:r w:rsidRPr="00CE3BB4">
        <w:rPr>
          <w:rFonts w:cs="Times New Roman"/>
          <w:spacing w:val="-3"/>
          <w:lang w:val="id-ID"/>
        </w:rPr>
        <w:t xml:space="preserve"> </w:t>
      </w:r>
      <w:r w:rsidRPr="00CE3BB4">
        <w:rPr>
          <w:rFonts w:cs="Times New Roman"/>
          <w:lang w:val="id-ID"/>
        </w:rPr>
        <w:t>2014</w:t>
      </w:r>
      <w:r>
        <w:rPr>
          <w:rFonts w:cs="Times New Roman"/>
          <w:lang w:val="en-US"/>
        </w:rPr>
        <w:t>, hlm</w:t>
      </w:r>
      <w:r w:rsidRPr="00CE3BB4">
        <w:rPr>
          <w:rFonts w:cs="Times New Roman"/>
          <w:lang w:val="id-ID"/>
        </w:rPr>
        <w:t>.</w:t>
      </w:r>
      <w:r>
        <w:rPr>
          <w:rFonts w:cs="Times New Roman"/>
          <w:lang w:val="en-US"/>
        </w:rPr>
        <w:t xml:space="preserve"> </w:t>
      </w:r>
      <w:r w:rsidRPr="00CE3BB4">
        <w:rPr>
          <w:rFonts w:cs="Times New Roman"/>
          <w:lang w:val="id-ID"/>
        </w:rPr>
        <w:t>6</w:t>
      </w:r>
    </w:p>
  </w:footnote>
  <w:footnote w:id="78">
    <w:p w14:paraId="0F4D3F6D" w14:textId="428C43C5" w:rsidR="0056776B" w:rsidRPr="001D47C0" w:rsidRDefault="0056776B" w:rsidP="00562F9E">
      <w:pPr>
        <w:pStyle w:val="FootnoteText"/>
        <w:ind w:firstLine="720"/>
        <w:rPr>
          <w:lang w:val="en-US"/>
        </w:rPr>
      </w:pPr>
      <w:r>
        <w:rPr>
          <w:rStyle w:val="FootnoteReference"/>
        </w:rPr>
        <w:footnoteRef/>
      </w:r>
      <w:r>
        <w:t xml:space="preserve"> </w:t>
      </w:r>
      <w:r w:rsidRPr="004A2149">
        <w:rPr>
          <w:rFonts w:cs="Times New Roman"/>
          <w:lang w:val="id-ID"/>
        </w:rPr>
        <w:t>Pramukti ,Angger Sigit dan Pramaharya,</w:t>
      </w:r>
      <w:r>
        <w:rPr>
          <w:rFonts w:cs="Times New Roman"/>
          <w:lang w:val="en-US"/>
        </w:rPr>
        <w:t xml:space="preserve"> </w:t>
      </w:r>
      <w:r w:rsidRPr="004A2149">
        <w:rPr>
          <w:rFonts w:cs="Times New Roman"/>
          <w:lang w:val="id-ID"/>
        </w:rPr>
        <w:t xml:space="preserve">Fuady, </w:t>
      </w:r>
      <w:r w:rsidRPr="004A2149">
        <w:rPr>
          <w:rFonts w:cs="Times New Roman"/>
          <w:i/>
          <w:lang w:val="id-ID"/>
        </w:rPr>
        <w:t>“Sistem Peradilan</w:t>
      </w:r>
      <w:r w:rsidRPr="004A2149">
        <w:rPr>
          <w:rFonts w:cs="Times New Roman"/>
          <w:i/>
          <w:lang w:val="en-US"/>
        </w:rPr>
        <w:t xml:space="preserve"> </w:t>
      </w:r>
      <w:r w:rsidRPr="004A2149">
        <w:rPr>
          <w:rFonts w:cs="Times New Roman"/>
          <w:i/>
          <w:lang w:val="id-ID"/>
        </w:rPr>
        <w:t xml:space="preserve">Pidana Anak” </w:t>
      </w:r>
      <w:r>
        <w:rPr>
          <w:rFonts w:cs="Times New Roman"/>
          <w:lang w:val="id-ID"/>
        </w:rPr>
        <w:t>Yogyakarta</w:t>
      </w:r>
      <w:r>
        <w:rPr>
          <w:rFonts w:cs="Times New Roman"/>
          <w:lang w:val="en-US"/>
        </w:rPr>
        <w:t xml:space="preserve">, </w:t>
      </w:r>
      <w:r w:rsidRPr="004A2149">
        <w:rPr>
          <w:rFonts w:cs="Times New Roman"/>
          <w:lang w:val="id-ID"/>
        </w:rPr>
        <w:t>Pustaka Yustitia.2005,</w:t>
      </w:r>
      <w:r>
        <w:rPr>
          <w:rFonts w:cs="Times New Roman"/>
          <w:lang w:val="en-US"/>
        </w:rPr>
        <w:t xml:space="preserve"> hlm. </w:t>
      </w:r>
      <w:r w:rsidRPr="004A2149">
        <w:rPr>
          <w:rFonts w:cs="Times New Roman"/>
          <w:lang w:val="id-ID"/>
        </w:rPr>
        <w:t>87</w:t>
      </w:r>
    </w:p>
  </w:footnote>
  <w:footnote w:id="79">
    <w:p w14:paraId="05D8509C" w14:textId="18833F77" w:rsidR="0056776B" w:rsidRPr="00914251" w:rsidRDefault="0056776B" w:rsidP="00562F9E">
      <w:pPr>
        <w:pStyle w:val="FootnoteText"/>
        <w:ind w:firstLine="720"/>
        <w:rPr>
          <w:lang w:val="en-US"/>
        </w:rPr>
      </w:pPr>
      <w:r>
        <w:rPr>
          <w:rStyle w:val="FootnoteReference"/>
        </w:rPr>
        <w:footnoteRef/>
      </w:r>
      <w:r>
        <w:t xml:space="preserve"> </w:t>
      </w:r>
      <w:r w:rsidRPr="008038A6">
        <w:rPr>
          <w:rFonts w:cs="Times New Roman"/>
          <w:lang w:val="id-ID"/>
        </w:rPr>
        <w:t>Yahya Harahap, “</w:t>
      </w:r>
      <w:r w:rsidRPr="008038A6">
        <w:rPr>
          <w:rFonts w:cs="Times New Roman"/>
          <w:i/>
          <w:lang w:val="id-ID"/>
        </w:rPr>
        <w:t>Pembahasan Permasalahan dan Penerapan KUHAP Penyidik dan</w:t>
      </w:r>
      <w:r w:rsidRPr="008038A6">
        <w:rPr>
          <w:rFonts w:cs="Times New Roman"/>
          <w:i/>
          <w:spacing w:val="-47"/>
          <w:lang w:val="id-ID"/>
        </w:rPr>
        <w:t xml:space="preserve"> </w:t>
      </w:r>
      <w:r w:rsidRPr="008038A6">
        <w:rPr>
          <w:rFonts w:cs="Times New Roman"/>
          <w:i/>
          <w:lang w:val="id-ID"/>
        </w:rPr>
        <w:t>Penuntut”,</w:t>
      </w:r>
      <w:r w:rsidRPr="008038A6">
        <w:rPr>
          <w:rFonts w:cs="Times New Roman"/>
          <w:lang w:val="id-ID"/>
        </w:rPr>
        <w:t>Jakarta;Sinar</w:t>
      </w:r>
      <w:r w:rsidRPr="008038A6">
        <w:rPr>
          <w:rFonts w:cs="Times New Roman"/>
          <w:spacing w:val="2"/>
          <w:lang w:val="id-ID"/>
        </w:rPr>
        <w:t xml:space="preserve"> </w:t>
      </w:r>
      <w:r>
        <w:rPr>
          <w:rFonts w:cs="Times New Roman"/>
          <w:lang w:val="id-ID"/>
        </w:rPr>
        <w:t>Grafika,2005</w:t>
      </w:r>
      <w:r>
        <w:rPr>
          <w:rFonts w:cs="Times New Roman"/>
          <w:lang w:val="en-US"/>
        </w:rPr>
        <w:t xml:space="preserve">, hlm. </w:t>
      </w:r>
      <w:r w:rsidRPr="008038A6">
        <w:rPr>
          <w:rFonts w:cs="Times New Roman"/>
          <w:lang w:val="id-ID"/>
        </w:rPr>
        <w:t>67</w:t>
      </w:r>
    </w:p>
  </w:footnote>
  <w:footnote w:id="80">
    <w:p w14:paraId="434AE64B" w14:textId="59D072D1" w:rsidR="0056776B" w:rsidRPr="009E6CCA" w:rsidRDefault="0056776B" w:rsidP="00562F9E">
      <w:pPr>
        <w:pStyle w:val="FootnoteText"/>
        <w:ind w:firstLine="720"/>
        <w:rPr>
          <w:lang w:val="en-US"/>
        </w:rPr>
      </w:pPr>
      <w:r>
        <w:rPr>
          <w:rStyle w:val="FootnoteReference"/>
        </w:rPr>
        <w:footnoteRef/>
      </w:r>
      <w:r>
        <w:t xml:space="preserve"> </w:t>
      </w:r>
      <w:r>
        <w:rPr>
          <w:rFonts w:cs="Times New Roman"/>
        </w:rPr>
        <w:t>P</w:t>
      </w:r>
      <w:r w:rsidRPr="009E6CCA">
        <w:rPr>
          <w:rFonts w:cs="Times New Roman"/>
        </w:rPr>
        <w:t>asal</w:t>
      </w:r>
      <w:r w:rsidRPr="009E6CCA">
        <w:rPr>
          <w:rFonts w:cs="Times New Roman"/>
          <w:spacing w:val="-3"/>
        </w:rPr>
        <w:t xml:space="preserve"> </w:t>
      </w:r>
      <w:r w:rsidRPr="009E6CCA">
        <w:rPr>
          <w:rFonts w:cs="Times New Roman"/>
        </w:rPr>
        <w:t>7</w:t>
      </w:r>
      <w:r w:rsidRPr="009E6CCA">
        <w:rPr>
          <w:rFonts w:cs="Times New Roman"/>
          <w:spacing w:val="-1"/>
        </w:rPr>
        <w:t xml:space="preserve"> </w:t>
      </w:r>
      <w:r w:rsidRPr="009E6CCA">
        <w:rPr>
          <w:rFonts w:cs="Times New Roman"/>
        </w:rPr>
        <w:t>ayat (1</w:t>
      </w:r>
      <w:r w:rsidRPr="009E6CCA">
        <w:rPr>
          <w:rFonts w:cs="Times New Roman"/>
          <w:i/>
        </w:rPr>
        <w:t>)</w:t>
      </w:r>
      <w:r w:rsidRPr="009E6CCA">
        <w:rPr>
          <w:rFonts w:cs="Times New Roman"/>
          <w:i/>
          <w:spacing w:val="-2"/>
        </w:rPr>
        <w:t xml:space="preserve"> tentang undang-undang</w:t>
      </w:r>
      <w:r w:rsidRPr="009E6CCA">
        <w:rPr>
          <w:rFonts w:cs="Times New Roman"/>
          <w:i/>
        </w:rPr>
        <w:t xml:space="preserve"> Sistem</w:t>
      </w:r>
      <w:r w:rsidRPr="009E6CCA">
        <w:rPr>
          <w:rFonts w:cs="Times New Roman"/>
          <w:i/>
          <w:spacing w:val="-6"/>
        </w:rPr>
        <w:t xml:space="preserve"> </w:t>
      </w:r>
      <w:r w:rsidRPr="009E6CCA">
        <w:rPr>
          <w:rFonts w:cs="Times New Roman"/>
          <w:i/>
        </w:rPr>
        <w:t>Peradilan</w:t>
      </w:r>
      <w:r w:rsidRPr="009E6CCA">
        <w:rPr>
          <w:rFonts w:cs="Times New Roman"/>
          <w:i/>
          <w:spacing w:val="-3"/>
        </w:rPr>
        <w:t xml:space="preserve"> </w:t>
      </w:r>
      <w:r w:rsidRPr="009E6CCA">
        <w:rPr>
          <w:rFonts w:cs="Times New Roman"/>
          <w:i/>
        </w:rPr>
        <w:t>Pidana</w:t>
      </w:r>
      <w:r w:rsidRPr="009E6CCA">
        <w:rPr>
          <w:rFonts w:cs="Times New Roman"/>
          <w:i/>
          <w:spacing w:val="-2"/>
        </w:rPr>
        <w:t xml:space="preserve"> </w:t>
      </w:r>
      <w:r w:rsidRPr="009E6CCA">
        <w:rPr>
          <w:rFonts w:cs="Times New Roman"/>
          <w:i/>
        </w:rPr>
        <w:t>Anak</w:t>
      </w:r>
    </w:p>
  </w:footnote>
  <w:footnote w:id="81">
    <w:p w14:paraId="6F5DCFB9" w14:textId="3A8C0047" w:rsidR="0056776B" w:rsidRPr="009E6CCA" w:rsidRDefault="0056776B" w:rsidP="00562F9E">
      <w:pPr>
        <w:pStyle w:val="FootnoteText"/>
        <w:ind w:firstLine="720"/>
        <w:rPr>
          <w:rFonts w:cs="Times New Roman"/>
          <w:lang w:val="en-US"/>
        </w:rPr>
      </w:pPr>
      <w:r w:rsidRPr="009E6CCA">
        <w:rPr>
          <w:rStyle w:val="FootnoteReference"/>
          <w:rFonts w:cs="Times New Roman"/>
        </w:rPr>
        <w:footnoteRef/>
      </w:r>
      <w:r w:rsidRPr="009E6CCA">
        <w:rPr>
          <w:rFonts w:cs="Times New Roman"/>
        </w:rPr>
        <w:t xml:space="preserve"> </w:t>
      </w:r>
      <w:proofErr w:type="gramStart"/>
      <w:r>
        <w:rPr>
          <w:rFonts w:cs="Times New Roman"/>
        </w:rPr>
        <w:t>P</w:t>
      </w:r>
      <w:r w:rsidRPr="009E6CCA">
        <w:rPr>
          <w:rFonts w:cs="Times New Roman"/>
        </w:rPr>
        <w:t>asal</w:t>
      </w:r>
      <w:r>
        <w:rPr>
          <w:rFonts w:cs="Times New Roman"/>
          <w:spacing w:val="-3"/>
        </w:rPr>
        <w:t xml:space="preserve"> </w:t>
      </w:r>
      <w:r w:rsidRPr="009E6CCA">
        <w:rPr>
          <w:rFonts w:cs="Times New Roman"/>
        </w:rPr>
        <w:t>7</w:t>
      </w:r>
      <w:r w:rsidRPr="009E6CCA">
        <w:rPr>
          <w:rFonts w:cs="Times New Roman"/>
          <w:spacing w:val="-1"/>
        </w:rPr>
        <w:t xml:space="preserve"> </w:t>
      </w:r>
      <w:r w:rsidRPr="009E6CCA">
        <w:rPr>
          <w:rFonts w:cs="Times New Roman"/>
        </w:rPr>
        <w:t>ayat</w:t>
      </w:r>
      <w:r w:rsidRPr="009E6CCA">
        <w:rPr>
          <w:rFonts w:cs="Times New Roman"/>
          <w:spacing w:val="-2"/>
        </w:rPr>
        <w:t xml:space="preserve"> </w:t>
      </w:r>
      <w:r w:rsidRPr="009E6CCA">
        <w:rPr>
          <w:rFonts w:cs="Times New Roman"/>
        </w:rPr>
        <w:t>(2)</w:t>
      </w:r>
      <w:r w:rsidRPr="009E6CCA">
        <w:rPr>
          <w:rFonts w:cs="Times New Roman"/>
          <w:spacing w:val="-2"/>
        </w:rPr>
        <w:t xml:space="preserve"> </w:t>
      </w:r>
      <w:r w:rsidRPr="009E6CCA">
        <w:rPr>
          <w:rFonts w:cs="Times New Roman"/>
          <w:i/>
          <w:spacing w:val="-2"/>
        </w:rPr>
        <w:t xml:space="preserve">Tentang </w:t>
      </w:r>
      <w:r w:rsidRPr="009E6CCA">
        <w:rPr>
          <w:rFonts w:cs="Times New Roman"/>
          <w:i/>
        </w:rPr>
        <w:t>Undang-Undang</w:t>
      </w:r>
      <w:r w:rsidRPr="009E6CCA">
        <w:rPr>
          <w:rFonts w:cs="Times New Roman"/>
          <w:i/>
          <w:spacing w:val="-2"/>
        </w:rPr>
        <w:t xml:space="preserve"> </w:t>
      </w:r>
      <w:r w:rsidRPr="009E6CCA">
        <w:rPr>
          <w:rFonts w:cs="Times New Roman"/>
          <w:i/>
        </w:rPr>
        <w:t>Sistem</w:t>
      </w:r>
      <w:r w:rsidRPr="009E6CCA">
        <w:rPr>
          <w:rFonts w:cs="Times New Roman"/>
          <w:i/>
          <w:spacing w:val="-6"/>
        </w:rPr>
        <w:t xml:space="preserve"> </w:t>
      </w:r>
      <w:r w:rsidRPr="009E6CCA">
        <w:rPr>
          <w:rFonts w:cs="Times New Roman"/>
          <w:i/>
        </w:rPr>
        <w:t>Peradilan</w:t>
      </w:r>
      <w:r w:rsidRPr="009E6CCA">
        <w:rPr>
          <w:rFonts w:cs="Times New Roman"/>
          <w:i/>
          <w:spacing w:val="-3"/>
        </w:rPr>
        <w:t xml:space="preserve"> </w:t>
      </w:r>
      <w:r w:rsidRPr="009E6CCA">
        <w:rPr>
          <w:rFonts w:cs="Times New Roman"/>
          <w:i/>
        </w:rPr>
        <w:t>Pidana</w:t>
      </w:r>
      <w:r w:rsidRPr="009E6CCA">
        <w:rPr>
          <w:rFonts w:cs="Times New Roman"/>
          <w:i/>
          <w:spacing w:val="-2"/>
        </w:rPr>
        <w:t xml:space="preserve"> </w:t>
      </w:r>
      <w:r w:rsidRPr="009E6CCA">
        <w:rPr>
          <w:rFonts w:cs="Times New Roman"/>
          <w:i/>
        </w:rPr>
        <w:t>Anak</w:t>
      </w:r>
      <w:r>
        <w:rPr>
          <w:rFonts w:cs="Times New Roman"/>
          <w:i/>
        </w:rPr>
        <w:t>.</w:t>
      </w:r>
      <w:proofErr w:type="gramEnd"/>
    </w:p>
  </w:footnote>
  <w:footnote w:id="82">
    <w:p w14:paraId="309144C0" w14:textId="19C9B787" w:rsidR="0056776B" w:rsidRPr="00562F9E" w:rsidRDefault="0056776B" w:rsidP="00562F9E">
      <w:pPr>
        <w:pStyle w:val="FootnoteText"/>
        <w:ind w:firstLine="720"/>
        <w:rPr>
          <w:lang w:val="en-US"/>
        </w:rPr>
      </w:pPr>
      <w:r>
        <w:rPr>
          <w:rStyle w:val="FootnoteReference"/>
        </w:rPr>
        <w:footnoteRef/>
      </w:r>
      <w:r>
        <w:t xml:space="preserve"> </w:t>
      </w:r>
      <w:proofErr w:type="gramStart"/>
      <w:r w:rsidRPr="00562F9E">
        <w:rPr>
          <w:rFonts w:cs="Times New Roman"/>
        </w:rPr>
        <w:t>Marlina,</w:t>
      </w:r>
      <w:r>
        <w:rPr>
          <w:rFonts w:cs="Times New Roman"/>
          <w:spacing w:val="33"/>
        </w:rPr>
        <w:t xml:space="preserve"> </w:t>
      </w:r>
      <w:r w:rsidRPr="00562F9E">
        <w:rPr>
          <w:rFonts w:cs="Times New Roman"/>
          <w:i/>
        </w:rPr>
        <w:t>Pengantar</w:t>
      </w:r>
      <w:r w:rsidRPr="00562F9E">
        <w:rPr>
          <w:rFonts w:cs="Times New Roman"/>
          <w:i/>
          <w:spacing w:val="31"/>
        </w:rPr>
        <w:t xml:space="preserve"> </w:t>
      </w:r>
      <w:r w:rsidRPr="00562F9E">
        <w:rPr>
          <w:rFonts w:cs="Times New Roman"/>
          <w:i/>
        </w:rPr>
        <w:t>Konsep</w:t>
      </w:r>
      <w:r w:rsidRPr="00562F9E">
        <w:rPr>
          <w:rFonts w:cs="Times New Roman"/>
          <w:i/>
          <w:spacing w:val="35"/>
        </w:rPr>
        <w:t xml:space="preserve"> </w:t>
      </w:r>
      <w:r w:rsidRPr="00562F9E">
        <w:rPr>
          <w:rFonts w:cs="Times New Roman"/>
          <w:i/>
        </w:rPr>
        <w:t>Diversi</w:t>
      </w:r>
      <w:r w:rsidRPr="00562F9E">
        <w:rPr>
          <w:rFonts w:cs="Times New Roman"/>
          <w:i/>
          <w:spacing w:val="34"/>
        </w:rPr>
        <w:t xml:space="preserve"> </w:t>
      </w:r>
      <w:r w:rsidRPr="00562F9E">
        <w:rPr>
          <w:rFonts w:cs="Times New Roman"/>
          <w:i/>
        </w:rPr>
        <w:t>dan</w:t>
      </w:r>
      <w:r w:rsidRPr="00562F9E">
        <w:rPr>
          <w:rFonts w:cs="Times New Roman"/>
          <w:i/>
          <w:spacing w:val="32"/>
        </w:rPr>
        <w:t xml:space="preserve"> </w:t>
      </w:r>
      <w:r w:rsidRPr="00562F9E">
        <w:rPr>
          <w:rFonts w:cs="Times New Roman"/>
          <w:i/>
        </w:rPr>
        <w:t>Restroative</w:t>
      </w:r>
      <w:r w:rsidRPr="00562F9E">
        <w:rPr>
          <w:rFonts w:cs="Times New Roman"/>
          <w:i/>
          <w:spacing w:val="32"/>
        </w:rPr>
        <w:t xml:space="preserve"> </w:t>
      </w:r>
      <w:r w:rsidRPr="00562F9E">
        <w:rPr>
          <w:rFonts w:cs="Times New Roman"/>
          <w:i/>
        </w:rPr>
        <w:t>Justice</w:t>
      </w:r>
      <w:r w:rsidRPr="00562F9E">
        <w:rPr>
          <w:rFonts w:cs="Times New Roman"/>
          <w:i/>
          <w:spacing w:val="33"/>
        </w:rPr>
        <w:t xml:space="preserve"> </w:t>
      </w:r>
      <w:r w:rsidRPr="00562F9E">
        <w:rPr>
          <w:rFonts w:cs="Times New Roman"/>
          <w:i/>
        </w:rPr>
        <w:t>Dalam</w:t>
      </w:r>
      <w:r w:rsidRPr="00562F9E">
        <w:rPr>
          <w:rFonts w:cs="Times New Roman"/>
          <w:i/>
          <w:spacing w:val="32"/>
        </w:rPr>
        <w:t xml:space="preserve"> </w:t>
      </w:r>
      <w:r w:rsidRPr="00562F9E">
        <w:rPr>
          <w:rFonts w:cs="Times New Roman"/>
          <w:i/>
        </w:rPr>
        <w:t>Hukum</w:t>
      </w:r>
      <w:r w:rsidRPr="00562F9E">
        <w:rPr>
          <w:rFonts w:cs="Times New Roman"/>
          <w:i/>
          <w:spacing w:val="32"/>
        </w:rPr>
        <w:t xml:space="preserve"> </w:t>
      </w:r>
      <w:r>
        <w:rPr>
          <w:rFonts w:cs="Times New Roman"/>
          <w:i/>
        </w:rPr>
        <w:t xml:space="preserve">Pidana, </w:t>
      </w:r>
      <w:r>
        <w:rPr>
          <w:rFonts w:cs="Times New Roman"/>
        </w:rPr>
        <w:t xml:space="preserve">Medan, </w:t>
      </w:r>
      <w:r w:rsidRPr="00562F9E">
        <w:rPr>
          <w:rFonts w:cs="Times New Roman"/>
        </w:rPr>
        <w:t>USU</w:t>
      </w:r>
      <w:r w:rsidRPr="00562F9E">
        <w:rPr>
          <w:rFonts w:cs="Times New Roman"/>
          <w:spacing w:val="-1"/>
        </w:rPr>
        <w:t xml:space="preserve"> </w:t>
      </w:r>
      <w:r>
        <w:rPr>
          <w:rFonts w:cs="Times New Roman"/>
        </w:rPr>
        <w:t>Press, 2010</w:t>
      </w:r>
      <w:r w:rsidRPr="00562F9E">
        <w:rPr>
          <w:rFonts w:cs="Times New Roman"/>
        </w:rPr>
        <w:t>, hlm</w:t>
      </w:r>
      <w:r>
        <w:rPr>
          <w:rFonts w:cs="Times New Roman"/>
        </w:rPr>
        <w:t>.</w:t>
      </w:r>
      <w:proofErr w:type="gramEnd"/>
      <w:r w:rsidRPr="00562F9E">
        <w:rPr>
          <w:rFonts w:cs="Times New Roman"/>
          <w:spacing w:val="-4"/>
        </w:rPr>
        <w:t xml:space="preserve"> </w:t>
      </w:r>
      <w:r>
        <w:rPr>
          <w:rFonts w:cs="Times New Roman"/>
        </w:rPr>
        <w:t>2</w:t>
      </w:r>
    </w:p>
  </w:footnote>
  <w:footnote w:id="83">
    <w:p w14:paraId="20EA712F" w14:textId="152001E1" w:rsidR="0056776B" w:rsidRPr="004E5DAA" w:rsidRDefault="0056776B" w:rsidP="004E5DAA">
      <w:pPr>
        <w:pStyle w:val="FootnoteText"/>
        <w:ind w:firstLine="720"/>
        <w:rPr>
          <w:rFonts w:cs="Times New Roman"/>
          <w:lang w:val="en-US"/>
        </w:rPr>
      </w:pPr>
      <w:r w:rsidRPr="004E5DAA">
        <w:rPr>
          <w:rStyle w:val="FootnoteReference"/>
          <w:rFonts w:cs="Times New Roman"/>
        </w:rPr>
        <w:footnoteRef/>
      </w:r>
      <w:r w:rsidRPr="004E5DAA">
        <w:rPr>
          <w:rFonts w:cs="Times New Roman"/>
        </w:rPr>
        <w:t xml:space="preserve"> </w:t>
      </w:r>
      <w:proofErr w:type="gramStart"/>
      <w:r w:rsidRPr="004E5DAA">
        <w:rPr>
          <w:rFonts w:cs="Times New Roman"/>
        </w:rPr>
        <w:t xml:space="preserve">Chindy Pratisti Puspa Devi, </w:t>
      </w:r>
      <w:r w:rsidRPr="004E5DAA">
        <w:rPr>
          <w:rFonts w:cs="Times New Roman"/>
          <w:i/>
        </w:rPr>
        <w:t>Restorative Justice Pada Hukum Pidana Anak Indonesia Dalam</w:t>
      </w:r>
      <w:r w:rsidRPr="004E5DAA">
        <w:rPr>
          <w:rFonts w:cs="Times New Roman"/>
          <w:i/>
          <w:spacing w:val="1"/>
        </w:rPr>
        <w:t xml:space="preserve"> </w:t>
      </w:r>
      <w:r w:rsidRPr="004E5DAA">
        <w:rPr>
          <w:rFonts w:cs="Times New Roman"/>
          <w:i/>
        </w:rPr>
        <w:t>Persfektif</w:t>
      </w:r>
      <w:r w:rsidRPr="004E5DAA">
        <w:rPr>
          <w:rFonts w:cs="Times New Roman"/>
          <w:i/>
          <w:spacing w:val="-1"/>
        </w:rPr>
        <w:t xml:space="preserve"> </w:t>
      </w:r>
      <w:r w:rsidRPr="004E5DAA">
        <w:rPr>
          <w:rFonts w:cs="Times New Roman"/>
          <w:i/>
        </w:rPr>
        <w:t>Hukum Islam,</w:t>
      </w:r>
      <w:r w:rsidRPr="004E5DAA">
        <w:rPr>
          <w:rFonts w:cs="Times New Roman"/>
          <w:i/>
          <w:spacing w:val="3"/>
        </w:rPr>
        <w:t xml:space="preserve"> </w:t>
      </w:r>
      <w:r w:rsidRPr="004E5DAA">
        <w:rPr>
          <w:rFonts w:cs="Times New Roman"/>
        </w:rPr>
        <w:t>hlm</w:t>
      </w:r>
      <w:r w:rsidRPr="004E5DAA">
        <w:rPr>
          <w:rFonts w:cs="Times New Roman"/>
          <w:spacing w:val="-2"/>
        </w:rPr>
        <w:t xml:space="preserve"> </w:t>
      </w:r>
      <w:r w:rsidRPr="004E5DAA">
        <w:rPr>
          <w:rFonts w:cs="Times New Roman"/>
        </w:rPr>
        <w:t>113.</w:t>
      </w:r>
      <w:proofErr w:type="gramEnd"/>
    </w:p>
  </w:footnote>
  <w:footnote w:id="84">
    <w:p w14:paraId="142C7A72" w14:textId="357E9519" w:rsidR="0056776B" w:rsidRPr="004E5DAA" w:rsidRDefault="0056776B" w:rsidP="004E5DAA">
      <w:pPr>
        <w:pStyle w:val="FootnoteText"/>
        <w:ind w:firstLine="720"/>
        <w:rPr>
          <w:rFonts w:cs="Times New Roman"/>
          <w:lang w:val="en-US"/>
        </w:rPr>
      </w:pPr>
      <w:r w:rsidRPr="004E5DAA">
        <w:rPr>
          <w:rStyle w:val="FootnoteReference"/>
          <w:rFonts w:cs="Times New Roman"/>
        </w:rPr>
        <w:footnoteRef/>
      </w:r>
      <w:r w:rsidRPr="004E5DAA">
        <w:rPr>
          <w:rFonts w:cs="Times New Roman"/>
        </w:rPr>
        <w:t xml:space="preserve"> Pasal 1 ayat (1) PERMA No 4 tahun 2014</w:t>
      </w:r>
    </w:p>
  </w:footnote>
  <w:footnote w:id="85">
    <w:p w14:paraId="05A15CA4" w14:textId="3735AEE2" w:rsidR="0056776B" w:rsidRPr="004E5DAA" w:rsidRDefault="0056776B" w:rsidP="004E5DAA">
      <w:pPr>
        <w:spacing w:before="73"/>
        <w:ind w:firstLine="720"/>
        <w:rPr>
          <w:rFonts w:cs="Times New Roman"/>
          <w:sz w:val="20"/>
          <w:szCs w:val="20"/>
        </w:rPr>
      </w:pPr>
      <w:r w:rsidRPr="004E5DAA">
        <w:rPr>
          <w:rStyle w:val="FootnoteReference"/>
          <w:rFonts w:cs="Times New Roman"/>
          <w:sz w:val="20"/>
          <w:szCs w:val="20"/>
        </w:rPr>
        <w:footnoteRef/>
      </w:r>
      <w:r w:rsidRPr="004E5DAA">
        <w:rPr>
          <w:rFonts w:cs="Times New Roman"/>
          <w:sz w:val="20"/>
          <w:szCs w:val="20"/>
        </w:rPr>
        <w:t xml:space="preserve"> </w:t>
      </w:r>
      <w:proofErr w:type="gramStart"/>
      <w:r w:rsidRPr="004E5DAA">
        <w:rPr>
          <w:rFonts w:cs="Times New Roman"/>
          <w:sz w:val="20"/>
          <w:szCs w:val="20"/>
        </w:rPr>
        <w:t>Pasal</w:t>
      </w:r>
      <w:r w:rsidRPr="004E5DAA">
        <w:rPr>
          <w:rFonts w:cs="Times New Roman"/>
          <w:spacing w:val="-2"/>
          <w:sz w:val="20"/>
          <w:szCs w:val="20"/>
        </w:rPr>
        <w:t xml:space="preserve"> </w:t>
      </w:r>
      <w:r w:rsidRPr="004E5DAA">
        <w:rPr>
          <w:rFonts w:cs="Times New Roman"/>
          <w:sz w:val="20"/>
          <w:szCs w:val="20"/>
        </w:rPr>
        <w:t>3</w:t>
      </w:r>
      <w:r w:rsidRPr="004E5DAA">
        <w:rPr>
          <w:rFonts w:cs="Times New Roman"/>
          <w:spacing w:val="-1"/>
          <w:sz w:val="20"/>
          <w:szCs w:val="20"/>
        </w:rPr>
        <w:t xml:space="preserve"> </w:t>
      </w:r>
      <w:r w:rsidRPr="004E5DAA">
        <w:rPr>
          <w:rFonts w:cs="Times New Roman"/>
          <w:sz w:val="20"/>
          <w:szCs w:val="20"/>
        </w:rPr>
        <w:t>PERMA</w:t>
      </w:r>
      <w:r w:rsidRPr="004E5DAA">
        <w:rPr>
          <w:rFonts w:cs="Times New Roman"/>
          <w:spacing w:val="-3"/>
          <w:sz w:val="20"/>
          <w:szCs w:val="20"/>
        </w:rPr>
        <w:t xml:space="preserve"> </w:t>
      </w:r>
      <w:r w:rsidRPr="004E5DAA">
        <w:rPr>
          <w:rFonts w:cs="Times New Roman"/>
          <w:sz w:val="20"/>
          <w:szCs w:val="20"/>
        </w:rPr>
        <w:t>No 4</w:t>
      </w:r>
      <w:r w:rsidRPr="004E5DAA">
        <w:rPr>
          <w:rFonts w:cs="Times New Roman"/>
          <w:spacing w:val="-1"/>
          <w:sz w:val="20"/>
          <w:szCs w:val="20"/>
        </w:rPr>
        <w:t xml:space="preserve"> </w:t>
      </w:r>
      <w:r w:rsidRPr="004E5DAA">
        <w:rPr>
          <w:rFonts w:cs="Times New Roman"/>
          <w:sz w:val="20"/>
          <w:szCs w:val="20"/>
        </w:rPr>
        <w:t>tahun</w:t>
      </w:r>
      <w:r w:rsidRPr="004E5DAA">
        <w:rPr>
          <w:rFonts w:cs="Times New Roman"/>
          <w:spacing w:val="-2"/>
          <w:sz w:val="20"/>
          <w:szCs w:val="20"/>
        </w:rPr>
        <w:t xml:space="preserve"> </w:t>
      </w:r>
      <w:r w:rsidRPr="004E5DAA">
        <w:rPr>
          <w:rFonts w:cs="Times New Roman"/>
          <w:sz w:val="20"/>
          <w:szCs w:val="20"/>
        </w:rPr>
        <w:t>2014.</w:t>
      </w:r>
      <w:proofErr w:type="gramEnd"/>
    </w:p>
  </w:footnote>
  <w:footnote w:id="86">
    <w:p w14:paraId="6B2F9372" w14:textId="431A4CE7" w:rsidR="0056776B" w:rsidRPr="004E5DAA" w:rsidRDefault="0056776B" w:rsidP="004E5DAA">
      <w:pPr>
        <w:pStyle w:val="FootnoteText"/>
        <w:ind w:firstLine="720"/>
        <w:rPr>
          <w:rFonts w:cs="Times New Roman"/>
          <w:lang w:val="en-US"/>
        </w:rPr>
      </w:pPr>
      <w:r w:rsidRPr="004E5DAA">
        <w:rPr>
          <w:rStyle w:val="FootnoteReference"/>
          <w:rFonts w:cs="Times New Roman"/>
        </w:rPr>
        <w:footnoteRef/>
      </w:r>
      <w:r w:rsidRPr="004E5DAA">
        <w:rPr>
          <w:rFonts w:cs="Times New Roman"/>
        </w:rPr>
        <w:t xml:space="preserve"> Pasal</w:t>
      </w:r>
      <w:r w:rsidRPr="004E5DAA">
        <w:rPr>
          <w:rFonts w:cs="Times New Roman"/>
          <w:spacing w:val="-3"/>
        </w:rPr>
        <w:t xml:space="preserve"> </w:t>
      </w:r>
      <w:r w:rsidRPr="004E5DAA">
        <w:rPr>
          <w:rFonts w:cs="Times New Roman"/>
        </w:rPr>
        <w:t>8 ayat</w:t>
      </w:r>
      <w:r w:rsidRPr="004E5DAA">
        <w:rPr>
          <w:rFonts w:cs="Times New Roman"/>
          <w:spacing w:val="-2"/>
        </w:rPr>
        <w:t xml:space="preserve"> </w:t>
      </w:r>
      <w:r w:rsidRPr="004E5DAA">
        <w:rPr>
          <w:rFonts w:cs="Times New Roman"/>
        </w:rPr>
        <w:t xml:space="preserve">(3) </w:t>
      </w:r>
      <w:r w:rsidRPr="004E5DAA">
        <w:rPr>
          <w:rFonts w:cs="Times New Roman"/>
          <w:i/>
        </w:rPr>
        <w:t>Tentang Undang-Undang</w:t>
      </w:r>
      <w:r w:rsidRPr="004E5DAA">
        <w:rPr>
          <w:rFonts w:cs="Times New Roman"/>
          <w:i/>
          <w:spacing w:val="-1"/>
        </w:rPr>
        <w:t xml:space="preserve"> </w:t>
      </w:r>
      <w:r w:rsidRPr="004E5DAA">
        <w:rPr>
          <w:rFonts w:cs="Times New Roman"/>
          <w:i/>
        </w:rPr>
        <w:t>Sistem</w:t>
      </w:r>
      <w:r w:rsidRPr="004E5DAA">
        <w:rPr>
          <w:rFonts w:cs="Times New Roman"/>
          <w:i/>
          <w:spacing w:val="-5"/>
        </w:rPr>
        <w:t xml:space="preserve"> </w:t>
      </w:r>
      <w:r w:rsidRPr="004E5DAA">
        <w:rPr>
          <w:rFonts w:cs="Times New Roman"/>
          <w:i/>
        </w:rPr>
        <w:t>Peradilan</w:t>
      </w:r>
      <w:r w:rsidRPr="004E5DAA">
        <w:rPr>
          <w:rFonts w:cs="Times New Roman"/>
          <w:i/>
          <w:spacing w:val="-3"/>
        </w:rPr>
        <w:t xml:space="preserve"> </w:t>
      </w:r>
      <w:r w:rsidRPr="004E5DAA">
        <w:rPr>
          <w:rFonts w:cs="Times New Roman"/>
          <w:i/>
        </w:rPr>
        <w:t>Pidana</w:t>
      </w:r>
      <w:r w:rsidRPr="004E5DAA">
        <w:rPr>
          <w:rFonts w:cs="Times New Roman"/>
          <w:i/>
          <w:spacing w:val="-1"/>
        </w:rPr>
        <w:t xml:space="preserve"> </w:t>
      </w:r>
      <w:r w:rsidRPr="004E5DAA">
        <w:rPr>
          <w:rFonts w:cs="Times New Roman"/>
          <w:i/>
        </w:rPr>
        <w:t>Anak</w:t>
      </w:r>
    </w:p>
  </w:footnote>
  <w:footnote w:id="87">
    <w:p w14:paraId="133D8225" w14:textId="5C044D0C" w:rsidR="0056776B" w:rsidRPr="0026586E" w:rsidRDefault="0056776B" w:rsidP="004E5DAA">
      <w:pPr>
        <w:pStyle w:val="FootnoteText"/>
        <w:ind w:firstLine="720"/>
        <w:rPr>
          <w:lang w:val="en-US"/>
        </w:rPr>
      </w:pPr>
      <w:r>
        <w:rPr>
          <w:rStyle w:val="FootnoteReference"/>
        </w:rPr>
        <w:footnoteRef/>
      </w:r>
      <w:r>
        <w:t xml:space="preserve"> </w:t>
      </w:r>
      <w:r>
        <w:rPr>
          <w:rFonts w:cs="Times New Roman"/>
          <w:i/>
        </w:rPr>
        <w:t>Ibid,</w:t>
      </w:r>
      <w:r w:rsidRPr="00C927E4">
        <w:rPr>
          <w:rFonts w:cs="Times New Roman"/>
          <w:i/>
        </w:rPr>
        <w:t xml:space="preserve"> </w:t>
      </w:r>
      <w:r w:rsidRPr="0026586E">
        <w:rPr>
          <w:rFonts w:cs="Times New Roman"/>
        </w:rPr>
        <w:t>pasal 9 ayat (1)</w:t>
      </w:r>
    </w:p>
  </w:footnote>
  <w:footnote w:id="88">
    <w:p w14:paraId="629CCF9C" w14:textId="5DAE4741" w:rsidR="0056776B" w:rsidRPr="0026586E" w:rsidRDefault="0056776B" w:rsidP="0026586E">
      <w:pPr>
        <w:pStyle w:val="FootnoteText"/>
        <w:ind w:firstLine="720"/>
        <w:rPr>
          <w:lang w:val="en-US"/>
        </w:rPr>
      </w:pPr>
      <w:r>
        <w:rPr>
          <w:rStyle w:val="FootnoteReference"/>
        </w:rPr>
        <w:footnoteRef/>
      </w:r>
      <w:r>
        <w:t xml:space="preserve"> </w:t>
      </w:r>
      <w:r>
        <w:rPr>
          <w:rFonts w:cs="Times New Roman"/>
          <w:i/>
        </w:rPr>
        <w:t>Ibid,</w:t>
      </w:r>
      <w:r w:rsidRPr="00C927E4">
        <w:rPr>
          <w:rFonts w:cs="Times New Roman"/>
          <w:i/>
        </w:rPr>
        <w:t xml:space="preserve"> </w:t>
      </w:r>
      <w:r w:rsidRPr="0026586E">
        <w:rPr>
          <w:rFonts w:cs="Times New Roman"/>
        </w:rPr>
        <w:t xml:space="preserve">pasal </w:t>
      </w:r>
      <w:r>
        <w:rPr>
          <w:rFonts w:cs="Times New Roman"/>
        </w:rPr>
        <w:t>2</w:t>
      </w:r>
      <w:r w:rsidRPr="0026586E">
        <w:rPr>
          <w:rFonts w:cs="Times New Roman"/>
        </w:rPr>
        <w:t>9 ayat (1)</w:t>
      </w:r>
      <w:r>
        <w:rPr>
          <w:rFonts w:cs="Times New Roman"/>
        </w:rPr>
        <w:t>, (2</w:t>
      </w:r>
      <w:r w:rsidRPr="0026586E">
        <w:rPr>
          <w:rFonts w:cs="Times New Roman"/>
        </w:rPr>
        <w:t>)</w:t>
      </w:r>
      <w:r>
        <w:rPr>
          <w:rFonts w:cs="Times New Roman"/>
        </w:rPr>
        <w:t>, (3</w:t>
      </w:r>
      <w:r w:rsidRPr="0026586E">
        <w:rPr>
          <w:rFonts w:cs="Times New Roman"/>
        </w:rPr>
        <w:t>)</w:t>
      </w:r>
      <w:r>
        <w:rPr>
          <w:rFonts w:cs="Times New Roman"/>
        </w:rPr>
        <w:t>, dan (4</w:t>
      </w:r>
      <w:r w:rsidRPr="0026586E">
        <w:rPr>
          <w:rFonts w:cs="Times New Roman"/>
        </w:rPr>
        <w:t>)</w:t>
      </w:r>
    </w:p>
  </w:footnote>
  <w:footnote w:id="89">
    <w:p w14:paraId="06B47F98" w14:textId="48820510" w:rsidR="0056776B" w:rsidRPr="0026586E" w:rsidRDefault="0056776B" w:rsidP="0026586E">
      <w:pPr>
        <w:widowControl w:val="0"/>
        <w:tabs>
          <w:tab w:val="left" w:pos="709"/>
        </w:tabs>
        <w:autoSpaceDE w:val="0"/>
        <w:autoSpaceDN w:val="0"/>
        <w:spacing w:after="0"/>
        <w:rPr>
          <w:rFonts w:cs="Times New Roman"/>
        </w:rPr>
      </w:pPr>
      <w:r>
        <w:tab/>
      </w:r>
      <w:r>
        <w:rPr>
          <w:rStyle w:val="FootnoteReference"/>
        </w:rPr>
        <w:footnoteRef/>
      </w:r>
      <w:r>
        <w:t xml:space="preserve"> </w:t>
      </w:r>
      <w:r w:rsidRPr="0026586E">
        <w:rPr>
          <w:rFonts w:cs="Times New Roman"/>
          <w:sz w:val="20"/>
        </w:rPr>
        <w:t>Pasal</w:t>
      </w:r>
      <w:r w:rsidRPr="0026586E">
        <w:rPr>
          <w:rFonts w:cs="Times New Roman"/>
          <w:spacing w:val="-3"/>
          <w:sz w:val="20"/>
        </w:rPr>
        <w:t xml:space="preserve"> </w:t>
      </w:r>
      <w:proofErr w:type="gramStart"/>
      <w:r w:rsidRPr="0026586E">
        <w:rPr>
          <w:rFonts w:cs="Times New Roman"/>
          <w:sz w:val="20"/>
        </w:rPr>
        <w:t>1</w:t>
      </w:r>
      <w:proofErr w:type="gramEnd"/>
      <w:r w:rsidRPr="0026586E">
        <w:rPr>
          <w:rFonts w:cs="Times New Roman"/>
          <w:spacing w:val="-1"/>
          <w:sz w:val="20"/>
        </w:rPr>
        <w:t xml:space="preserve"> </w:t>
      </w:r>
      <w:r w:rsidRPr="0026586E">
        <w:rPr>
          <w:rFonts w:cs="Times New Roman"/>
          <w:sz w:val="20"/>
        </w:rPr>
        <w:t>ayat</w:t>
      </w:r>
      <w:r w:rsidRPr="0026586E">
        <w:rPr>
          <w:rFonts w:cs="Times New Roman"/>
          <w:spacing w:val="-1"/>
          <w:sz w:val="20"/>
        </w:rPr>
        <w:t xml:space="preserve"> </w:t>
      </w:r>
      <w:r w:rsidRPr="0026586E">
        <w:rPr>
          <w:rFonts w:cs="Times New Roman"/>
          <w:sz w:val="20"/>
        </w:rPr>
        <w:t>(4)</w:t>
      </w:r>
      <w:r w:rsidRPr="0026586E">
        <w:rPr>
          <w:rFonts w:cs="Times New Roman"/>
          <w:spacing w:val="-2"/>
          <w:sz w:val="20"/>
        </w:rPr>
        <w:t xml:space="preserve"> </w:t>
      </w:r>
      <w:r w:rsidRPr="0026586E">
        <w:rPr>
          <w:rFonts w:cs="Times New Roman"/>
          <w:sz w:val="20"/>
        </w:rPr>
        <w:t>PERMA</w:t>
      </w:r>
      <w:r w:rsidRPr="0026586E">
        <w:rPr>
          <w:rFonts w:cs="Times New Roman"/>
          <w:spacing w:val="-2"/>
          <w:sz w:val="20"/>
        </w:rPr>
        <w:t xml:space="preserve"> </w:t>
      </w:r>
      <w:r w:rsidRPr="0026586E">
        <w:rPr>
          <w:rFonts w:cs="Times New Roman"/>
          <w:sz w:val="20"/>
        </w:rPr>
        <w:t>No</w:t>
      </w:r>
      <w:r w:rsidRPr="0026586E">
        <w:rPr>
          <w:rFonts w:cs="Times New Roman"/>
          <w:spacing w:val="-1"/>
          <w:sz w:val="20"/>
        </w:rPr>
        <w:t xml:space="preserve"> </w:t>
      </w:r>
      <w:r w:rsidRPr="0026586E">
        <w:rPr>
          <w:rFonts w:cs="Times New Roman"/>
          <w:sz w:val="20"/>
        </w:rPr>
        <w:t>4 tahun</w:t>
      </w:r>
      <w:r w:rsidRPr="0026586E">
        <w:rPr>
          <w:rFonts w:cs="Times New Roman"/>
          <w:spacing w:val="-3"/>
          <w:sz w:val="20"/>
        </w:rPr>
        <w:t xml:space="preserve"> </w:t>
      </w:r>
      <w:r w:rsidRPr="0026586E">
        <w:rPr>
          <w:rFonts w:cs="Times New Roman"/>
          <w:sz w:val="20"/>
        </w:rPr>
        <w:t>2014.</w:t>
      </w:r>
    </w:p>
  </w:footnote>
  <w:footnote w:id="90">
    <w:p w14:paraId="6EFA15F6" w14:textId="00908498" w:rsidR="0056776B" w:rsidRPr="00712F1F" w:rsidRDefault="0056776B" w:rsidP="00712F1F">
      <w:pPr>
        <w:pStyle w:val="FootnoteText"/>
        <w:ind w:firstLine="720"/>
        <w:rPr>
          <w:i/>
          <w:lang w:val="en-US"/>
        </w:rPr>
      </w:pPr>
      <w:r>
        <w:rPr>
          <w:rStyle w:val="FootnoteReference"/>
        </w:rPr>
        <w:footnoteRef/>
      </w:r>
      <w:r>
        <w:t xml:space="preserve"> </w:t>
      </w:r>
      <w:r w:rsidRPr="00712F1F">
        <w:rPr>
          <w:rFonts w:cs="Times New Roman"/>
        </w:rPr>
        <w:t xml:space="preserve">Pasal 9 ayat </w:t>
      </w:r>
      <w:r>
        <w:rPr>
          <w:rFonts w:cs="Times New Roman"/>
        </w:rPr>
        <w:t>(2</w:t>
      </w:r>
      <w:r w:rsidRPr="0026586E">
        <w:rPr>
          <w:rFonts w:cs="Times New Roman"/>
        </w:rPr>
        <w:t>)</w:t>
      </w:r>
      <w:r w:rsidRPr="0026586E">
        <w:rPr>
          <w:rFonts w:cs="Times New Roman"/>
          <w:spacing w:val="-2"/>
        </w:rPr>
        <w:t xml:space="preserve"> </w:t>
      </w:r>
      <w:r w:rsidRPr="00712F1F">
        <w:rPr>
          <w:rFonts w:cs="Times New Roman"/>
        </w:rPr>
        <w:t xml:space="preserve"> </w:t>
      </w:r>
      <w:r>
        <w:rPr>
          <w:rFonts w:cs="Times New Roman"/>
          <w:i/>
        </w:rPr>
        <w:t>Tentang Undang-Undang Si</w:t>
      </w:r>
      <w:r w:rsidRPr="00712F1F">
        <w:rPr>
          <w:rFonts w:cs="Times New Roman"/>
          <w:i/>
        </w:rPr>
        <w:t>stem Peradilan Anak</w:t>
      </w:r>
    </w:p>
  </w:footnote>
  <w:footnote w:id="91">
    <w:p w14:paraId="12D68A23" w14:textId="1A5F5FEE" w:rsidR="0056776B" w:rsidRPr="00E4284E" w:rsidRDefault="0056776B" w:rsidP="00E4284E">
      <w:pPr>
        <w:pStyle w:val="FootnoteText"/>
        <w:ind w:firstLine="720"/>
        <w:rPr>
          <w:rFonts w:cs="Times New Roman"/>
          <w:lang w:val="en-US"/>
        </w:rPr>
      </w:pPr>
      <w:r w:rsidRPr="00E4284E">
        <w:rPr>
          <w:rStyle w:val="FootnoteReference"/>
          <w:rFonts w:cs="Times New Roman"/>
        </w:rPr>
        <w:footnoteRef/>
      </w:r>
      <w:r w:rsidRPr="00E4284E">
        <w:rPr>
          <w:rFonts w:cs="Times New Roman"/>
        </w:rPr>
        <w:t xml:space="preserve"> </w:t>
      </w:r>
      <w:r w:rsidRPr="00E4284E">
        <w:rPr>
          <w:rFonts w:cs="Times New Roman"/>
          <w:i/>
        </w:rPr>
        <w:t xml:space="preserve">Ibid, </w:t>
      </w:r>
      <w:r w:rsidRPr="00E4284E">
        <w:rPr>
          <w:rFonts w:cs="Times New Roman"/>
        </w:rPr>
        <w:t>pasal 11</w:t>
      </w:r>
    </w:p>
  </w:footnote>
  <w:footnote w:id="92">
    <w:p w14:paraId="0817D995" w14:textId="33FABABF" w:rsidR="0056776B" w:rsidRPr="00A458E0" w:rsidRDefault="0056776B" w:rsidP="00A458E0">
      <w:pPr>
        <w:pStyle w:val="FootnoteText"/>
        <w:ind w:firstLine="720"/>
        <w:rPr>
          <w:rFonts w:cs="Times New Roman"/>
          <w:lang w:val="en-US"/>
        </w:rPr>
      </w:pPr>
      <w:r w:rsidRPr="00A458E0">
        <w:rPr>
          <w:rStyle w:val="FootnoteReference"/>
          <w:rFonts w:cs="Times New Roman"/>
        </w:rPr>
        <w:footnoteRef/>
      </w:r>
      <w:r w:rsidRPr="00A458E0">
        <w:rPr>
          <w:rFonts w:cs="Times New Roman"/>
        </w:rPr>
        <w:t xml:space="preserve"> Muladi, </w:t>
      </w:r>
      <w:r w:rsidRPr="00A458E0">
        <w:rPr>
          <w:rFonts w:cs="Times New Roman"/>
          <w:i/>
        </w:rPr>
        <w:t xml:space="preserve">Restorative Justice </w:t>
      </w:r>
      <w:proofErr w:type="gramStart"/>
      <w:r w:rsidRPr="00A458E0">
        <w:rPr>
          <w:rFonts w:cs="Times New Roman"/>
          <w:i/>
        </w:rPr>
        <w:t>dalam</w:t>
      </w:r>
      <w:proofErr w:type="gramEnd"/>
      <w:r w:rsidRPr="00A458E0">
        <w:rPr>
          <w:rFonts w:cs="Times New Roman"/>
          <w:i/>
        </w:rPr>
        <w:t xml:space="preserve"> Sistem Peradilan Pidana dan Implementasinya dalam Penyelesaian Tindak Pidana yang dilakukan oleh Anak-Anak</w:t>
      </w:r>
      <w:r>
        <w:rPr>
          <w:rFonts w:cs="Times New Roman"/>
        </w:rPr>
        <w:t xml:space="preserve">, </w:t>
      </w:r>
      <w:r w:rsidRPr="00A458E0">
        <w:rPr>
          <w:rFonts w:cs="Times New Roman"/>
        </w:rPr>
        <w:t xml:space="preserve">BPHN, </w:t>
      </w:r>
      <w:r>
        <w:rPr>
          <w:rFonts w:cs="Times New Roman"/>
        </w:rPr>
        <w:t>Jakarta, 2013</w:t>
      </w:r>
      <w:r w:rsidRPr="00A458E0">
        <w:rPr>
          <w:rFonts w:cs="Times New Roman"/>
        </w:rPr>
        <w:t>, hlm. 9-11.</w:t>
      </w:r>
    </w:p>
  </w:footnote>
  <w:footnote w:id="93">
    <w:p w14:paraId="770A0A8D" w14:textId="33CAA643" w:rsidR="0056776B" w:rsidRPr="00A458E0" w:rsidRDefault="0056776B" w:rsidP="00A458E0">
      <w:pPr>
        <w:pStyle w:val="FootnoteText"/>
        <w:ind w:firstLine="720"/>
      </w:pPr>
      <w:r w:rsidRPr="00A458E0">
        <w:rPr>
          <w:rStyle w:val="FootnoteReference"/>
          <w:rFonts w:cs="Times New Roman"/>
        </w:rPr>
        <w:footnoteRef/>
      </w:r>
      <w:r w:rsidRPr="00A458E0">
        <w:rPr>
          <w:rFonts w:cs="Times New Roman"/>
        </w:rPr>
        <w:t xml:space="preserve"> Setya Wahyud</w:t>
      </w:r>
      <w:r w:rsidRPr="00A458E0">
        <w:rPr>
          <w:rFonts w:cs="Times New Roman"/>
          <w:i/>
        </w:rPr>
        <w:t>, Implementasi Ide Diversi Dalam Pembentukan Sistem Peradilan Pidana Anak di Indonesia</w:t>
      </w:r>
      <w:proofErr w:type="gramStart"/>
      <w:r>
        <w:rPr>
          <w:rFonts w:cs="Times New Roman"/>
        </w:rPr>
        <w:t>,</w:t>
      </w:r>
      <w:r w:rsidRPr="00A458E0">
        <w:rPr>
          <w:rFonts w:cs="Times New Roman"/>
        </w:rPr>
        <w:t>Yog</w:t>
      </w:r>
      <w:r>
        <w:rPr>
          <w:rFonts w:cs="Times New Roman"/>
        </w:rPr>
        <w:t>yakarta:Genta</w:t>
      </w:r>
      <w:proofErr w:type="gramEnd"/>
      <w:r>
        <w:rPr>
          <w:rFonts w:cs="Times New Roman"/>
        </w:rPr>
        <w:t xml:space="preserve"> Publishing, 2011, </w:t>
      </w:r>
      <w:r w:rsidRPr="00A458E0">
        <w:rPr>
          <w:rFonts w:cs="Times New Roman"/>
        </w:rPr>
        <w:t>hlm. 35</w:t>
      </w:r>
    </w:p>
  </w:footnote>
  <w:footnote w:id="94">
    <w:p w14:paraId="6444916A" w14:textId="756DAEA0" w:rsidR="0056776B" w:rsidRPr="00F07E18" w:rsidRDefault="0056776B" w:rsidP="00963C71">
      <w:pPr>
        <w:pStyle w:val="FootnoteText"/>
        <w:ind w:firstLine="720"/>
        <w:rPr>
          <w:rFonts w:cs="Times New Roman"/>
          <w:lang w:val="en-US"/>
        </w:rPr>
      </w:pPr>
      <w:r w:rsidRPr="00F07E18">
        <w:rPr>
          <w:rStyle w:val="FootnoteReference"/>
          <w:rFonts w:cs="Times New Roman"/>
        </w:rPr>
        <w:footnoteRef/>
      </w:r>
      <w:r w:rsidRPr="00F07E18">
        <w:rPr>
          <w:rFonts w:cs="Times New Roman"/>
        </w:rPr>
        <w:t xml:space="preserve"> Faisal, S. H., D</w:t>
      </w:r>
      <w:r>
        <w:rPr>
          <w:rFonts w:cs="Times New Roman"/>
        </w:rPr>
        <w:t xml:space="preserve">erita Prapti Rahyu, and MH SH, </w:t>
      </w:r>
      <w:r w:rsidRPr="00F07E18">
        <w:rPr>
          <w:rFonts w:cs="Times New Roman"/>
          <w:i/>
        </w:rPr>
        <w:t>Masalah-masalah hukum</w:t>
      </w:r>
      <w:r>
        <w:rPr>
          <w:rFonts w:cs="Times New Roman"/>
        </w:rPr>
        <w:t xml:space="preserve"> “</w:t>
      </w:r>
      <w:r w:rsidRPr="00F07E18">
        <w:rPr>
          <w:rFonts w:cs="Times New Roman"/>
          <w:i/>
        </w:rPr>
        <w:t>Reformulasi syarat diversi: Kajian ide dasar sistem peradilan pidana anak."</w:t>
      </w:r>
      <w:r>
        <w:rPr>
          <w:rFonts w:cs="Times New Roman"/>
        </w:rPr>
        <w:t xml:space="preserve"> , Bangka Belitung, 2021, Jilid 50.3, hlm.332-333</w:t>
      </w:r>
    </w:p>
  </w:footnote>
  <w:footnote w:id="95">
    <w:p w14:paraId="510EB745" w14:textId="41B1B5BD" w:rsidR="0056776B" w:rsidRPr="00963C71" w:rsidRDefault="0056776B" w:rsidP="00963C71">
      <w:pPr>
        <w:pStyle w:val="FootnoteText"/>
        <w:ind w:firstLine="720"/>
        <w:rPr>
          <w:lang w:val="en-US"/>
        </w:rPr>
      </w:pPr>
      <w:r>
        <w:rPr>
          <w:rStyle w:val="FootnoteReference"/>
        </w:rPr>
        <w:footnoteRef/>
      </w:r>
      <w:r>
        <w:t xml:space="preserve"> </w:t>
      </w:r>
      <w:r w:rsidRPr="00E4284E">
        <w:rPr>
          <w:rFonts w:cs="Times New Roman"/>
          <w:i/>
        </w:rPr>
        <w:t xml:space="preserve">Ibid, </w:t>
      </w:r>
      <w:r>
        <w:rPr>
          <w:rFonts w:cs="Times New Roman"/>
        </w:rPr>
        <w:t>hlm.333</w:t>
      </w:r>
    </w:p>
  </w:footnote>
  <w:footnote w:id="96">
    <w:p w14:paraId="6F539C57" w14:textId="778703B6" w:rsidR="0056776B" w:rsidRPr="00CB4B73" w:rsidRDefault="0056776B" w:rsidP="00033EE8">
      <w:pPr>
        <w:pStyle w:val="BodyText"/>
        <w:spacing w:before="5"/>
        <w:ind w:right="17" w:firstLine="720"/>
        <w:rPr>
          <w:sz w:val="20"/>
          <w:szCs w:val="20"/>
        </w:rPr>
      </w:pPr>
      <w:r w:rsidRPr="00CB4B73">
        <w:rPr>
          <w:rStyle w:val="FootnoteReference"/>
          <w:sz w:val="20"/>
          <w:szCs w:val="20"/>
        </w:rPr>
        <w:footnoteRef/>
      </w:r>
      <w:r w:rsidRPr="00CB4B73">
        <w:rPr>
          <w:sz w:val="20"/>
          <w:szCs w:val="20"/>
        </w:rPr>
        <w:t xml:space="preserve"> </w:t>
      </w:r>
      <w:r w:rsidRPr="00CB4B73">
        <w:rPr>
          <w:i/>
          <w:sz w:val="20"/>
          <w:szCs w:val="20"/>
        </w:rPr>
        <w:t>Konvensii Hak Anak Internasional</w:t>
      </w:r>
      <w:r w:rsidRPr="00CB4B73">
        <w:rPr>
          <w:sz w:val="20"/>
          <w:szCs w:val="20"/>
        </w:rPr>
        <w:t xml:space="preserve">, (n.d.), Retrieved April 2, 2021, from Unicef: </w:t>
      </w:r>
      <w:r w:rsidRPr="00CB4B73">
        <w:rPr>
          <w:color w:val="0000FF"/>
          <w:spacing w:val="-1"/>
          <w:sz w:val="20"/>
          <w:szCs w:val="20"/>
          <w:u w:val="single" w:color="0000FF"/>
        </w:rPr>
        <w:t>https://</w:t>
      </w:r>
      <w:hyperlink r:id="rId2">
        <w:r w:rsidRPr="00CB4B73">
          <w:rPr>
            <w:color w:val="0000FF"/>
            <w:spacing w:val="-1"/>
            <w:sz w:val="20"/>
            <w:szCs w:val="20"/>
            <w:u w:val="single" w:color="0000FF"/>
          </w:rPr>
          <w:t>www.unicef.org/indonesia</w:t>
        </w:r>
      </w:hyperlink>
      <w:r w:rsidRPr="00CB4B73">
        <w:rPr>
          <w:color w:val="0000FF"/>
          <w:sz w:val="20"/>
          <w:szCs w:val="20"/>
          <w:u w:val="single" w:color="0000FF"/>
        </w:rPr>
        <w:t>/id/konvensi-hak-anak-versi-anak-</w:t>
      </w:r>
      <w:r w:rsidRPr="00CB4B73">
        <w:rPr>
          <w:color w:val="0000FF"/>
          <w:spacing w:val="-52"/>
          <w:sz w:val="20"/>
          <w:szCs w:val="20"/>
        </w:rPr>
        <w:t xml:space="preserve"> </w:t>
      </w:r>
      <w:r w:rsidRPr="00CB4B73">
        <w:rPr>
          <w:color w:val="0000FF"/>
          <w:sz w:val="20"/>
          <w:szCs w:val="20"/>
          <w:u w:val="single" w:color="0000FF"/>
        </w:rPr>
        <w:t>anak</w:t>
      </w:r>
      <w:r w:rsidRPr="00CB4B73">
        <w:rPr>
          <w:sz w:val="20"/>
          <w:szCs w:val="20"/>
        </w:rPr>
        <w:t>.</w:t>
      </w:r>
    </w:p>
  </w:footnote>
  <w:footnote w:id="97">
    <w:p w14:paraId="6A3BCE88" w14:textId="7FF735A2" w:rsidR="0056776B" w:rsidRPr="00D642F0" w:rsidRDefault="0056776B" w:rsidP="00291D19">
      <w:pPr>
        <w:tabs>
          <w:tab w:val="left" w:pos="2656"/>
          <w:tab w:val="left" w:pos="3942"/>
        </w:tabs>
        <w:ind w:right="17" w:firstLine="720"/>
        <w:rPr>
          <w:rFonts w:cs="Times New Roman"/>
          <w:sz w:val="20"/>
          <w:szCs w:val="20"/>
        </w:rPr>
      </w:pPr>
      <w:r w:rsidRPr="00D642F0">
        <w:rPr>
          <w:rStyle w:val="FootnoteReference"/>
          <w:rFonts w:cs="Times New Roman"/>
          <w:sz w:val="20"/>
          <w:szCs w:val="20"/>
        </w:rPr>
        <w:footnoteRef/>
      </w:r>
      <w:r w:rsidRPr="00D642F0">
        <w:rPr>
          <w:rFonts w:cs="Times New Roman"/>
          <w:sz w:val="20"/>
          <w:szCs w:val="20"/>
        </w:rPr>
        <w:t xml:space="preserve"> De</w:t>
      </w:r>
      <w:r>
        <w:rPr>
          <w:rFonts w:cs="Times New Roman"/>
          <w:sz w:val="20"/>
          <w:szCs w:val="20"/>
        </w:rPr>
        <w:t xml:space="preserve">wi, D., &amp; Syukur, F. A, </w:t>
      </w:r>
      <w:r w:rsidRPr="00D642F0">
        <w:rPr>
          <w:rFonts w:cs="Times New Roman"/>
          <w:i/>
          <w:sz w:val="20"/>
          <w:szCs w:val="20"/>
        </w:rPr>
        <w:t>Mediasi</w:t>
      </w:r>
      <w:r w:rsidRPr="00D642F0">
        <w:rPr>
          <w:rFonts w:cs="Times New Roman"/>
          <w:i/>
          <w:spacing w:val="1"/>
          <w:sz w:val="20"/>
          <w:szCs w:val="20"/>
        </w:rPr>
        <w:t xml:space="preserve"> </w:t>
      </w:r>
      <w:r w:rsidRPr="00D642F0">
        <w:rPr>
          <w:rFonts w:cs="Times New Roman"/>
          <w:i/>
          <w:sz w:val="20"/>
          <w:szCs w:val="20"/>
        </w:rPr>
        <w:t>Penal:</w:t>
      </w:r>
      <w:r w:rsidRPr="00D642F0">
        <w:rPr>
          <w:rFonts w:cs="Times New Roman"/>
          <w:i/>
          <w:spacing w:val="1"/>
          <w:sz w:val="20"/>
          <w:szCs w:val="20"/>
        </w:rPr>
        <w:t xml:space="preserve"> </w:t>
      </w:r>
      <w:r w:rsidRPr="00D642F0">
        <w:rPr>
          <w:rFonts w:cs="Times New Roman"/>
          <w:i/>
          <w:sz w:val="20"/>
          <w:szCs w:val="20"/>
        </w:rPr>
        <w:t>Penerapan</w:t>
      </w:r>
      <w:r w:rsidRPr="00D642F0">
        <w:rPr>
          <w:rFonts w:cs="Times New Roman"/>
          <w:i/>
          <w:spacing w:val="1"/>
          <w:sz w:val="20"/>
          <w:szCs w:val="20"/>
        </w:rPr>
        <w:t xml:space="preserve"> </w:t>
      </w:r>
      <w:r w:rsidRPr="00D642F0">
        <w:rPr>
          <w:rFonts w:cs="Times New Roman"/>
          <w:i/>
          <w:sz w:val="20"/>
          <w:szCs w:val="20"/>
        </w:rPr>
        <w:t>Restorative</w:t>
      </w:r>
      <w:r w:rsidRPr="00D642F0">
        <w:rPr>
          <w:rFonts w:cs="Times New Roman"/>
          <w:i/>
          <w:spacing w:val="1"/>
          <w:sz w:val="20"/>
          <w:szCs w:val="20"/>
        </w:rPr>
        <w:t xml:space="preserve"> </w:t>
      </w:r>
      <w:r w:rsidRPr="00D642F0">
        <w:rPr>
          <w:rFonts w:cs="Times New Roman"/>
          <w:i/>
          <w:sz w:val="20"/>
          <w:szCs w:val="20"/>
        </w:rPr>
        <w:t>Justice</w:t>
      </w:r>
      <w:r w:rsidRPr="00D642F0">
        <w:rPr>
          <w:rFonts w:cs="Times New Roman"/>
          <w:i/>
          <w:spacing w:val="1"/>
          <w:sz w:val="20"/>
          <w:szCs w:val="20"/>
        </w:rPr>
        <w:t xml:space="preserve"> </w:t>
      </w:r>
      <w:r w:rsidRPr="00D642F0">
        <w:rPr>
          <w:rFonts w:cs="Times New Roman"/>
          <w:i/>
          <w:sz w:val="20"/>
          <w:szCs w:val="20"/>
        </w:rPr>
        <w:t>di</w:t>
      </w:r>
      <w:r w:rsidRPr="00D642F0">
        <w:rPr>
          <w:rFonts w:cs="Times New Roman"/>
          <w:i/>
          <w:spacing w:val="1"/>
          <w:sz w:val="20"/>
          <w:szCs w:val="20"/>
        </w:rPr>
        <w:t xml:space="preserve"> </w:t>
      </w:r>
      <w:r w:rsidRPr="00D642F0">
        <w:rPr>
          <w:rFonts w:cs="Times New Roman"/>
          <w:i/>
          <w:sz w:val="20"/>
          <w:szCs w:val="20"/>
        </w:rPr>
        <w:t>Pengadilan</w:t>
      </w:r>
      <w:r w:rsidRPr="00D642F0">
        <w:rPr>
          <w:rFonts w:cs="Times New Roman"/>
          <w:i/>
          <w:spacing w:val="1"/>
          <w:sz w:val="20"/>
          <w:szCs w:val="20"/>
        </w:rPr>
        <w:t xml:space="preserve"> </w:t>
      </w:r>
      <w:r w:rsidRPr="00D642F0">
        <w:rPr>
          <w:rFonts w:cs="Times New Roman"/>
          <w:i/>
          <w:sz w:val="20"/>
          <w:szCs w:val="20"/>
        </w:rPr>
        <w:t>Anak</w:t>
      </w:r>
      <w:r w:rsidRPr="00D642F0">
        <w:rPr>
          <w:rFonts w:cs="Times New Roman"/>
          <w:i/>
          <w:spacing w:val="1"/>
          <w:sz w:val="20"/>
          <w:szCs w:val="20"/>
        </w:rPr>
        <w:t xml:space="preserve"> </w:t>
      </w:r>
      <w:r>
        <w:rPr>
          <w:rFonts w:cs="Times New Roman"/>
          <w:i/>
          <w:sz w:val="20"/>
          <w:szCs w:val="20"/>
        </w:rPr>
        <w:t xml:space="preserve">Indonesia, </w:t>
      </w:r>
      <w:r w:rsidRPr="00D642F0">
        <w:rPr>
          <w:rFonts w:cs="Times New Roman"/>
          <w:sz w:val="20"/>
          <w:szCs w:val="20"/>
        </w:rPr>
        <w:t>Indie</w:t>
      </w:r>
      <w:r w:rsidRPr="00D642F0">
        <w:rPr>
          <w:rFonts w:cs="Times New Roman"/>
          <w:spacing w:val="-52"/>
          <w:sz w:val="20"/>
          <w:szCs w:val="20"/>
        </w:rPr>
        <w:t xml:space="preserve"> </w:t>
      </w:r>
      <w:r>
        <w:rPr>
          <w:rFonts w:cs="Times New Roman"/>
          <w:sz w:val="20"/>
          <w:szCs w:val="20"/>
        </w:rPr>
        <w:t xml:space="preserve">Publishing, depok, 2011, </w:t>
      </w:r>
      <w:r w:rsidRPr="00D642F0">
        <w:rPr>
          <w:rFonts w:cs="Times New Roman"/>
          <w:sz w:val="20"/>
          <w:szCs w:val="20"/>
        </w:rPr>
        <w:t>Jilid 50.3, hlm.332-333</w:t>
      </w:r>
    </w:p>
    <w:p w14:paraId="1DF05A1D" w14:textId="13295F83" w:rsidR="0056776B" w:rsidRPr="00D642F0" w:rsidRDefault="0056776B">
      <w:pPr>
        <w:pStyle w:val="FootnoteText"/>
        <w:rPr>
          <w:lang w:val="en-US"/>
        </w:rPr>
      </w:pPr>
    </w:p>
  </w:footnote>
  <w:footnote w:id="98">
    <w:p w14:paraId="4FE1FA49" w14:textId="5D0D71B7" w:rsidR="0056776B" w:rsidRPr="00C95D01" w:rsidRDefault="0056776B" w:rsidP="00C95D01">
      <w:pPr>
        <w:pStyle w:val="FootnoteText"/>
        <w:ind w:firstLine="720"/>
        <w:rPr>
          <w:rFonts w:cs="Times New Roman"/>
        </w:rPr>
      </w:pPr>
      <w:r w:rsidRPr="00C95D01">
        <w:rPr>
          <w:rStyle w:val="FootnoteReference"/>
          <w:rFonts w:cs="Times New Roman"/>
        </w:rPr>
        <w:footnoteRef/>
      </w:r>
      <w:r w:rsidRPr="00C95D01">
        <w:rPr>
          <w:rFonts w:cs="Times New Roman"/>
        </w:rPr>
        <w:t xml:space="preserve"> </w:t>
      </w:r>
      <w:proofErr w:type="gramStart"/>
      <w:r w:rsidRPr="00C95D01">
        <w:rPr>
          <w:rFonts w:cs="Times New Roman"/>
        </w:rPr>
        <w:t>Fais</w:t>
      </w:r>
      <w:r>
        <w:rPr>
          <w:rFonts w:cs="Times New Roman"/>
        </w:rPr>
        <w:t>al &amp; Muhammad Rustamadji</w:t>
      </w:r>
      <w:r w:rsidRPr="00C95D01">
        <w:rPr>
          <w:rFonts w:cs="Times New Roman"/>
        </w:rPr>
        <w:t>.</w:t>
      </w:r>
      <w:proofErr w:type="gramEnd"/>
      <w:r>
        <w:rPr>
          <w:rFonts w:cs="Times New Roman"/>
        </w:rPr>
        <w:t xml:space="preserve"> </w:t>
      </w:r>
      <w:r w:rsidRPr="00C95D01">
        <w:rPr>
          <w:rFonts w:cs="Times New Roman"/>
          <w:i/>
        </w:rPr>
        <w:t>Hukum Pidana Umum</w:t>
      </w:r>
      <w:r w:rsidRPr="00C95D01">
        <w:rPr>
          <w:rFonts w:cs="Times New Roman"/>
        </w:rPr>
        <w:t xml:space="preserve">. </w:t>
      </w:r>
      <w:r>
        <w:rPr>
          <w:rFonts w:cs="Times New Roman"/>
        </w:rPr>
        <w:t xml:space="preserve">2020. </w:t>
      </w:r>
      <w:r w:rsidRPr="00C95D01">
        <w:rPr>
          <w:rFonts w:cs="Times New Roman"/>
        </w:rPr>
        <w:t>Thafa Media.</w:t>
      </w:r>
    </w:p>
  </w:footnote>
  <w:footnote w:id="99">
    <w:p w14:paraId="770571AC" w14:textId="618AFD88" w:rsidR="0056776B" w:rsidRPr="000C5FB9" w:rsidRDefault="0056776B" w:rsidP="000C5FB9">
      <w:pPr>
        <w:pStyle w:val="FootnoteText"/>
        <w:ind w:firstLine="720"/>
        <w:rPr>
          <w:rFonts w:cs="Times New Roman"/>
          <w:lang w:val="en-US"/>
        </w:rPr>
      </w:pPr>
      <w:r>
        <w:rPr>
          <w:rStyle w:val="FootnoteReference"/>
        </w:rPr>
        <w:footnoteRef/>
      </w:r>
      <w:r>
        <w:t xml:space="preserve"> </w:t>
      </w:r>
      <w:proofErr w:type="gramStart"/>
      <w:r w:rsidRPr="000C5FB9">
        <w:rPr>
          <w:rFonts w:cs="Times New Roman"/>
        </w:rPr>
        <w:t>Putri, N. S., &amp; Tajudin, I. (2015).</w:t>
      </w:r>
      <w:proofErr w:type="gramEnd"/>
      <w:r w:rsidRPr="000C5FB9">
        <w:rPr>
          <w:rFonts w:cs="Times New Roman"/>
        </w:rPr>
        <w:t xml:space="preserve"> </w:t>
      </w:r>
      <w:proofErr w:type="gramStart"/>
      <w:r w:rsidRPr="000C5FB9">
        <w:rPr>
          <w:rFonts w:cs="Times New Roman"/>
          <w:i/>
        </w:rPr>
        <w:t>Penyelesaian Tindak Pidana Lalu Lintas Melalui Pendekatan Restorative Justice Sebagai Dasar Penghentian Penyidikan dan Perwujudan Asas Keadilan dalam Penjatuhan Putusan</w:t>
      </w:r>
      <w:r w:rsidRPr="000C5FB9">
        <w:rPr>
          <w:rFonts w:cs="Times New Roman"/>
        </w:rPr>
        <w:t>.</w:t>
      </w:r>
      <w:proofErr w:type="gramEnd"/>
      <w:r w:rsidRPr="000C5FB9">
        <w:rPr>
          <w:rFonts w:cs="Times New Roman"/>
        </w:rPr>
        <w:t xml:space="preserve"> PADJADJARAN Jurnal Ilm</w:t>
      </w:r>
      <w:r>
        <w:rPr>
          <w:rFonts w:cs="Times New Roman"/>
        </w:rPr>
        <w:t xml:space="preserve">u Hukum (Journal of Law), 2(1), hlm. </w:t>
      </w:r>
      <w:r w:rsidRPr="000C5FB9">
        <w:rPr>
          <w:rFonts w:cs="Times New Roman"/>
        </w:rPr>
        <w:t>145–167</w:t>
      </w:r>
    </w:p>
  </w:footnote>
  <w:footnote w:id="100">
    <w:p w14:paraId="504EBD12" w14:textId="52E56003" w:rsidR="0056776B" w:rsidRPr="004328DA" w:rsidRDefault="0056776B" w:rsidP="004328DA">
      <w:pPr>
        <w:pStyle w:val="FootnoteText"/>
        <w:ind w:firstLine="720"/>
        <w:rPr>
          <w:lang w:val="en-US"/>
        </w:rPr>
      </w:pPr>
      <w:r>
        <w:rPr>
          <w:rStyle w:val="FootnoteReference"/>
        </w:rPr>
        <w:footnoteRef/>
      </w:r>
      <w:r>
        <w:t xml:space="preserve"> </w:t>
      </w:r>
      <w:r>
        <w:rPr>
          <w:rFonts w:cs="Times New Roman"/>
        </w:rPr>
        <w:t>Nur, E. R</w:t>
      </w:r>
      <w:r w:rsidRPr="004328DA">
        <w:rPr>
          <w:rFonts w:cs="Times New Roman"/>
        </w:rPr>
        <w:t xml:space="preserve">. </w:t>
      </w:r>
      <w:r w:rsidRPr="004328DA">
        <w:rPr>
          <w:rFonts w:cs="Times New Roman"/>
          <w:i/>
        </w:rPr>
        <w:t>Alternatif Penyelesaian</w:t>
      </w:r>
      <w:r w:rsidRPr="004328DA">
        <w:rPr>
          <w:rFonts w:cs="Times New Roman"/>
          <w:i/>
          <w:spacing w:val="1"/>
        </w:rPr>
        <w:t xml:space="preserve"> </w:t>
      </w:r>
      <w:r w:rsidRPr="004328DA">
        <w:rPr>
          <w:rFonts w:cs="Times New Roman"/>
          <w:i/>
        </w:rPr>
        <w:t>Perkara</w:t>
      </w:r>
      <w:r w:rsidRPr="004328DA">
        <w:rPr>
          <w:rFonts w:cs="Times New Roman"/>
          <w:i/>
          <w:spacing w:val="1"/>
        </w:rPr>
        <w:t xml:space="preserve"> </w:t>
      </w:r>
      <w:r w:rsidRPr="004328DA">
        <w:rPr>
          <w:rFonts w:cs="Times New Roman"/>
          <w:i/>
        </w:rPr>
        <w:t>Pidana</w:t>
      </w:r>
      <w:r w:rsidRPr="004328DA">
        <w:rPr>
          <w:rFonts w:cs="Times New Roman"/>
          <w:i/>
          <w:spacing w:val="1"/>
        </w:rPr>
        <w:t xml:space="preserve"> </w:t>
      </w:r>
      <w:r w:rsidRPr="004328DA">
        <w:rPr>
          <w:rFonts w:cs="Times New Roman"/>
          <w:i/>
        </w:rPr>
        <w:t>Dalam</w:t>
      </w:r>
      <w:r w:rsidRPr="004328DA">
        <w:rPr>
          <w:rFonts w:cs="Times New Roman"/>
          <w:i/>
          <w:spacing w:val="1"/>
        </w:rPr>
        <w:t xml:space="preserve"> </w:t>
      </w:r>
      <w:r w:rsidRPr="004328DA">
        <w:rPr>
          <w:rFonts w:cs="Times New Roman"/>
          <w:i/>
        </w:rPr>
        <w:t>Perspektif</w:t>
      </w:r>
      <w:r w:rsidRPr="004328DA">
        <w:rPr>
          <w:rFonts w:cs="Times New Roman"/>
          <w:i/>
          <w:spacing w:val="-52"/>
        </w:rPr>
        <w:t xml:space="preserve"> </w:t>
      </w:r>
      <w:r w:rsidRPr="004328DA">
        <w:rPr>
          <w:rFonts w:cs="Times New Roman"/>
          <w:i/>
        </w:rPr>
        <w:t>Hukum</w:t>
      </w:r>
      <w:r w:rsidRPr="004328DA">
        <w:rPr>
          <w:rFonts w:cs="Times New Roman"/>
          <w:i/>
          <w:spacing w:val="1"/>
        </w:rPr>
        <w:t xml:space="preserve"> </w:t>
      </w:r>
      <w:r w:rsidRPr="004328DA">
        <w:rPr>
          <w:rFonts w:cs="Times New Roman"/>
          <w:i/>
        </w:rPr>
        <w:t>Islam</w:t>
      </w:r>
      <w:r w:rsidRPr="004328DA">
        <w:rPr>
          <w:rFonts w:cs="Times New Roman"/>
          <w:i/>
          <w:spacing w:val="1"/>
        </w:rPr>
        <w:t xml:space="preserve"> </w:t>
      </w:r>
      <w:r w:rsidRPr="004328DA">
        <w:rPr>
          <w:rFonts w:cs="Times New Roman"/>
          <w:i/>
        </w:rPr>
        <w:t>Sebagai</w:t>
      </w:r>
      <w:r w:rsidRPr="004328DA">
        <w:rPr>
          <w:rFonts w:cs="Times New Roman"/>
          <w:i/>
          <w:spacing w:val="1"/>
        </w:rPr>
        <w:t xml:space="preserve"> </w:t>
      </w:r>
      <w:r w:rsidRPr="004328DA">
        <w:rPr>
          <w:rFonts w:cs="Times New Roman"/>
          <w:i/>
        </w:rPr>
        <w:t>Media</w:t>
      </w:r>
      <w:r w:rsidRPr="004328DA">
        <w:rPr>
          <w:rFonts w:cs="Times New Roman"/>
          <w:i/>
          <w:spacing w:val="1"/>
        </w:rPr>
        <w:t xml:space="preserve"> </w:t>
      </w:r>
      <w:r w:rsidRPr="004328DA">
        <w:rPr>
          <w:rFonts w:cs="Times New Roman"/>
          <w:i/>
        </w:rPr>
        <w:t>Menuju</w:t>
      </w:r>
      <w:r w:rsidRPr="004328DA">
        <w:rPr>
          <w:rFonts w:cs="Times New Roman"/>
          <w:i/>
          <w:spacing w:val="1"/>
        </w:rPr>
        <w:t xml:space="preserve"> </w:t>
      </w:r>
      <w:r w:rsidRPr="004328DA">
        <w:rPr>
          <w:rFonts w:cs="Times New Roman"/>
          <w:i/>
        </w:rPr>
        <w:t>Keadilan</w:t>
      </w:r>
      <w:r w:rsidRPr="004328DA">
        <w:rPr>
          <w:rFonts w:cs="Times New Roman"/>
        </w:rPr>
        <w:t>.</w:t>
      </w:r>
      <w:r w:rsidRPr="004328DA">
        <w:rPr>
          <w:rFonts w:cs="Times New Roman"/>
          <w:spacing w:val="1"/>
        </w:rPr>
        <w:t xml:space="preserve"> </w:t>
      </w:r>
      <w:proofErr w:type="gramStart"/>
      <w:r w:rsidRPr="004328DA">
        <w:rPr>
          <w:rFonts w:cs="Times New Roman"/>
          <w:i/>
        </w:rPr>
        <w:t>Masalah-</w:t>
      </w:r>
      <w:r w:rsidRPr="004328DA">
        <w:rPr>
          <w:rFonts w:cs="Times New Roman"/>
          <w:i/>
          <w:spacing w:val="-52"/>
        </w:rPr>
        <w:t xml:space="preserve"> </w:t>
      </w:r>
      <w:r w:rsidRPr="004328DA">
        <w:rPr>
          <w:rFonts w:cs="Times New Roman"/>
          <w:i/>
        </w:rPr>
        <w:t>masalah</w:t>
      </w:r>
      <w:r w:rsidRPr="004328DA">
        <w:rPr>
          <w:rFonts w:cs="Times New Roman"/>
          <w:i/>
          <w:spacing w:val="-2"/>
        </w:rPr>
        <w:t xml:space="preserve"> </w:t>
      </w:r>
      <w:r w:rsidRPr="004328DA">
        <w:rPr>
          <w:rFonts w:cs="Times New Roman"/>
          <w:i/>
        </w:rPr>
        <w:t>Hukum</w:t>
      </w:r>
      <w:r>
        <w:rPr>
          <w:rFonts w:cs="Times New Roman"/>
        </w:rPr>
        <w:t>, 2016, hlm.</w:t>
      </w:r>
      <w:proofErr w:type="gramEnd"/>
      <w:r>
        <w:rPr>
          <w:rFonts w:cs="Times New Roman"/>
        </w:rPr>
        <w:t xml:space="preserve"> </w:t>
      </w:r>
      <w:r w:rsidRPr="004328DA">
        <w:rPr>
          <w:rFonts w:cs="Times New Roman"/>
        </w:rPr>
        <w:t>115-122</w:t>
      </w:r>
    </w:p>
  </w:footnote>
  <w:footnote w:id="101">
    <w:p w14:paraId="1CA25C56" w14:textId="55005D55" w:rsidR="0056776B" w:rsidRPr="003547EC" w:rsidRDefault="0056776B" w:rsidP="003547EC">
      <w:pPr>
        <w:pStyle w:val="FootnoteText"/>
        <w:ind w:firstLine="720"/>
        <w:rPr>
          <w:rFonts w:cs="Times New Roman"/>
          <w:lang w:val="en-US"/>
        </w:rPr>
      </w:pPr>
      <w:r>
        <w:rPr>
          <w:rStyle w:val="FootnoteReference"/>
        </w:rPr>
        <w:footnoteRef/>
      </w:r>
      <w:r>
        <w:t xml:space="preserve"> </w:t>
      </w:r>
      <w:proofErr w:type="gramStart"/>
      <w:r w:rsidRPr="003547EC">
        <w:rPr>
          <w:rFonts w:cs="Times New Roman"/>
        </w:rPr>
        <w:t>Jiddan.</w:t>
      </w:r>
      <w:proofErr w:type="gramEnd"/>
      <w:r w:rsidRPr="003547EC">
        <w:rPr>
          <w:rFonts w:cs="Times New Roman"/>
        </w:rPr>
        <w:t xml:space="preserve"> (</w:t>
      </w:r>
      <w:proofErr w:type="gramStart"/>
      <w:r>
        <w:rPr>
          <w:rFonts w:cs="Times New Roman"/>
        </w:rPr>
        <w:t>7</w:t>
      </w:r>
      <w:proofErr w:type="gramEnd"/>
      <w:r>
        <w:rPr>
          <w:rFonts w:cs="Times New Roman"/>
        </w:rPr>
        <w:t xml:space="preserve"> Oktober 2012</w:t>
      </w:r>
      <w:r w:rsidRPr="003547EC">
        <w:rPr>
          <w:rFonts w:cs="Times New Roman"/>
        </w:rPr>
        <w:t xml:space="preserve">). </w:t>
      </w:r>
      <w:proofErr w:type="gramStart"/>
      <w:r w:rsidRPr="003547EC">
        <w:rPr>
          <w:rFonts w:cs="Times New Roman"/>
          <w:i/>
        </w:rPr>
        <w:t>Hukum Pancung Di Arab Saudi.</w:t>
      </w:r>
      <w:proofErr w:type="gramEnd"/>
      <w:r w:rsidRPr="003547EC">
        <w:rPr>
          <w:rFonts w:cs="Times New Roman"/>
          <w:i/>
        </w:rPr>
        <w:t xml:space="preserve"> </w:t>
      </w:r>
      <w:proofErr w:type="gramStart"/>
      <w:r w:rsidRPr="003547EC">
        <w:rPr>
          <w:rFonts w:cs="Times New Roman"/>
        </w:rPr>
        <w:t>Komp</w:t>
      </w:r>
      <w:r>
        <w:rPr>
          <w:rFonts w:cs="Times New Roman"/>
        </w:rPr>
        <w:t>asiana.</w:t>
      </w:r>
      <w:proofErr w:type="gramEnd"/>
      <w:r>
        <w:rPr>
          <w:rFonts w:cs="Times New Roman"/>
        </w:rPr>
        <w:t xml:space="preserve"> </w:t>
      </w:r>
      <w:proofErr w:type="gramStart"/>
      <w:r>
        <w:rPr>
          <w:rFonts w:cs="Times New Roman"/>
        </w:rPr>
        <w:t>Diakses 5 Mei 2024</w:t>
      </w:r>
      <w:r w:rsidRPr="003547EC">
        <w:rPr>
          <w:rFonts w:cs="Times New Roman"/>
        </w:rPr>
        <w:t>.</w:t>
      </w:r>
      <w:proofErr w:type="gramEnd"/>
    </w:p>
  </w:footnote>
  <w:footnote w:id="102">
    <w:p w14:paraId="11FF55D4" w14:textId="13E744D1" w:rsidR="0056776B" w:rsidRPr="008359FE" w:rsidRDefault="0056776B" w:rsidP="002245E2">
      <w:pPr>
        <w:pStyle w:val="FootnoteText"/>
        <w:ind w:firstLine="720"/>
        <w:rPr>
          <w:rFonts w:cs="Times New Roman"/>
        </w:rPr>
      </w:pPr>
      <w:r w:rsidRPr="008359FE">
        <w:rPr>
          <w:rStyle w:val="FootnoteReference"/>
          <w:rFonts w:cs="Times New Roman"/>
        </w:rPr>
        <w:footnoteRef/>
      </w:r>
      <w:r w:rsidRPr="008359FE">
        <w:rPr>
          <w:rFonts w:cs="Times New Roman"/>
        </w:rPr>
        <w:t xml:space="preserve"> </w:t>
      </w:r>
      <w:proofErr w:type="gramStart"/>
      <w:r>
        <w:rPr>
          <w:rFonts w:cs="Times New Roman"/>
        </w:rPr>
        <w:t>Sudirman, A</w:t>
      </w:r>
      <w:r w:rsidRPr="008359FE">
        <w:rPr>
          <w:rFonts w:cs="Times New Roman"/>
        </w:rPr>
        <w:t xml:space="preserve">. </w:t>
      </w:r>
      <w:r w:rsidRPr="008359FE">
        <w:rPr>
          <w:rFonts w:cs="Times New Roman"/>
          <w:i/>
        </w:rPr>
        <w:t>Hati nurani hakim dan putusannya suatu pendekatan dari perspektif ilmu hukum perilaku (behavioral jurisprudence) kasus hakim Bismar Siregar</w:t>
      </w:r>
      <w:r w:rsidRPr="008359FE">
        <w:rPr>
          <w:rFonts w:cs="Times New Roman"/>
        </w:rPr>
        <w:t>.</w:t>
      </w:r>
      <w:proofErr w:type="gramEnd"/>
      <w:r w:rsidRPr="008359FE">
        <w:rPr>
          <w:rFonts w:cs="Times New Roman"/>
        </w:rPr>
        <w:t xml:space="preserve"> </w:t>
      </w:r>
      <w:proofErr w:type="gramStart"/>
      <w:r>
        <w:rPr>
          <w:rFonts w:cs="Times New Roman"/>
        </w:rPr>
        <w:t xml:space="preserve">2007. </w:t>
      </w:r>
      <w:r w:rsidRPr="008359FE">
        <w:rPr>
          <w:rFonts w:cs="Times New Roman"/>
        </w:rPr>
        <w:t>Bandung: Citra Aditya Bakti.</w:t>
      </w:r>
      <w:proofErr w:type="gramEnd"/>
    </w:p>
    <w:p w14:paraId="375CC5E7" w14:textId="78510106" w:rsidR="0056776B" w:rsidRPr="008359FE" w:rsidRDefault="0056776B" w:rsidP="008359FE">
      <w:pPr>
        <w:pStyle w:val="FootnoteText"/>
        <w:rPr>
          <w:lang w:val="en-US"/>
        </w:rPr>
      </w:pPr>
    </w:p>
  </w:footnote>
  <w:footnote w:id="103">
    <w:p w14:paraId="59A35FE3" w14:textId="0B4FDCFF" w:rsidR="0056776B" w:rsidRPr="003547EC" w:rsidRDefault="0056776B" w:rsidP="003547EC">
      <w:pPr>
        <w:pStyle w:val="FootnoteText"/>
        <w:ind w:firstLine="720"/>
        <w:rPr>
          <w:rFonts w:cs="Times New Roman"/>
          <w:lang w:val="en-US"/>
        </w:rPr>
      </w:pPr>
      <w:r>
        <w:rPr>
          <w:rStyle w:val="FootnoteReference"/>
        </w:rPr>
        <w:footnoteRef/>
      </w:r>
      <w:r>
        <w:t xml:space="preserve"> </w:t>
      </w:r>
      <w:r>
        <w:rPr>
          <w:rFonts w:cs="Times New Roman"/>
        </w:rPr>
        <w:t>Rahardjo, S</w:t>
      </w:r>
      <w:r w:rsidRPr="003547EC">
        <w:rPr>
          <w:rFonts w:cs="Times New Roman"/>
        </w:rPr>
        <w:t xml:space="preserve">. </w:t>
      </w:r>
      <w:r w:rsidRPr="003547EC">
        <w:rPr>
          <w:rFonts w:cs="Times New Roman"/>
          <w:i/>
        </w:rPr>
        <w:t>Hukum Progresif, Hukum yang Membebaskan</w:t>
      </w:r>
      <w:r w:rsidRPr="003547EC">
        <w:rPr>
          <w:rFonts w:cs="Times New Roman"/>
        </w:rPr>
        <w:t>. Jurnal Hukum Progresif,</w:t>
      </w:r>
      <w:r>
        <w:rPr>
          <w:rFonts w:cs="Times New Roman"/>
        </w:rPr>
        <w:t xml:space="preserve"> 2005, hlm.</w:t>
      </w:r>
      <w:r w:rsidRPr="003547EC">
        <w:rPr>
          <w:rFonts w:cs="Times New Roman"/>
        </w:rPr>
        <w:t xml:space="preserve"> 1-24</w:t>
      </w:r>
    </w:p>
  </w:footnote>
  <w:footnote w:id="104">
    <w:p w14:paraId="6D54CDDD" w14:textId="397E469D" w:rsidR="0056776B" w:rsidRPr="003547EC" w:rsidRDefault="0056776B" w:rsidP="003547EC">
      <w:pPr>
        <w:pStyle w:val="FootnoteText"/>
        <w:ind w:firstLine="720"/>
        <w:rPr>
          <w:rFonts w:cs="Times New Roman"/>
          <w:lang w:val="en-US"/>
        </w:rPr>
      </w:pPr>
      <w:r>
        <w:rPr>
          <w:rStyle w:val="FootnoteReference"/>
        </w:rPr>
        <w:footnoteRef/>
      </w:r>
      <w:r>
        <w:t xml:space="preserve"> </w:t>
      </w:r>
      <w:proofErr w:type="gramStart"/>
      <w:r>
        <w:rPr>
          <w:rFonts w:cs="Times New Roman"/>
        </w:rPr>
        <w:t>Sutrisno, E</w:t>
      </w:r>
      <w:r w:rsidRPr="003547EC">
        <w:rPr>
          <w:rFonts w:cs="Times New Roman"/>
        </w:rPr>
        <w:t xml:space="preserve">. </w:t>
      </w:r>
      <w:r w:rsidRPr="00810304">
        <w:rPr>
          <w:rFonts w:cs="Times New Roman"/>
          <w:i/>
        </w:rPr>
        <w:t>Bunga Rampai Hukum dan Globalisasi</w:t>
      </w:r>
      <w:r>
        <w:rPr>
          <w:rFonts w:cs="Times New Roman"/>
        </w:rPr>
        <w:t>.</w:t>
      </w:r>
      <w:proofErr w:type="gramEnd"/>
      <w:r>
        <w:rPr>
          <w:rFonts w:cs="Times New Roman"/>
        </w:rPr>
        <w:t xml:space="preserve"> Jakarta: In Media, 2013.</w:t>
      </w:r>
    </w:p>
  </w:footnote>
  <w:footnote w:id="105">
    <w:p w14:paraId="3BB19148" w14:textId="6427B1C5" w:rsidR="0056776B" w:rsidRPr="002245E2" w:rsidRDefault="0056776B" w:rsidP="002245E2">
      <w:pPr>
        <w:pStyle w:val="FootnoteText"/>
        <w:ind w:firstLine="720"/>
        <w:rPr>
          <w:rFonts w:cs="Times New Roman"/>
        </w:rPr>
      </w:pPr>
      <w:r w:rsidRPr="002245E2">
        <w:rPr>
          <w:rStyle w:val="FootnoteReference"/>
          <w:rFonts w:cs="Times New Roman"/>
        </w:rPr>
        <w:footnoteRef/>
      </w:r>
      <w:r w:rsidRPr="002245E2">
        <w:rPr>
          <w:rFonts w:cs="Times New Roman"/>
        </w:rPr>
        <w:t xml:space="preserve"> Sengi, E. (2018). </w:t>
      </w:r>
      <w:proofErr w:type="gramStart"/>
      <w:r w:rsidRPr="002245E2">
        <w:rPr>
          <w:rFonts w:cs="Times New Roman"/>
        </w:rPr>
        <w:t>Restorative Justice Hakim Terhadap Anak Yang Berhadapan Dengan Hukum Di Pengadilan Negeri Tobelo.</w:t>
      </w:r>
      <w:proofErr w:type="gramEnd"/>
      <w:r w:rsidRPr="002245E2">
        <w:rPr>
          <w:rFonts w:cs="Times New Roman"/>
        </w:rPr>
        <w:t xml:space="preserve"> </w:t>
      </w:r>
      <w:proofErr w:type="gramStart"/>
      <w:r w:rsidRPr="002245E2">
        <w:rPr>
          <w:rFonts w:cs="Times New Roman"/>
        </w:rPr>
        <w:t>Ref</w:t>
      </w:r>
      <w:r>
        <w:rPr>
          <w:rFonts w:cs="Times New Roman"/>
        </w:rPr>
        <w:t>leksi Hukum: Jurnal Ilmu Hukum, 2(2), hlm.</w:t>
      </w:r>
      <w:proofErr w:type="gramEnd"/>
      <w:r>
        <w:rPr>
          <w:rFonts w:cs="Times New Roman"/>
        </w:rPr>
        <w:t xml:space="preserve"> 153–166</w:t>
      </w:r>
    </w:p>
    <w:p w14:paraId="60486895" w14:textId="6D80C40B" w:rsidR="0056776B" w:rsidRPr="00810304" w:rsidRDefault="0056776B" w:rsidP="002245E2">
      <w:pPr>
        <w:pStyle w:val="FootnoteText"/>
        <w:rPr>
          <w:lang w:val="en-US"/>
        </w:rPr>
      </w:pPr>
    </w:p>
  </w:footnote>
  <w:footnote w:id="106">
    <w:p w14:paraId="244E5323" w14:textId="51704099" w:rsidR="0056776B" w:rsidRPr="00E45CB0" w:rsidRDefault="0056776B" w:rsidP="00CB4B73">
      <w:pPr>
        <w:pStyle w:val="FootnoteText"/>
        <w:ind w:firstLine="720"/>
        <w:rPr>
          <w:rFonts w:cs="Times New Roman"/>
          <w:lang w:val="en-US"/>
        </w:rPr>
      </w:pPr>
      <w:r w:rsidRPr="00E45CB0">
        <w:rPr>
          <w:rStyle w:val="FootnoteReference"/>
          <w:rFonts w:cs="Times New Roman"/>
        </w:rPr>
        <w:footnoteRef/>
      </w:r>
      <w:r w:rsidRPr="00E45CB0">
        <w:rPr>
          <w:rFonts w:cs="Times New Roman"/>
        </w:rPr>
        <w:t xml:space="preserve"> </w:t>
      </w:r>
      <w:proofErr w:type="gramStart"/>
      <w:r>
        <w:rPr>
          <w:rFonts w:cs="Times New Roman"/>
        </w:rPr>
        <w:t>Usman, U., &amp; Najemi, A</w:t>
      </w:r>
      <w:r w:rsidRPr="00E45CB0">
        <w:rPr>
          <w:rFonts w:cs="Times New Roman"/>
        </w:rPr>
        <w:t xml:space="preserve">. </w:t>
      </w:r>
      <w:r w:rsidRPr="00E45CB0">
        <w:rPr>
          <w:rFonts w:cs="Times New Roman"/>
          <w:i/>
        </w:rPr>
        <w:t>Mediasi Penal di Indonesia</w:t>
      </w:r>
      <w:r>
        <w:rPr>
          <w:rFonts w:cs="Times New Roman"/>
        </w:rPr>
        <w:t>.</w:t>
      </w:r>
      <w:proofErr w:type="gramEnd"/>
      <w:r>
        <w:rPr>
          <w:rFonts w:cs="Times New Roman"/>
        </w:rPr>
        <w:t xml:space="preserve"> </w:t>
      </w:r>
      <w:proofErr w:type="gramStart"/>
      <w:r>
        <w:rPr>
          <w:rFonts w:cs="Times New Roman"/>
        </w:rPr>
        <w:t xml:space="preserve">Undang: Jurnal Hukum, 2018, Vol. </w:t>
      </w:r>
      <w:r w:rsidRPr="00E45CB0">
        <w:rPr>
          <w:rFonts w:cs="Times New Roman"/>
        </w:rPr>
        <w:t>1(1), hlm.</w:t>
      </w:r>
      <w:proofErr w:type="gramEnd"/>
      <w:r w:rsidRPr="00E45CB0">
        <w:rPr>
          <w:rFonts w:cs="Times New Roman"/>
        </w:rPr>
        <w:t xml:space="preserve"> 65–83</w:t>
      </w:r>
    </w:p>
  </w:footnote>
  <w:footnote w:id="107">
    <w:p w14:paraId="4F03D5F1" w14:textId="2EFED954" w:rsidR="0056776B" w:rsidRPr="00E45CB0" w:rsidRDefault="0056776B" w:rsidP="00E45CB0">
      <w:pPr>
        <w:pStyle w:val="FootnoteText"/>
        <w:ind w:firstLine="720"/>
        <w:rPr>
          <w:rFonts w:cs="Times New Roman"/>
          <w:lang w:val="en-US"/>
        </w:rPr>
      </w:pPr>
      <w:r w:rsidRPr="00E45CB0">
        <w:rPr>
          <w:rStyle w:val="FootnoteReference"/>
          <w:rFonts w:cs="Times New Roman"/>
        </w:rPr>
        <w:footnoteRef/>
      </w:r>
      <w:r w:rsidRPr="00E45CB0">
        <w:rPr>
          <w:rFonts w:cs="Times New Roman"/>
        </w:rPr>
        <w:t xml:space="preserve"> </w:t>
      </w:r>
      <w:proofErr w:type="gramStart"/>
      <w:r>
        <w:rPr>
          <w:rFonts w:cs="Times New Roman"/>
        </w:rPr>
        <w:t>Rasdi</w:t>
      </w:r>
      <w:r w:rsidRPr="00E45CB0">
        <w:rPr>
          <w:rFonts w:cs="Times New Roman"/>
        </w:rPr>
        <w:t>.</w:t>
      </w:r>
      <w:proofErr w:type="gramEnd"/>
      <w:r w:rsidRPr="00E45CB0">
        <w:rPr>
          <w:rFonts w:cs="Times New Roman"/>
        </w:rPr>
        <w:t xml:space="preserve"> </w:t>
      </w:r>
      <w:r w:rsidRPr="00E45CB0">
        <w:rPr>
          <w:rFonts w:cs="Times New Roman"/>
          <w:i/>
        </w:rPr>
        <w:t>Efektifitas Metode Musyawarah Mufakat Diversi Terhadap Penyelesaian Perkara Anak Berkonflik Dengan Hukum</w:t>
      </w:r>
      <w:r w:rsidRPr="00E45CB0">
        <w:rPr>
          <w:rFonts w:cs="Times New Roman"/>
        </w:rPr>
        <w:t xml:space="preserve">. </w:t>
      </w:r>
      <w:proofErr w:type="gramStart"/>
      <w:r>
        <w:rPr>
          <w:rFonts w:cs="Times New Roman"/>
        </w:rPr>
        <w:t>2015</w:t>
      </w:r>
      <w:proofErr w:type="gramEnd"/>
      <w:r>
        <w:rPr>
          <w:rFonts w:cs="Times New Roman"/>
        </w:rPr>
        <w:t xml:space="preserve">, </w:t>
      </w:r>
      <w:r w:rsidRPr="00E45CB0">
        <w:rPr>
          <w:rFonts w:cs="Times New Roman"/>
        </w:rPr>
        <w:t>Jurnal Hukum Pandecta, 15(1).</w:t>
      </w:r>
    </w:p>
  </w:footnote>
  <w:footnote w:id="108">
    <w:p w14:paraId="3B79F835" w14:textId="382C14B1" w:rsidR="0056776B" w:rsidRPr="004613E8" w:rsidRDefault="0056776B" w:rsidP="004613E8">
      <w:pPr>
        <w:pStyle w:val="FootnoteText"/>
        <w:ind w:firstLine="720"/>
        <w:rPr>
          <w:rFonts w:cs="Times New Roman"/>
          <w:lang w:val="en-US"/>
        </w:rPr>
      </w:pPr>
      <w:r>
        <w:rPr>
          <w:rStyle w:val="FootnoteReference"/>
        </w:rPr>
        <w:footnoteRef/>
      </w:r>
      <w:r>
        <w:t xml:space="preserve"> </w:t>
      </w:r>
      <w:proofErr w:type="gramStart"/>
      <w:r w:rsidRPr="004613E8">
        <w:rPr>
          <w:rFonts w:cs="Times New Roman"/>
        </w:rPr>
        <w:t>Abdurrachman, H., Ari Sudewo, F.,</w:t>
      </w:r>
      <w:r>
        <w:rPr>
          <w:rFonts w:cs="Times New Roman"/>
        </w:rPr>
        <w:t xml:space="preserve"> &amp; Irma Permanasari, D. </w:t>
      </w:r>
      <w:r w:rsidRPr="004613E8">
        <w:rPr>
          <w:rFonts w:cs="Times New Roman"/>
          <w:i/>
        </w:rPr>
        <w:t>Model Penegakan Hukum Anak yang Berhadapan dengan Hukum dalam Proses Penyidikan</w:t>
      </w:r>
      <w:r w:rsidRPr="004613E8">
        <w:rPr>
          <w:rFonts w:cs="Times New Roman"/>
        </w:rPr>
        <w:t xml:space="preserve"> Article History.</w:t>
      </w:r>
      <w:proofErr w:type="gramEnd"/>
      <w:r w:rsidRPr="004613E8">
        <w:rPr>
          <w:rFonts w:cs="Times New Roman"/>
        </w:rPr>
        <w:t xml:space="preserve"> </w:t>
      </w:r>
      <w:proofErr w:type="gramStart"/>
      <w:r w:rsidRPr="004613E8">
        <w:rPr>
          <w:rFonts w:cs="Times New Roman"/>
        </w:rPr>
        <w:t>Pandecta Research Law Journal,</w:t>
      </w:r>
      <w:r>
        <w:rPr>
          <w:rFonts w:cs="Times New Roman"/>
        </w:rPr>
        <w:t xml:space="preserve"> 2015, Vol.</w:t>
      </w:r>
      <w:r w:rsidRPr="004613E8">
        <w:rPr>
          <w:rFonts w:cs="Times New Roman"/>
        </w:rPr>
        <w:t xml:space="preserve"> 10</w:t>
      </w:r>
      <w:r>
        <w:rPr>
          <w:rFonts w:cs="Times New Roman"/>
        </w:rPr>
        <w:t>, No. 2</w:t>
      </w:r>
      <w:r w:rsidRPr="004613E8">
        <w:rPr>
          <w:rFonts w:cs="Times New Roman"/>
        </w:rPr>
        <w:t xml:space="preserve">, </w:t>
      </w:r>
      <w:r>
        <w:rPr>
          <w:rFonts w:cs="Times New Roman"/>
        </w:rPr>
        <w:t>hlm.</w:t>
      </w:r>
      <w:proofErr w:type="gramEnd"/>
      <w:r>
        <w:rPr>
          <w:rFonts w:cs="Times New Roman"/>
        </w:rPr>
        <w:t xml:space="preserve"> </w:t>
      </w:r>
      <w:proofErr w:type="gramStart"/>
      <w:r w:rsidRPr="004613E8">
        <w:rPr>
          <w:rFonts w:cs="Times New Roman"/>
        </w:rPr>
        <w:t>167–179.</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95E"/>
    <w:multiLevelType w:val="hybridMultilevel"/>
    <w:tmpl w:val="11A8C4D2"/>
    <w:lvl w:ilvl="0" w:tplc="402415FA">
      <w:start w:val="1"/>
      <w:numFmt w:val="lowerLetter"/>
      <w:lvlText w:val="%1)"/>
      <w:lvlJc w:val="left"/>
      <w:pPr>
        <w:ind w:left="1600" w:hanging="360"/>
      </w:pPr>
      <w:rPr>
        <w:rFonts w:ascii="Times New Roman" w:eastAsia="Times New Roman" w:hAnsi="Times New Roman" w:cs="Times New Roman" w:hint="default"/>
        <w:spacing w:val="-1"/>
        <w:w w:val="99"/>
        <w:sz w:val="24"/>
        <w:szCs w:val="24"/>
        <w:lang w:val="ms" w:eastAsia="en-US" w:bidi="ar-SA"/>
      </w:rPr>
    </w:lvl>
    <w:lvl w:ilvl="1" w:tplc="8ED898C6">
      <w:numFmt w:val="bullet"/>
      <w:lvlText w:val="•"/>
      <w:lvlJc w:val="left"/>
      <w:pPr>
        <w:ind w:left="2388" w:hanging="360"/>
      </w:pPr>
      <w:rPr>
        <w:rFonts w:hint="default"/>
        <w:lang w:val="ms" w:eastAsia="en-US" w:bidi="ar-SA"/>
      </w:rPr>
    </w:lvl>
    <w:lvl w:ilvl="2" w:tplc="82906408">
      <w:numFmt w:val="bullet"/>
      <w:lvlText w:val="•"/>
      <w:lvlJc w:val="left"/>
      <w:pPr>
        <w:ind w:left="3177" w:hanging="360"/>
      </w:pPr>
      <w:rPr>
        <w:rFonts w:hint="default"/>
        <w:lang w:val="ms" w:eastAsia="en-US" w:bidi="ar-SA"/>
      </w:rPr>
    </w:lvl>
    <w:lvl w:ilvl="3" w:tplc="EE72418E">
      <w:numFmt w:val="bullet"/>
      <w:lvlText w:val="•"/>
      <w:lvlJc w:val="left"/>
      <w:pPr>
        <w:ind w:left="3965" w:hanging="360"/>
      </w:pPr>
      <w:rPr>
        <w:rFonts w:hint="default"/>
        <w:lang w:val="ms" w:eastAsia="en-US" w:bidi="ar-SA"/>
      </w:rPr>
    </w:lvl>
    <w:lvl w:ilvl="4" w:tplc="3828D866">
      <w:numFmt w:val="bullet"/>
      <w:lvlText w:val="•"/>
      <w:lvlJc w:val="left"/>
      <w:pPr>
        <w:ind w:left="4754" w:hanging="360"/>
      </w:pPr>
      <w:rPr>
        <w:rFonts w:hint="default"/>
        <w:lang w:val="ms" w:eastAsia="en-US" w:bidi="ar-SA"/>
      </w:rPr>
    </w:lvl>
    <w:lvl w:ilvl="5" w:tplc="405A109E">
      <w:numFmt w:val="bullet"/>
      <w:lvlText w:val="•"/>
      <w:lvlJc w:val="left"/>
      <w:pPr>
        <w:ind w:left="5543" w:hanging="360"/>
      </w:pPr>
      <w:rPr>
        <w:rFonts w:hint="default"/>
        <w:lang w:val="ms" w:eastAsia="en-US" w:bidi="ar-SA"/>
      </w:rPr>
    </w:lvl>
    <w:lvl w:ilvl="6" w:tplc="CDBEA692">
      <w:numFmt w:val="bullet"/>
      <w:lvlText w:val="•"/>
      <w:lvlJc w:val="left"/>
      <w:pPr>
        <w:ind w:left="6331" w:hanging="360"/>
      </w:pPr>
      <w:rPr>
        <w:rFonts w:hint="default"/>
        <w:lang w:val="ms" w:eastAsia="en-US" w:bidi="ar-SA"/>
      </w:rPr>
    </w:lvl>
    <w:lvl w:ilvl="7" w:tplc="DA22E018">
      <w:numFmt w:val="bullet"/>
      <w:lvlText w:val="•"/>
      <w:lvlJc w:val="left"/>
      <w:pPr>
        <w:ind w:left="7120" w:hanging="360"/>
      </w:pPr>
      <w:rPr>
        <w:rFonts w:hint="default"/>
        <w:lang w:val="ms" w:eastAsia="en-US" w:bidi="ar-SA"/>
      </w:rPr>
    </w:lvl>
    <w:lvl w:ilvl="8" w:tplc="B9660964">
      <w:numFmt w:val="bullet"/>
      <w:lvlText w:val="•"/>
      <w:lvlJc w:val="left"/>
      <w:pPr>
        <w:ind w:left="7909" w:hanging="360"/>
      </w:pPr>
      <w:rPr>
        <w:rFonts w:hint="default"/>
        <w:lang w:val="ms" w:eastAsia="en-US" w:bidi="ar-SA"/>
      </w:rPr>
    </w:lvl>
  </w:abstractNum>
  <w:abstractNum w:abstractNumId="1">
    <w:nsid w:val="028C6AAC"/>
    <w:multiLevelType w:val="hybridMultilevel"/>
    <w:tmpl w:val="598A9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8212B"/>
    <w:multiLevelType w:val="hybridMultilevel"/>
    <w:tmpl w:val="6CCEB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11BD5"/>
    <w:multiLevelType w:val="hybridMultilevel"/>
    <w:tmpl w:val="732CF990"/>
    <w:lvl w:ilvl="0" w:tplc="4656AE2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05A12EF5"/>
    <w:multiLevelType w:val="hybridMultilevel"/>
    <w:tmpl w:val="37228BD4"/>
    <w:lvl w:ilvl="0" w:tplc="6218CF7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11BB5"/>
    <w:multiLevelType w:val="hybridMultilevel"/>
    <w:tmpl w:val="97C4BA8E"/>
    <w:lvl w:ilvl="0" w:tplc="F18E7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2E0BE5"/>
    <w:multiLevelType w:val="hybridMultilevel"/>
    <w:tmpl w:val="0AE6599E"/>
    <w:lvl w:ilvl="0" w:tplc="46907B8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F22E5"/>
    <w:multiLevelType w:val="hybridMultilevel"/>
    <w:tmpl w:val="9A2C05C0"/>
    <w:lvl w:ilvl="0" w:tplc="D6FE6CF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0F82D01"/>
    <w:multiLevelType w:val="hybridMultilevel"/>
    <w:tmpl w:val="EE5866F4"/>
    <w:lvl w:ilvl="0" w:tplc="311C6682">
      <w:start w:val="1"/>
      <w:numFmt w:val="decimal"/>
      <w:pStyle w:val="BAB3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45515"/>
    <w:multiLevelType w:val="hybridMultilevel"/>
    <w:tmpl w:val="A3FC7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ED38F1"/>
    <w:multiLevelType w:val="hybridMultilevel"/>
    <w:tmpl w:val="EEACDDA6"/>
    <w:lvl w:ilvl="0" w:tplc="0409000F">
      <w:start w:val="1"/>
      <w:numFmt w:val="decimal"/>
      <w:lvlText w:val="%1."/>
      <w:lvlJc w:val="left"/>
      <w:pPr>
        <w:ind w:left="2084" w:hanging="360"/>
      </w:p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11">
    <w:nsid w:val="17123792"/>
    <w:multiLevelType w:val="hybridMultilevel"/>
    <w:tmpl w:val="94D88692"/>
    <w:lvl w:ilvl="0" w:tplc="593E34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99B086B"/>
    <w:multiLevelType w:val="hybridMultilevel"/>
    <w:tmpl w:val="541287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9A22DD"/>
    <w:multiLevelType w:val="hybridMultilevel"/>
    <w:tmpl w:val="73DAFB94"/>
    <w:lvl w:ilvl="0" w:tplc="E0164330">
      <w:start w:val="1"/>
      <w:numFmt w:val="lowerLetter"/>
      <w:lvlText w:val="%1)"/>
      <w:lvlJc w:val="left"/>
      <w:pPr>
        <w:ind w:left="1547" w:hanging="360"/>
      </w:pPr>
      <w:rPr>
        <w:rFonts w:ascii="Times New Roman" w:eastAsia="Times New Roman" w:hAnsi="Times New Roman" w:cs="Times New Roman" w:hint="default"/>
        <w:spacing w:val="-1"/>
        <w:w w:val="99"/>
        <w:sz w:val="24"/>
        <w:szCs w:val="24"/>
        <w:lang w:val="ms" w:eastAsia="en-US" w:bidi="ar-SA"/>
      </w:rPr>
    </w:lvl>
    <w:lvl w:ilvl="1" w:tplc="FD2C2CCA">
      <w:numFmt w:val="bullet"/>
      <w:lvlText w:val="•"/>
      <w:lvlJc w:val="left"/>
      <w:pPr>
        <w:ind w:left="2334" w:hanging="360"/>
      </w:pPr>
      <w:rPr>
        <w:rFonts w:hint="default"/>
        <w:lang w:val="ms" w:eastAsia="en-US" w:bidi="ar-SA"/>
      </w:rPr>
    </w:lvl>
    <w:lvl w:ilvl="2" w:tplc="D084D256">
      <w:numFmt w:val="bullet"/>
      <w:lvlText w:val="•"/>
      <w:lvlJc w:val="left"/>
      <w:pPr>
        <w:ind w:left="3129" w:hanging="360"/>
      </w:pPr>
      <w:rPr>
        <w:rFonts w:hint="default"/>
        <w:lang w:val="ms" w:eastAsia="en-US" w:bidi="ar-SA"/>
      </w:rPr>
    </w:lvl>
    <w:lvl w:ilvl="3" w:tplc="E0B4ECFC">
      <w:numFmt w:val="bullet"/>
      <w:lvlText w:val="•"/>
      <w:lvlJc w:val="left"/>
      <w:pPr>
        <w:ind w:left="3923" w:hanging="360"/>
      </w:pPr>
      <w:rPr>
        <w:rFonts w:hint="default"/>
        <w:lang w:val="ms" w:eastAsia="en-US" w:bidi="ar-SA"/>
      </w:rPr>
    </w:lvl>
    <w:lvl w:ilvl="4" w:tplc="FDAA02DE">
      <w:numFmt w:val="bullet"/>
      <w:lvlText w:val="•"/>
      <w:lvlJc w:val="left"/>
      <w:pPr>
        <w:ind w:left="4718" w:hanging="360"/>
      </w:pPr>
      <w:rPr>
        <w:rFonts w:hint="default"/>
        <w:lang w:val="ms" w:eastAsia="en-US" w:bidi="ar-SA"/>
      </w:rPr>
    </w:lvl>
    <w:lvl w:ilvl="5" w:tplc="5B622B72">
      <w:numFmt w:val="bullet"/>
      <w:lvlText w:val="•"/>
      <w:lvlJc w:val="left"/>
      <w:pPr>
        <w:ind w:left="5513" w:hanging="360"/>
      </w:pPr>
      <w:rPr>
        <w:rFonts w:hint="default"/>
        <w:lang w:val="ms" w:eastAsia="en-US" w:bidi="ar-SA"/>
      </w:rPr>
    </w:lvl>
    <w:lvl w:ilvl="6" w:tplc="2A8A3CBC">
      <w:numFmt w:val="bullet"/>
      <w:lvlText w:val="•"/>
      <w:lvlJc w:val="left"/>
      <w:pPr>
        <w:ind w:left="6307" w:hanging="360"/>
      </w:pPr>
      <w:rPr>
        <w:rFonts w:hint="default"/>
        <w:lang w:val="ms" w:eastAsia="en-US" w:bidi="ar-SA"/>
      </w:rPr>
    </w:lvl>
    <w:lvl w:ilvl="7" w:tplc="85AA3826">
      <w:numFmt w:val="bullet"/>
      <w:lvlText w:val="•"/>
      <w:lvlJc w:val="left"/>
      <w:pPr>
        <w:ind w:left="7102" w:hanging="360"/>
      </w:pPr>
      <w:rPr>
        <w:rFonts w:hint="default"/>
        <w:lang w:val="ms" w:eastAsia="en-US" w:bidi="ar-SA"/>
      </w:rPr>
    </w:lvl>
    <w:lvl w:ilvl="8" w:tplc="7E58547A">
      <w:numFmt w:val="bullet"/>
      <w:lvlText w:val="•"/>
      <w:lvlJc w:val="left"/>
      <w:pPr>
        <w:ind w:left="7897" w:hanging="360"/>
      </w:pPr>
      <w:rPr>
        <w:rFonts w:hint="default"/>
        <w:lang w:val="ms" w:eastAsia="en-US" w:bidi="ar-SA"/>
      </w:rPr>
    </w:lvl>
  </w:abstractNum>
  <w:abstractNum w:abstractNumId="14">
    <w:nsid w:val="25531FEC"/>
    <w:multiLevelType w:val="hybridMultilevel"/>
    <w:tmpl w:val="C2361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B64ED8"/>
    <w:multiLevelType w:val="hybridMultilevel"/>
    <w:tmpl w:val="D43ED0F2"/>
    <w:lvl w:ilvl="0" w:tplc="7FECDDDC">
      <w:start w:val="1"/>
      <w:numFmt w:val="lowerLetter"/>
      <w:lvlText w:val="%1."/>
      <w:lvlJc w:val="left"/>
      <w:pPr>
        <w:ind w:left="1440" w:hanging="360"/>
      </w:pPr>
      <w:rPr>
        <w:rFonts w:hint="default"/>
      </w:rPr>
    </w:lvl>
    <w:lvl w:ilvl="1" w:tplc="80664826">
      <w:start w:val="1"/>
      <w:numFmt w:val="decimal"/>
      <w:lvlText w:val="%2."/>
      <w:lvlJc w:val="left"/>
      <w:pPr>
        <w:ind w:left="2190" w:hanging="390"/>
      </w:pPr>
      <w:rPr>
        <w:rFonts w:hint="default"/>
        <w:b/>
      </w:rPr>
    </w:lvl>
    <w:lvl w:ilvl="2" w:tplc="BBDC794E">
      <w:start w:val="1"/>
      <w:numFmt w:val="upperLetter"/>
      <w:lvlText w:val="%3."/>
      <w:lvlJc w:val="left"/>
      <w:pPr>
        <w:ind w:left="720" w:hanging="360"/>
      </w:pPr>
      <w:rPr>
        <w:rFonts w:hint="default"/>
        <w:b/>
      </w:rPr>
    </w:lvl>
    <w:lvl w:ilvl="3" w:tplc="658E6E74">
      <w:start w:val="1"/>
      <w:numFmt w:val="decimal"/>
      <w:lvlText w:val="%4)"/>
      <w:lvlJc w:val="left"/>
      <w:pPr>
        <w:ind w:left="3600" w:hanging="360"/>
      </w:pPr>
      <w:rPr>
        <w:rFonts w:hint="default"/>
      </w:rPr>
    </w:lvl>
    <w:lvl w:ilvl="4" w:tplc="8D300296">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ACB67E7"/>
    <w:multiLevelType w:val="hybridMultilevel"/>
    <w:tmpl w:val="928EE4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F2430FD"/>
    <w:multiLevelType w:val="hybridMultilevel"/>
    <w:tmpl w:val="9AA89A66"/>
    <w:lvl w:ilvl="0" w:tplc="B87A9194">
      <w:start w:val="1"/>
      <w:numFmt w:val="upperLetter"/>
      <w:pStyle w:val="SUBBAB2"/>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2F69F0"/>
    <w:multiLevelType w:val="hybridMultilevel"/>
    <w:tmpl w:val="82D81560"/>
    <w:lvl w:ilvl="0" w:tplc="412CAEA0">
      <w:start w:val="1"/>
      <w:numFmt w:val="lowerLetter"/>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32AD5CD5"/>
    <w:multiLevelType w:val="hybridMultilevel"/>
    <w:tmpl w:val="183CF46E"/>
    <w:lvl w:ilvl="0" w:tplc="EBC6B456">
      <w:start w:val="1"/>
      <w:numFmt w:val="upperLetter"/>
      <w:pStyle w:val="Heading2"/>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2D01120"/>
    <w:multiLevelType w:val="hybridMultilevel"/>
    <w:tmpl w:val="7EBA0550"/>
    <w:lvl w:ilvl="0" w:tplc="502642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4310451"/>
    <w:multiLevelType w:val="hybridMultilevel"/>
    <w:tmpl w:val="D804B736"/>
    <w:lvl w:ilvl="0" w:tplc="2CD2E440">
      <w:start w:val="1"/>
      <w:numFmt w:val="decimal"/>
      <w:lvlText w:val="%1."/>
      <w:lvlJc w:val="left"/>
      <w:pPr>
        <w:ind w:left="587" w:hanging="488"/>
      </w:pPr>
      <w:rPr>
        <w:rFonts w:ascii="Times New Roman" w:eastAsia="Times New Roman" w:hAnsi="Times New Roman" w:cs="Times New Roman" w:hint="default"/>
        <w:b/>
        <w:bCs/>
        <w:i w:val="0"/>
        <w:iCs w:val="0"/>
        <w:spacing w:val="0"/>
        <w:w w:val="100"/>
        <w:sz w:val="24"/>
        <w:szCs w:val="24"/>
        <w:lang w:val="id" w:eastAsia="en-US" w:bidi="ar-SA"/>
      </w:rPr>
    </w:lvl>
    <w:lvl w:ilvl="1" w:tplc="4928ED4C">
      <w:start w:val="1"/>
      <w:numFmt w:val="lowerLetter"/>
      <w:lvlText w:val="%2."/>
      <w:lvlJc w:val="left"/>
      <w:pPr>
        <w:ind w:left="527" w:hanging="286"/>
      </w:pPr>
      <w:rPr>
        <w:rFonts w:ascii="Times New Roman" w:eastAsia="Times New Roman" w:hAnsi="Times New Roman" w:cs="Times New Roman"/>
        <w:b w:val="0"/>
        <w:bCs w:val="0"/>
        <w:i w:val="0"/>
        <w:iCs w:val="0"/>
        <w:spacing w:val="-1"/>
        <w:w w:val="100"/>
        <w:sz w:val="24"/>
        <w:szCs w:val="24"/>
        <w:lang w:val="id" w:eastAsia="en-US" w:bidi="ar-SA"/>
      </w:rPr>
    </w:lvl>
    <w:lvl w:ilvl="2" w:tplc="220ECC2A">
      <w:start w:val="1"/>
      <w:numFmt w:val="decimal"/>
      <w:lvlText w:val="%3)"/>
      <w:lvlJc w:val="left"/>
      <w:pPr>
        <w:ind w:left="1094" w:hanging="286"/>
      </w:pPr>
      <w:rPr>
        <w:rFonts w:ascii="Times New Roman" w:eastAsia="Times New Roman" w:hAnsi="Times New Roman" w:cs="Times New Roman" w:hint="default"/>
        <w:b w:val="0"/>
        <w:bCs w:val="0"/>
        <w:i w:val="0"/>
        <w:iCs w:val="0"/>
        <w:spacing w:val="0"/>
        <w:w w:val="100"/>
        <w:sz w:val="24"/>
        <w:szCs w:val="24"/>
        <w:lang w:val="id" w:eastAsia="en-US" w:bidi="ar-SA"/>
      </w:rPr>
    </w:lvl>
    <w:lvl w:ilvl="3" w:tplc="1E809896">
      <w:numFmt w:val="bullet"/>
      <w:lvlText w:val="•"/>
      <w:lvlJc w:val="left"/>
      <w:pPr>
        <w:ind w:left="2160" w:hanging="286"/>
      </w:pPr>
      <w:rPr>
        <w:rFonts w:hint="default"/>
        <w:lang w:val="id" w:eastAsia="en-US" w:bidi="ar-SA"/>
      </w:rPr>
    </w:lvl>
    <w:lvl w:ilvl="4" w:tplc="2E18AE2E">
      <w:numFmt w:val="bullet"/>
      <w:lvlText w:val="•"/>
      <w:lvlJc w:val="left"/>
      <w:pPr>
        <w:ind w:left="3220" w:hanging="286"/>
      </w:pPr>
      <w:rPr>
        <w:rFonts w:hint="default"/>
        <w:lang w:val="id" w:eastAsia="en-US" w:bidi="ar-SA"/>
      </w:rPr>
    </w:lvl>
    <w:lvl w:ilvl="5" w:tplc="88AA6958">
      <w:numFmt w:val="bullet"/>
      <w:lvlText w:val="•"/>
      <w:lvlJc w:val="left"/>
      <w:pPr>
        <w:ind w:left="4280" w:hanging="286"/>
      </w:pPr>
      <w:rPr>
        <w:rFonts w:hint="default"/>
        <w:lang w:val="id" w:eastAsia="en-US" w:bidi="ar-SA"/>
      </w:rPr>
    </w:lvl>
    <w:lvl w:ilvl="6" w:tplc="CF4ABF0C">
      <w:numFmt w:val="bullet"/>
      <w:lvlText w:val="•"/>
      <w:lvlJc w:val="left"/>
      <w:pPr>
        <w:ind w:left="5340" w:hanging="286"/>
      </w:pPr>
      <w:rPr>
        <w:rFonts w:hint="default"/>
        <w:lang w:val="id" w:eastAsia="en-US" w:bidi="ar-SA"/>
      </w:rPr>
    </w:lvl>
    <w:lvl w:ilvl="7" w:tplc="A3104F06">
      <w:numFmt w:val="bullet"/>
      <w:lvlText w:val="•"/>
      <w:lvlJc w:val="left"/>
      <w:pPr>
        <w:ind w:left="6400" w:hanging="286"/>
      </w:pPr>
      <w:rPr>
        <w:rFonts w:hint="default"/>
        <w:lang w:val="id" w:eastAsia="en-US" w:bidi="ar-SA"/>
      </w:rPr>
    </w:lvl>
    <w:lvl w:ilvl="8" w:tplc="23806312">
      <w:numFmt w:val="bullet"/>
      <w:lvlText w:val="•"/>
      <w:lvlJc w:val="left"/>
      <w:pPr>
        <w:ind w:left="7460" w:hanging="286"/>
      </w:pPr>
      <w:rPr>
        <w:rFonts w:hint="default"/>
        <w:lang w:val="id" w:eastAsia="en-US" w:bidi="ar-SA"/>
      </w:rPr>
    </w:lvl>
  </w:abstractNum>
  <w:abstractNum w:abstractNumId="22">
    <w:nsid w:val="47F13F68"/>
    <w:multiLevelType w:val="hybridMultilevel"/>
    <w:tmpl w:val="680AE884"/>
    <w:lvl w:ilvl="0" w:tplc="D47AD9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7F66B0E"/>
    <w:multiLevelType w:val="hybridMultilevel"/>
    <w:tmpl w:val="A61E3652"/>
    <w:lvl w:ilvl="0" w:tplc="402E70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C72482"/>
    <w:multiLevelType w:val="hybridMultilevel"/>
    <w:tmpl w:val="B350A398"/>
    <w:lvl w:ilvl="0" w:tplc="46907B8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791429"/>
    <w:multiLevelType w:val="hybridMultilevel"/>
    <w:tmpl w:val="A6548AA8"/>
    <w:lvl w:ilvl="0" w:tplc="EF0E7A1A">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nsid w:val="4FD449F2"/>
    <w:multiLevelType w:val="hybridMultilevel"/>
    <w:tmpl w:val="2EBE8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6407F6"/>
    <w:multiLevelType w:val="hybridMultilevel"/>
    <w:tmpl w:val="168676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113BDA"/>
    <w:multiLevelType w:val="hybridMultilevel"/>
    <w:tmpl w:val="0A70C1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AA70561"/>
    <w:multiLevelType w:val="hybridMultilevel"/>
    <w:tmpl w:val="94142C6E"/>
    <w:lvl w:ilvl="0" w:tplc="C420834A">
      <w:start w:val="1"/>
      <w:numFmt w:val="decimal"/>
      <w:pStyle w:val="Heading3"/>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CCA7402"/>
    <w:multiLevelType w:val="hybridMultilevel"/>
    <w:tmpl w:val="9C9475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8C5C96"/>
    <w:multiLevelType w:val="hybridMultilevel"/>
    <w:tmpl w:val="7BBE97DA"/>
    <w:lvl w:ilvl="0" w:tplc="EBBAEDF6">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nsid w:val="5FE641C6"/>
    <w:multiLevelType w:val="hybridMultilevel"/>
    <w:tmpl w:val="EB6E6E6E"/>
    <w:lvl w:ilvl="0" w:tplc="22E6194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nsid w:val="622F7BDB"/>
    <w:multiLevelType w:val="hybridMultilevel"/>
    <w:tmpl w:val="BDD08968"/>
    <w:lvl w:ilvl="0" w:tplc="2102D4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3D23729"/>
    <w:multiLevelType w:val="hybridMultilevel"/>
    <w:tmpl w:val="C538865E"/>
    <w:lvl w:ilvl="0" w:tplc="1DB06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1D0610"/>
    <w:multiLevelType w:val="hybridMultilevel"/>
    <w:tmpl w:val="71FC700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67667317"/>
    <w:multiLevelType w:val="hybridMultilevel"/>
    <w:tmpl w:val="D77A0382"/>
    <w:lvl w:ilvl="0" w:tplc="0A06E258">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BD08D2"/>
    <w:multiLevelType w:val="hybridMultilevel"/>
    <w:tmpl w:val="33DC10F0"/>
    <w:lvl w:ilvl="0" w:tplc="2F206D78">
      <w:start w:val="1"/>
      <w:numFmt w:val="decimal"/>
      <w:pStyle w:val="SUBBAB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846FA"/>
    <w:multiLevelType w:val="hybridMultilevel"/>
    <w:tmpl w:val="3CFABFF8"/>
    <w:lvl w:ilvl="0" w:tplc="26063242">
      <w:start w:val="1"/>
      <w:numFmt w:val="lowerLetter"/>
      <w:lvlText w:val="%1)"/>
      <w:lvlJc w:val="left"/>
      <w:pPr>
        <w:ind w:left="1600" w:hanging="360"/>
      </w:pPr>
      <w:rPr>
        <w:rFonts w:ascii="Times New Roman" w:eastAsia="Times New Roman" w:hAnsi="Times New Roman" w:cs="Times New Roman" w:hint="default"/>
        <w:spacing w:val="-1"/>
        <w:w w:val="99"/>
        <w:sz w:val="24"/>
        <w:szCs w:val="24"/>
        <w:lang w:val="ms" w:eastAsia="en-US" w:bidi="ar-SA"/>
      </w:rPr>
    </w:lvl>
    <w:lvl w:ilvl="1" w:tplc="6C94CE6C">
      <w:numFmt w:val="bullet"/>
      <w:lvlText w:val="•"/>
      <w:lvlJc w:val="left"/>
      <w:pPr>
        <w:ind w:left="2388" w:hanging="360"/>
      </w:pPr>
      <w:rPr>
        <w:rFonts w:hint="default"/>
        <w:lang w:val="ms" w:eastAsia="en-US" w:bidi="ar-SA"/>
      </w:rPr>
    </w:lvl>
    <w:lvl w:ilvl="2" w:tplc="9216C232">
      <w:numFmt w:val="bullet"/>
      <w:lvlText w:val="•"/>
      <w:lvlJc w:val="left"/>
      <w:pPr>
        <w:ind w:left="3177" w:hanging="360"/>
      </w:pPr>
      <w:rPr>
        <w:rFonts w:hint="default"/>
        <w:lang w:val="ms" w:eastAsia="en-US" w:bidi="ar-SA"/>
      </w:rPr>
    </w:lvl>
    <w:lvl w:ilvl="3" w:tplc="6D1402B6">
      <w:numFmt w:val="bullet"/>
      <w:lvlText w:val="•"/>
      <w:lvlJc w:val="left"/>
      <w:pPr>
        <w:ind w:left="3965" w:hanging="360"/>
      </w:pPr>
      <w:rPr>
        <w:rFonts w:hint="default"/>
        <w:lang w:val="ms" w:eastAsia="en-US" w:bidi="ar-SA"/>
      </w:rPr>
    </w:lvl>
    <w:lvl w:ilvl="4" w:tplc="3AAA15CC">
      <w:numFmt w:val="bullet"/>
      <w:lvlText w:val="•"/>
      <w:lvlJc w:val="left"/>
      <w:pPr>
        <w:ind w:left="4754" w:hanging="360"/>
      </w:pPr>
      <w:rPr>
        <w:rFonts w:hint="default"/>
        <w:lang w:val="ms" w:eastAsia="en-US" w:bidi="ar-SA"/>
      </w:rPr>
    </w:lvl>
    <w:lvl w:ilvl="5" w:tplc="B68E0146">
      <w:numFmt w:val="bullet"/>
      <w:lvlText w:val="•"/>
      <w:lvlJc w:val="left"/>
      <w:pPr>
        <w:ind w:left="5543" w:hanging="360"/>
      </w:pPr>
      <w:rPr>
        <w:rFonts w:hint="default"/>
        <w:lang w:val="ms" w:eastAsia="en-US" w:bidi="ar-SA"/>
      </w:rPr>
    </w:lvl>
    <w:lvl w:ilvl="6" w:tplc="30189314">
      <w:numFmt w:val="bullet"/>
      <w:lvlText w:val="•"/>
      <w:lvlJc w:val="left"/>
      <w:pPr>
        <w:ind w:left="6331" w:hanging="360"/>
      </w:pPr>
      <w:rPr>
        <w:rFonts w:hint="default"/>
        <w:lang w:val="ms" w:eastAsia="en-US" w:bidi="ar-SA"/>
      </w:rPr>
    </w:lvl>
    <w:lvl w:ilvl="7" w:tplc="DB5E5860">
      <w:numFmt w:val="bullet"/>
      <w:lvlText w:val="•"/>
      <w:lvlJc w:val="left"/>
      <w:pPr>
        <w:ind w:left="7120" w:hanging="360"/>
      </w:pPr>
      <w:rPr>
        <w:rFonts w:hint="default"/>
        <w:lang w:val="ms" w:eastAsia="en-US" w:bidi="ar-SA"/>
      </w:rPr>
    </w:lvl>
    <w:lvl w:ilvl="8" w:tplc="BBDEEEA8">
      <w:numFmt w:val="bullet"/>
      <w:lvlText w:val="•"/>
      <w:lvlJc w:val="left"/>
      <w:pPr>
        <w:ind w:left="7909" w:hanging="360"/>
      </w:pPr>
      <w:rPr>
        <w:rFonts w:hint="default"/>
        <w:lang w:val="ms" w:eastAsia="en-US" w:bidi="ar-SA"/>
      </w:rPr>
    </w:lvl>
  </w:abstractNum>
  <w:abstractNum w:abstractNumId="39">
    <w:nsid w:val="6AA46FF3"/>
    <w:multiLevelType w:val="hybridMultilevel"/>
    <w:tmpl w:val="7390DDDA"/>
    <w:lvl w:ilvl="0" w:tplc="C4BE3EA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6AB74CE0"/>
    <w:multiLevelType w:val="hybridMultilevel"/>
    <w:tmpl w:val="94EC93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6B0035F4"/>
    <w:multiLevelType w:val="hybridMultilevel"/>
    <w:tmpl w:val="51DA7DC4"/>
    <w:lvl w:ilvl="0" w:tplc="2788D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E7D1127"/>
    <w:multiLevelType w:val="hybridMultilevel"/>
    <w:tmpl w:val="584AAA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637D61"/>
    <w:multiLevelType w:val="hybridMultilevel"/>
    <w:tmpl w:val="724095BA"/>
    <w:lvl w:ilvl="0" w:tplc="0409000F">
      <w:start w:val="1"/>
      <w:numFmt w:val="decimal"/>
      <w:lvlText w:val="%1."/>
      <w:lvlJc w:val="left"/>
      <w:pPr>
        <w:ind w:left="720" w:hanging="360"/>
      </w:pPr>
    </w:lvl>
    <w:lvl w:ilvl="1" w:tplc="842CFAE8">
      <w:start w:val="1"/>
      <w:numFmt w:val="lowerLetter"/>
      <w:lvlText w:val="%2)"/>
      <w:lvlJc w:val="left"/>
      <w:pPr>
        <w:ind w:left="1440" w:hanging="360"/>
      </w:pPr>
      <w:rPr>
        <w:rFonts w:ascii="Times New Roman" w:eastAsiaTheme="minorHAnsi" w:hAnsi="Times New Roman"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20A9E8C">
      <w:start w:val="1"/>
      <w:numFmt w:val="lowerLetter"/>
      <w:lvlText w:val="%5)"/>
      <w:lvlJc w:val="left"/>
      <w:pPr>
        <w:ind w:left="3600" w:hanging="360"/>
      </w:pPr>
      <w:rPr>
        <w:rFonts w:ascii="Times New Roman" w:eastAsiaTheme="minorHAnsi" w:hAnsi="Times New Roman" w:cstheme="minorBidi"/>
      </w:rPr>
    </w:lvl>
    <w:lvl w:ilvl="5" w:tplc="0409001B">
      <w:start w:val="1"/>
      <w:numFmt w:val="lowerRoman"/>
      <w:lvlText w:val="%6."/>
      <w:lvlJc w:val="right"/>
      <w:pPr>
        <w:ind w:left="4320" w:hanging="180"/>
      </w:pPr>
    </w:lvl>
    <w:lvl w:ilvl="6" w:tplc="9412153A">
      <w:start w:val="1"/>
      <w:numFmt w:val="decimal"/>
      <w:lvlText w:val="%7."/>
      <w:lvlJc w:val="left"/>
      <w:pPr>
        <w:ind w:left="5040" w:hanging="360"/>
      </w:pPr>
      <w:rPr>
        <w:b/>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7345DB"/>
    <w:multiLevelType w:val="hybridMultilevel"/>
    <w:tmpl w:val="5A3AD51E"/>
    <w:lvl w:ilvl="0" w:tplc="EDAA1DE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90BE753C">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6433109"/>
    <w:multiLevelType w:val="hybridMultilevel"/>
    <w:tmpl w:val="7C30A04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68E71D6"/>
    <w:multiLevelType w:val="hybridMultilevel"/>
    <w:tmpl w:val="F5DA72B4"/>
    <w:lvl w:ilvl="0" w:tplc="0A0CB3B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
    <w:nsid w:val="76D762DB"/>
    <w:multiLevelType w:val="hybridMultilevel"/>
    <w:tmpl w:val="FFA06BA6"/>
    <w:lvl w:ilvl="0" w:tplc="0278F9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891195C"/>
    <w:multiLevelType w:val="hybridMultilevel"/>
    <w:tmpl w:val="6BD41582"/>
    <w:lvl w:ilvl="0" w:tplc="2102D4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8C45083"/>
    <w:multiLevelType w:val="hybridMultilevel"/>
    <w:tmpl w:val="D2C45E64"/>
    <w:lvl w:ilvl="0" w:tplc="88CA3A7E">
      <w:start w:val="1"/>
      <w:numFmt w:val="lowerLetter"/>
      <w:lvlText w:val="%1)"/>
      <w:lvlJc w:val="left"/>
      <w:pPr>
        <w:ind w:left="1547" w:hanging="360"/>
      </w:pPr>
      <w:rPr>
        <w:rFonts w:ascii="Times New Roman" w:eastAsia="Times New Roman" w:hAnsi="Times New Roman" w:cs="Times New Roman" w:hint="default"/>
        <w:spacing w:val="-1"/>
        <w:w w:val="99"/>
        <w:sz w:val="24"/>
        <w:szCs w:val="24"/>
        <w:lang w:val="ms" w:eastAsia="en-US" w:bidi="ar-SA"/>
      </w:rPr>
    </w:lvl>
    <w:lvl w:ilvl="1" w:tplc="3CA28E74">
      <w:numFmt w:val="bullet"/>
      <w:lvlText w:val="•"/>
      <w:lvlJc w:val="left"/>
      <w:pPr>
        <w:ind w:left="2334" w:hanging="360"/>
      </w:pPr>
      <w:rPr>
        <w:rFonts w:hint="default"/>
        <w:lang w:val="ms" w:eastAsia="en-US" w:bidi="ar-SA"/>
      </w:rPr>
    </w:lvl>
    <w:lvl w:ilvl="2" w:tplc="891EC5E2">
      <w:numFmt w:val="bullet"/>
      <w:lvlText w:val="•"/>
      <w:lvlJc w:val="left"/>
      <w:pPr>
        <w:ind w:left="3129" w:hanging="360"/>
      </w:pPr>
      <w:rPr>
        <w:rFonts w:hint="default"/>
        <w:lang w:val="ms" w:eastAsia="en-US" w:bidi="ar-SA"/>
      </w:rPr>
    </w:lvl>
    <w:lvl w:ilvl="3" w:tplc="FBC0AD24">
      <w:numFmt w:val="bullet"/>
      <w:lvlText w:val="•"/>
      <w:lvlJc w:val="left"/>
      <w:pPr>
        <w:ind w:left="3923" w:hanging="360"/>
      </w:pPr>
      <w:rPr>
        <w:rFonts w:hint="default"/>
        <w:lang w:val="ms" w:eastAsia="en-US" w:bidi="ar-SA"/>
      </w:rPr>
    </w:lvl>
    <w:lvl w:ilvl="4" w:tplc="B5D40F84">
      <w:numFmt w:val="bullet"/>
      <w:lvlText w:val="•"/>
      <w:lvlJc w:val="left"/>
      <w:pPr>
        <w:ind w:left="4718" w:hanging="360"/>
      </w:pPr>
      <w:rPr>
        <w:rFonts w:hint="default"/>
        <w:lang w:val="ms" w:eastAsia="en-US" w:bidi="ar-SA"/>
      </w:rPr>
    </w:lvl>
    <w:lvl w:ilvl="5" w:tplc="A69A0DAC">
      <w:numFmt w:val="bullet"/>
      <w:lvlText w:val="•"/>
      <w:lvlJc w:val="left"/>
      <w:pPr>
        <w:ind w:left="5513" w:hanging="360"/>
      </w:pPr>
      <w:rPr>
        <w:rFonts w:hint="default"/>
        <w:lang w:val="ms" w:eastAsia="en-US" w:bidi="ar-SA"/>
      </w:rPr>
    </w:lvl>
    <w:lvl w:ilvl="6" w:tplc="C85E65C6">
      <w:numFmt w:val="bullet"/>
      <w:lvlText w:val="•"/>
      <w:lvlJc w:val="left"/>
      <w:pPr>
        <w:ind w:left="6307" w:hanging="360"/>
      </w:pPr>
      <w:rPr>
        <w:rFonts w:hint="default"/>
        <w:lang w:val="ms" w:eastAsia="en-US" w:bidi="ar-SA"/>
      </w:rPr>
    </w:lvl>
    <w:lvl w:ilvl="7" w:tplc="CDD04C04">
      <w:numFmt w:val="bullet"/>
      <w:lvlText w:val="•"/>
      <w:lvlJc w:val="left"/>
      <w:pPr>
        <w:ind w:left="7102" w:hanging="360"/>
      </w:pPr>
      <w:rPr>
        <w:rFonts w:hint="default"/>
        <w:lang w:val="ms" w:eastAsia="en-US" w:bidi="ar-SA"/>
      </w:rPr>
    </w:lvl>
    <w:lvl w:ilvl="8" w:tplc="8C18E768">
      <w:numFmt w:val="bullet"/>
      <w:lvlText w:val="•"/>
      <w:lvlJc w:val="left"/>
      <w:pPr>
        <w:ind w:left="7897" w:hanging="360"/>
      </w:pPr>
      <w:rPr>
        <w:rFonts w:hint="default"/>
        <w:lang w:val="ms" w:eastAsia="en-US" w:bidi="ar-SA"/>
      </w:rPr>
    </w:lvl>
  </w:abstractNum>
  <w:abstractNum w:abstractNumId="50">
    <w:nsid w:val="79102C74"/>
    <w:multiLevelType w:val="hybridMultilevel"/>
    <w:tmpl w:val="4EEE8ED4"/>
    <w:lvl w:ilvl="0" w:tplc="5D001E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AFE440B"/>
    <w:multiLevelType w:val="hybridMultilevel"/>
    <w:tmpl w:val="15523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EC63D2"/>
    <w:multiLevelType w:val="hybridMultilevel"/>
    <w:tmpl w:val="6A3879F0"/>
    <w:lvl w:ilvl="0" w:tplc="B4ACE290">
      <w:start w:val="1"/>
      <w:numFmt w:val="decimal"/>
      <w:lvlText w:val="%1."/>
      <w:lvlJc w:val="left"/>
      <w:pPr>
        <w:ind w:left="1080" w:hanging="360"/>
      </w:pPr>
      <w:rPr>
        <w:rFonts w:asciiTheme="minorHAnsi" w:hAnsiTheme="minorHAnsi" w:cstheme="minorBidi" w:hint="default"/>
        <w:b w:val="0"/>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9"/>
  </w:num>
  <w:num w:numId="2">
    <w:abstractNumId w:val="18"/>
  </w:num>
  <w:num w:numId="3">
    <w:abstractNumId w:val="25"/>
  </w:num>
  <w:num w:numId="4">
    <w:abstractNumId w:val="3"/>
  </w:num>
  <w:num w:numId="5">
    <w:abstractNumId w:val="32"/>
  </w:num>
  <w:num w:numId="6">
    <w:abstractNumId w:val="31"/>
  </w:num>
  <w:num w:numId="7">
    <w:abstractNumId w:val="40"/>
  </w:num>
  <w:num w:numId="8">
    <w:abstractNumId w:val="41"/>
  </w:num>
  <w:num w:numId="9">
    <w:abstractNumId w:val="50"/>
  </w:num>
  <w:num w:numId="10">
    <w:abstractNumId w:val="15"/>
  </w:num>
  <w:num w:numId="11">
    <w:abstractNumId w:val="39"/>
  </w:num>
  <w:num w:numId="12">
    <w:abstractNumId w:val="29"/>
  </w:num>
  <w:num w:numId="13">
    <w:abstractNumId w:val="52"/>
  </w:num>
  <w:num w:numId="14">
    <w:abstractNumId w:val="17"/>
  </w:num>
  <w:num w:numId="15">
    <w:abstractNumId w:val="9"/>
  </w:num>
  <w:num w:numId="16">
    <w:abstractNumId w:val="0"/>
  </w:num>
  <w:num w:numId="17">
    <w:abstractNumId w:val="49"/>
  </w:num>
  <w:num w:numId="18">
    <w:abstractNumId w:val="13"/>
  </w:num>
  <w:num w:numId="19">
    <w:abstractNumId w:val="38"/>
  </w:num>
  <w:num w:numId="20">
    <w:abstractNumId w:val="8"/>
  </w:num>
  <w:num w:numId="21">
    <w:abstractNumId w:val="37"/>
  </w:num>
  <w:num w:numId="22">
    <w:abstractNumId w:val="11"/>
  </w:num>
  <w:num w:numId="23">
    <w:abstractNumId w:val="21"/>
  </w:num>
  <w:num w:numId="24">
    <w:abstractNumId w:val="46"/>
  </w:num>
  <w:num w:numId="25">
    <w:abstractNumId w:val="22"/>
  </w:num>
  <w:num w:numId="26">
    <w:abstractNumId w:val="7"/>
  </w:num>
  <w:num w:numId="27">
    <w:abstractNumId w:val="47"/>
  </w:num>
  <w:num w:numId="28">
    <w:abstractNumId w:val="44"/>
  </w:num>
  <w:num w:numId="29">
    <w:abstractNumId w:val="23"/>
  </w:num>
  <w:num w:numId="30">
    <w:abstractNumId w:val="36"/>
  </w:num>
  <w:num w:numId="31">
    <w:abstractNumId w:val="5"/>
  </w:num>
  <w:num w:numId="32">
    <w:abstractNumId w:val="20"/>
  </w:num>
  <w:num w:numId="33">
    <w:abstractNumId w:val="48"/>
  </w:num>
  <w:num w:numId="34">
    <w:abstractNumId w:val="33"/>
  </w:num>
  <w:num w:numId="35">
    <w:abstractNumId w:val="10"/>
  </w:num>
  <w:num w:numId="36">
    <w:abstractNumId w:val="45"/>
  </w:num>
  <w:num w:numId="37">
    <w:abstractNumId w:val="14"/>
  </w:num>
  <w:num w:numId="38">
    <w:abstractNumId w:val="28"/>
  </w:num>
  <w:num w:numId="39">
    <w:abstractNumId w:val="17"/>
    <w:lvlOverride w:ilvl="0">
      <w:startOverride w:val="2"/>
    </w:lvlOverride>
  </w:num>
  <w:num w:numId="40">
    <w:abstractNumId w:val="4"/>
  </w:num>
  <w:num w:numId="41">
    <w:abstractNumId w:val="43"/>
  </w:num>
  <w:num w:numId="42">
    <w:abstractNumId w:val="16"/>
  </w:num>
  <w:num w:numId="43">
    <w:abstractNumId w:val="30"/>
  </w:num>
  <w:num w:numId="44">
    <w:abstractNumId w:val="1"/>
  </w:num>
  <w:num w:numId="45">
    <w:abstractNumId w:val="27"/>
  </w:num>
  <w:num w:numId="46">
    <w:abstractNumId w:val="51"/>
  </w:num>
  <w:num w:numId="47">
    <w:abstractNumId w:val="2"/>
  </w:num>
  <w:num w:numId="48">
    <w:abstractNumId w:val="35"/>
  </w:num>
  <w:num w:numId="49">
    <w:abstractNumId w:val="42"/>
  </w:num>
  <w:num w:numId="50">
    <w:abstractNumId w:val="12"/>
  </w:num>
  <w:num w:numId="51">
    <w:abstractNumId w:val="26"/>
  </w:num>
  <w:num w:numId="52">
    <w:abstractNumId w:val="34"/>
  </w:num>
  <w:num w:numId="53">
    <w:abstractNumId w:val="24"/>
  </w:num>
  <w:num w:numId="54">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activeWritingStyle w:appName="MSWord" w:lang="en-US" w:vendorID="64" w:dllVersion="131078" w:nlCheck="1" w:checkStyle="0"/>
  <w:activeWritingStyle w:appName="MSWord" w:lang="en-ID" w:vendorID="64" w:dllVersion="131078"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14"/>
    <w:rsid w:val="0000715B"/>
    <w:rsid w:val="000129F6"/>
    <w:rsid w:val="00013075"/>
    <w:rsid w:val="00013CF0"/>
    <w:rsid w:val="0002167D"/>
    <w:rsid w:val="000233CE"/>
    <w:rsid w:val="00024079"/>
    <w:rsid w:val="00024ABA"/>
    <w:rsid w:val="00024DB2"/>
    <w:rsid w:val="00033EE8"/>
    <w:rsid w:val="00033F8C"/>
    <w:rsid w:val="00037E8E"/>
    <w:rsid w:val="00047655"/>
    <w:rsid w:val="00047DE9"/>
    <w:rsid w:val="00050232"/>
    <w:rsid w:val="00052762"/>
    <w:rsid w:val="000528CC"/>
    <w:rsid w:val="0005308D"/>
    <w:rsid w:val="00056107"/>
    <w:rsid w:val="00060507"/>
    <w:rsid w:val="0007073C"/>
    <w:rsid w:val="00074423"/>
    <w:rsid w:val="00090242"/>
    <w:rsid w:val="000953C4"/>
    <w:rsid w:val="000954E9"/>
    <w:rsid w:val="000A5FC8"/>
    <w:rsid w:val="000B0D14"/>
    <w:rsid w:val="000B1CB7"/>
    <w:rsid w:val="000B27FA"/>
    <w:rsid w:val="000B2B9A"/>
    <w:rsid w:val="000B3B55"/>
    <w:rsid w:val="000B5710"/>
    <w:rsid w:val="000B7A6B"/>
    <w:rsid w:val="000C5FB9"/>
    <w:rsid w:val="000E0302"/>
    <w:rsid w:val="000E6DD7"/>
    <w:rsid w:val="000E7B63"/>
    <w:rsid w:val="00106FF0"/>
    <w:rsid w:val="00122028"/>
    <w:rsid w:val="00124902"/>
    <w:rsid w:val="00125A24"/>
    <w:rsid w:val="00130101"/>
    <w:rsid w:val="00130EB5"/>
    <w:rsid w:val="00147C15"/>
    <w:rsid w:val="00151718"/>
    <w:rsid w:val="00152804"/>
    <w:rsid w:val="00154CCB"/>
    <w:rsid w:val="00155223"/>
    <w:rsid w:val="00155CD3"/>
    <w:rsid w:val="00157347"/>
    <w:rsid w:val="00157F62"/>
    <w:rsid w:val="00162A77"/>
    <w:rsid w:val="001715EE"/>
    <w:rsid w:val="00173427"/>
    <w:rsid w:val="0017681E"/>
    <w:rsid w:val="00182493"/>
    <w:rsid w:val="00182E17"/>
    <w:rsid w:val="00184C52"/>
    <w:rsid w:val="00190C30"/>
    <w:rsid w:val="001923F0"/>
    <w:rsid w:val="001A3237"/>
    <w:rsid w:val="001A64DB"/>
    <w:rsid w:val="001B263C"/>
    <w:rsid w:val="001B4D59"/>
    <w:rsid w:val="001B5CCA"/>
    <w:rsid w:val="001C3395"/>
    <w:rsid w:val="001D3490"/>
    <w:rsid w:val="001D47C0"/>
    <w:rsid w:val="001E03E2"/>
    <w:rsid w:val="001E56ED"/>
    <w:rsid w:val="001F059B"/>
    <w:rsid w:val="001F7139"/>
    <w:rsid w:val="001F7FD0"/>
    <w:rsid w:val="0020405A"/>
    <w:rsid w:val="00206893"/>
    <w:rsid w:val="002178CD"/>
    <w:rsid w:val="002245E2"/>
    <w:rsid w:val="002270D8"/>
    <w:rsid w:val="002310CF"/>
    <w:rsid w:val="00231196"/>
    <w:rsid w:val="00232FE7"/>
    <w:rsid w:val="00235393"/>
    <w:rsid w:val="00237B13"/>
    <w:rsid w:val="00241071"/>
    <w:rsid w:val="002419D7"/>
    <w:rsid w:val="00241A73"/>
    <w:rsid w:val="002444AA"/>
    <w:rsid w:val="00257AF3"/>
    <w:rsid w:val="00261EAE"/>
    <w:rsid w:val="0026586E"/>
    <w:rsid w:val="0027264F"/>
    <w:rsid w:val="00280146"/>
    <w:rsid w:val="002832B5"/>
    <w:rsid w:val="002906A3"/>
    <w:rsid w:val="00291D19"/>
    <w:rsid w:val="00292F98"/>
    <w:rsid w:val="00293179"/>
    <w:rsid w:val="00294BE4"/>
    <w:rsid w:val="002A2D71"/>
    <w:rsid w:val="002A63E4"/>
    <w:rsid w:val="002B0B9B"/>
    <w:rsid w:val="002B251B"/>
    <w:rsid w:val="002B7A28"/>
    <w:rsid w:val="002C0795"/>
    <w:rsid w:val="002D1A59"/>
    <w:rsid w:val="002D207D"/>
    <w:rsid w:val="002D23A6"/>
    <w:rsid w:val="002D3649"/>
    <w:rsid w:val="002D3C2B"/>
    <w:rsid w:val="002E1B27"/>
    <w:rsid w:val="002E4308"/>
    <w:rsid w:val="002E5CC2"/>
    <w:rsid w:val="002F030A"/>
    <w:rsid w:val="00325743"/>
    <w:rsid w:val="00326283"/>
    <w:rsid w:val="003306F4"/>
    <w:rsid w:val="00342F8C"/>
    <w:rsid w:val="00344206"/>
    <w:rsid w:val="00350E69"/>
    <w:rsid w:val="003535DE"/>
    <w:rsid w:val="003547EC"/>
    <w:rsid w:val="0035796F"/>
    <w:rsid w:val="0036021B"/>
    <w:rsid w:val="003624B1"/>
    <w:rsid w:val="00367CE7"/>
    <w:rsid w:val="00370740"/>
    <w:rsid w:val="00370F98"/>
    <w:rsid w:val="00372976"/>
    <w:rsid w:val="0037412E"/>
    <w:rsid w:val="00375015"/>
    <w:rsid w:val="00377D0C"/>
    <w:rsid w:val="00381CD7"/>
    <w:rsid w:val="003837D1"/>
    <w:rsid w:val="0038762A"/>
    <w:rsid w:val="00392276"/>
    <w:rsid w:val="0039342C"/>
    <w:rsid w:val="00394ECE"/>
    <w:rsid w:val="003A2E66"/>
    <w:rsid w:val="003A531B"/>
    <w:rsid w:val="003B0E9C"/>
    <w:rsid w:val="003B2369"/>
    <w:rsid w:val="003B4043"/>
    <w:rsid w:val="003B491D"/>
    <w:rsid w:val="003C0393"/>
    <w:rsid w:val="003C236B"/>
    <w:rsid w:val="003C7E11"/>
    <w:rsid w:val="003D52B9"/>
    <w:rsid w:val="003F3708"/>
    <w:rsid w:val="003F7BA1"/>
    <w:rsid w:val="00400849"/>
    <w:rsid w:val="00413095"/>
    <w:rsid w:val="00414C23"/>
    <w:rsid w:val="0042113F"/>
    <w:rsid w:val="00426146"/>
    <w:rsid w:val="0042735B"/>
    <w:rsid w:val="004328DA"/>
    <w:rsid w:val="00446FAD"/>
    <w:rsid w:val="00447B81"/>
    <w:rsid w:val="00447D96"/>
    <w:rsid w:val="004555ED"/>
    <w:rsid w:val="004571A9"/>
    <w:rsid w:val="00461054"/>
    <w:rsid w:val="004613E8"/>
    <w:rsid w:val="004623F5"/>
    <w:rsid w:val="004658C5"/>
    <w:rsid w:val="00470781"/>
    <w:rsid w:val="004726BE"/>
    <w:rsid w:val="00475B8F"/>
    <w:rsid w:val="00477D75"/>
    <w:rsid w:val="00480782"/>
    <w:rsid w:val="0048462B"/>
    <w:rsid w:val="004A2149"/>
    <w:rsid w:val="004A42A2"/>
    <w:rsid w:val="004A4FC1"/>
    <w:rsid w:val="004A6E8E"/>
    <w:rsid w:val="004B38F5"/>
    <w:rsid w:val="004C020C"/>
    <w:rsid w:val="004C3EFE"/>
    <w:rsid w:val="004C5227"/>
    <w:rsid w:val="004D0F7F"/>
    <w:rsid w:val="004E5DAA"/>
    <w:rsid w:val="004E7887"/>
    <w:rsid w:val="004F1303"/>
    <w:rsid w:val="00502167"/>
    <w:rsid w:val="0050366B"/>
    <w:rsid w:val="00503AAF"/>
    <w:rsid w:val="00504536"/>
    <w:rsid w:val="00506B6D"/>
    <w:rsid w:val="00506CD1"/>
    <w:rsid w:val="005150AC"/>
    <w:rsid w:val="00515803"/>
    <w:rsid w:val="00533C23"/>
    <w:rsid w:val="00535624"/>
    <w:rsid w:val="0053651B"/>
    <w:rsid w:val="00536BDA"/>
    <w:rsid w:val="00541C37"/>
    <w:rsid w:val="005462E1"/>
    <w:rsid w:val="00547BD3"/>
    <w:rsid w:val="00551BAA"/>
    <w:rsid w:val="00562F9E"/>
    <w:rsid w:val="005645DD"/>
    <w:rsid w:val="00565FA9"/>
    <w:rsid w:val="0056776B"/>
    <w:rsid w:val="005714DA"/>
    <w:rsid w:val="00575165"/>
    <w:rsid w:val="00586404"/>
    <w:rsid w:val="00586D8A"/>
    <w:rsid w:val="00591D88"/>
    <w:rsid w:val="00594D05"/>
    <w:rsid w:val="005A2B1A"/>
    <w:rsid w:val="005A5814"/>
    <w:rsid w:val="005A5ECE"/>
    <w:rsid w:val="005B5207"/>
    <w:rsid w:val="005C0DE3"/>
    <w:rsid w:val="005C4DA5"/>
    <w:rsid w:val="005C4F53"/>
    <w:rsid w:val="005D2DBF"/>
    <w:rsid w:val="005D505A"/>
    <w:rsid w:val="005E05FB"/>
    <w:rsid w:val="005E2672"/>
    <w:rsid w:val="005E2ED2"/>
    <w:rsid w:val="005E3FE3"/>
    <w:rsid w:val="005F323E"/>
    <w:rsid w:val="005F3D99"/>
    <w:rsid w:val="005F3E5D"/>
    <w:rsid w:val="005F438C"/>
    <w:rsid w:val="005F496C"/>
    <w:rsid w:val="00606ED2"/>
    <w:rsid w:val="006134C6"/>
    <w:rsid w:val="00614686"/>
    <w:rsid w:val="006176AF"/>
    <w:rsid w:val="00621F01"/>
    <w:rsid w:val="006228EF"/>
    <w:rsid w:val="00624EB8"/>
    <w:rsid w:val="00625C8A"/>
    <w:rsid w:val="00627A6F"/>
    <w:rsid w:val="00630BE5"/>
    <w:rsid w:val="00633984"/>
    <w:rsid w:val="00633E6B"/>
    <w:rsid w:val="00634F1F"/>
    <w:rsid w:val="00650D7B"/>
    <w:rsid w:val="006543B8"/>
    <w:rsid w:val="0065760B"/>
    <w:rsid w:val="00660076"/>
    <w:rsid w:val="00671D8E"/>
    <w:rsid w:val="00677112"/>
    <w:rsid w:val="00681714"/>
    <w:rsid w:val="006917EF"/>
    <w:rsid w:val="006A07A7"/>
    <w:rsid w:val="006A1A27"/>
    <w:rsid w:val="006A4664"/>
    <w:rsid w:val="006B3A0B"/>
    <w:rsid w:val="006B6C02"/>
    <w:rsid w:val="006C032F"/>
    <w:rsid w:val="006D7BE8"/>
    <w:rsid w:val="006D7E7C"/>
    <w:rsid w:val="006E2EEF"/>
    <w:rsid w:val="006F2587"/>
    <w:rsid w:val="006F4147"/>
    <w:rsid w:val="006F66F5"/>
    <w:rsid w:val="007020C2"/>
    <w:rsid w:val="007115D4"/>
    <w:rsid w:val="00712F1F"/>
    <w:rsid w:val="00715338"/>
    <w:rsid w:val="00716EA8"/>
    <w:rsid w:val="00721109"/>
    <w:rsid w:val="0072229F"/>
    <w:rsid w:val="00737D7F"/>
    <w:rsid w:val="0074020B"/>
    <w:rsid w:val="007423FD"/>
    <w:rsid w:val="00742A99"/>
    <w:rsid w:val="00745FA1"/>
    <w:rsid w:val="00745FC5"/>
    <w:rsid w:val="007548A8"/>
    <w:rsid w:val="007708AC"/>
    <w:rsid w:val="0077255A"/>
    <w:rsid w:val="00777D3A"/>
    <w:rsid w:val="007800F4"/>
    <w:rsid w:val="00780F25"/>
    <w:rsid w:val="00781192"/>
    <w:rsid w:val="00786E1B"/>
    <w:rsid w:val="00792609"/>
    <w:rsid w:val="007A0952"/>
    <w:rsid w:val="007A180D"/>
    <w:rsid w:val="007A4810"/>
    <w:rsid w:val="007C418F"/>
    <w:rsid w:val="007C4889"/>
    <w:rsid w:val="007C5598"/>
    <w:rsid w:val="007C6109"/>
    <w:rsid w:val="007D1A6D"/>
    <w:rsid w:val="007D228C"/>
    <w:rsid w:val="007D4C48"/>
    <w:rsid w:val="007E1E41"/>
    <w:rsid w:val="007E49D8"/>
    <w:rsid w:val="007E51F3"/>
    <w:rsid w:val="007E7EAA"/>
    <w:rsid w:val="007F3B7F"/>
    <w:rsid w:val="007F3DFB"/>
    <w:rsid w:val="00800677"/>
    <w:rsid w:val="00800C0D"/>
    <w:rsid w:val="00801CA9"/>
    <w:rsid w:val="008038A6"/>
    <w:rsid w:val="00810304"/>
    <w:rsid w:val="00812E97"/>
    <w:rsid w:val="0082434A"/>
    <w:rsid w:val="00824B62"/>
    <w:rsid w:val="00824C5F"/>
    <w:rsid w:val="0082755E"/>
    <w:rsid w:val="008359FE"/>
    <w:rsid w:val="008406D5"/>
    <w:rsid w:val="00855C19"/>
    <w:rsid w:val="00862730"/>
    <w:rsid w:val="00863858"/>
    <w:rsid w:val="00865077"/>
    <w:rsid w:val="00865728"/>
    <w:rsid w:val="00867F3C"/>
    <w:rsid w:val="00871073"/>
    <w:rsid w:val="00872D96"/>
    <w:rsid w:val="008751CA"/>
    <w:rsid w:val="0088128D"/>
    <w:rsid w:val="008867A1"/>
    <w:rsid w:val="00886E56"/>
    <w:rsid w:val="00886FFA"/>
    <w:rsid w:val="008A1659"/>
    <w:rsid w:val="008A18D5"/>
    <w:rsid w:val="008A4400"/>
    <w:rsid w:val="008B1228"/>
    <w:rsid w:val="008B304F"/>
    <w:rsid w:val="008C0CE7"/>
    <w:rsid w:val="008C1ACE"/>
    <w:rsid w:val="008C20F4"/>
    <w:rsid w:val="008C3FDA"/>
    <w:rsid w:val="008C4CB0"/>
    <w:rsid w:val="008E146C"/>
    <w:rsid w:val="008E4BC3"/>
    <w:rsid w:val="008E7D87"/>
    <w:rsid w:val="00900C2D"/>
    <w:rsid w:val="009015DD"/>
    <w:rsid w:val="00904EE3"/>
    <w:rsid w:val="00906C33"/>
    <w:rsid w:val="00906EC5"/>
    <w:rsid w:val="009124D2"/>
    <w:rsid w:val="0091389E"/>
    <w:rsid w:val="00914251"/>
    <w:rsid w:val="0093392A"/>
    <w:rsid w:val="00936595"/>
    <w:rsid w:val="00937AB1"/>
    <w:rsid w:val="00942170"/>
    <w:rsid w:val="00953D5A"/>
    <w:rsid w:val="00955487"/>
    <w:rsid w:val="0095687A"/>
    <w:rsid w:val="00963C71"/>
    <w:rsid w:val="009650FC"/>
    <w:rsid w:val="00966989"/>
    <w:rsid w:val="00970562"/>
    <w:rsid w:val="00977A0C"/>
    <w:rsid w:val="00982964"/>
    <w:rsid w:val="0098298B"/>
    <w:rsid w:val="00982FD3"/>
    <w:rsid w:val="00984993"/>
    <w:rsid w:val="00985150"/>
    <w:rsid w:val="009878E7"/>
    <w:rsid w:val="00990560"/>
    <w:rsid w:val="0099465B"/>
    <w:rsid w:val="00996639"/>
    <w:rsid w:val="009974A1"/>
    <w:rsid w:val="0099783D"/>
    <w:rsid w:val="009A7AD5"/>
    <w:rsid w:val="009B0382"/>
    <w:rsid w:val="009B22E5"/>
    <w:rsid w:val="009D1A55"/>
    <w:rsid w:val="009D1AE4"/>
    <w:rsid w:val="009D4A6B"/>
    <w:rsid w:val="009D4BE9"/>
    <w:rsid w:val="009D708B"/>
    <w:rsid w:val="009E4F7C"/>
    <w:rsid w:val="009E5B49"/>
    <w:rsid w:val="009E6CCA"/>
    <w:rsid w:val="009F0D00"/>
    <w:rsid w:val="009F165A"/>
    <w:rsid w:val="009F26FA"/>
    <w:rsid w:val="009F3170"/>
    <w:rsid w:val="009F4D07"/>
    <w:rsid w:val="009F4EEB"/>
    <w:rsid w:val="009F7528"/>
    <w:rsid w:val="00A01DEA"/>
    <w:rsid w:val="00A02F25"/>
    <w:rsid w:val="00A079DA"/>
    <w:rsid w:val="00A11DFB"/>
    <w:rsid w:val="00A12448"/>
    <w:rsid w:val="00A12815"/>
    <w:rsid w:val="00A14E3A"/>
    <w:rsid w:val="00A20445"/>
    <w:rsid w:val="00A2162F"/>
    <w:rsid w:val="00A21B6F"/>
    <w:rsid w:val="00A22FB4"/>
    <w:rsid w:val="00A26804"/>
    <w:rsid w:val="00A269AC"/>
    <w:rsid w:val="00A31F50"/>
    <w:rsid w:val="00A36AC7"/>
    <w:rsid w:val="00A40E17"/>
    <w:rsid w:val="00A4208E"/>
    <w:rsid w:val="00A4209B"/>
    <w:rsid w:val="00A4216E"/>
    <w:rsid w:val="00A458E0"/>
    <w:rsid w:val="00A45FF7"/>
    <w:rsid w:val="00A46D84"/>
    <w:rsid w:val="00A47DFE"/>
    <w:rsid w:val="00A52F8C"/>
    <w:rsid w:val="00A6382E"/>
    <w:rsid w:val="00A64380"/>
    <w:rsid w:val="00A64E2B"/>
    <w:rsid w:val="00A66668"/>
    <w:rsid w:val="00A7060B"/>
    <w:rsid w:val="00A72AD1"/>
    <w:rsid w:val="00A73FE1"/>
    <w:rsid w:val="00A7535E"/>
    <w:rsid w:val="00A75363"/>
    <w:rsid w:val="00A760CF"/>
    <w:rsid w:val="00A76ED2"/>
    <w:rsid w:val="00A777E3"/>
    <w:rsid w:val="00A84064"/>
    <w:rsid w:val="00A90328"/>
    <w:rsid w:val="00A92862"/>
    <w:rsid w:val="00AB16F2"/>
    <w:rsid w:val="00AB33FE"/>
    <w:rsid w:val="00AB341C"/>
    <w:rsid w:val="00AB3CC1"/>
    <w:rsid w:val="00AB5B7C"/>
    <w:rsid w:val="00AB680A"/>
    <w:rsid w:val="00AB750A"/>
    <w:rsid w:val="00AC0112"/>
    <w:rsid w:val="00AD01AB"/>
    <w:rsid w:val="00AD1A8C"/>
    <w:rsid w:val="00AD3093"/>
    <w:rsid w:val="00AD39F7"/>
    <w:rsid w:val="00AD530F"/>
    <w:rsid w:val="00AE2EA4"/>
    <w:rsid w:val="00AE47C6"/>
    <w:rsid w:val="00AE764B"/>
    <w:rsid w:val="00AF1F73"/>
    <w:rsid w:val="00AF52F2"/>
    <w:rsid w:val="00AF5B7E"/>
    <w:rsid w:val="00B022C7"/>
    <w:rsid w:val="00B02B4B"/>
    <w:rsid w:val="00B03EDA"/>
    <w:rsid w:val="00B04AB0"/>
    <w:rsid w:val="00B04C46"/>
    <w:rsid w:val="00B06D08"/>
    <w:rsid w:val="00B11D2F"/>
    <w:rsid w:val="00B12349"/>
    <w:rsid w:val="00B15C6D"/>
    <w:rsid w:val="00B2047A"/>
    <w:rsid w:val="00B27A01"/>
    <w:rsid w:val="00B32EAD"/>
    <w:rsid w:val="00B3588B"/>
    <w:rsid w:val="00B3790B"/>
    <w:rsid w:val="00B4039D"/>
    <w:rsid w:val="00B452BA"/>
    <w:rsid w:val="00B55618"/>
    <w:rsid w:val="00B6196B"/>
    <w:rsid w:val="00B630B9"/>
    <w:rsid w:val="00B66F44"/>
    <w:rsid w:val="00B73C12"/>
    <w:rsid w:val="00B7633A"/>
    <w:rsid w:val="00B82418"/>
    <w:rsid w:val="00B8498C"/>
    <w:rsid w:val="00BA1C04"/>
    <w:rsid w:val="00BA3DCF"/>
    <w:rsid w:val="00BB078A"/>
    <w:rsid w:val="00BB42E8"/>
    <w:rsid w:val="00BB457F"/>
    <w:rsid w:val="00BC289A"/>
    <w:rsid w:val="00BC5E41"/>
    <w:rsid w:val="00BD3D7E"/>
    <w:rsid w:val="00BD51D7"/>
    <w:rsid w:val="00BD6BBC"/>
    <w:rsid w:val="00BE050F"/>
    <w:rsid w:val="00BE1193"/>
    <w:rsid w:val="00BE79F2"/>
    <w:rsid w:val="00BF1203"/>
    <w:rsid w:val="00BF17ED"/>
    <w:rsid w:val="00BF485B"/>
    <w:rsid w:val="00BF49FB"/>
    <w:rsid w:val="00BF5452"/>
    <w:rsid w:val="00BF6BB1"/>
    <w:rsid w:val="00C069C1"/>
    <w:rsid w:val="00C07844"/>
    <w:rsid w:val="00C1202F"/>
    <w:rsid w:val="00C122D3"/>
    <w:rsid w:val="00C1237C"/>
    <w:rsid w:val="00C12DE4"/>
    <w:rsid w:val="00C143C8"/>
    <w:rsid w:val="00C1531C"/>
    <w:rsid w:val="00C17B1B"/>
    <w:rsid w:val="00C22BD8"/>
    <w:rsid w:val="00C269F0"/>
    <w:rsid w:val="00C33C0C"/>
    <w:rsid w:val="00C35027"/>
    <w:rsid w:val="00C37819"/>
    <w:rsid w:val="00C418A4"/>
    <w:rsid w:val="00C440E2"/>
    <w:rsid w:val="00C5164B"/>
    <w:rsid w:val="00C54A6E"/>
    <w:rsid w:val="00C6209C"/>
    <w:rsid w:val="00C62F67"/>
    <w:rsid w:val="00C63964"/>
    <w:rsid w:val="00C74DF6"/>
    <w:rsid w:val="00C8639C"/>
    <w:rsid w:val="00C914FD"/>
    <w:rsid w:val="00C93129"/>
    <w:rsid w:val="00C95311"/>
    <w:rsid w:val="00C95D01"/>
    <w:rsid w:val="00CA12D8"/>
    <w:rsid w:val="00CA16D9"/>
    <w:rsid w:val="00CA378B"/>
    <w:rsid w:val="00CB4B73"/>
    <w:rsid w:val="00CB737B"/>
    <w:rsid w:val="00CB75DE"/>
    <w:rsid w:val="00CC1A7C"/>
    <w:rsid w:val="00CC774E"/>
    <w:rsid w:val="00CC7AF3"/>
    <w:rsid w:val="00CD523E"/>
    <w:rsid w:val="00CE3BB4"/>
    <w:rsid w:val="00CE3DF5"/>
    <w:rsid w:val="00CE6B5C"/>
    <w:rsid w:val="00CF3D15"/>
    <w:rsid w:val="00CF7FED"/>
    <w:rsid w:val="00D048DA"/>
    <w:rsid w:val="00D106D4"/>
    <w:rsid w:val="00D174BB"/>
    <w:rsid w:val="00D23A96"/>
    <w:rsid w:val="00D31759"/>
    <w:rsid w:val="00D36290"/>
    <w:rsid w:val="00D42E55"/>
    <w:rsid w:val="00D45D05"/>
    <w:rsid w:val="00D51C17"/>
    <w:rsid w:val="00D55478"/>
    <w:rsid w:val="00D561AF"/>
    <w:rsid w:val="00D61BD4"/>
    <w:rsid w:val="00D642F0"/>
    <w:rsid w:val="00D70537"/>
    <w:rsid w:val="00D711AF"/>
    <w:rsid w:val="00D729E8"/>
    <w:rsid w:val="00D7371E"/>
    <w:rsid w:val="00D84CFE"/>
    <w:rsid w:val="00D93C8F"/>
    <w:rsid w:val="00D96110"/>
    <w:rsid w:val="00D96A8F"/>
    <w:rsid w:val="00DA3DE6"/>
    <w:rsid w:val="00DA44B8"/>
    <w:rsid w:val="00DA51D8"/>
    <w:rsid w:val="00DB1280"/>
    <w:rsid w:val="00DB2587"/>
    <w:rsid w:val="00DB658A"/>
    <w:rsid w:val="00DC178F"/>
    <w:rsid w:val="00DC72D9"/>
    <w:rsid w:val="00DD4C87"/>
    <w:rsid w:val="00DE0AEC"/>
    <w:rsid w:val="00DE11FF"/>
    <w:rsid w:val="00DE5DFB"/>
    <w:rsid w:val="00E017E6"/>
    <w:rsid w:val="00E01C8E"/>
    <w:rsid w:val="00E0670C"/>
    <w:rsid w:val="00E07767"/>
    <w:rsid w:val="00E11501"/>
    <w:rsid w:val="00E1421C"/>
    <w:rsid w:val="00E14D54"/>
    <w:rsid w:val="00E208A6"/>
    <w:rsid w:val="00E209D4"/>
    <w:rsid w:val="00E34440"/>
    <w:rsid w:val="00E3657D"/>
    <w:rsid w:val="00E36CB9"/>
    <w:rsid w:val="00E40978"/>
    <w:rsid w:val="00E4284E"/>
    <w:rsid w:val="00E451C9"/>
    <w:rsid w:val="00E45CB0"/>
    <w:rsid w:val="00E46CA0"/>
    <w:rsid w:val="00E60191"/>
    <w:rsid w:val="00E6154B"/>
    <w:rsid w:val="00E64A28"/>
    <w:rsid w:val="00E65876"/>
    <w:rsid w:val="00E72D75"/>
    <w:rsid w:val="00E735ED"/>
    <w:rsid w:val="00E74001"/>
    <w:rsid w:val="00E76B52"/>
    <w:rsid w:val="00E90FAD"/>
    <w:rsid w:val="00E94272"/>
    <w:rsid w:val="00E9684B"/>
    <w:rsid w:val="00EA44F0"/>
    <w:rsid w:val="00EB16D6"/>
    <w:rsid w:val="00EC118E"/>
    <w:rsid w:val="00EC1F36"/>
    <w:rsid w:val="00ED0A83"/>
    <w:rsid w:val="00EE09CB"/>
    <w:rsid w:val="00EE7596"/>
    <w:rsid w:val="00EE7AF8"/>
    <w:rsid w:val="00EF0E51"/>
    <w:rsid w:val="00EF38E4"/>
    <w:rsid w:val="00EF7466"/>
    <w:rsid w:val="00EF7BD6"/>
    <w:rsid w:val="00F05595"/>
    <w:rsid w:val="00F05A0E"/>
    <w:rsid w:val="00F07E18"/>
    <w:rsid w:val="00F10D92"/>
    <w:rsid w:val="00F1138F"/>
    <w:rsid w:val="00F168DA"/>
    <w:rsid w:val="00F173E9"/>
    <w:rsid w:val="00F212D0"/>
    <w:rsid w:val="00F23B60"/>
    <w:rsid w:val="00F246A3"/>
    <w:rsid w:val="00F26A0D"/>
    <w:rsid w:val="00F3254B"/>
    <w:rsid w:val="00F36F1B"/>
    <w:rsid w:val="00F403D7"/>
    <w:rsid w:val="00F42498"/>
    <w:rsid w:val="00F430B5"/>
    <w:rsid w:val="00F44F75"/>
    <w:rsid w:val="00F451DC"/>
    <w:rsid w:val="00F47418"/>
    <w:rsid w:val="00F50887"/>
    <w:rsid w:val="00F52999"/>
    <w:rsid w:val="00F57B42"/>
    <w:rsid w:val="00F57EA3"/>
    <w:rsid w:val="00F6378C"/>
    <w:rsid w:val="00F6631D"/>
    <w:rsid w:val="00F67D45"/>
    <w:rsid w:val="00F777CA"/>
    <w:rsid w:val="00F84691"/>
    <w:rsid w:val="00F87D0E"/>
    <w:rsid w:val="00F93C93"/>
    <w:rsid w:val="00F952A8"/>
    <w:rsid w:val="00F96BD3"/>
    <w:rsid w:val="00FB07EC"/>
    <w:rsid w:val="00FB1A70"/>
    <w:rsid w:val="00FB26FE"/>
    <w:rsid w:val="00FC027B"/>
    <w:rsid w:val="00FC122B"/>
    <w:rsid w:val="00FC2B69"/>
    <w:rsid w:val="00FC35B2"/>
    <w:rsid w:val="00FC489D"/>
    <w:rsid w:val="00FC50C0"/>
    <w:rsid w:val="00FD2F28"/>
    <w:rsid w:val="00FD3104"/>
    <w:rsid w:val="00FD4801"/>
    <w:rsid w:val="00FD6FEC"/>
    <w:rsid w:val="00FE08B3"/>
    <w:rsid w:val="00FE5317"/>
    <w:rsid w:val="00FF41A1"/>
    <w:rsid w:val="00FF65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C5"/>
    <w:pPr>
      <w:spacing w:line="480" w:lineRule="auto"/>
      <w:jc w:val="both"/>
    </w:pPr>
    <w:rPr>
      <w:rFonts w:ascii="Times New Roman" w:hAnsi="Times New Roman"/>
      <w:sz w:val="24"/>
    </w:rPr>
  </w:style>
  <w:style w:type="paragraph" w:styleId="Heading1">
    <w:name w:val="heading 1"/>
    <w:basedOn w:val="Normal"/>
    <w:link w:val="Heading1Char"/>
    <w:uiPriority w:val="1"/>
    <w:qFormat/>
    <w:rsid w:val="001923F0"/>
    <w:pPr>
      <w:spacing w:after="0" w:line="240" w:lineRule="auto"/>
      <w:jc w:val="center"/>
      <w:outlineLvl w:val="0"/>
    </w:pPr>
    <w:rPr>
      <w:rFonts w:cs="Times New Roman"/>
      <w:b/>
      <w:color w:val="000000" w:themeColor="text1"/>
      <w:szCs w:val="24"/>
    </w:rPr>
  </w:style>
  <w:style w:type="paragraph" w:styleId="Heading2">
    <w:name w:val="heading 2"/>
    <w:basedOn w:val="ListParagraph"/>
    <w:next w:val="Normal"/>
    <w:link w:val="Heading2Char"/>
    <w:uiPriority w:val="9"/>
    <w:unhideWhenUsed/>
    <w:qFormat/>
    <w:rsid w:val="001923F0"/>
    <w:pPr>
      <w:numPr>
        <w:numId w:val="1"/>
      </w:numPr>
      <w:ind w:left="0"/>
      <w:outlineLvl w:val="1"/>
    </w:pPr>
    <w:rPr>
      <w:rFonts w:cs="Times New Roman"/>
      <w:b/>
      <w:bCs/>
      <w:szCs w:val="24"/>
    </w:rPr>
  </w:style>
  <w:style w:type="paragraph" w:styleId="Heading3">
    <w:name w:val="heading 3"/>
    <w:basedOn w:val="ListParagraph"/>
    <w:next w:val="Normal"/>
    <w:link w:val="Heading3Char"/>
    <w:uiPriority w:val="9"/>
    <w:unhideWhenUsed/>
    <w:qFormat/>
    <w:rsid w:val="001923F0"/>
    <w:pPr>
      <w:numPr>
        <w:numId w:val="12"/>
      </w:numPr>
      <w:outlineLvl w:val="2"/>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of text,List Paragraph1,Colorful List - Accent 11,Heading 10,kepala 1,Body of text1,kepala 11,List Paragraph11,Body of text2,kepala 12,List Paragraph12"/>
    <w:basedOn w:val="Normal"/>
    <w:link w:val="ListParagraphChar"/>
    <w:uiPriority w:val="1"/>
    <w:qFormat/>
    <w:rsid w:val="00681714"/>
    <w:pPr>
      <w:ind w:left="720"/>
      <w:contextualSpacing/>
    </w:pPr>
  </w:style>
  <w:style w:type="paragraph" w:styleId="FootnoteText">
    <w:name w:val="footnote text"/>
    <w:basedOn w:val="Normal"/>
    <w:link w:val="FootnoteTextChar"/>
    <w:uiPriority w:val="99"/>
    <w:unhideWhenUsed/>
    <w:rsid w:val="00681714"/>
    <w:pPr>
      <w:spacing w:after="0" w:line="240" w:lineRule="auto"/>
    </w:pPr>
    <w:rPr>
      <w:sz w:val="20"/>
      <w:szCs w:val="20"/>
    </w:rPr>
  </w:style>
  <w:style w:type="character" w:customStyle="1" w:styleId="FootnoteTextChar">
    <w:name w:val="Footnote Text Char"/>
    <w:basedOn w:val="DefaultParagraphFont"/>
    <w:link w:val="FootnoteText"/>
    <w:uiPriority w:val="99"/>
    <w:rsid w:val="00681714"/>
    <w:rPr>
      <w:sz w:val="20"/>
      <w:szCs w:val="20"/>
    </w:rPr>
  </w:style>
  <w:style w:type="character" w:styleId="FootnoteReference">
    <w:name w:val="footnote reference"/>
    <w:basedOn w:val="DefaultParagraphFont"/>
    <w:uiPriority w:val="99"/>
    <w:semiHidden/>
    <w:unhideWhenUsed/>
    <w:rsid w:val="00681714"/>
    <w:rPr>
      <w:vertAlign w:val="superscript"/>
    </w:rPr>
  </w:style>
  <w:style w:type="paragraph" w:customStyle="1" w:styleId="Default">
    <w:name w:val="Default"/>
    <w:rsid w:val="005462E1"/>
    <w:pPr>
      <w:autoSpaceDE w:val="0"/>
      <w:autoSpaceDN w:val="0"/>
      <w:adjustRightInd w:val="0"/>
      <w:spacing w:after="0" w:line="240" w:lineRule="auto"/>
    </w:pPr>
    <w:rPr>
      <w:rFonts w:ascii="Cambria" w:hAnsi="Cambria" w:cs="Cambria"/>
      <w:color w:val="000000"/>
      <w:kern w:val="0"/>
      <w:sz w:val="24"/>
      <w:szCs w:val="24"/>
      <w:lang w:val="en-US"/>
      <w14:ligatures w14:val="none"/>
    </w:rPr>
  </w:style>
  <w:style w:type="character" w:customStyle="1" w:styleId="ListParagraphChar">
    <w:name w:val="List Paragraph Char"/>
    <w:aliases w:val="kepala Char,Body of text Char,List Paragraph1 Char,Colorful List - Accent 11 Char,Heading 10 Char,kepala 1 Char,Body of text1 Char,kepala 11 Char,List Paragraph11 Char,Body of text2 Char,kepala 12 Char,List Paragraph12 Char"/>
    <w:basedOn w:val="DefaultParagraphFont"/>
    <w:link w:val="ListParagraph"/>
    <w:uiPriority w:val="1"/>
    <w:locked/>
    <w:rsid w:val="00F777CA"/>
  </w:style>
  <w:style w:type="paragraph" w:styleId="Header">
    <w:name w:val="header"/>
    <w:basedOn w:val="Normal"/>
    <w:link w:val="HeaderChar"/>
    <w:uiPriority w:val="99"/>
    <w:unhideWhenUsed/>
    <w:rsid w:val="00BD5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1D7"/>
  </w:style>
  <w:style w:type="paragraph" w:styleId="Footer">
    <w:name w:val="footer"/>
    <w:basedOn w:val="Normal"/>
    <w:link w:val="FooterChar"/>
    <w:uiPriority w:val="99"/>
    <w:unhideWhenUsed/>
    <w:rsid w:val="00BD5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1D7"/>
  </w:style>
  <w:style w:type="character" w:styleId="Emphasis">
    <w:name w:val="Emphasis"/>
    <w:basedOn w:val="DefaultParagraphFont"/>
    <w:uiPriority w:val="20"/>
    <w:qFormat/>
    <w:rsid w:val="00547BD3"/>
    <w:rPr>
      <w:i/>
      <w:iCs/>
    </w:rPr>
  </w:style>
  <w:style w:type="character" w:styleId="Hyperlink">
    <w:name w:val="Hyperlink"/>
    <w:basedOn w:val="DefaultParagraphFont"/>
    <w:uiPriority w:val="99"/>
    <w:unhideWhenUsed/>
    <w:rsid w:val="00F6631D"/>
    <w:rPr>
      <w:color w:val="0563C1" w:themeColor="hyperlink"/>
      <w:u w:val="single"/>
    </w:rPr>
  </w:style>
  <w:style w:type="paragraph" w:styleId="BalloonText">
    <w:name w:val="Balloon Text"/>
    <w:basedOn w:val="Normal"/>
    <w:link w:val="BalloonTextChar"/>
    <w:uiPriority w:val="99"/>
    <w:semiHidden/>
    <w:unhideWhenUsed/>
    <w:rsid w:val="00F40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3D7"/>
    <w:rPr>
      <w:rFonts w:ascii="Tahoma" w:hAnsi="Tahoma" w:cs="Tahoma"/>
      <w:sz w:val="16"/>
      <w:szCs w:val="16"/>
    </w:rPr>
  </w:style>
  <w:style w:type="paragraph" w:styleId="BodyText">
    <w:name w:val="Body Text"/>
    <w:basedOn w:val="Normal"/>
    <w:link w:val="BodyTextChar"/>
    <w:uiPriority w:val="1"/>
    <w:qFormat/>
    <w:rsid w:val="00CA12D8"/>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CA12D8"/>
    <w:rPr>
      <w:rFonts w:ascii="Times New Roman" w:eastAsia="Times New Roman" w:hAnsi="Times New Roman" w:cs="Times New Roman"/>
      <w:kern w:val="0"/>
      <w:sz w:val="24"/>
      <w:szCs w:val="24"/>
      <w:lang w:val="id"/>
      <w14:ligatures w14:val="none"/>
    </w:rPr>
  </w:style>
  <w:style w:type="paragraph" w:styleId="TOC2">
    <w:name w:val="toc 2"/>
    <w:basedOn w:val="Normal"/>
    <w:uiPriority w:val="39"/>
    <w:qFormat/>
    <w:rsid w:val="00EF38E4"/>
    <w:pPr>
      <w:widowControl w:val="0"/>
      <w:autoSpaceDE w:val="0"/>
      <w:autoSpaceDN w:val="0"/>
      <w:spacing w:before="4" w:after="0" w:line="240" w:lineRule="auto"/>
      <w:ind w:left="102"/>
    </w:pPr>
    <w:rPr>
      <w:rFonts w:eastAsia="Times New Roman" w:cs="Times New Roman"/>
      <w:kern w:val="0"/>
      <w:szCs w:val="24"/>
      <w:lang w:val="ms"/>
      <w14:ligatures w14:val="none"/>
    </w:rPr>
  </w:style>
  <w:style w:type="paragraph" w:styleId="Title">
    <w:name w:val="Title"/>
    <w:basedOn w:val="Normal"/>
    <w:link w:val="TitleChar"/>
    <w:uiPriority w:val="1"/>
    <w:qFormat/>
    <w:rsid w:val="00033EE8"/>
    <w:pPr>
      <w:widowControl w:val="0"/>
      <w:autoSpaceDE w:val="0"/>
      <w:autoSpaceDN w:val="0"/>
      <w:spacing w:before="83" w:after="0" w:line="240" w:lineRule="auto"/>
      <w:ind w:left="480" w:right="2992"/>
    </w:pPr>
    <w:rPr>
      <w:rFonts w:ascii="Calibri" w:eastAsia="Calibri" w:hAnsi="Calibri" w:cs="Calibri"/>
      <w:b/>
      <w:bCs/>
      <w:kern w:val="0"/>
      <w:sz w:val="28"/>
      <w:szCs w:val="28"/>
      <w:lang w:val="en-US"/>
      <w14:ligatures w14:val="none"/>
    </w:rPr>
  </w:style>
  <w:style w:type="character" w:customStyle="1" w:styleId="TitleChar">
    <w:name w:val="Title Char"/>
    <w:basedOn w:val="DefaultParagraphFont"/>
    <w:link w:val="Title"/>
    <w:uiPriority w:val="1"/>
    <w:rsid w:val="00033EE8"/>
    <w:rPr>
      <w:rFonts w:ascii="Calibri" w:eastAsia="Calibri" w:hAnsi="Calibri" w:cs="Calibri"/>
      <w:b/>
      <w:bCs/>
      <w:kern w:val="0"/>
      <w:sz w:val="28"/>
      <w:szCs w:val="28"/>
      <w:lang w:val="en-US"/>
      <w14:ligatures w14:val="none"/>
    </w:rPr>
  </w:style>
  <w:style w:type="table" w:styleId="TableGrid">
    <w:name w:val="Table Grid"/>
    <w:basedOn w:val="TableNormal"/>
    <w:uiPriority w:val="59"/>
    <w:rsid w:val="00745FC5"/>
    <w:pPr>
      <w:spacing w:after="0" w:line="240" w:lineRule="auto"/>
    </w:pPr>
    <w:rPr>
      <w:kern w:val="0"/>
      <w:sz w:val="20"/>
      <w:szCs w:val="2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1923F0"/>
    <w:rPr>
      <w:rFonts w:ascii="Times New Roman" w:hAnsi="Times New Roman" w:cs="Times New Roman"/>
      <w:b/>
      <w:color w:val="000000" w:themeColor="text1"/>
      <w:sz w:val="24"/>
      <w:szCs w:val="24"/>
    </w:rPr>
  </w:style>
  <w:style w:type="paragraph" w:styleId="TOC1">
    <w:name w:val="toc 1"/>
    <w:basedOn w:val="Normal"/>
    <w:next w:val="Normal"/>
    <w:autoRedefine/>
    <w:uiPriority w:val="39"/>
    <w:unhideWhenUsed/>
    <w:rsid w:val="000B1CB7"/>
    <w:pPr>
      <w:tabs>
        <w:tab w:val="right" w:leader="dot" w:pos="7927"/>
      </w:tabs>
      <w:spacing w:before="240" w:after="0" w:line="360" w:lineRule="auto"/>
    </w:pPr>
    <w:rPr>
      <w:rFonts w:cs="Times New Roman"/>
      <w:b/>
      <w:noProof/>
      <w:szCs w:val="24"/>
    </w:rPr>
  </w:style>
  <w:style w:type="character" w:customStyle="1" w:styleId="Heading2Char">
    <w:name w:val="Heading 2 Char"/>
    <w:basedOn w:val="DefaultParagraphFont"/>
    <w:link w:val="Heading2"/>
    <w:uiPriority w:val="9"/>
    <w:rsid w:val="001923F0"/>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1923F0"/>
    <w:rPr>
      <w:rFonts w:ascii="Times New Roman" w:hAnsi="Times New Roman" w:cs="Times New Roman"/>
      <w:b/>
      <w:bCs/>
      <w:sz w:val="24"/>
      <w:szCs w:val="24"/>
    </w:rPr>
  </w:style>
  <w:style w:type="paragraph" w:customStyle="1" w:styleId="SUBBAB2">
    <w:name w:val="SUB BAB 2"/>
    <w:basedOn w:val="Heading2"/>
    <w:link w:val="SUBBAB2Char"/>
    <w:qFormat/>
    <w:rsid w:val="00792609"/>
    <w:pPr>
      <w:numPr>
        <w:numId w:val="14"/>
      </w:numPr>
      <w:spacing w:after="40"/>
    </w:pPr>
    <w:rPr>
      <w:color w:val="000000" w:themeColor="text1"/>
    </w:rPr>
  </w:style>
  <w:style w:type="paragraph" w:customStyle="1" w:styleId="SUBBAB3">
    <w:name w:val="SUB BAB 3"/>
    <w:basedOn w:val="Heading3"/>
    <w:link w:val="SUBBAB3Char"/>
    <w:qFormat/>
    <w:rsid w:val="00792609"/>
    <w:pPr>
      <w:numPr>
        <w:numId w:val="21"/>
      </w:numPr>
      <w:spacing w:after="40"/>
    </w:pPr>
    <w:rPr>
      <w:color w:val="000000" w:themeColor="text1"/>
    </w:rPr>
  </w:style>
  <w:style w:type="character" w:customStyle="1" w:styleId="SUBBAB2Char">
    <w:name w:val="SUB BAB 2 Char"/>
    <w:basedOn w:val="Heading2Char"/>
    <w:link w:val="SUBBAB2"/>
    <w:rsid w:val="00792609"/>
    <w:rPr>
      <w:rFonts w:ascii="Times New Roman" w:hAnsi="Times New Roman" w:cs="Times New Roman"/>
      <w:b/>
      <w:bCs/>
      <w:color w:val="000000" w:themeColor="text1"/>
      <w:sz w:val="24"/>
      <w:szCs w:val="24"/>
    </w:rPr>
  </w:style>
  <w:style w:type="paragraph" w:customStyle="1" w:styleId="BAB3B">
    <w:name w:val="BAB 3 B"/>
    <w:basedOn w:val="Heading3"/>
    <w:link w:val="BAB3BChar"/>
    <w:qFormat/>
    <w:rsid w:val="00792609"/>
    <w:pPr>
      <w:numPr>
        <w:numId w:val="20"/>
      </w:numPr>
      <w:ind w:right="-1"/>
    </w:pPr>
    <w:rPr>
      <w:color w:val="000000" w:themeColor="text1"/>
      <w:lang w:val="en-US"/>
    </w:rPr>
  </w:style>
  <w:style w:type="character" w:customStyle="1" w:styleId="SUBBAB3Char">
    <w:name w:val="SUB BAB 3 Char"/>
    <w:basedOn w:val="Heading3Char"/>
    <w:link w:val="SUBBAB3"/>
    <w:rsid w:val="00792609"/>
    <w:rPr>
      <w:rFonts w:ascii="Times New Roman" w:hAnsi="Times New Roman" w:cs="Times New Roman"/>
      <w:b/>
      <w:bCs/>
      <w:color w:val="000000" w:themeColor="text1"/>
      <w:sz w:val="24"/>
      <w:szCs w:val="24"/>
    </w:rPr>
  </w:style>
  <w:style w:type="paragraph" w:customStyle="1" w:styleId="BAB3C">
    <w:name w:val="BAB 3 C"/>
    <w:basedOn w:val="Heading3"/>
    <w:link w:val="BAB3CChar"/>
    <w:qFormat/>
    <w:rsid w:val="00792609"/>
    <w:pPr>
      <w:spacing w:before="40" w:after="40"/>
      <w:ind w:right="119"/>
    </w:pPr>
    <w:rPr>
      <w:color w:val="000000" w:themeColor="text1"/>
      <w:lang w:val="en-US"/>
    </w:rPr>
  </w:style>
  <w:style w:type="character" w:customStyle="1" w:styleId="BAB3BChar">
    <w:name w:val="BAB 3 B Char"/>
    <w:basedOn w:val="Heading3Char"/>
    <w:link w:val="BAB3B"/>
    <w:rsid w:val="00792609"/>
    <w:rPr>
      <w:rFonts w:ascii="Times New Roman" w:hAnsi="Times New Roman" w:cs="Times New Roman"/>
      <w:b/>
      <w:bCs/>
      <w:color w:val="000000" w:themeColor="text1"/>
      <w:sz w:val="24"/>
      <w:szCs w:val="24"/>
      <w:lang w:val="en-US"/>
    </w:rPr>
  </w:style>
  <w:style w:type="paragraph" w:styleId="TOCHeading">
    <w:name w:val="TOC Heading"/>
    <w:basedOn w:val="Heading1"/>
    <w:next w:val="Normal"/>
    <w:uiPriority w:val="39"/>
    <w:unhideWhenUsed/>
    <w:qFormat/>
    <w:rsid w:val="00FE08B3"/>
    <w:pPr>
      <w:keepNext/>
      <w:keepLines/>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lang w:val="en-US"/>
      <w14:ligatures w14:val="none"/>
    </w:rPr>
  </w:style>
  <w:style w:type="character" w:customStyle="1" w:styleId="BAB3CChar">
    <w:name w:val="BAB 3 C Char"/>
    <w:basedOn w:val="Heading3Char"/>
    <w:link w:val="BAB3C"/>
    <w:rsid w:val="00792609"/>
    <w:rPr>
      <w:rFonts w:ascii="Times New Roman" w:hAnsi="Times New Roman" w:cs="Times New Roman"/>
      <w:b/>
      <w:bCs/>
      <w:color w:val="000000" w:themeColor="text1"/>
      <w:sz w:val="24"/>
      <w:szCs w:val="24"/>
      <w:lang w:val="en-US"/>
    </w:rPr>
  </w:style>
  <w:style w:type="paragraph" w:styleId="TOC3">
    <w:name w:val="toc 3"/>
    <w:basedOn w:val="Normal"/>
    <w:next w:val="Normal"/>
    <w:autoRedefine/>
    <w:uiPriority w:val="39"/>
    <w:unhideWhenUsed/>
    <w:rsid w:val="00FE08B3"/>
    <w:pPr>
      <w:spacing w:after="100"/>
      <w:ind w:left="440"/>
    </w:pPr>
  </w:style>
  <w:style w:type="paragraph" w:styleId="TOC4">
    <w:name w:val="toc 4"/>
    <w:basedOn w:val="Normal"/>
    <w:next w:val="Normal"/>
    <w:autoRedefine/>
    <w:uiPriority w:val="39"/>
    <w:unhideWhenUsed/>
    <w:rsid w:val="0027264F"/>
    <w:pPr>
      <w:spacing w:after="100"/>
      <w:ind w:left="660"/>
    </w:pPr>
    <w:rPr>
      <w:rFonts w:eastAsiaTheme="minorEastAsia"/>
      <w:kern w:val="0"/>
      <w:lang w:val="en-US"/>
      <w14:ligatures w14:val="none"/>
    </w:rPr>
  </w:style>
  <w:style w:type="paragraph" w:styleId="TOC5">
    <w:name w:val="toc 5"/>
    <w:basedOn w:val="Normal"/>
    <w:next w:val="Normal"/>
    <w:autoRedefine/>
    <w:uiPriority w:val="39"/>
    <w:unhideWhenUsed/>
    <w:rsid w:val="0027264F"/>
    <w:pPr>
      <w:spacing w:after="100"/>
      <w:ind w:left="880"/>
    </w:pPr>
    <w:rPr>
      <w:rFonts w:eastAsiaTheme="minorEastAsia"/>
      <w:kern w:val="0"/>
      <w:lang w:val="en-US"/>
      <w14:ligatures w14:val="none"/>
    </w:rPr>
  </w:style>
  <w:style w:type="paragraph" w:styleId="TOC6">
    <w:name w:val="toc 6"/>
    <w:basedOn w:val="Normal"/>
    <w:next w:val="Normal"/>
    <w:autoRedefine/>
    <w:uiPriority w:val="39"/>
    <w:unhideWhenUsed/>
    <w:rsid w:val="0027264F"/>
    <w:pPr>
      <w:spacing w:after="100"/>
      <w:ind w:left="1100"/>
    </w:pPr>
    <w:rPr>
      <w:rFonts w:eastAsiaTheme="minorEastAsia"/>
      <w:kern w:val="0"/>
      <w:lang w:val="en-US"/>
      <w14:ligatures w14:val="none"/>
    </w:rPr>
  </w:style>
  <w:style w:type="paragraph" w:styleId="TOC7">
    <w:name w:val="toc 7"/>
    <w:basedOn w:val="Normal"/>
    <w:next w:val="Normal"/>
    <w:autoRedefine/>
    <w:uiPriority w:val="39"/>
    <w:unhideWhenUsed/>
    <w:rsid w:val="0027264F"/>
    <w:pPr>
      <w:spacing w:after="100"/>
      <w:ind w:left="1320"/>
    </w:pPr>
    <w:rPr>
      <w:rFonts w:eastAsiaTheme="minorEastAsia"/>
      <w:kern w:val="0"/>
      <w:lang w:val="en-US"/>
      <w14:ligatures w14:val="none"/>
    </w:rPr>
  </w:style>
  <w:style w:type="paragraph" w:styleId="TOC8">
    <w:name w:val="toc 8"/>
    <w:basedOn w:val="Normal"/>
    <w:next w:val="Normal"/>
    <w:autoRedefine/>
    <w:uiPriority w:val="39"/>
    <w:unhideWhenUsed/>
    <w:rsid w:val="0027264F"/>
    <w:pPr>
      <w:spacing w:after="100"/>
      <w:ind w:left="1540"/>
    </w:pPr>
    <w:rPr>
      <w:rFonts w:eastAsiaTheme="minorEastAsia"/>
      <w:kern w:val="0"/>
      <w:lang w:val="en-US"/>
      <w14:ligatures w14:val="none"/>
    </w:rPr>
  </w:style>
  <w:style w:type="paragraph" w:styleId="TOC9">
    <w:name w:val="toc 9"/>
    <w:basedOn w:val="Normal"/>
    <w:next w:val="Normal"/>
    <w:autoRedefine/>
    <w:uiPriority w:val="39"/>
    <w:unhideWhenUsed/>
    <w:rsid w:val="0027264F"/>
    <w:pPr>
      <w:spacing w:after="100"/>
      <w:ind w:left="1760"/>
    </w:pPr>
    <w:rPr>
      <w:rFonts w:eastAsiaTheme="minorEastAsia"/>
      <w:kern w:val="0"/>
      <w:lang w:val="en-US"/>
      <w14:ligatures w14:val="none"/>
    </w:rPr>
  </w:style>
  <w:style w:type="paragraph" w:customStyle="1" w:styleId="TableParagraph">
    <w:name w:val="Table Paragraph"/>
    <w:basedOn w:val="Normal"/>
    <w:uiPriority w:val="1"/>
    <w:qFormat/>
    <w:rsid w:val="004C3EFE"/>
    <w:pPr>
      <w:widowControl w:val="0"/>
      <w:autoSpaceDE w:val="0"/>
      <w:autoSpaceDN w:val="0"/>
      <w:spacing w:after="0" w:line="240" w:lineRule="auto"/>
      <w:ind w:left="200"/>
      <w:jc w:val="center"/>
    </w:pPr>
    <w:rPr>
      <w:rFonts w:eastAsia="Times New Roman" w:cs="Times New Roman"/>
      <w:kern w:val="0"/>
      <w:sz w:val="22"/>
      <w:lang w:val="id"/>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C5"/>
    <w:pPr>
      <w:spacing w:line="480" w:lineRule="auto"/>
      <w:jc w:val="both"/>
    </w:pPr>
    <w:rPr>
      <w:rFonts w:ascii="Times New Roman" w:hAnsi="Times New Roman"/>
      <w:sz w:val="24"/>
    </w:rPr>
  </w:style>
  <w:style w:type="paragraph" w:styleId="Heading1">
    <w:name w:val="heading 1"/>
    <w:basedOn w:val="Normal"/>
    <w:link w:val="Heading1Char"/>
    <w:uiPriority w:val="1"/>
    <w:qFormat/>
    <w:rsid w:val="001923F0"/>
    <w:pPr>
      <w:spacing w:after="0" w:line="240" w:lineRule="auto"/>
      <w:jc w:val="center"/>
      <w:outlineLvl w:val="0"/>
    </w:pPr>
    <w:rPr>
      <w:rFonts w:cs="Times New Roman"/>
      <w:b/>
      <w:color w:val="000000" w:themeColor="text1"/>
      <w:szCs w:val="24"/>
    </w:rPr>
  </w:style>
  <w:style w:type="paragraph" w:styleId="Heading2">
    <w:name w:val="heading 2"/>
    <w:basedOn w:val="ListParagraph"/>
    <w:next w:val="Normal"/>
    <w:link w:val="Heading2Char"/>
    <w:uiPriority w:val="9"/>
    <w:unhideWhenUsed/>
    <w:qFormat/>
    <w:rsid w:val="001923F0"/>
    <w:pPr>
      <w:numPr>
        <w:numId w:val="1"/>
      </w:numPr>
      <w:ind w:left="0"/>
      <w:outlineLvl w:val="1"/>
    </w:pPr>
    <w:rPr>
      <w:rFonts w:cs="Times New Roman"/>
      <w:b/>
      <w:bCs/>
      <w:szCs w:val="24"/>
    </w:rPr>
  </w:style>
  <w:style w:type="paragraph" w:styleId="Heading3">
    <w:name w:val="heading 3"/>
    <w:basedOn w:val="ListParagraph"/>
    <w:next w:val="Normal"/>
    <w:link w:val="Heading3Char"/>
    <w:uiPriority w:val="9"/>
    <w:unhideWhenUsed/>
    <w:qFormat/>
    <w:rsid w:val="001923F0"/>
    <w:pPr>
      <w:numPr>
        <w:numId w:val="12"/>
      </w:numPr>
      <w:outlineLvl w:val="2"/>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of text,List Paragraph1,Colorful List - Accent 11,Heading 10,kepala 1,Body of text1,kepala 11,List Paragraph11,Body of text2,kepala 12,List Paragraph12"/>
    <w:basedOn w:val="Normal"/>
    <w:link w:val="ListParagraphChar"/>
    <w:uiPriority w:val="1"/>
    <w:qFormat/>
    <w:rsid w:val="00681714"/>
    <w:pPr>
      <w:ind w:left="720"/>
      <w:contextualSpacing/>
    </w:pPr>
  </w:style>
  <w:style w:type="paragraph" w:styleId="FootnoteText">
    <w:name w:val="footnote text"/>
    <w:basedOn w:val="Normal"/>
    <w:link w:val="FootnoteTextChar"/>
    <w:uiPriority w:val="99"/>
    <w:unhideWhenUsed/>
    <w:rsid w:val="00681714"/>
    <w:pPr>
      <w:spacing w:after="0" w:line="240" w:lineRule="auto"/>
    </w:pPr>
    <w:rPr>
      <w:sz w:val="20"/>
      <w:szCs w:val="20"/>
    </w:rPr>
  </w:style>
  <w:style w:type="character" w:customStyle="1" w:styleId="FootnoteTextChar">
    <w:name w:val="Footnote Text Char"/>
    <w:basedOn w:val="DefaultParagraphFont"/>
    <w:link w:val="FootnoteText"/>
    <w:uiPriority w:val="99"/>
    <w:rsid w:val="00681714"/>
    <w:rPr>
      <w:sz w:val="20"/>
      <w:szCs w:val="20"/>
    </w:rPr>
  </w:style>
  <w:style w:type="character" w:styleId="FootnoteReference">
    <w:name w:val="footnote reference"/>
    <w:basedOn w:val="DefaultParagraphFont"/>
    <w:uiPriority w:val="99"/>
    <w:semiHidden/>
    <w:unhideWhenUsed/>
    <w:rsid w:val="00681714"/>
    <w:rPr>
      <w:vertAlign w:val="superscript"/>
    </w:rPr>
  </w:style>
  <w:style w:type="paragraph" w:customStyle="1" w:styleId="Default">
    <w:name w:val="Default"/>
    <w:rsid w:val="005462E1"/>
    <w:pPr>
      <w:autoSpaceDE w:val="0"/>
      <w:autoSpaceDN w:val="0"/>
      <w:adjustRightInd w:val="0"/>
      <w:spacing w:after="0" w:line="240" w:lineRule="auto"/>
    </w:pPr>
    <w:rPr>
      <w:rFonts w:ascii="Cambria" w:hAnsi="Cambria" w:cs="Cambria"/>
      <w:color w:val="000000"/>
      <w:kern w:val="0"/>
      <w:sz w:val="24"/>
      <w:szCs w:val="24"/>
      <w:lang w:val="en-US"/>
      <w14:ligatures w14:val="none"/>
    </w:rPr>
  </w:style>
  <w:style w:type="character" w:customStyle="1" w:styleId="ListParagraphChar">
    <w:name w:val="List Paragraph Char"/>
    <w:aliases w:val="kepala Char,Body of text Char,List Paragraph1 Char,Colorful List - Accent 11 Char,Heading 10 Char,kepala 1 Char,Body of text1 Char,kepala 11 Char,List Paragraph11 Char,Body of text2 Char,kepala 12 Char,List Paragraph12 Char"/>
    <w:basedOn w:val="DefaultParagraphFont"/>
    <w:link w:val="ListParagraph"/>
    <w:uiPriority w:val="1"/>
    <w:locked/>
    <w:rsid w:val="00F777CA"/>
  </w:style>
  <w:style w:type="paragraph" w:styleId="Header">
    <w:name w:val="header"/>
    <w:basedOn w:val="Normal"/>
    <w:link w:val="HeaderChar"/>
    <w:uiPriority w:val="99"/>
    <w:unhideWhenUsed/>
    <w:rsid w:val="00BD5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1D7"/>
  </w:style>
  <w:style w:type="paragraph" w:styleId="Footer">
    <w:name w:val="footer"/>
    <w:basedOn w:val="Normal"/>
    <w:link w:val="FooterChar"/>
    <w:uiPriority w:val="99"/>
    <w:unhideWhenUsed/>
    <w:rsid w:val="00BD5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1D7"/>
  </w:style>
  <w:style w:type="character" w:styleId="Emphasis">
    <w:name w:val="Emphasis"/>
    <w:basedOn w:val="DefaultParagraphFont"/>
    <w:uiPriority w:val="20"/>
    <w:qFormat/>
    <w:rsid w:val="00547BD3"/>
    <w:rPr>
      <w:i/>
      <w:iCs/>
    </w:rPr>
  </w:style>
  <w:style w:type="character" w:styleId="Hyperlink">
    <w:name w:val="Hyperlink"/>
    <w:basedOn w:val="DefaultParagraphFont"/>
    <w:uiPriority w:val="99"/>
    <w:unhideWhenUsed/>
    <w:rsid w:val="00F6631D"/>
    <w:rPr>
      <w:color w:val="0563C1" w:themeColor="hyperlink"/>
      <w:u w:val="single"/>
    </w:rPr>
  </w:style>
  <w:style w:type="paragraph" w:styleId="BalloonText">
    <w:name w:val="Balloon Text"/>
    <w:basedOn w:val="Normal"/>
    <w:link w:val="BalloonTextChar"/>
    <w:uiPriority w:val="99"/>
    <w:semiHidden/>
    <w:unhideWhenUsed/>
    <w:rsid w:val="00F40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3D7"/>
    <w:rPr>
      <w:rFonts w:ascii="Tahoma" w:hAnsi="Tahoma" w:cs="Tahoma"/>
      <w:sz w:val="16"/>
      <w:szCs w:val="16"/>
    </w:rPr>
  </w:style>
  <w:style w:type="paragraph" w:styleId="BodyText">
    <w:name w:val="Body Text"/>
    <w:basedOn w:val="Normal"/>
    <w:link w:val="BodyTextChar"/>
    <w:uiPriority w:val="1"/>
    <w:qFormat/>
    <w:rsid w:val="00CA12D8"/>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CA12D8"/>
    <w:rPr>
      <w:rFonts w:ascii="Times New Roman" w:eastAsia="Times New Roman" w:hAnsi="Times New Roman" w:cs="Times New Roman"/>
      <w:kern w:val="0"/>
      <w:sz w:val="24"/>
      <w:szCs w:val="24"/>
      <w:lang w:val="id"/>
      <w14:ligatures w14:val="none"/>
    </w:rPr>
  </w:style>
  <w:style w:type="paragraph" w:styleId="TOC2">
    <w:name w:val="toc 2"/>
    <w:basedOn w:val="Normal"/>
    <w:uiPriority w:val="39"/>
    <w:qFormat/>
    <w:rsid w:val="00EF38E4"/>
    <w:pPr>
      <w:widowControl w:val="0"/>
      <w:autoSpaceDE w:val="0"/>
      <w:autoSpaceDN w:val="0"/>
      <w:spacing w:before="4" w:after="0" w:line="240" w:lineRule="auto"/>
      <w:ind w:left="102"/>
    </w:pPr>
    <w:rPr>
      <w:rFonts w:eastAsia="Times New Roman" w:cs="Times New Roman"/>
      <w:kern w:val="0"/>
      <w:szCs w:val="24"/>
      <w:lang w:val="ms"/>
      <w14:ligatures w14:val="none"/>
    </w:rPr>
  </w:style>
  <w:style w:type="paragraph" w:styleId="Title">
    <w:name w:val="Title"/>
    <w:basedOn w:val="Normal"/>
    <w:link w:val="TitleChar"/>
    <w:uiPriority w:val="1"/>
    <w:qFormat/>
    <w:rsid w:val="00033EE8"/>
    <w:pPr>
      <w:widowControl w:val="0"/>
      <w:autoSpaceDE w:val="0"/>
      <w:autoSpaceDN w:val="0"/>
      <w:spacing w:before="83" w:after="0" w:line="240" w:lineRule="auto"/>
      <w:ind w:left="480" w:right="2992"/>
    </w:pPr>
    <w:rPr>
      <w:rFonts w:ascii="Calibri" w:eastAsia="Calibri" w:hAnsi="Calibri" w:cs="Calibri"/>
      <w:b/>
      <w:bCs/>
      <w:kern w:val="0"/>
      <w:sz w:val="28"/>
      <w:szCs w:val="28"/>
      <w:lang w:val="en-US"/>
      <w14:ligatures w14:val="none"/>
    </w:rPr>
  </w:style>
  <w:style w:type="character" w:customStyle="1" w:styleId="TitleChar">
    <w:name w:val="Title Char"/>
    <w:basedOn w:val="DefaultParagraphFont"/>
    <w:link w:val="Title"/>
    <w:uiPriority w:val="1"/>
    <w:rsid w:val="00033EE8"/>
    <w:rPr>
      <w:rFonts w:ascii="Calibri" w:eastAsia="Calibri" w:hAnsi="Calibri" w:cs="Calibri"/>
      <w:b/>
      <w:bCs/>
      <w:kern w:val="0"/>
      <w:sz w:val="28"/>
      <w:szCs w:val="28"/>
      <w:lang w:val="en-US"/>
      <w14:ligatures w14:val="none"/>
    </w:rPr>
  </w:style>
  <w:style w:type="table" w:styleId="TableGrid">
    <w:name w:val="Table Grid"/>
    <w:basedOn w:val="TableNormal"/>
    <w:uiPriority w:val="59"/>
    <w:rsid w:val="00745FC5"/>
    <w:pPr>
      <w:spacing w:after="0" w:line="240" w:lineRule="auto"/>
    </w:pPr>
    <w:rPr>
      <w:kern w:val="0"/>
      <w:sz w:val="20"/>
      <w:szCs w:val="2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1923F0"/>
    <w:rPr>
      <w:rFonts w:ascii="Times New Roman" w:hAnsi="Times New Roman" w:cs="Times New Roman"/>
      <w:b/>
      <w:color w:val="000000" w:themeColor="text1"/>
      <w:sz w:val="24"/>
      <w:szCs w:val="24"/>
    </w:rPr>
  </w:style>
  <w:style w:type="paragraph" w:styleId="TOC1">
    <w:name w:val="toc 1"/>
    <w:basedOn w:val="Normal"/>
    <w:next w:val="Normal"/>
    <w:autoRedefine/>
    <w:uiPriority w:val="39"/>
    <w:unhideWhenUsed/>
    <w:rsid w:val="000B1CB7"/>
    <w:pPr>
      <w:tabs>
        <w:tab w:val="right" w:leader="dot" w:pos="7927"/>
      </w:tabs>
      <w:spacing w:before="240" w:after="0" w:line="360" w:lineRule="auto"/>
    </w:pPr>
    <w:rPr>
      <w:rFonts w:cs="Times New Roman"/>
      <w:b/>
      <w:noProof/>
      <w:szCs w:val="24"/>
    </w:rPr>
  </w:style>
  <w:style w:type="character" w:customStyle="1" w:styleId="Heading2Char">
    <w:name w:val="Heading 2 Char"/>
    <w:basedOn w:val="DefaultParagraphFont"/>
    <w:link w:val="Heading2"/>
    <w:uiPriority w:val="9"/>
    <w:rsid w:val="001923F0"/>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1923F0"/>
    <w:rPr>
      <w:rFonts w:ascii="Times New Roman" w:hAnsi="Times New Roman" w:cs="Times New Roman"/>
      <w:b/>
      <w:bCs/>
      <w:sz w:val="24"/>
      <w:szCs w:val="24"/>
    </w:rPr>
  </w:style>
  <w:style w:type="paragraph" w:customStyle="1" w:styleId="SUBBAB2">
    <w:name w:val="SUB BAB 2"/>
    <w:basedOn w:val="Heading2"/>
    <w:link w:val="SUBBAB2Char"/>
    <w:qFormat/>
    <w:rsid w:val="00792609"/>
    <w:pPr>
      <w:numPr>
        <w:numId w:val="14"/>
      </w:numPr>
      <w:spacing w:after="40"/>
    </w:pPr>
    <w:rPr>
      <w:color w:val="000000" w:themeColor="text1"/>
    </w:rPr>
  </w:style>
  <w:style w:type="paragraph" w:customStyle="1" w:styleId="SUBBAB3">
    <w:name w:val="SUB BAB 3"/>
    <w:basedOn w:val="Heading3"/>
    <w:link w:val="SUBBAB3Char"/>
    <w:qFormat/>
    <w:rsid w:val="00792609"/>
    <w:pPr>
      <w:numPr>
        <w:numId w:val="21"/>
      </w:numPr>
      <w:spacing w:after="40"/>
    </w:pPr>
    <w:rPr>
      <w:color w:val="000000" w:themeColor="text1"/>
    </w:rPr>
  </w:style>
  <w:style w:type="character" w:customStyle="1" w:styleId="SUBBAB2Char">
    <w:name w:val="SUB BAB 2 Char"/>
    <w:basedOn w:val="Heading2Char"/>
    <w:link w:val="SUBBAB2"/>
    <w:rsid w:val="00792609"/>
    <w:rPr>
      <w:rFonts w:ascii="Times New Roman" w:hAnsi="Times New Roman" w:cs="Times New Roman"/>
      <w:b/>
      <w:bCs/>
      <w:color w:val="000000" w:themeColor="text1"/>
      <w:sz w:val="24"/>
      <w:szCs w:val="24"/>
    </w:rPr>
  </w:style>
  <w:style w:type="paragraph" w:customStyle="1" w:styleId="BAB3B">
    <w:name w:val="BAB 3 B"/>
    <w:basedOn w:val="Heading3"/>
    <w:link w:val="BAB3BChar"/>
    <w:qFormat/>
    <w:rsid w:val="00792609"/>
    <w:pPr>
      <w:numPr>
        <w:numId w:val="20"/>
      </w:numPr>
      <w:ind w:right="-1"/>
    </w:pPr>
    <w:rPr>
      <w:color w:val="000000" w:themeColor="text1"/>
      <w:lang w:val="en-US"/>
    </w:rPr>
  </w:style>
  <w:style w:type="character" w:customStyle="1" w:styleId="SUBBAB3Char">
    <w:name w:val="SUB BAB 3 Char"/>
    <w:basedOn w:val="Heading3Char"/>
    <w:link w:val="SUBBAB3"/>
    <w:rsid w:val="00792609"/>
    <w:rPr>
      <w:rFonts w:ascii="Times New Roman" w:hAnsi="Times New Roman" w:cs="Times New Roman"/>
      <w:b/>
      <w:bCs/>
      <w:color w:val="000000" w:themeColor="text1"/>
      <w:sz w:val="24"/>
      <w:szCs w:val="24"/>
    </w:rPr>
  </w:style>
  <w:style w:type="paragraph" w:customStyle="1" w:styleId="BAB3C">
    <w:name w:val="BAB 3 C"/>
    <w:basedOn w:val="Heading3"/>
    <w:link w:val="BAB3CChar"/>
    <w:qFormat/>
    <w:rsid w:val="00792609"/>
    <w:pPr>
      <w:spacing w:before="40" w:after="40"/>
      <w:ind w:right="119"/>
    </w:pPr>
    <w:rPr>
      <w:color w:val="000000" w:themeColor="text1"/>
      <w:lang w:val="en-US"/>
    </w:rPr>
  </w:style>
  <w:style w:type="character" w:customStyle="1" w:styleId="BAB3BChar">
    <w:name w:val="BAB 3 B Char"/>
    <w:basedOn w:val="Heading3Char"/>
    <w:link w:val="BAB3B"/>
    <w:rsid w:val="00792609"/>
    <w:rPr>
      <w:rFonts w:ascii="Times New Roman" w:hAnsi="Times New Roman" w:cs="Times New Roman"/>
      <w:b/>
      <w:bCs/>
      <w:color w:val="000000" w:themeColor="text1"/>
      <w:sz w:val="24"/>
      <w:szCs w:val="24"/>
      <w:lang w:val="en-US"/>
    </w:rPr>
  </w:style>
  <w:style w:type="paragraph" w:styleId="TOCHeading">
    <w:name w:val="TOC Heading"/>
    <w:basedOn w:val="Heading1"/>
    <w:next w:val="Normal"/>
    <w:uiPriority w:val="39"/>
    <w:unhideWhenUsed/>
    <w:qFormat/>
    <w:rsid w:val="00FE08B3"/>
    <w:pPr>
      <w:keepNext/>
      <w:keepLines/>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lang w:val="en-US"/>
      <w14:ligatures w14:val="none"/>
    </w:rPr>
  </w:style>
  <w:style w:type="character" w:customStyle="1" w:styleId="BAB3CChar">
    <w:name w:val="BAB 3 C Char"/>
    <w:basedOn w:val="Heading3Char"/>
    <w:link w:val="BAB3C"/>
    <w:rsid w:val="00792609"/>
    <w:rPr>
      <w:rFonts w:ascii="Times New Roman" w:hAnsi="Times New Roman" w:cs="Times New Roman"/>
      <w:b/>
      <w:bCs/>
      <w:color w:val="000000" w:themeColor="text1"/>
      <w:sz w:val="24"/>
      <w:szCs w:val="24"/>
      <w:lang w:val="en-US"/>
    </w:rPr>
  </w:style>
  <w:style w:type="paragraph" w:styleId="TOC3">
    <w:name w:val="toc 3"/>
    <w:basedOn w:val="Normal"/>
    <w:next w:val="Normal"/>
    <w:autoRedefine/>
    <w:uiPriority w:val="39"/>
    <w:unhideWhenUsed/>
    <w:rsid w:val="00FE08B3"/>
    <w:pPr>
      <w:spacing w:after="100"/>
      <w:ind w:left="440"/>
    </w:pPr>
  </w:style>
  <w:style w:type="paragraph" w:styleId="TOC4">
    <w:name w:val="toc 4"/>
    <w:basedOn w:val="Normal"/>
    <w:next w:val="Normal"/>
    <w:autoRedefine/>
    <w:uiPriority w:val="39"/>
    <w:unhideWhenUsed/>
    <w:rsid w:val="0027264F"/>
    <w:pPr>
      <w:spacing w:after="100"/>
      <w:ind w:left="660"/>
    </w:pPr>
    <w:rPr>
      <w:rFonts w:eastAsiaTheme="minorEastAsia"/>
      <w:kern w:val="0"/>
      <w:lang w:val="en-US"/>
      <w14:ligatures w14:val="none"/>
    </w:rPr>
  </w:style>
  <w:style w:type="paragraph" w:styleId="TOC5">
    <w:name w:val="toc 5"/>
    <w:basedOn w:val="Normal"/>
    <w:next w:val="Normal"/>
    <w:autoRedefine/>
    <w:uiPriority w:val="39"/>
    <w:unhideWhenUsed/>
    <w:rsid w:val="0027264F"/>
    <w:pPr>
      <w:spacing w:after="100"/>
      <w:ind w:left="880"/>
    </w:pPr>
    <w:rPr>
      <w:rFonts w:eastAsiaTheme="minorEastAsia"/>
      <w:kern w:val="0"/>
      <w:lang w:val="en-US"/>
      <w14:ligatures w14:val="none"/>
    </w:rPr>
  </w:style>
  <w:style w:type="paragraph" w:styleId="TOC6">
    <w:name w:val="toc 6"/>
    <w:basedOn w:val="Normal"/>
    <w:next w:val="Normal"/>
    <w:autoRedefine/>
    <w:uiPriority w:val="39"/>
    <w:unhideWhenUsed/>
    <w:rsid w:val="0027264F"/>
    <w:pPr>
      <w:spacing w:after="100"/>
      <w:ind w:left="1100"/>
    </w:pPr>
    <w:rPr>
      <w:rFonts w:eastAsiaTheme="minorEastAsia"/>
      <w:kern w:val="0"/>
      <w:lang w:val="en-US"/>
      <w14:ligatures w14:val="none"/>
    </w:rPr>
  </w:style>
  <w:style w:type="paragraph" w:styleId="TOC7">
    <w:name w:val="toc 7"/>
    <w:basedOn w:val="Normal"/>
    <w:next w:val="Normal"/>
    <w:autoRedefine/>
    <w:uiPriority w:val="39"/>
    <w:unhideWhenUsed/>
    <w:rsid w:val="0027264F"/>
    <w:pPr>
      <w:spacing w:after="100"/>
      <w:ind w:left="1320"/>
    </w:pPr>
    <w:rPr>
      <w:rFonts w:eastAsiaTheme="minorEastAsia"/>
      <w:kern w:val="0"/>
      <w:lang w:val="en-US"/>
      <w14:ligatures w14:val="none"/>
    </w:rPr>
  </w:style>
  <w:style w:type="paragraph" w:styleId="TOC8">
    <w:name w:val="toc 8"/>
    <w:basedOn w:val="Normal"/>
    <w:next w:val="Normal"/>
    <w:autoRedefine/>
    <w:uiPriority w:val="39"/>
    <w:unhideWhenUsed/>
    <w:rsid w:val="0027264F"/>
    <w:pPr>
      <w:spacing w:after="100"/>
      <w:ind w:left="1540"/>
    </w:pPr>
    <w:rPr>
      <w:rFonts w:eastAsiaTheme="minorEastAsia"/>
      <w:kern w:val="0"/>
      <w:lang w:val="en-US"/>
      <w14:ligatures w14:val="none"/>
    </w:rPr>
  </w:style>
  <w:style w:type="paragraph" w:styleId="TOC9">
    <w:name w:val="toc 9"/>
    <w:basedOn w:val="Normal"/>
    <w:next w:val="Normal"/>
    <w:autoRedefine/>
    <w:uiPriority w:val="39"/>
    <w:unhideWhenUsed/>
    <w:rsid w:val="0027264F"/>
    <w:pPr>
      <w:spacing w:after="100"/>
      <w:ind w:left="1760"/>
    </w:pPr>
    <w:rPr>
      <w:rFonts w:eastAsiaTheme="minorEastAsia"/>
      <w:kern w:val="0"/>
      <w:lang w:val="en-US"/>
      <w14:ligatures w14:val="none"/>
    </w:rPr>
  </w:style>
  <w:style w:type="paragraph" w:customStyle="1" w:styleId="TableParagraph">
    <w:name w:val="Table Paragraph"/>
    <w:basedOn w:val="Normal"/>
    <w:uiPriority w:val="1"/>
    <w:qFormat/>
    <w:rsid w:val="004C3EFE"/>
    <w:pPr>
      <w:widowControl w:val="0"/>
      <w:autoSpaceDE w:val="0"/>
      <w:autoSpaceDN w:val="0"/>
      <w:spacing w:after="0" w:line="240" w:lineRule="auto"/>
      <w:ind w:left="200"/>
      <w:jc w:val="center"/>
    </w:pPr>
    <w:rPr>
      <w:rFonts w:eastAsia="Times New Roman" w:cs="Times New Roman"/>
      <w:kern w:val="0"/>
      <w:sz w:val="22"/>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5002">
      <w:bodyDiv w:val="1"/>
      <w:marLeft w:val="0"/>
      <w:marRight w:val="0"/>
      <w:marTop w:val="0"/>
      <w:marBottom w:val="0"/>
      <w:divBdr>
        <w:top w:val="none" w:sz="0" w:space="0" w:color="auto"/>
        <w:left w:val="none" w:sz="0" w:space="0" w:color="auto"/>
        <w:bottom w:val="none" w:sz="0" w:space="0" w:color="auto"/>
        <w:right w:val="none" w:sz="0" w:space="0" w:color="auto"/>
      </w:divBdr>
    </w:div>
    <w:div w:id="125242206">
      <w:bodyDiv w:val="1"/>
      <w:marLeft w:val="0"/>
      <w:marRight w:val="0"/>
      <w:marTop w:val="0"/>
      <w:marBottom w:val="0"/>
      <w:divBdr>
        <w:top w:val="none" w:sz="0" w:space="0" w:color="auto"/>
        <w:left w:val="none" w:sz="0" w:space="0" w:color="auto"/>
        <w:bottom w:val="none" w:sz="0" w:space="0" w:color="auto"/>
        <w:right w:val="none" w:sz="0" w:space="0" w:color="auto"/>
      </w:divBdr>
    </w:div>
    <w:div w:id="153300712">
      <w:bodyDiv w:val="1"/>
      <w:marLeft w:val="0"/>
      <w:marRight w:val="0"/>
      <w:marTop w:val="0"/>
      <w:marBottom w:val="0"/>
      <w:divBdr>
        <w:top w:val="none" w:sz="0" w:space="0" w:color="auto"/>
        <w:left w:val="none" w:sz="0" w:space="0" w:color="auto"/>
        <w:bottom w:val="none" w:sz="0" w:space="0" w:color="auto"/>
        <w:right w:val="none" w:sz="0" w:space="0" w:color="auto"/>
      </w:divBdr>
    </w:div>
    <w:div w:id="168565093">
      <w:bodyDiv w:val="1"/>
      <w:marLeft w:val="0"/>
      <w:marRight w:val="0"/>
      <w:marTop w:val="0"/>
      <w:marBottom w:val="0"/>
      <w:divBdr>
        <w:top w:val="none" w:sz="0" w:space="0" w:color="auto"/>
        <w:left w:val="none" w:sz="0" w:space="0" w:color="auto"/>
        <w:bottom w:val="none" w:sz="0" w:space="0" w:color="auto"/>
        <w:right w:val="none" w:sz="0" w:space="0" w:color="auto"/>
      </w:divBdr>
    </w:div>
    <w:div w:id="190192378">
      <w:bodyDiv w:val="1"/>
      <w:marLeft w:val="0"/>
      <w:marRight w:val="0"/>
      <w:marTop w:val="0"/>
      <w:marBottom w:val="0"/>
      <w:divBdr>
        <w:top w:val="none" w:sz="0" w:space="0" w:color="auto"/>
        <w:left w:val="none" w:sz="0" w:space="0" w:color="auto"/>
        <w:bottom w:val="none" w:sz="0" w:space="0" w:color="auto"/>
        <w:right w:val="none" w:sz="0" w:space="0" w:color="auto"/>
      </w:divBdr>
      <w:divsChild>
        <w:div w:id="666438863">
          <w:marLeft w:val="0"/>
          <w:marRight w:val="0"/>
          <w:marTop w:val="0"/>
          <w:marBottom w:val="0"/>
          <w:divBdr>
            <w:top w:val="none" w:sz="0" w:space="0" w:color="auto"/>
            <w:left w:val="none" w:sz="0" w:space="0" w:color="auto"/>
            <w:bottom w:val="none" w:sz="0" w:space="0" w:color="auto"/>
            <w:right w:val="none" w:sz="0" w:space="0" w:color="auto"/>
          </w:divBdr>
        </w:div>
        <w:div w:id="2111781214">
          <w:marLeft w:val="0"/>
          <w:marRight w:val="0"/>
          <w:marTop w:val="0"/>
          <w:marBottom w:val="0"/>
          <w:divBdr>
            <w:top w:val="none" w:sz="0" w:space="0" w:color="auto"/>
            <w:left w:val="none" w:sz="0" w:space="0" w:color="auto"/>
            <w:bottom w:val="none" w:sz="0" w:space="0" w:color="auto"/>
            <w:right w:val="none" w:sz="0" w:space="0" w:color="auto"/>
          </w:divBdr>
        </w:div>
        <w:div w:id="1702824288">
          <w:marLeft w:val="0"/>
          <w:marRight w:val="0"/>
          <w:marTop w:val="0"/>
          <w:marBottom w:val="0"/>
          <w:divBdr>
            <w:top w:val="none" w:sz="0" w:space="0" w:color="auto"/>
            <w:left w:val="none" w:sz="0" w:space="0" w:color="auto"/>
            <w:bottom w:val="none" w:sz="0" w:space="0" w:color="auto"/>
            <w:right w:val="none" w:sz="0" w:space="0" w:color="auto"/>
          </w:divBdr>
        </w:div>
        <w:div w:id="897008181">
          <w:marLeft w:val="0"/>
          <w:marRight w:val="0"/>
          <w:marTop w:val="0"/>
          <w:marBottom w:val="0"/>
          <w:divBdr>
            <w:top w:val="none" w:sz="0" w:space="0" w:color="auto"/>
            <w:left w:val="none" w:sz="0" w:space="0" w:color="auto"/>
            <w:bottom w:val="none" w:sz="0" w:space="0" w:color="auto"/>
            <w:right w:val="none" w:sz="0" w:space="0" w:color="auto"/>
          </w:divBdr>
        </w:div>
      </w:divsChild>
    </w:div>
    <w:div w:id="302733593">
      <w:bodyDiv w:val="1"/>
      <w:marLeft w:val="0"/>
      <w:marRight w:val="0"/>
      <w:marTop w:val="0"/>
      <w:marBottom w:val="0"/>
      <w:divBdr>
        <w:top w:val="none" w:sz="0" w:space="0" w:color="auto"/>
        <w:left w:val="none" w:sz="0" w:space="0" w:color="auto"/>
        <w:bottom w:val="none" w:sz="0" w:space="0" w:color="auto"/>
        <w:right w:val="none" w:sz="0" w:space="0" w:color="auto"/>
      </w:divBdr>
    </w:div>
    <w:div w:id="453789084">
      <w:bodyDiv w:val="1"/>
      <w:marLeft w:val="0"/>
      <w:marRight w:val="0"/>
      <w:marTop w:val="0"/>
      <w:marBottom w:val="0"/>
      <w:divBdr>
        <w:top w:val="none" w:sz="0" w:space="0" w:color="auto"/>
        <w:left w:val="none" w:sz="0" w:space="0" w:color="auto"/>
        <w:bottom w:val="none" w:sz="0" w:space="0" w:color="auto"/>
        <w:right w:val="none" w:sz="0" w:space="0" w:color="auto"/>
      </w:divBdr>
    </w:div>
    <w:div w:id="501702182">
      <w:bodyDiv w:val="1"/>
      <w:marLeft w:val="0"/>
      <w:marRight w:val="0"/>
      <w:marTop w:val="0"/>
      <w:marBottom w:val="0"/>
      <w:divBdr>
        <w:top w:val="none" w:sz="0" w:space="0" w:color="auto"/>
        <w:left w:val="none" w:sz="0" w:space="0" w:color="auto"/>
        <w:bottom w:val="none" w:sz="0" w:space="0" w:color="auto"/>
        <w:right w:val="none" w:sz="0" w:space="0" w:color="auto"/>
      </w:divBdr>
    </w:div>
    <w:div w:id="629869180">
      <w:bodyDiv w:val="1"/>
      <w:marLeft w:val="0"/>
      <w:marRight w:val="0"/>
      <w:marTop w:val="0"/>
      <w:marBottom w:val="0"/>
      <w:divBdr>
        <w:top w:val="none" w:sz="0" w:space="0" w:color="auto"/>
        <w:left w:val="none" w:sz="0" w:space="0" w:color="auto"/>
        <w:bottom w:val="none" w:sz="0" w:space="0" w:color="auto"/>
        <w:right w:val="none" w:sz="0" w:space="0" w:color="auto"/>
      </w:divBdr>
    </w:div>
    <w:div w:id="925773003">
      <w:bodyDiv w:val="1"/>
      <w:marLeft w:val="0"/>
      <w:marRight w:val="0"/>
      <w:marTop w:val="0"/>
      <w:marBottom w:val="0"/>
      <w:divBdr>
        <w:top w:val="none" w:sz="0" w:space="0" w:color="auto"/>
        <w:left w:val="none" w:sz="0" w:space="0" w:color="auto"/>
        <w:bottom w:val="none" w:sz="0" w:space="0" w:color="auto"/>
        <w:right w:val="none" w:sz="0" w:space="0" w:color="auto"/>
      </w:divBdr>
      <w:divsChild>
        <w:div w:id="2104952739">
          <w:marLeft w:val="0"/>
          <w:marRight w:val="0"/>
          <w:marTop w:val="0"/>
          <w:marBottom w:val="0"/>
          <w:divBdr>
            <w:top w:val="none" w:sz="0" w:space="0" w:color="auto"/>
            <w:left w:val="none" w:sz="0" w:space="0" w:color="auto"/>
            <w:bottom w:val="none" w:sz="0" w:space="0" w:color="auto"/>
            <w:right w:val="none" w:sz="0" w:space="0" w:color="auto"/>
          </w:divBdr>
        </w:div>
        <w:div w:id="2077897913">
          <w:marLeft w:val="0"/>
          <w:marRight w:val="0"/>
          <w:marTop w:val="0"/>
          <w:marBottom w:val="0"/>
          <w:divBdr>
            <w:top w:val="none" w:sz="0" w:space="0" w:color="auto"/>
            <w:left w:val="none" w:sz="0" w:space="0" w:color="auto"/>
            <w:bottom w:val="none" w:sz="0" w:space="0" w:color="auto"/>
            <w:right w:val="none" w:sz="0" w:space="0" w:color="auto"/>
          </w:divBdr>
        </w:div>
        <w:div w:id="862086689">
          <w:marLeft w:val="0"/>
          <w:marRight w:val="0"/>
          <w:marTop w:val="0"/>
          <w:marBottom w:val="0"/>
          <w:divBdr>
            <w:top w:val="none" w:sz="0" w:space="0" w:color="auto"/>
            <w:left w:val="none" w:sz="0" w:space="0" w:color="auto"/>
            <w:bottom w:val="none" w:sz="0" w:space="0" w:color="auto"/>
            <w:right w:val="none" w:sz="0" w:space="0" w:color="auto"/>
          </w:divBdr>
        </w:div>
      </w:divsChild>
    </w:div>
    <w:div w:id="1155411553">
      <w:bodyDiv w:val="1"/>
      <w:marLeft w:val="0"/>
      <w:marRight w:val="0"/>
      <w:marTop w:val="0"/>
      <w:marBottom w:val="0"/>
      <w:divBdr>
        <w:top w:val="none" w:sz="0" w:space="0" w:color="auto"/>
        <w:left w:val="none" w:sz="0" w:space="0" w:color="auto"/>
        <w:bottom w:val="none" w:sz="0" w:space="0" w:color="auto"/>
        <w:right w:val="none" w:sz="0" w:space="0" w:color="auto"/>
      </w:divBdr>
      <w:divsChild>
        <w:div w:id="2021084168">
          <w:marLeft w:val="0"/>
          <w:marRight w:val="0"/>
          <w:marTop w:val="0"/>
          <w:marBottom w:val="0"/>
          <w:divBdr>
            <w:top w:val="none" w:sz="0" w:space="0" w:color="auto"/>
            <w:left w:val="none" w:sz="0" w:space="0" w:color="auto"/>
            <w:bottom w:val="none" w:sz="0" w:space="0" w:color="auto"/>
            <w:right w:val="none" w:sz="0" w:space="0" w:color="auto"/>
          </w:divBdr>
        </w:div>
        <w:div w:id="1921016127">
          <w:marLeft w:val="0"/>
          <w:marRight w:val="0"/>
          <w:marTop w:val="0"/>
          <w:marBottom w:val="0"/>
          <w:divBdr>
            <w:top w:val="none" w:sz="0" w:space="0" w:color="auto"/>
            <w:left w:val="none" w:sz="0" w:space="0" w:color="auto"/>
            <w:bottom w:val="none" w:sz="0" w:space="0" w:color="auto"/>
            <w:right w:val="none" w:sz="0" w:space="0" w:color="auto"/>
          </w:divBdr>
        </w:div>
        <w:div w:id="1420061922">
          <w:marLeft w:val="0"/>
          <w:marRight w:val="0"/>
          <w:marTop w:val="0"/>
          <w:marBottom w:val="0"/>
          <w:divBdr>
            <w:top w:val="none" w:sz="0" w:space="0" w:color="auto"/>
            <w:left w:val="none" w:sz="0" w:space="0" w:color="auto"/>
            <w:bottom w:val="none" w:sz="0" w:space="0" w:color="auto"/>
            <w:right w:val="none" w:sz="0" w:space="0" w:color="auto"/>
          </w:divBdr>
        </w:div>
        <w:div w:id="833835790">
          <w:marLeft w:val="0"/>
          <w:marRight w:val="0"/>
          <w:marTop w:val="0"/>
          <w:marBottom w:val="0"/>
          <w:divBdr>
            <w:top w:val="none" w:sz="0" w:space="0" w:color="auto"/>
            <w:left w:val="none" w:sz="0" w:space="0" w:color="auto"/>
            <w:bottom w:val="none" w:sz="0" w:space="0" w:color="auto"/>
            <w:right w:val="none" w:sz="0" w:space="0" w:color="auto"/>
          </w:divBdr>
        </w:div>
        <w:div w:id="1570311868">
          <w:marLeft w:val="0"/>
          <w:marRight w:val="0"/>
          <w:marTop w:val="0"/>
          <w:marBottom w:val="0"/>
          <w:divBdr>
            <w:top w:val="none" w:sz="0" w:space="0" w:color="auto"/>
            <w:left w:val="none" w:sz="0" w:space="0" w:color="auto"/>
            <w:bottom w:val="none" w:sz="0" w:space="0" w:color="auto"/>
            <w:right w:val="none" w:sz="0" w:space="0" w:color="auto"/>
          </w:divBdr>
        </w:div>
      </w:divsChild>
    </w:div>
    <w:div w:id="1190029646">
      <w:bodyDiv w:val="1"/>
      <w:marLeft w:val="0"/>
      <w:marRight w:val="0"/>
      <w:marTop w:val="0"/>
      <w:marBottom w:val="0"/>
      <w:divBdr>
        <w:top w:val="none" w:sz="0" w:space="0" w:color="auto"/>
        <w:left w:val="none" w:sz="0" w:space="0" w:color="auto"/>
        <w:bottom w:val="none" w:sz="0" w:space="0" w:color="auto"/>
        <w:right w:val="none" w:sz="0" w:space="0" w:color="auto"/>
      </w:divBdr>
    </w:div>
    <w:div w:id="1312444793">
      <w:bodyDiv w:val="1"/>
      <w:marLeft w:val="0"/>
      <w:marRight w:val="0"/>
      <w:marTop w:val="0"/>
      <w:marBottom w:val="0"/>
      <w:divBdr>
        <w:top w:val="none" w:sz="0" w:space="0" w:color="auto"/>
        <w:left w:val="none" w:sz="0" w:space="0" w:color="auto"/>
        <w:bottom w:val="none" w:sz="0" w:space="0" w:color="auto"/>
        <w:right w:val="none" w:sz="0" w:space="0" w:color="auto"/>
      </w:divBdr>
    </w:div>
    <w:div w:id="1462572156">
      <w:bodyDiv w:val="1"/>
      <w:marLeft w:val="0"/>
      <w:marRight w:val="0"/>
      <w:marTop w:val="0"/>
      <w:marBottom w:val="0"/>
      <w:divBdr>
        <w:top w:val="none" w:sz="0" w:space="0" w:color="auto"/>
        <w:left w:val="none" w:sz="0" w:space="0" w:color="auto"/>
        <w:bottom w:val="none" w:sz="0" w:space="0" w:color="auto"/>
        <w:right w:val="none" w:sz="0" w:space="0" w:color="auto"/>
      </w:divBdr>
      <w:divsChild>
        <w:div w:id="1082331480">
          <w:marLeft w:val="0"/>
          <w:marRight w:val="0"/>
          <w:marTop w:val="15"/>
          <w:marBottom w:val="0"/>
          <w:divBdr>
            <w:top w:val="single" w:sz="48" w:space="0" w:color="auto"/>
            <w:left w:val="single" w:sz="48" w:space="0" w:color="auto"/>
            <w:bottom w:val="single" w:sz="48" w:space="0" w:color="auto"/>
            <w:right w:val="single" w:sz="48" w:space="0" w:color="auto"/>
          </w:divBdr>
          <w:divsChild>
            <w:div w:id="9011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5824">
      <w:bodyDiv w:val="1"/>
      <w:marLeft w:val="0"/>
      <w:marRight w:val="0"/>
      <w:marTop w:val="0"/>
      <w:marBottom w:val="0"/>
      <w:divBdr>
        <w:top w:val="none" w:sz="0" w:space="0" w:color="auto"/>
        <w:left w:val="none" w:sz="0" w:space="0" w:color="auto"/>
        <w:bottom w:val="none" w:sz="0" w:space="0" w:color="auto"/>
        <w:right w:val="none" w:sz="0" w:space="0" w:color="auto"/>
      </w:divBdr>
    </w:div>
    <w:div w:id="1568108126">
      <w:bodyDiv w:val="1"/>
      <w:marLeft w:val="0"/>
      <w:marRight w:val="0"/>
      <w:marTop w:val="0"/>
      <w:marBottom w:val="0"/>
      <w:divBdr>
        <w:top w:val="none" w:sz="0" w:space="0" w:color="auto"/>
        <w:left w:val="none" w:sz="0" w:space="0" w:color="auto"/>
        <w:bottom w:val="none" w:sz="0" w:space="0" w:color="auto"/>
        <w:right w:val="none" w:sz="0" w:space="0" w:color="auto"/>
      </w:divBdr>
    </w:div>
    <w:div w:id="1968509348">
      <w:bodyDiv w:val="1"/>
      <w:marLeft w:val="0"/>
      <w:marRight w:val="0"/>
      <w:marTop w:val="0"/>
      <w:marBottom w:val="0"/>
      <w:divBdr>
        <w:top w:val="none" w:sz="0" w:space="0" w:color="auto"/>
        <w:left w:val="none" w:sz="0" w:space="0" w:color="auto"/>
        <w:bottom w:val="none" w:sz="0" w:space="0" w:color="auto"/>
        <w:right w:val="none" w:sz="0" w:space="0" w:color="auto"/>
      </w:divBdr>
    </w:div>
    <w:div w:id="2019111484">
      <w:bodyDiv w:val="1"/>
      <w:marLeft w:val="0"/>
      <w:marRight w:val="0"/>
      <w:marTop w:val="0"/>
      <w:marBottom w:val="0"/>
      <w:divBdr>
        <w:top w:val="none" w:sz="0" w:space="0" w:color="auto"/>
        <w:left w:val="none" w:sz="0" w:space="0" w:color="auto"/>
        <w:bottom w:val="none" w:sz="0" w:space="0" w:color="auto"/>
        <w:right w:val="none" w:sz="0" w:space="0" w:color="auto"/>
      </w:divBdr>
    </w:div>
    <w:div w:id="2022194203">
      <w:bodyDiv w:val="1"/>
      <w:marLeft w:val="0"/>
      <w:marRight w:val="0"/>
      <w:marTop w:val="0"/>
      <w:marBottom w:val="0"/>
      <w:divBdr>
        <w:top w:val="none" w:sz="0" w:space="0" w:color="auto"/>
        <w:left w:val="none" w:sz="0" w:space="0" w:color="auto"/>
        <w:bottom w:val="none" w:sz="0" w:space="0" w:color="auto"/>
        <w:right w:val="none" w:sz="0" w:space="0" w:color="auto"/>
      </w:divBdr>
    </w:div>
    <w:div w:id="2036535842">
      <w:bodyDiv w:val="1"/>
      <w:marLeft w:val="0"/>
      <w:marRight w:val="0"/>
      <w:marTop w:val="0"/>
      <w:marBottom w:val="0"/>
      <w:divBdr>
        <w:top w:val="none" w:sz="0" w:space="0" w:color="auto"/>
        <w:left w:val="none" w:sz="0" w:space="0" w:color="auto"/>
        <w:bottom w:val="none" w:sz="0" w:space="0" w:color="auto"/>
        <w:right w:val="none" w:sz="0" w:space="0" w:color="auto"/>
      </w:divBdr>
      <w:divsChild>
        <w:div w:id="495192146">
          <w:marLeft w:val="0"/>
          <w:marRight w:val="0"/>
          <w:marTop w:val="0"/>
          <w:marBottom w:val="0"/>
          <w:divBdr>
            <w:top w:val="none" w:sz="0" w:space="0" w:color="auto"/>
            <w:left w:val="none" w:sz="0" w:space="0" w:color="auto"/>
            <w:bottom w:val="none" w:sz="0" w:space="0" w:color="auto"/>
            <w:right w:val="none" w:sz="0" w:space="0" w:color="auto"/>
          </w:divBdr>
        </w:div>
        <w:div w:id="1039086416">
          <w:marLeft w:val="0"/>
          <w:marRight w:val="0"/>
          <w:marTop w:val="0"/>
          <w:marBottom w:val="0"/>
          <w:divBdr>
            <w:top w:val="none" w:sz="0" w:space="0" w:color="auto"/>
            <w:left w:val="none" w:sz="0" w:space="0" w:color="auto"/>
            <w:bottom w:val="none" w:sz="0" w:space="0" w:color="auto"/>
            <w:right w:val="none" w:sz="0" w:space="0" w:color="auto"/>
          </w:divBdr>
        </w:div>
        <w:div w:id="210922226">
          <w:marLeft w:val="0"/>
          <w:marRight w:val="0"/>
          <w:marTop w:val="0"/>
          <w:marBottom w:val="0"/>
          <w:divBdr>
            <w:top w:val="none" w:sz="0" w:space="0" w:color="auto"/>
            <w:left w:val="none" w:sz="0" w:space="0" w:color="auto"/>
            <w:bottom w:val="none" w:sz="0" w:space="0" w:color="auto"/>
            <w:right w:val="none" w:sz="0" w:space="0" w:color="auto"/>
          </w:divBdr>
        </w:div>
        <w:div w:id="2070304749">
          <w:marLeft w:val="0"/>
          <w:marRight w:val="0"/>
          <w:marTop w:val="0"/>
          <w:marBottom w:val="0"/>
          <w:divBdr>
            <w:top w:val="none" w:sz="0" w:space="0" w:color="auto"/>
            <w:left w:val="none" w:sz="0" w:space="0" w:color="auto"/>
            <w:bottom w:val="none" w:sz="0" w:space="0" w:color="auto"/>
            <w:right w:val="none" w:sz="0" w:space="0" w:color="auto"/>
          </w:divBdr>
        </w:div>
        <w:div w:id="1027802014">
          <w:marLeft w:val="0"/>
          <w:marRight w:val="0"/>
          <w:marTop w:val="0"/>
          <w:marBottom w:val="0"/>
          <w:divBdr>
            <w:top w:val="none" w:sz="0" w:space="0" w:color="auto"/>
            <w:left w:val="none" w:sz="0" w:space="0" w:color="auto"/>
            <w:bottom w:val="none" w:sz="0" w:space="0" w:color="auto"/>
            <w:right w:val="none" w:sz="0" w:space="0" w:color="auto"/>
          </w:divBdr>
        </w:div>
        <w:div w:id="1343824972">
          <w:marLeft w:val="0"/>
          <w:marRight w:val="0"/>
          <w:marTop w:val="0"/>
          <w:marBottom w:val="0"/>
          <w:divBdr>
            <w:top w:val="none" w:sz="0" w:space="0" w:color="auto"/>
            <w:left w:val="none" w:sz="0" w:space="0" w:color="auto"/>
            <w:bottom w:val="none" w:sz="0" w:space="0" w:color="auto"/>
            <w:right w:val="none" w:sz="0" w:space="0" w:color="auto"/>
          </w:divBdr>
        </w:div>
        <w:div w:id="253562856">
          <w:marLeft w:val="0"/>
          <w:marRight w:val="0"/>
          <w:marTop w:val="0"/>
          <w:marBottom w:val="0"/>
          <w:divBdr>
            <w:top w:val="none" w:sz="0" w:space="0" w:color="auto"/>
            <w:left w:val="none" w:sz="0" w:space="0" w:color="auto"/>
            <w:bottom w:val="none" w:sz="0" w:space="0" w:color="auto"/>
            <w:right w:val="none" w:sz="0" w:space="0" w:color="auto"/>
          </w:divBdr>
        </w:div>
        <w:div w:id="1032192706">
          <w:marLeft w:val="0"/>
          <w:marRight w:val="0"/>
          <w:marTop w:val="0"/>
          <w:marBottom w:val="0"/>
          <w:divBdr>
            <w:top w:val="none" w:sz="0" w:space="0" w:color="auto"/>
            <w:left w:val="none" w:sz="0" w:space="0" w:color="auto"/>
            <w:bottom w:val="none" w:sz="0" w:space="0" w:color="auto"/>
            <w:right w:val="none" w:sz="0" w:space="0" w:color="auto"/>
          </w:divBdr>
        </w:div>
        <w:div w:id="1318024979">
          <w:marLeft w:val="0"/>
          <w:marRight w:val="0"/>
          <w:marTop w:val="0"/>
          <w:marBottom w:val="0"/>
          <w:divBdr>
            <w:top w:val="none" w:sz="0" w:space="0" w:color="auto"/>
            <w:left w:val="none" w:sz="0" w:space="0" w:color="auto"/>
            <w:bottom w:val="none" w:sz="0" w:space="0" w:color="auto"/>
            <w:right w:val="none" w:sz="0" w:space="0" w:color="auto"/>
          </w:divBdr>
        </w:div>
        <w:div w:id="846792706">
          <w:marLeft w:val="0"/>
          <w:marRight w:val="0"/>
          <w:marTop w:val="0"/>
          <w:marBottom w:val="0"/>
          <w:divBdr>
            <w:top w:val="none" w:sz="0" w:space="0" w:color="auto"/>
            <w:left w:val="none" w:sz="0" w:space="0" w:color="auto"/>
            <w:bottom w:val="none" w:sz="0" w:space="0" w:color="auto"/>
            <w:right w:val="none" w:sz="0" w:space="0" w:color="auto"/>
          </w:divBdr>
        </w:div>
        <w:div w:id="940336306">
          <w:marLeft w:val="0"/>
          <w:marRight w:val="0"/>
          <w:marTop w:val="0"/>
          <w:marBottom w:val="0"/>
          <w:divBdr>
            <w:top w:val="none" w:sz="0" w:space="0" w:color="auto"/>
            <w:left w:val="none" w:sz="0" w:space="0" w:color="auto"/>
            <w:bottom w:val="none" w:sz="0" w:space="0" w:color="auto"/>
            <w:right w:val="none" w:sz="0" w:space="0" w:color="auto"/>
          </w:divBdr>
        </w:div>
        <w:div w:id="775095591">
          <w:marLeft w:val="0"/>
          <w:marRight w:val="0"/>
          <w:marTop w:val="0"/>
          <w:marBottom w:val="0"/>
          <w:divBdr>
            <w:top w:val="none" w:sz="0" w:space="0" w:color="auto"/>
            <w:left w:val="none" w:sz="0" w:space="0" w:color="auto"/>
            <w:bottom w:val="none" w:sz="0" w:space="0" w:color="auto"/>
            <w:right w:val="none" w:sz="0" w:space="0" w:color="auto"/>
          </w:divBdr>
        </w:div>
        <w:div w:id="743800785">
          <w:marLeft w:val="0"/>
          <w:marRight w:val="0"/>
          <w:marTop w:val="0"/>
          <w:marBottom w:val="0"/>
          <w:divBdr>
            <w:top w:val="none" w:sz="0" w:space="0" w:color="auto"/>
            <w:left w:val="none" w:sz="0" w:space="0" w:color="auto"/>
            <w:bottom w:val="none" w:sz="0" w:space="0" w:color="auto"/>
            <w:right w:val="none" w:sz="0" w:space="0" w:color="auto"/>
          </w:divBdr>
        </w:div>
        <w:div w:id="734427971">
          <w:marLeft w:val="0"/>
          <w:marRight w:val="0"/>
          <w:marTop w:val="0"/>
          <w:marBottom w:val="0"/>
          <w:divBdr>
            <w:top w:val="none" w:sz="0" w:space="0" w:color="auto"/>
            <w:left w:val="none" w:sz="0" w:space="0" w:color="auto"/>
            <w:bottom w:val="none" w:sz="0" w:space="0" w:color="auto"/>
            <w:right w:val="none" w:sz="0" w:space="0" w:color="auto"/>
          </w:divBdr>
        </w:div>
        <w:div w:id="1961300923">
          <w:marLeft w:val="0"/>
          <w:marRight w:val="0"/>
          <w:marTop w:val="0"/>
          <w:marBottom w:val="0"/>
          <w:divBdr>
            <w:top w:val="none" w:sz="0" w:space="0" w:color="auto"/>
            <w:left w:val="none" w:sz="0" w:space="0" w:color="auto"/>
            <w:bottom w:val="none" w:sz="0" w:space="0" w:color="auto"/>
            <w:right w:val="none" w:sz="0" w:space="0" w:color="auto"/>
          </w:divBdr>
        </w:div>
        <w:div w:id="15348696">
          <w:marLeft w:val="0"/>
          <w:marRight w:val="0"/>
          <w:marTop w:val="0"/>
          <w:marBottom w:val="0"/>
          <w:divBdr>
            <w:top w:val="none" w:sz="0" w:space="0" w:color="auto"/>
            <w:left w:val="none" w:sz="0" w:space="0" w:color="auto"/>
            <w:bottom w:val="none" w:sz="0" w:space="0" w:color="auto"/>
            <w:right w:val="none" w:sz="0" w:space="0" w:color="auto"/>
          </w:divBdr>
        </w:div>
      </w:divsChild>
    </w:div>
    <w:div w:id="2049795116">
      <w:bodyDiv w:val="1"/>
      <w:marLeft w:val="0"/>
      <w:marRight w:val="0"/>
      <w:marTop w:val="0"/>
      <w:marBottom w:val="0"/>
      <w:divBdr>
        <w:top w:val="none" w:sz="0" w:space="0" w:color="auto"/>
        <w:left w:val="none" w:sz="0" w:space="0" w:color="auto"/>
        <w:bottom w:val="none" w:sz="0" w:space="0" w:color="auto"/>
        <w:right w:val="none" w:sz="0" w:space="0" w:color="auto"/>
      </w:divBdr>
    </w:div>
    <w:div w:id="2090929137">
      <w:bodyDiv w:val="1"/>
      <w:marLeft w:val="0"/>
      <w:marRight w:val="0"/>
      <w:marTop w:val="0"/>
      <w:marBottom w:val="0"/>
      <w:divBdr>
        <w:top w:val="none" w:sz="0" w:space="0" w:color="auto"/>
        <w:left w:val="none" w:sz="0" w:space="0" w:color="auto"/>
        <w:bottom w:val="none" w:sz="0" w:space="0" w:color="auto"/>
        <w:right w:val="none" w:sz="0" w:space="0" w:color="auto"/>
      </w:divBdr>
    </w:div>
    <w:div w:id="2123449168">
      <w:bodyDiv w:val="1"/>
      <w:marLeft w:val="0"/>
      <w:marRight w:val="0"/>
      <w:marTop w:val="0"/>
      <w:marBottom w:val="0"/>
      <w:divBdr>
        <w:top w:val="none" w:sz="0" w:space="0" w:color="auto"/>
        <w:left w:val="none" w:sz="0" w:space="0" w:color="auto"/>
        <w:bottom w:val="none" w:sz="0" w:space="0" w:color="auto"/>
        <w:right w:val="none" w:sz="0" w:space="0" w:color="auto"/>
      </w:divBdr>
      <w:divsChild>
        <w:div w:id="1058432822">
          <w:marLeft w:val="0"/>
          <w:marRight w:val="0"/>
          <w:marTop w:val="15"/>
          <w:marBottom w:val="0"/>
          <w:divBdr>
            <w:top w:val="single" w:sz="48" w:space="0" w:color="auto"/>
            <w:left w:val="single" w:sz="48" w:space="0" w:color="auto"/>
            <w:bottom w:val="single" w:sz="48" w:space="0" w:color="auto"/>
            <w:right w:val="single" w:sz="48" w:space="0" w:color="auto"/>
          </w:divBdr>
          <w:divsChild>
            <w:div w:id="1439376325">
              <w:marLeft w:val="0"/>
              <w:marRight w:val="0"/>
              <w:marTop w:val="0"/>
              <w:marBottom w:val="0"/>
              <w:divBdr>
                <w:top w:val="none" w:sz="0" w:space="0" w:color="auto"/>
                <w:left w:val="none" w:sz="0" w:space="0" w:color="auto"/>
                <w:bottom w:val="none" w:sz="0" w:space="0" w:color="auto"/>
                <w:right w:val="none" w:sz="0" w:space="0" w:color="auto"/>
              </w:divBdr>
              <w:divsChild>
                <w:div w:id="1329599237">
                  <w:marLeft w:val="0"/>
                  <w:marRight w:val="0"/>
                  <w:marTop w:val="0"/>
                  <w:marBottom w:val="0"/>
                  <w:divBdr>
                    <w:top w:val="none" w:sz="0" w:space="0" w:color="auto"/>
                    <w:left w:val="none" w:sz="0" w:space="0" w:color="auto"/>
                    <w:bottom w:val="none" w:sz="0" w:space="0" w:color="auto"/>
                    <w:right w:val="none" w:sz="0" w:space="0" w:color="auto"/>
                  </w:divBdr>
                </w:div>
                <w:div w:id="983705904">
                  <w:marLeft w:val="0"/>
                  <w:marRight w:val="0"/>
                  <w:marTop w:val="0"/>
                  <w:marBottom w:val="0"/>
                  <w:divBdr>
                    <w:top w:val="none" w:sz="0" w:space="0" w:color="auto"/>
                    <w:left w:val="none" w:sz="0" w:space="0" w:color="auto"/>
                    <w:bottom w:val="none" w:sz="0" w:space="0" w:color="auto"/>
                    <w:right w:val="none" w:sz="0" w:space="0" w:color="auto"/>
                  </w:divBdr>
                </w:div>
                <w:div w:id="755516457">
                  <w:marLeft w:val="0"/>
                  <w:marRight w:val="0"/>
                  <w:marTop w:val="0"/>
                  <w:marBottom w:val="0"/>
                  <w:divBdr>
                    <w:top w:val="none" w:sz="0" w:space="0" w:color="auto"/>
                    <w:left w:val="none" w:sz="0" w:space="0" w:color="auto"/>
                    <w:bottom w:val="none" w:sz="0" w:space="0" w:color="auto"/>
                    <w:right w:val="none" w:sz="0" w:space="0" w:color="auto"/>
                  </w:divBdr>
                </w:div>
                <w:div w:id="1645768533">
                  <w:marLeft w:val="0"/>
                  <w:marRight w:val="0"/>
                  <w:marTop w:val="0"/>
                  <w:marBottom w:val="0"/>
                  <w:divBdr>
                    <w:top w:val="none" w:sz="0" w:space="0" w:color="auto"/>
                    <w:left w:val="none" w:sz="0" w:space="0" w:color="auto"/>
                    <w:bottom w:val="none" w:sz="0" w:space="0" w:color="auto"/>
                    <w:right w:val="none" w:sz="0" w:space="0" w:color="auto"/>
                  </w:divBdr>
                </w:div>
                <w:div w:id="10590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esnews.com/berita/isu_terkini/117602-kasus-anak%20berhadapan-dengan-hukum-terbanyak-dilaporkan-ke-kpa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cef.org/indones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sional.kompas.com/read/2023/06/05/16035411/menilik-urgensi-optimasi-diversi-dalam-peradilan-pidana-anak?page=al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unicef.org/indonesia" TargetMode="External"/><Relationship Id="rId1" Type="http://schemas.openxmlformats.org/officeDocument/2006/relationships/hyperlink" Target="https://nasional.kompas.com/read/2023/06/05/16035411/menilik-urgensi-optimasi-diversi-dalam-peradilan-pidana-anak?pag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FAC3F-B259-4728-9370-715C0315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99</Pages>
  <Words>18302</Words>
  <Characters>104328</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3</cp:revision>
  <cp:lastPrinted>2024-07-17T06:48:00Z</cp:lastPrinted>
  <dcterms:created xsi:type="dcterms:W3CDTF">2024-07-18T17:57:00Z</dcterms:created>
  <dcterms:modified xsi:type="dcterms:W3CDTF">2024-07-18T18:03:00Z</dcterms:modified>
</cp:coreProperties>
</file>