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DA62C" w14:textId="77777777" w:rsidR="006B69F1" w:rsidRPr="00D97510" w:rsidRDefault="008F5777" w:rsidP="00D04EF4">
      <w:pPr>
        <w:jc w:val="center"/>
        <w:rPr>
          <w:b/>
          <w:lang w:val="sv-SE"/>
        </w:rPr>
      </w:pPr>
      <w:bookmarkStart w:id="0" w:name="_Hlk25322181"/>
      <w:r w:rsidRPr="00D97510">
        <w:rPr>
          <w:b/>
          <w:lang w:val="sv-SE"/>
        </w:rPr>
        <w:t xml:space="preserve">PETUNJUK PENULISAN ARTIKEL </w:t>
      </w:r>
    </w:p>
    <w:p w14:paraId="192CA633" w14:textId="3C50B4B5" w:rsidR="000C55D2" w:rsidRPr="00D97510" w:rsidRDefault="00D97510" w:rsidP="00D04EF4">
      <w:pPr>
        <w:jc w:val="center"/>
        <w:rPr>
          <w:b/>
        </w:rPr>
      </w:pPr>
      <w:r w:rsidRPr="00D97510">
        <w:rPr>
          <w:b/>
        </w:rPr>
        <w:t>JURNAL MANEJEMEN TERAPAN DAN KEUANGAN</w:t>
      </w:r>
      <w:r w:rsidR="00163281" w:rsidRPr="00D97510">
        <w:rPr>
          <w:b/>
        </w:rPr>
        <w:t xml:space="preserve"> </w:t>
      </w:r>
      <w:r w:rsidR="00D04EF4" w:rsidRPr="00D97510">
        <w:rPr>
          <w:b/>
        </w:rPr>
        <w:t>[</w:t>
      </w:r>
      <w:r w:rsidRPr="00D97510">
        <w:rPr>
          <w:b/>
        </w:rPr>
        <w:t>Time New Roman</w:t>
      </w:r>
      <w:r w:rsidR="00D04EF4" w:rsidRPr="00D97510">
        <w:rPr>
          <w:b/>
        </w:rPr>
        <w:t>, 1</w:t>
      </w:r>
      <w:r w:rsidR="00CF1BB4">
        <w:rPr>
          <w:b/>
        </w:rPr>
        <w:t>4</w:t>
      </w:r>
      <w:r w:rsidR="00D04EF4" w:rsidRPr="00D97510">
        <w:rPr>
          <w:b/>
        </w:rPr>
        <w:t>, Bold]</w:t>
      </w:r>
    </w:p>
    <w:p w14:paraId="60F0BF8D" w14:textId="77777777" w:rsidR="008F5777" w:rsidRPr="00D97510" w:rsidRDefault="008F5777" w:rsidP="00D04EF4">
      <w:pPr>
        <w:jc w:val="center"/>
        <w:rPr>
          <w:b/>
        </w:rPr>
      </w:pPr>
    </w:p>
    <w:p w14:paraId="0EF179F0" w14:textId="1446AD15" w:rsidR="008F5777" w:rsidRPr="008A04B8" w:rsidRDefault="004A2E24" w:rsidP="00D04EF4">
      <w:pPr>
        <w:jc w:val="center"/>
        <w:rPr>
          <w:b/>
        </w:rPr>
      </w:pPr>
      <w:r w:rsidRPr="004A2E24">
        <w:rPr>
          <w:b/>
          <w:szCs w:val="22"/>
        </w:rPr>
        <w:t xml:space="preserve"> </w:t>
      </w:r>
      <w:r w:rsidR="008F5777" w:rsidRPr="008A04B8">
        <w:rPr>
          <w:b/>
        </w:rPr>
        <w:t>Penulis</w:t>
      </w:r>
      <w:r w:rsidR="008F5777" w:rsidRPr="008A04B8">
        <w:rPr>
          <w:b/>
          <w:vertAlign w:val="superscript"/>
        </w:rPr>
        <w:t>1</w:t>
      </w:r>
      <w:proofErr w:type="gramStart"/>
      <w:r w:rsidR="008F5777" w:rsidRPr="008A04B8">
        <w:rPr>
          <w:b/>
        </w:rPr>
        <w:t xml:space="preserve">, </w:t>
      </w:r>
      <w:r w:rsidRPr="008A04B8">
        <w:rPr>
          <w:b/>
        </w:rPr>
        <w:t xml:space="preserve"> </w:t>
      </w:r>
      <w:r w:rsidR="008F5777" w:rsidRPr="008A04B8">
        <w:rPr>
          <w:b/>
        </w:rPr>
        <w:t>Penulis</w:t>
      </w:r>
      <w:r w:rsidR="008F5777" w:rsidRPr="008A04B8">
        <w:rPr>
          <w:b/>
          <w:vertAlign w:val="superscript"/>
        </w:rPr>
        <w:t>2</w:t>
      </w:r>
      <w:proofErr w:type="gramEnd"/>
      <w:r w:rsidR="00D04EF4" w:rsidRPr="008A04B8">
        <w:rPr>
          <w:b/>
        </w:rPr>
        <w:t xml:space="preserve"> [</w:t>
      </w:r>
      <w:r w:rsidRPr="008A04B8">
        <w:rPr>
          <w:b/>
        </w:rPr>
        <w:t>Time New Roman</w:t>
      </w:r>
      <w:r w:rsidR="00D04EF4" w:rsidRPr="008A04B8">
        <w:rPr>
          <w:b/>
        </w:rPr>
        <w:t>, 1</w:t>
      </w:r>
      <w:r w:rsidR="009E412F" w:rsidRPr="008A04B8">
        <w:rPr>
          <w:b/>
        </w:rPr>
        <w:t>3</w:t>
      </w:r>
      <w:r w:rsidR="00D04EF4" w:rsidRPr="008A04B8">
        <w:rPr>
          <w:b/>
        </w:rPr>
        <w:t>, Bold]</w:t>
      </w:r>
    </w:p>
    <w:p w14:paraId="60DFAD60" w14:textId="44FB2DB5" w:rsidR="008F5777" w:rsidRPr="001E79BA" w:rsidRDefault="008F5777" w:rsidP="00D04EF4">
      <w:pPr>
        <w:jc w:val="center"/>
        <w:rPr>
          <w:sz w:val="22"/>
          <w:szCs w:val="22"/>
          <w:lang w:eastAsia="ja-JP"/>
        </w:rPr>
      </w:pPr>
      <w:r w:rsidRPr="001E79BA">
        <w:rPr>
          <w:sz w:val="22"/>
          <w:szCs w:val="22"/>
          <w:vertAlign w:val="superscript"/>
        </w:rPr>
        <w:t>1</w:t>
      </w:r>
      <w:r w:rsidR="004A2E24" w:rsidRPr="001E79BA">
        <w:rPr>
          <w:sz w:val="22"/>
          <w:szCs w:val="22"/>
        </w:rPr>
        <w:t>Prodi</w:t>
      </w:r>
      <w:r w:rsidR="00121910" w:rsidRPr="001E79BA">
        <w:rPr>
          <w:sz w:val="22"/>
          <w:szCs w:val="22"/>
        </w:rPr>
        <w:t xml:space="preserve">, </w:t>
      </w:r>
      <w:proofErr w:type="spellStart"/>
      <w:r w:rsidR="004A2E24" w:rsidRPr="001E79BA">
        <w:rPr>
          <w:sz w:val="22"/>
          <w:szCs w:val="22"/>
        </w:rPr>
        <w:t>Fakultas</w:t>
      </w:r>
      <w:proofErr w:type="spellEnd"/>
      <w:r w:rsidR="004A2E24" w:rsidRPr="001E79BA">
        <w:rPr>
          <w:sz w:val="22"/>
          <w:szCs w:val="22"/>
        </w:rPr>
        <w:t xml:space="preserve">, </w:t>
      </w:r>
      <w:proofErr w:type="spellStart"/>
      <w:r w:rsidRPr="001E79BA">
        <w:rPr>
          <w:sz w:val="22"/>
          <w:szCs w:val="22"/>
        </w:rPr>
        <w:t>Universitas</w:t>
      </w:r>
      <w:proofErr w:type="spellEnd"/>
      <w:r w:rsidR="00D04EF4" w:rsidRPr="001E79BA">
        <w:rPr>
          <w:sz w:val="22"/>
          <w:szCs w:val="22"/>
        </w:rPr>
        <w:t xml:space="preserve">, </w:t>
      </w:r>
      <w:r w:rsidR="00D04EF4" w:rsidRPr="001E79BA">
        <w:rPr>
          <w:sz w:val="22"/>
          <w:szCs w:val="22"/>
          <w:lang w:eastAsia="ja-JP"/>
        </w:rPr>
        <w:t>Kota [</w:t>
      </w:r>
      <w:r w:rsidR="004A2E24" w:rsidRPr="001E79BA">
        <w:rPr>
          <w:sz w:val="22"/>
          <w:szCs w:val="22"/>
        </w:rPr>
        <w:t>Time New Roman</w:t>
      </w:r>
      <w:r w:rsidR="00D04EF4" w:rsidRPr="001E79BA">
        <w:rPr>
          <w:sz w:val="22"/>
          <w:szCs w:val="22"/>
          <w:lang w:eastAsia="ja-JP"/>
        </w:rPr>
        <w:t xml:space="preserve">, </w:t>
      </w:r>
      <w:r w:rsidR="004A2E24" w:rsidRPr="001E79BA">
        <w:rPr>
          <w:sz w:val="22"/>
          <w:szCs w:val="22"/>
          <w:lang w:eastAsia="ja-JP"/>
        </w:rPr>
        <w:t>1</w:t>
      </w:r>
      <w:r w:rsidR="001E79BA">
        <w:rPr>
          <w:sz w:val="22"/>
          <w:szCs w:val="22"/>
          <w:lang w:eastAsia="ja-JP"/>
        </w:rPr>
        <w:t>1</w:t>
      </w:r>
      <w:r w:rsidR="00D04EF4" w:rsidRPr="001E79BA">
        <w:rPr>
          <w:sz w:val="22"/>
          <w:szCs w:val="22"/>
          <w:lang w:eastAsia="ja-JP"/>
        </w:rPr>
        <w:t>]</w:t>
      </w:r>
    </w:p>
    <w:p w14:paraId="000B16C4" w14:textId="474A02FA" w:rsidR="008F5777" w:rsidRPr="001E79BA" w:rsidRDefault="008F5777" w:rsidP="00D04EF4">
      <w:pPr>
        <w:jc w:val="center"/>
        <w:rPr>
          <w:sz w:val="22"/>
          <w:szCs w:val="22"/>
          <w:lang w:val="pt-BR"/>
        </w:rPr>
      </w:pPr>
      <w:r w:rsidRPr="001E79BA">
        <w:rPr>
          <w:sz w:val="22"/>
          <w:szCs w:val="22"/>
          <w:vertAlign w:val="superscript"/>
        </w:rPr>
        <w:t>2</w:t>
      </w:r>
      <w:r w:rsidR="004A2E24" w:rsidRPr="001E79BA">
        <w:rPr>
          <w:sz w:val="22"/>
          <w:szCs w:val="22"/>
        </w:rPr>
        <w:t xml:space="preserve">Prodi, </w:t>
      </w:r>
      <w:proofErr w:type="spellStart"/>
      <w:r w:rsidR="004A2E24" w:rsidRPr="001E79BA">
        <w:rPr>
          <w:sz w:val="22"/>
          <w:szCs w:val="22"/>
        </w:rPr>
        <w:t>Fakultas</w:t>
      </w:r>
      <w:proofErr w:type="spellEnd"/>
      <w:r w:rsidR="00121910" w:rsidRPr="001E79BA">
        <w:rPr>
          <w:sz w:val="22"/>
          <w:szCs w:val="22"/>
        </w:rPr>
        <w:t xml:space="preserve">, </w:t>
      </w:r>
      <w:proofErr w:type="spellStart"/>
      <w:r w:rsidR="00D04EF4" w:rsidRPr="001E79BA">
        <w:rPr>
          <w:sz w:val="22"/>
          <w:szCs w:val="22"/>
          <w:lang w:eastAsia="ja-JP"/>
        </w:rPr>
        <w:t>Universitas</w:t>
      </w:r>
      <w:proofErr w:type="spellEnd"/>
      <w:r w:rsidR="00D04EF4" w:rsidRPr="001E79BA">
        <w:rPr>
          <w:sz w:val="22"/>
          <w:szCs w:val="22"/>
          <w:lang w:eastAsia="ja-JP"/>
        </w:rPr>
        <w:t>, Kota</w:t>
      </w:r>
    </w:p>
    <w:p w14:paraId="44751D58" w14:textId="71741470" w:rsidR="008F5777" w:rsidRPr="001E79BA" w:rsidRDefault="008F5777" w:rsidP="00D04EF4">
      <w:pPr>
        <w:jc w:val="center"/>
        <w:rPr>
          <w:sz w:val="22"/>
          <w:szCs w:val="22"/>
          <w:lang w:val="pt-BR"/>
        </w:rPr>
      </w:pPr>
      <w:r w:rsidRPr="001E79BA">
        <w:rPr>
          <w:sz w:val="22"/>
          <w:szCs w:val="22"/>
          <w:lang w:val="pt-BR"/>
        </w:rPr>
        <w:t xml:space="preserve">e-mail: </w:t>
      </w:r>
      <w:hyperlink r:id="rId9" w:history="1">
        <w:r w:rsidR="004A2E24" w:rsidRPr="001E79BA">
          <w:rPr>
            <w:rStyle w:val="Hyperlink"/>
            <w:color w:val="auto"/>
            <w:sz w:val="22"/>
            <w:szCs w:val="22"/>
            <w:lang w:val="pt-BR"/>
          </w:rPr>
          <w:t>penulis1@unja.ac.id</w:t>
        </w:r>
      </w:hyperlink>
      <w:r w:rsidR="00D70E95" w:rsidRPr="001E79BA">
        <w:rPr>
          <w:sz w:val="22"/>
          <w:szCs w:val="22"/>
          <w:lang w:val="pt-BR"/>
        </w:rPr>
        <w:t xml:space="preserve">, </w:t>
      </w:r>
      <w:hyperlink r:id="rId10" w:history="1">
        <w:r w:rsidR="004A2E24" w:rsidRPr="001E79BA">
          <w:rPr>
            <w:rStyle w:val="Hyperlink"/>
            <w:color w:val="auto"/>
            <w:sz w:val="22"/>
            <w:szCs w:val="22"/>
            <w:lang w:val="pt-BR"/>
          </w:rPr>
          <w:t>penulis2@uunja.ac.id</w:t>
        </w:r>
      </w:hyperlink>
      <w:bookmarkStart w:id="1" w:name="_GoBack"/>
      <w:bookmarkEnd w:id="1"/>
    </w:p>
    <w:p w14:paraId="5BF37F07" w14:textId="77777777" w:rsidR="00652DCA" w:rsidRPr="00173E4F" w:rsidRDefault="00652DCA" w:rsidP="00D04EF4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3AC99DFD" w14:textId="77777777" w:rsidR="00131B4D" w:rsidRDefault="00131B4D" w:rsidP="00131B4D">
      <w:pPr>
        <w:jc w:val="center"/>
        <w:rPr>
          <w:rFonts w:ascii="Arial" w:hAnsi="Arial" w:cs="Arial"/>
          <w:b/>
          <w:sz w:val="20"/>
          <w:szCs w:val="20"/>
        </w:rPr>
      </w:pPr>
    </w:p>
    <w:p w14:paraId="507A5EDF" w14:textId="77777777" w:rsidR="00CB5011" w:rsidRPr="00D031F4" w:rsidRDefault="00CB5011" w:rsidP="00CB5011">
      <w:pPr>
        <w:jc w:val="center"/>
        <w:rPr>
          <w:b/>
          <w:i/>
          <w:color w:val="000000"/>
        </w:rPr>
      </w:pPr>
      <w:proofErr w:type="spellStart"/>
      <w:r w:rsidRPr="00D031F4">
        <w:rPr>
          <w:b/>
          <w:i/>
          <w:color w:val="000000"/>
        </w:rPr>
        <w:t>Abstrak</w:t>
      </w:r>
      <w:proofErr w:type="spellEnd"/>
    </w:p>
    <w:p w14:paraId="73CBEAF0" w14:textId="5CE7A84B" w:rsidR="00857246" w:rsidRPr="00D031F4" w:rsidRDefault="00B54D39" w:rsidP="00131B4D">
      <w:pPr>
        <w:jc w:val="both"/>
        <w:rPr>
          <w:i/>
        </w:rPr>
      </w:pPr>
      <w:proofErr w:type="spellStart"/>
      <w:r w:rsidRPr="00D031F4">
        <w:rPr>
          <w:i/>
          <w:color w:val="000000"/>
        </w:rPr>
        <w:t>Abstrak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ditulis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dalam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Bahasa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Inggris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atau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Bahasa</w:t>
      </w:r>
      <w:proofErr w:type="spellEnd"/>
      <w:r w:rsidRPr="00D031F4">
        <w:rPr>
          <w:i/>
          <w:color w:val="000000"/>
        </w:rPr>
        <w:t xml:space="preserve"> Indonesia </w:t>
      </w:r>
      <w:proofErr w:type="spellStart"/>
      <w:r w:rsidRPr="00D031F4">
        <w:rPr>
          <w:i/>
          <w:color w:val="000000"/>
        </w:rPr>
        <w:t>menggunakan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huruf</w:t>
      </w:r>
      <w:proofErr w:type="spellEnd"/>
      <w:r w:rsidRPr="00D031F4">
        <w:rPr>
          <w:i/>
          <w:color w:val="000000"/>
        </w:rPr>
        <w:t xml:space="preserve"> time new roman </w:t>
      </w:r>
      <w:proofErr w:type="spellStart"/>
      <w:r w:rsidRPr="00D031F4">
        <w:rPr>
          <w:i/>
          <w:color w:val="000000"/>
        </w:rPr>
        <w:t>ukuran</w:t>
      </w:r>
      <w:proofErr w:type="spellEnd"/>
      <w:r w:rsidRPr="00D031F4">
        <w:rPr>
          <w:i/>
          <w:color w:val="000000"/>
        </w:rPr>
        <w:t xml:space="preserve"> 12, </w:t>
      </w:r>
      <w:proofErr w:type="spellStart"/>
      <w:r w:rsidRPr="00D031F4">
        <w:rPr>
          <w:i/>
          <w:color w:val="000000"/>
        </w:rPr>
        <w:t>spasi</w:t>
      </w:r>
      <w:proofErr w:type="spellEnd"/>
      <w:r w:rsidRPr="00D031F4">
        <w:rPr>
          <w:i/>
          <w:color w:val="000000"/>
        </w:rPr>
        <w:t xml:space="preserve"> 1 </w:t>
      </w:r>
      <w:proofErr w:type="spellStart"/>
      <w:r w:rsidRPr="00D031F4">
        <w:rPr>
          <w:i/>
          <w:color w:val="000000"/>
        </w:rPr>
        <w:t>dan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dengan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panjang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teks</w:t>
      </w:r>
      <w:proofErr w:type="spellEnd"/>
      <w:r w:rsidRPr="00D031F4">
        <w:rPr>
          <w:i/>
          <w:color w:val="000000"/>
        </w:rPr>
        <w:t xml:space="preserve"> </w:t>
      </w:r>
      <w:proofErr w:type="spellStart"/>
      <w:r w:rsidRPr="00D031F4">
        <w:rPr>
          <w:i/>
          <w:color w:val="000000"/>
        </w:rPr>
        <w:t>antara</w:t>
      </w:r>
      <w:proofErr w:type="spellEnd"/>
      <w:r w:rsidRPr="00D031F4">
        <w:rPr>
          <w:i/>
          <w:color w:val="000000"/>
        </w:rPr>
        <w:t xml:space="preserve"> 100-150 </w:t>
      </w:r>
      <w:proofErr w:type="spellStart"/>
      <w:r w:rsidRPr="00D031F4">
        <w:rPr>
          <w:i/>
          <w:color w:val="000000"/>
        </w:rPr>
        <w:t>kata.</w:t>
      </w:r>
      <w:r w:rsidR="00131B4D" w:rsidRPr="00D031F4">
        <w:rPr>
          <w:i/>
        </w:rPr>
        <w:t>Abstrak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versi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Bahasa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Inggris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ditulis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menggunakan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Bahasa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Inggris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dalam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bentuk</w:t>
      </w:r>
      <w:proofErr w:type="spellEnd"/>
      <w:r w:rsidR="00131B4D" w:rsidRPr="00D031F4">
        <w:rPr>
          <w:i/>
        </w:rPr>
        <w:t xml:space="preserve"> past tense </w:t>
      </w:r>
      <w:proofErr w:type="spellStart"/>
      <w:r w:rsidR="00131B4D" w:rsidRPr="00D031F4">
        <w:rPr>
          <w:i/>
        </w:rPr>
        <w:t>dan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kalimat</w:t>
      </w:r>
      <w:proofErr w:type="spellEnd"/>
      <w:r w:rsidR="00131B4D" w:rsidRPr="00D031F4">
        <w:rPr>
          <w:i/>
        </w:rPr>
        <w:t xml:space="preserve"> yang </w:t>
      </w:r>
      <w:proofErr w:type="spellStart"/>
      <w:r w:rsidR="00131B4D" w:rsidRPr="00D031F4">
        <w:rPr>
          <w:i/>
        </w:rPr>
        <w:t>berpatutan</w:t>
      </w:r>
      <w:proofErr w:type="spellEnd"/>
      <w:r w:rsidR="00131B4D" w:rsidRPr="00D031F4">
        <w:rPr>
          <w:i/>
        </w:rPr>
        <w:t xml:space="preserve">. </w:t>
      </w:r>
      <w:proofErr w:type="spellStart"/>
      <w:proofErr w:type="gramStart"/>
      <w:r w:rsidR="00131B4D" w:rsidRPr="00D031F4">
        <w:rPr>
          <w:i/>
        </w:rPr>
        <w:t>Hasil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dan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kesimpulan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ditulis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dalam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bentuk</w:t>
      </w:r>
      <w:proofErr w:type="spellEnd"/>
      <w:r w:rsidR="00131B4D" w:rsidRPr="00D031F4">
        <w:rPr>
          <w:i/>
        </w:rPr>
        <w:t xml:space="preserve"> present tense.</w:t>
      </w:r>
      <w:proofErr w:type="gramEnd"/>
      <w:r w:rsidR="00131B4D" w:rsidRPr="00D031F4">
        <w:rPr>
          <w:i/>
        </w:rPr>
        <w:t xml:space="preserve"> </w:t>
      </w:r>
      <w:proofErr w:type="spellStart"/>
      <w:proofErr w:type="gramStart"/>
      <w:r w:rsidR="00131B4D" w:rsidRPr="00D031F4">
        <w:rPr>
          <w:i/>
        </w:rPr>
        <w:t>Abstrak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diharapkan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lebih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komunikatif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dan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tidak</w:t>
      </w:r>
      <w:proofErr w:type="spellEnd"/>
      <w:r w:rsidR="00131B4D" w:rsidRPr="00D031F4">
        <w:rPr>
          <w:i/>
        </w:rPr>
        <w:t xml:space="preserve"> </w:t>
      </w:r>
      <w:proofErr w:type="spellStart"/>
      <w:r w:rsidR="00131B4D" w:rsidRPr="00D031F4">
        <w:rPr>
          <w:i/>
        </w:rPr>
        <w:t>monoton</w:t>
      </w:r>
      <w:proofErr w:type="spellEnd"/>
      <w:r w:rsidR="00131B4D" w:rsidRPr="00D031F4">
        <w:rPr>
          <w:i/>
        </w:rPr>
        <w:t>.</w:t>
      </w:r>
      <w:proofErr w:type="gramEnd"/>
      <w:r w:rsidR="00131B4D" w:rsidRPr="00D031F4">
        <w:rPr>
          <w:i/>
        </w:rPr>
        <w:t xml:space="preserve"> </w:t>
      </w:r>
      <w:proofErr w:type="spellStart"/>
      <w:r w:rsidR="00857246" w:rsidRPr="00D031F4">
        <w:rPr>
          <w:i/>
          <w:color w:val="000000"/>
        </w:rPr>
        <w:t>Abstrak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versi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Bahasa</w:t>
      </w:r>
      <w:proofErr w:type="spellEnd"/>
      <w:r w:rsidR="00857246" w:rsidRPr="00D031F4">
        <w:rPr>
          <w:i/>
          <w:color w:val="000000"/>
        </w:rPr>
        <w:t xml:space="preserve"> Indonesia </w:t>
      </w:r>
      <w:proofErr w:type="spellStart"/>
      <w:r w:rsidR="00857246" w:rsidRPr="00D031F4">
        <w:rPr>
          <w:i/>
          <w:color w:val="000000"/>
        </w:rPr>
        <w:t>ditulis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menggunakan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Bahasa</w:t>
      </w:r>
      <w:proofErr w:type="spellEnd"/>
      <w:r w:rsidR="00857246" w:rsidRPr="00D031F4">
        <w:rPr>
          <w:i/>
          <w:color w:val="000000"/>
        </w:rPr>
        <w:t xml:space="preserve"> Indonesia </w:t>
      </w:r>
      <w:proofErr w:type="spellStart"/>
      <w:proofErr w:type="gramStart"/>
      <w:r w:rsidR="00857246" w:rsidRPr="00D031F4">
        <w:rPr>
          <w:i/>
          <w:color w:val="000000"/>
        </w:rPr>
        <w:t>baku</w:t>
      </w:r>
      <w:proofErr w:type="spellEnd"/>
      <w:proofErr w:type="gram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dengan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ejaan</w:t>
      </w:r>
      <w:proofErr w:type="spellEnd"/>
      <w:r w:rsidR="00857246" w:rsidRPr="00D031F4">
        <w:rPr>
          <w:i/>
          <w:color w:val="000000"/>
        </w:rPr>
        <w:t xml:space="preserve"> yang </w:t>
      </w:r>
      <w:proofErr w:type="spellStart"/>
      <w:r w:rsidR="00857246" w:rsidRPr="00D031F4">
        <w:rPr>
          <w:i/>
          <w:color w:val="000000"/>
        </w:rPr>
        <w:t>disempurnakan</w:t>
      </w:r>
      <w:proofErr w:type="spellEnd"/>
      <w:r w:rsidR="00857246" w:rsidRPr="00D031F4">
        <w:rPr>
          <w:i/>
          <w:color w:val="000000"/>
        </w:rPr>
        <w:t xml:space="preserve">. </w:t>
      </w:r>
      <w:proofErr w:type="spellStart"/>
      <w:proofErr w:type="gramStart"/>
      <w:r w:rsidR="00857246" w:rsidRPr="00D031F4">
        <w:rPr>
          <w:i/>
          <w:color w:val="000000"/>
        </w:rPr>
        <w:t>Penulisan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singkatan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dan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rumus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matematika</w:t>
      </w:r>
      <w:proofErr w:type="spellEnd"/>
      <w:r w:rsidR="00857246" w:rsidRPr="00D031F4">
        <w:rPr>
          <w:i/>
          <w:color w:val="000000"/>
        </w:rPr>
        <w:t xml:space="preserve"> di </w:t>
      </w:r>
      <w:proofErr w:type="spellStart"/>
      <w:r w:rsidR="00857246" w:rsidRPr="00D031F4">
        <w:rPr>
          <w:i/>
          <w:color w:val="000000"/>
        </w:rPr>
        <w:t>dalam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abstrak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perlu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dihindari</w:t>
      </w:r>
      <w:proofErr w:type="spellEnd"/>
      <w:r w:rsidR="00857246" w:rsidRPr="00D031F4">
        <w:rPr>
          <w:i/>
          <w:color w:val="000000"/>
        </w:rPr>
        <w:t>.</w:t>
      </w:r>
      <w:proofErr w:type="gramEnd"/>
      <w:r w:rsidR="00857246" w:rsidRPr="00D031F4">
        <w:rPr>
          <w:i/>
          <w:color w:val="000000"/>
        </w:rPr>
        <w:t xml:space="preserve"> </w:t>
      </w:r>
      <w:proofErr w:type="spellStart"/>
      <w:proofErr w:type="gramStart"/>
      <w:r w:rsidR="00857246" w:rsidRPr="00D031F4">
        <w:rPr>
          <w:i/>
          <w:color w:val="000000"/>
        </w:rPr>
        <w:t>Abstrak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memaparkan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secara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ringkas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tentang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masalah</w:t>
      </w:r>
      <w:proofErr w:type="spellEnd"/>
      <w:r w:rsidR="00857246" w:rsidRPr="00D031F4">
        <w:rPr>
          <w:i/>
          <w:color w:val="000000"/>
        </w:rPr>
        <w:t xml:space="preserve">, </w:t>
      </w:r>
      <w:proofErr w:type="spellStart"/>
      <w:r w:rsidR="00857246" w:rsidRPr="00D031F4">
        <w:rPr>
          <w:i/>
          <w:color w:val="000000"/>
        </w:rPr>
        <w:t>tujuan</w:t>
      </w:r>
      <w:proofErr w:type="spellEnd"/>
      <w:r w:rsidR="00857246" w:rsidRPr="00D031F4">
        <w:rPr>
          <w:i/>
          <w:color w:val="000000"/>
        </w:rPr>
        <w:t xml:space="preserve">, </w:t>
      </w:r>
      <w:proofErr w:type="spellStart"/>
      <w:r w:rsidR="00857246" w:rsidRPr="00D031F4">
        <w:rPr>
          <w:i/>
          <w:color w:val="000000"/>
        </w:rPr>
        <w:t>metode</w:t>
      </w:r>
      <w:proofErr w:type="spellEnd"/>
      <w:r w:rsidR="00857246" w:rsidRPr="00D031F4">
        <w:rPr>
          <w:i/>
          <w:color w:val="000000"/>
        </w:rPr>
        <w:t xml:space="preserve">, </w:t>
      </w:r>
      <w:proofErr w:type="spellStart"/>
      <w:r w:rsidR="00857246" w:rsidRPr="00D031F4">
        <w:rPr>
          <w:i/>
          <w:color w:val="000000"/>
        </w:rPr>
        <w:t>hasil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dan</w:t>
      </w:r>
      <w:proofErr w:type="spellEnd"/>
      <w:r w:rsidR="00857246" w:rsidRPr="00D031F4">
        <w:rPr>
          <w:i/>
          <w:color w:val="000000"/>
        </w:rPr>
        <w:t xml:space="preserve"> </w:t>
      </w:r>
      <w:proofErr w:type="spellStart"/>
      <w:r w:rsidR="00857246" w:rsidRPr="00D031F4">
        <w:rPr>
          <w:i/>
          <w:color w:val="000000"/>
        </w:rPr>
        <w:t>kesimpulan</w:t>
      </w:r>
      <w:proofErr w:type="spellEnd"/>
      <w:r w:rsidR="00857246" w:rsidRPr="00D031F4">
        <w:rPr>
          <w:i/>
          <w:color w:val="000000"/>
        </w:rPr>
        <w:t>.</w:t>
      </w:r>
      <w:proofErr w:type="gramEnd"/>
    </w:p>
    <w:p w14:paraId="5E035E2E" w14:textId="77777777" w:rsidR="008F5777" w:rsidRPr="00D04EF4" w:rsidRDefault="008F5777" w:rsidP="00D04EF4">
      <w:pPr>
        <w:jc w:val="both"/>
        <w:rPr>
          <w:rFonts w:ascii="Arial" w:hAnsi="Arial" w:cs="Arial"/>
          <w:sz w:val="20"/>
          <w:szCs w:val="20"/>
        </w:rPr>
      </w:pPr>
    </w:p>
    <w:p w14:paraId="42410080" w14:textId="77777777" w:rsidR="008F5777" w:rsidRPr="004A6D1B" w:rsidRDefault="008F5777" w:rsidP="00D04EF4">
      <w:pPr>
        <w:jc w:val="both"/>
        <w:rPr>
          <w:i/>
          <w:color w:val="000000"/>
          <w:lang w:val="fi-FI"/>
        </w:rPr>
      </w:pPr>
      <w:r w:rsidRPr="004A6D1B">
        <w:rPr>
          <w:i/>
          <w:color w:val="000000"/>
          <w:lang w:val="fi-FI"/>
        </w:rPr>
        <w:t>Kata kunci: terdiri dari 3-5 kata</w:t>
      </w:r>
    </w:p>
    <w:p w14:paraId="52BCF6A8" w14:textId="77777777" w:rsidR="008F5777" w:rsidRPr="004A6D1B" w:rsidRDefault="008F5777" w:rsidP="00D04EF4">
      <w:pPr>
        <w:jc w:val="both"/>
        <w:rPr>
          <w:i/>
          <w:lang w:val="fi-FI"/>
        </w:rPr>
      </w:pPr>
    </w:p>
    <w:p w14:paraId="09216471" w14:textId="77777777" w:rsidR="00121910" w:rsidRPr="00D04EF4" w:rsidRDefault="00121910" w:rsidP="00D04EF4">
      <w:pPr>
        <w:jc w:val="center"/>
        <w:rPr>
          <w:rFonts w:ascii="Arial" w:hAnsi="Arial" w:cs="Arial"/>
          <w:sz w:val="22"/>
          <w:szCs w:val="22"/>
        </w:rPr>
        <w:sectPr w:rsidR="00121910" w:rsidRPr="00D04EF4" w:rsidSect="00D229E8">
          <w:headerReference w:type="default" r:id="rId11"/>
          <w:footerReference w:type="even" r:id="rId12"/>
          <w:footerReference w:type="default" r:id="rId13"/>
          <w:type w:val="continuous"/>
          <w:pgSz w:w="11907" w:h="16839" w:code="9"/>
          <w:pgMar w:top="1418" w:right="1418" w:bottom="1418" w:left="1418" w:header="720" w:footer="720" w:gutter="0"/>
          <w:pgNumType w:start="1"/>
          <w:cols w:space="709"/>
          <w:docGrid w:linePitch="360"/>
        </w:sectPr>
      </w:pPr>
    </w:p>
    <w:p w14:paraId="61170B6E" w14:textId="77777777" w:rsidR="00C54103" w:rsidRPr="00D04EF4" w:rsidRDefault="00C54103" w:rsidP="00D04EF4">
      <w:pPr>
        <w:jc w:val="center"/>
        <w:rPr>
          <w:rFonts w:ascii="Arial" w:hAnsi="Arial" w:cs="Arial"/>
          <w:sz w:val="22"/>
          <w:szCs w:val="22"/>
        </w:rPr>
      </w:pPr>
    </w:p>
    <w:p w14:paraId="4C1E66A2" w14:textId="77777777" w:rsidR="000C5365" w:rsidRPr="00D04EF4" w:rsidRDefault="000C5365" w:rsidP="00D04EF4">
      <w:pPr>
        <w:rPr>
          <w:rFonts w:ascii="Arial" w:hAnsi="Arial" w:cs="Arial"/>
          <w:b/>
          <w:sz w:val="22"/>
          <w:szCs w:val="22"/>
          <w:lang w:eastAsia="ja-JP"/>
        </w:rPr>
        <w:sectPr w:rsidR="000C5365" w:rsidRPr="00D04EF4" w:rsidSect="00D04EF4">
          <w:type w:val="continuous"/>
          <w:pgSz w:w="11907" w:h="16839" w:code="9"/>
          <w:pgMar w:top="1418" w:right="1418" w:bottom="1418" w:left="1418" w:header="720" w:footer="720" w:gutter="0"/>
          <w:cols w:space="709"/>
          <w:docGrid w:linePitch="360"/>
        </w:sectPr>
      </w:pPr>
    </w:p>
    <w:p w14:paraId="45542F5D" w14:textId="77777777" w:rsidR="000C5365" w:rsidRPr="00064B10" w:rsidRDefault="00D04EF4" w:rsidP="00064B10">
      <w:pPr>
        <w:pStyle w:val="ListParagraph"/>
        <w:numPr>
          <w:ilvl w:val="0"/>
          <w:numId w:val="2"/>
        </w:numPr>
        <w:ind w:left="284" w:hanging="284"/>
        <w:jc w:val="both"/>
        <w:rPr>
          <w:b/>
          <w:lang w:eastAsia="ja-JP"/>
        </w:rPr>
      </w:pPr>
      <w:proofErr w:type="spellStart"/>
      <w:r w:rsidRPr="00064B10">
        <w:rPr>
          <w:b/>
          <w:lang w:eastAsia="ja-JP"/>
        </w:rPr>
        <w:lastRenderedPageBreak/>
        <w:t>Pendahuluan</w:t>
      </w:r>
      <w:proofErr w:type="spellEnd"/>
    </w:p>
    <w:p w14:paraId="49A9ECCF" w14:textId="4DF5539D" w:rsidR="000C5365" w:rsidRPr="00064B10" w:rsidRDefault="000C5365" w:rsidP="00064B10">
      <w:pPr>
        <w:ind w:firstLine="547"/>
        <w:jc w:val="both"/>
      </w:pPr>
      <w:proofErr w:type="spellStart"/>
      <w:proofErr w:type="gramStart"/>
      <w:r w:rsidRPr="00064B10">
        <w:t>Pendahuluan</w:t>
      </w:r>
      <w:proofErr w:type="spellEnd"/>
      <w:r w:rsidRPr="00064B10">
        <w:t xml:space="preserve"> </w:t>
      </w:r>
      <w:proofErr w:type="spellStart"/>
      <w:r w:rsidRPr="00064B10">
        <w:t>memuat</w:t>
      </w:r>
      <w:proofErr w:type="spellEnd"/>
      <w:r w:rsidRPr="00064B10">
        <w:t xml:space="preserve"> </w:t>
      </w:r>
      <w:proofErr w:type="spellStart"/>
      <w:r w:rsidRPr="00064B10">
        <w:t>tentang</w:t>
      </w:r>
      <w:proofErr w:type="spellEnd"/>
      <w:r w:rsidRPr="00064B10">
        <w:t xml:space="preserve"> </w:t>
      </w:r>
      <w:proofErr w:type="spellStart"/>
      <w:r w:rsidRPr="00064B10">
        <w:t>latar</w:t>
      </w:r>
      <w:proofErr w:type="spellEnd"/>
      <w:r w:rsidRPr="00064B10">
        <w:t xml:space="preserve"> </w:t>
      </w:r>
      <w:proofErr w:type="spellStart"/>
      <w:r w:rsidRPr="00064B10">
        <w:t>belakang</w:t>
      </w:r>
      <w:proofErr w:type="spellEnd"/>
      <w:r w:rsidRPr="00064B10">
        <w:t xml:space="preserve">, </w:t>
      </w:r>
      <w:proofErr w:type="spellStart"/>
      <w:r w:rsidRPr="00064B10">
        <w:t>masalah</w:t>
      </w:r>
      <w:proofErr w:type="spellEnd"/>
      <w:r w:rsidRPr="00064B10">
        <w:t xml:space="preserve">, </w:t>
      </w:r>
      <w:proofErr w:type="spellStart"/>
      <w:r w:rsidRPr="00064B10">
        <w:t>rencana</w:t>
      </w:r>
      <w:proofErr w:type="spellEnd"/>
      <w:r w:rsidRPr="00064B10">
        <w:t xml:space="preserve"> </w:t>
      </w:r>
      <w:proofErr w:type="spellStart"/>
      <w:r w:rsidRPr="00064B10">
        <w:t>pemecahan</w:t>
      </w:r>
      <w:proofErr w:type="spellEnd"/>
      <w:r w:rsidRPr="00064B10">
        <w:t xml:space="preserve"> </w:t>
      </w:r>
      <w:proofErr w:type="spellStart"/>
      <w:r w:rsidRPr="00064B10">
        <w:t>masalah</w:t>
      </w:r>
      <w:proofErr w:type="spellEnd"/>
      <w:r w:rsidRPr="00064B10">
        <w:t xml:space="preserve"> </w:t>
      </w:r>
      <w:proofErr w:type="spellStart"/>
      <w:r w:rsidRPr="00064B10">
        <w:t>dan</w:t>
      </w:r>
      <w:proofErr w:type="spellEnd"/>
      <w:r w:rsidRPr="00064B10">
        <w:t xml:space="preserve"> </w:t>
      </w:r>
      <w:proofErr w:type="spellStart"/>
      <w:r w:rsidRPr="00064B10">
        <w:t>tujuan</w:t>
      </w:r>
      <w:proofErr w:type="spellEnd"/>
      <w:r w:rsidRPr="00064B10">
        <w:t xml:space="preserve"> </w:t>
      </w:r>
      <w:proofErr w:type="spellStart"/>
      <w:r w:rsidRPr="00064B10">
        <w:t>penelitian</w:t>
      </w:r>
      <w:proofErr w:type="spellEnd"/>
      <w:r w:rsidRPr="00064B10">
        <w:t>.</w:t>
      </w:r>
      <w:proofErr w:type="gramEnd"/>
      <w:r w:rsidRPr="00064B10">
        <w:t xml:space="preserve"> </w:t>
      </w:r>
      <w:proofErr w:type="spellStart"/>
      <w:proofErr w:type="gramStart"/>
      <w:r w:rsidRPr="00064B10">
        <w:t>Pendahu</w:t>
      </w:r>
      <w:r w:rsidR="00B96FDC" w:rsidRPr="00064B10">
        <w:t>luan</w:t>
      </w:r>
      <w:proofErr w:type="spellEnd"/>
      <w:r w:rsidR="00B96FDC" w:rsidRPr="00064B10">
        <w:t xml:space="preserve"> </w:t>
      </w:r>
      <w:proofErr w:type="spellStart"/>
      <w:r w:rsidR="00B96FDC" w:rsidRPr="00064B10">
        <w:t>ditulis</w:t>
      </w:r>
      <w:proofErr w:type="spellEnd"/>
      <w:r w:rsidR="00B96FDC" w:rsidRPr="00064B10">
        <w:t xml:space="preserve"> </w:t>
      </w:r>
      <w:proofErr w:type="spellStart"/>
      <w:r w:rsidR="00B96FDC" w:rsidRPr="00064B10">
        <w:t>menggunakan</w:t>
      </w:r>
      <w:proofErr w:type="spellEnd"/>
      <w:r w:rsidR="00B96FDC" w:rsidRPr="00064B10">
        <w:t xml:space="preserve"> </w:t>
      </w:r>
      <w:proofErr w:type="spellStart"/>
      <w:r w:rsidR="00B96FDC" w:rsidRPr="00064B10">
        <w:t>huruf</w:t>
      </w:r>
      <w:proofErr w:type="spellEnd"/>
      <w:r w:rsidR="00B96FDC" w:rsidRPr="00064B10">
        <w:t xml:space="preserve"> </w:t>
      </w:r>
      <w:r w:rsidR="00673797" w:rsidRPr="00064B10">
        <w:t>time new roman</w:t>
      </w:r>
      <w:r w:rsidRPr="00064B10">
        <w:t xml:space="preserve"> </w:t>
      </w:r>
      <w:proofErr w:type="spellStart"/>
      <w:r w:rsidRPr="00064B10">
        <w:t>ukuran</w:t>
      </w:r>
      <w:proofErr w:type="spellEnd"/>
      <w:r w:rsidRPr="00064B10">
        <w:t xml:space="preserve"> 1</w:t>
      </w:r>
      <w:r w:rsidR="00673797" w:rsidRPr="00064B10">
        <w:t>2</w:t>
      </w:r>
      <w:r w:rsidR="008B6AEB" w:rsidRPr="00064B10">
        <w:t xml:space="preserve"> </w:t>
      </w:r>
      <w:proofErr w:type="spellStart"/>
      <w:r w:rsidR="008B6AEB" w:rsidRPr="00064B10">
        <w:t>dan</w:t>
      </w:r>
      <w:proofErr w:type="spellEnd"/>
      <w:r w:rsidR="008B6AEB" w:rsidRPr="00064B10">
        <w:t xml:space="preserve"> </w:t>
      </w:r>
      <w:proofErr w:type="spellStart"/>
      <w:r w:rsidR="008B6AEB" w:rsidRPr="00064B10">
        <w:t>spasi</w:t>
      </w:r>
      <w:proofErr w:type="spellEnd"/>
      <w:r w:rsidR="008B6AEB" w:rsidRPr="00064B10">
        <w:t xml:space="preserve"> 1</w:t>
      </w:r>
      <w:r w:rsidR="00D04EF4" w:rsidRPr="00064B10">
        <w:t>.</w:t>
      </w:r>
      <w:proofErr w:type="gramEnd"/>
    </w:p>
    <w:p w14:paraId="16EE9BDE" w14:textId="77125084" w:rsidR="000C5365" w:rsidRPr="00064B10" w:rsidRDefault="000C5365" w:rsidP="00064B10">
      <w:pPr>
        <w:ind w:firstLine="547"/>
        <w:jc w:val="both"/>
        <w:rPr>
          <w:color w:val="000000"/>
        </w:rPr>
      </w:pPr>
      <w:proofErr w:type="spellStart"/>
      <w:r w:rsidRPr="00064B10">
        <w:rPr>
          <w:color w:val="000000"/>
        </w:rPr>
        <w:t>Teks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diketik</w:t>
      </w:r>
      <w:proofErr w:type="spellEnd"/>
      <w:r w:rsidRPr="00064B10">
        <w:rPr>
          <w:color w:val="000000"/>
        </w:rPr>
        <w:t xml:space="preserve"> di </w:t>
      </w:r>
      <w:proofErr w:type="spellStart"/>
      <w:r w:rsidRPr="00064B10">
        <w:rPr>
          <w:color w:val="000000"/>
        </w:rPr>
        <w:t>dalam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sebuah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luasan</w:t>
      </w:r>
      <w:proofErr w:type="spellEnd"/>
      <w:r w:rsidRPr="00064B10">
        <w:rPr>
          <w:color w:val="000000"/>
        </w:rPr>
        <w:t xml:space="preserve"> print </w:t>
      </w:r>
      <w:proofErr w:type="spellStart"/>
      <w:r w:rsidRPr="00064B10">
        <w:rPr>
          <w:color w:val="000000"/>
        </w:rPr>
        <w:t>dengan</w:t>
      </w:r>
      <w:proofErr w:type="spellEnd"/>
      <w:r w:rsidRPr="00064B10">
        <w:rPr>
          <w:color w:val="000000"/>
        </w:rPr>
        <w:t xml:space="preserve"> margin </w:t>
      </w:r>
      <w:proofErr w:type="spellStart"/>
      <w:r w:rsidRPr="00064B10">
        <w:rPr>
          <w:color w:val="000000"/>
        </w:rPr>
        <w:t>dari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atas</w:t>
      </w:r>
      <w:proofErr w:type="spellEnd"/>
      <w:r w:rsidRPr="00064B10">
        <w:rPr>
          <w:color w:val="000000"/>
        </w:rPr>
        <w:t xml:space="preserve">, </w:t>
      </w:r>
      <w:proofErr w:type="spellStart"/>
      <w:r w:rsidRPr="00064B10">
        <w:rPr>
          <w:color w:val="000000"/>
        </w:rPr>
        <w:t>bawah</w:t>
      </w:r>
      <w:proofErr w:type="spellEnd"/>
      <w:r w:rsidR="00D04EF4" w:rsidRPr="00064B10">
        <w:rPr>
          <w:color w:val="000000"/>
        </w:rPr>
        <w:t xml:space="preserve">, </w:t>
      </w:r>
      <w:proofErr w:type="spellStart"/>
      <w:r w:rsidRPr="00064B10">
        <w:rPr>
          <w:color w:val="000000"/>
        </w:rPr>
        <w:t>kiri</w:t>
      </w:r>
      <w:proofErr w:type="spellEnd"/>
      <w:r w:rsidR="00D04EF4" w:rsidRPr="00064B10">
        <w:rPr>
          <w:color w:val="000000"/>
        </w:rPr>
        <w:t xml:space="preserve">, </w:t>
      </w:r>
      <w:proofErr w:type="spellStart"/>
      <w:r w:rsidRPr="00064B10">
        <w:rPr>
          <w:color w:val="000000"/>
        </w:rPr>
        <w:t>kanan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dibuat</w:t>
      </w:r>
      <w:proofErr w:type="spellEnd"/>
      <w:r w:rsidRPr="00064B10">
        <w:rPr>
          <w:color w:val="000000"/>
        </w:rPr>
        <w:t xml:space="preserve"> </w:t>
      </w:r>
      <w:r w:rsidR="002E7941" w:rsidRPr="00064B10">
        <w:rPr>
          <w:color w:val="000000"/>
        </w:rPr>
        <w:t>3</w:t>
      </w:r>
      <w:r w:rsidR="00D04EF4" w:rsidRPr="00064B10">
        <w:rPr>
          <w:color w:val="000000"/>
        </w:rPr>
        <w:t xml:space="preserve"> cm</w:t>
      </w:r>
      <w:r w:rsidRPr="00064B10">
        <w:rPr>
          <w:color w:val="000000"/>
        </w:rPr>
        <w:t>.</w:t>
      </w:r>
      <w:r w:rsidR="000B051B" w:rsidRPr="00064B10">
        <w:rPr>
          <w:color w:val="000000"/>
        </w:rPr>
        <w:t xml:space="preserve"> </w:t>
      </w:r>
      <w:proofErr w:type="spellStart"/>
      <w:r w:rsidR="000B051B" w:rsidRPr="00064B10">
        <w:rPr>
          <w:color w:val="000000"/>
        </w:rPr>
        <w:t>Ukuran</w:t>
      </w:r>
      <w:proofErr w:type="spellEnd"/>
      <w:r w:rsidR="000B051B" w:rsidRPr="00064B10">
        <w:rPr>
          <w:color w:val="000000"/>
        </w:rPr>
        <w:t xml:space="preserve"> paper A4, </w:t>
      </w:r>
      <w:proofErr w:type="spellStart"/>
      <w:r w:rsidR="000B051B" w:rsidRPr="00064B10">
        <w:rPr>
          <w:color w:val="000000"/>
        </w:rPr>
        <w:t>lebar</w:t>
      </w:r>
      <w:proofErr w:type="spellEnd"/>
      <w:r w:rsidR="000B051B" w:rsidRPr="00064B10">
        <w:rPr>
          <w:color w:val="000000"/>
        </w:rPr>
        <w:t xml:space="preserve"> 8,27 inch, </w:t>
      </w:r>
      <w:proofErr w:type="spellStart"/>
      <w:r w:rsidR="000B051B" w:rsidRPr="00064B10">
        <w:rPr>
          <w:color w:val="000000"/>
        </w:rPr>
        <w:t>tinggi</w:t>
      </w:r>
      <w:proofErr w:type="spellEnd"/>
      <w:r w:rsidR="000B051B" w:rsidRPr="00064B10">
        <w:rPr>
          <w:color w:val="000000"/>
        </w:rPr>
        <w:t xml:space="preserve"> 11,69 </w:t>
      </w:r>
      <w:proofErr w:type="spellStart"/>
      <w:r w:rsidR="000B051B" w:rsidRPr="00064B10">
        <w:rPr>
          <w:color w:val="000000"/>
        </w:rPr>
        <w:t>inch.Layou</w:t>
      </w:r>
      <w:r w:rsidR="00810692" w:rsidRPr="00064B10">
        <w:rPr>
          <w:color w:val="000000"/>
        </w:rPr>
        <w:t>t</w:t>
      </w:r>
      <w:proofErr w:type="spellEnd"/>
      <w:r w:rsidR="00810692" w:rsidRPr="00064B10">
        <w:rPr>
          <w:color w:val="000000"/>
        </w:rPr>
        <w:t xml:space="preserve">: </w:t>
      </w:r>
      <w:r w:rsidR="000B051B" w:rsidRPr="00064B10">
        <w:rPr>
          <w:color w:val="000000"/>
        </w:rPr>
        <w:t>header 0,5 inch, footer 0,5 inch.</w:t>
      </w:r>
      <w:r w:rsidRPr="00064B10">
        <w:rPr>
          <w:color w:val="000000"/>
        </w:rPr>
        <w:t xml:space="preserve"> </w:t>
      </w:r>
      <w:proofErr w:type="spellStart"/>
      <w:proofErr w:type="gramStart"/>
      <w:r w:rsidRPr="00064B10">
        <w:rPr>
          <w:color w:val="000000"/>
        </w:rPr>
        <w:t>Teks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tidak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perlu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diberi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nomor</w:t>
      </w:r>
      <w:proofErr w:type="spellEnd"/>
      <w:r w:rsidRPr="00064B10">
        <w:rPr>
          <w:color w:val="000000"/>
        </w:rPr>
        <w:t xml:space="preserve"> </w:t>
      </w:r>
      <w:proofErr w:type="spellStart"/>
      <w:r w:rsidRPr="00064B10">
        <w:rPr>
          <w:color w:val="000000"/>
        </w:rPr>
        <w:t>halaman</w:t>
      </w:r>
      <w:proofErr w:type="spellEnd"/>
      <w:r w:rsidRPr="00064B10">
        <w:rPr>
          <w:color w:val="000000"/>
        </w:rPr>
        <w:t>.</w:t>
      </w:r>
      <w:proofErr w:type="gramEnd"/>
      <w:r w:rsidRPr="00064B10">
        <w:rPr>
          <w:color w:val="000000"/>
        </w:rPr>
        <w:t xml:space="preserve"> </w:t>
      </w:r>
    </w:p>
    <w:p w14:paraId="5ADE3EE1" w14:textId="77777777" w:rsidR="000C55D2" w:rsidRPr="00064B10" w:rsidRDefault="000C55D2" w:rsidP="00064B10">
      <w:pPr>
        <w:jc w:val="both"/>
        <w:rPr>
          <w:b/>
        </w:rPr>
      </w:pPr>
    </w:p>
    <w:p w14:paraId="1B1F3686" w14:textId="77777777" w:rsidR="000C5365" w:rsidRPr="00064B10" w:rsidRDefault="000C5365" w:rsidP="00064B10">
      <w:pPr>
        <w:jc w:val="both"/>
        <w:rPr>
          <w:i/>
        </w:rPr>
      </w:pPr>
      <w:proofErr w:type="spellStart"/>
      <w:r w:rsidRPr="00064B10">
        <w:rPr>
          <w:i/>
        </w:rPr>
        <w:t>Tipe</w:t>
      </w:r>
      <w:proofErr w:type="spellEnd"/>
      <w:r w:rsidRPr="00064B10">
        <w:rPr>
          <w:i/>
        </w:rPr>
        <w:t xml:space="preserve"> </w:t>
      </w:r>
      <w:proofErr w:type="spellStart"/>
      <w:r w:rsidRPr="00064B10">
        <w:rPr>
          <w:i/>
        </w:rPr>
        <w:t>Artikel</w:t>
      </w:r>
      <w:proofErr w:type="spellEnd"/>
    </w:p>
    <w:p w14:paraId="177B8507" w14:textId="675FCC68" w:rsidR="000C5365" w:rsidRPr="00064B10" w:rsidRDefault="000C5365" w:rsidP="00064B10">
      <w:pPr>
        <w:ind w:firstLine="547"/>
        <w:jc w:val="both"/>
        <w:rPr>
          <w:lang w:eastAsia="ja-JP"/>
        </w:rPr>
      </w:pPr>
      <w:proofErr w:type="spellStart"/>
      <w:r w:rsidRPr="00064B10">
        <w:rPr>
          <w:lang w:eastAsia="ja-JP"/>
        </w:rPr>
        <w:t>Artikel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merupakan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artikel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asli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hasil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penelitian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atau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hasil</w:t>
      </w:r>
      <w:proofErr w:type="spellEnd"/>
      <w:r w:rsidRPr="00064B10">
        <w:rPr>
          <w:lang w:eastAsia="ja-JP"/>
        </w:rPr>
        <w:t xml:space="preserve"> review </w:t>
      </w:r>
      <w:proofErr w:type="spellStart"/>
      <w:r w:rsidRPr="00064B10">
        <w:rPr>
          <w:lang w:eastAsia="ja-JP"/>
        </w:rPr>
        <w:t>dari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artikel-artikel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terdahulu</w:t>
      </w:r>
      <w:proofErr w:type="spellEnd"/>
      <w:r w:rsidRPr="00064B10">
        <w:rPr>
          <w:lang w:eastAsia="ja-JP"/>
        </w:rPr>
        <w:t xml:space="preserve">. </w:t>
      </w:r>
      <w:proofErr w:type="spellStart"/>
      <w:r w:rsidR="004D2109" w:rsidRPr="00064B10">
        <w:rPr>
          <w:lang w:eastAsia="ja-JP"/>
        </w:rPr>
        <w:t>Artikel</w:t>
      </w:r>
      <w:proofErr w:type="spellEnd"/>
      <w:r w:rsidR="004D2109" w:rsidRPr="00064B10">
        <w:rPr>
          <w:lang w:eastAsia="ja-JP"/>
        </w:rPr>
        <w:t xml:space="preserve"> </w:t>
      </w:r>
      <w:proofErr w:type="spellStart"/>
      <w:r w:rsidR="004D2109" w:rsidRPr="00064B10">
        <w:rPr>
          <w:lang w:eastAsia="ja-JP"/>
        </w:rPr>
        <w:t>dapat</w:t>
      </w:r>
      <w:proofErr w:type="spellEnd"/>
      <w:r w:rsidR="004D2109" w:rsidRPr="00064B10">
        <w:rPr>
          <w:lang w:eastAsia="ja-JP"/>
        </w:rPr>
        <w:t xml:space="preserve"> </w:t>
      </w:r>
      <w:proofErr w:type="spellStart"/>
      <w:r w:rsidR="004D2109" w:rsidRPr="00064B10">
        <w:rPr>
          <w:lang w:eastAsia="ja-JP"/>
        </w:rPr>
        <w:t>ditulis</w:t>
      </w:r>
      <w:proofErr w:type="spellEnd"/>
      <w:r w:rsidR="004D2109" w:rsidRPr="00064B10">
        <w:rPr>
          <w:lang w:eastAsia="ja-JP"/>
        </w:rPr>
        <w:t xml:space="preserve"> </w:t>
      </w:r>
      <w:proofErr w:type="spellStart"/>
      <w:r w:rsidR="004D2109" w:rsidRPr="00064B10">
        <w:rPr>
          <w:lang w:eastAsia="ja-JP"/>
        </w:rPr>
        <w:t>dalam</w:t>
      </w:r>
      <w:proofErr w:type="spellEnd"/>
      <w:r w:rsidR="004D2109" w:rsidRPr="00064B10">
        <w:rPr>
          <w:lang w:eastAsia="ja-JP"/>
        </w:rPr>
        <w:t xml:space="preserve"> </w:t>
      </w:r>
      <w:proofErr w:type="spellStart"/>
      <w:proofErr w:type="gramStart"/>
      <w:r w:rsidR="004D2109" w:rsidRPr="00064B10">
        <w:rPr>
          <w:lang w:eastAsia="ja-JP"/>
        </w:rPr>
        <w:t>bahasa</w:t>
      </w:r>
      <w:proofErr w:type="spellEnd"/>
      <w:proofErr w:type="gramEnd"/>
      <w:r w:rsidR="004D2109" w:rsidRPr="00064B10">
        <w:rPr>
          <w:lang w:eastAsia="ja-JP"/>
        </w:rPr>
        <w:t xml:space="preserve"> Indonesia </w:t>
      </w:r>
      <w:proofErr w:type="spellStart"/>
      <w:r w:rsidR="004D2109" w:rsidRPr="00064B10">
        <w:rPr>
          <w:lang w:eastAsia="ja-JP"/>
        </w:rPr>
        <w:t>atau</w:t>
      </w:r>
      <w:proofErr w:type="spellEnd"/>
      <w:r w:rsidR="004D2109" w:rsidRPr="00064B10">
        <w:rPr>
          <w:lang w:eastAsia="ja-JP"/>
        </w:rPr>
        <w:t xml:space="preserve"> </w:t>
      </w:r>
      <w:proofErr w:type="spellStart"/>
      <w:r w:rsidR="004D2109" w:rsidRPr="00064B10">
        <w:rPr>
          <w:lang w:eastAsia="ja-JP"/>
        </w:rPr>
        <w:t>bahasa</w:t>
      </w:r>
      <w:proofErr w:type="spellEnd"/>
      <w:r w:rsidR="004D2109" w:rsidRPr="00064B10">
        <w:rPr>
          <w:lang w:eastAsia="ja-JP"/>
        </w:rPr>
        <w:t xml:space="preserve"> </w:t>
      </w:r>
      <w:proofErr w:type="spellStart"/>
      <w:r w:rsidR="004D2109" w:rsidRPr="00064B10">
        <w:rPr>
          <w:lang w:eastAsia="ja-JP"/>
        </w:rPr>
        <w:t>Inggris</w:t>
      </w:r>
      <w:proofErr w:type="spellEnd"/>
      <w:r w:rsidR="004D2109" w:rsidRPr="00064B10">
        <w:rPr>
          <w:lang w:eastAsia="ja-JP"/>
        </w:rPr>
        <w:t>.</w:t>
      </w:r>
      <w:r w:rsidR="00711F99" w:rsidRPr="00064B10">
        <w:rPr>
          <w:lang w:eastAsia="ja-JP"/>
        </w:rPr>
        <w:t xml:space="preserve"> </w:t>
      </w:r>
      <w:proofErr w:type="spellStart"/>
      <w:proofErr w:type="gramStart"/>
      <w:r w:rsidR="00711F99" w:rsidRPr="00064B10">
        <w:rPr>
          <w:lang w:eastAsia="ja-JP"/>
        </w:rPr>
        <w:t>Jumlah</w:t>
      </w:r>
      <w:proofErr w:type="spellEnd"/>
      <w:r w:rsidR="00711F99" w:rsidRPr="00064B10">
        <w:rPr>
          <w:lang w:eastAsia="ja-JP"/>
        </w:rPr>
        <w:t xml:space="preserve"> </w:t>
      </w:r>
      <w:proofErr w:type="spellStart"/>
      <w:r w:rsidR="00711F99" w:rsidRPr="00064B10">
        <w:rPr>
          <w:lang w:eastAsia="ja-JP"/>
        </w:rPr>
        <w:t>halaman</w:t>
      </w:r>
      <w:proofErr w:type="spellEnd"/>
      <w:r w:rsidR="00711F99" w:rsidRPr="00064B10">
        <w:rPr>
          <w:lang w:eastAsia="ja-JP"/>
        </w:rPr>
        <w:t xml:space="preserve"> </w:t>
      </w:r>
      <w:proofErr w:type="spellStart"/>
      <w:r w:rsidR="00711F99" w:rsidRPr="00064B10">
        <w:rPr>
          <w:lang w:eastAsia="ja-JP"/>
        </w:rPr>
        <w:t>artikel</w:t>
      </w:r>
      <w:proofErr w:type="spellEnd"/>
      <w:r w:rsidR="00711F99" w:rsidRPr="00064B10">
        <w:rPr>
          <w:lang w:eastAsia="ja-JP"/>
        </w:rPr>
        <w:t xml:space="preserve"> </w:t>
      </w:r>
      <w:proofErr w:type="spellStart"/>
      <w:r w:rsidR="00711F99" w:rsidRPr="00064B10">
        <w:rPr>
          <w:lang w:eastAsia="ja-JP"/>
        </w:rPr>
        <w:t>antara</w:t>
      </w:r>
      <w:proofErr w:type="spellEnd"/>
      <w:r w:rsidR="00711F99" w:rsidRPr="00064B10">
        <w:rPr>
          <w:lang w:eastAsia="ja-JP"/>
        </w:rPr>
        <w:t xml:space="preserve"> </w:t>
      </w:r>
      <w:r w:rsidR="001B0C8B" w:rsidRPr="00064B10">
        <w:rPr>
          <w:lang w:eastAsia="ja-JP"/>
        </w:rPr>
        <w:t>8</w:t>
      </w:r>
      <w:r w:rsidR="00711F99" w:rsidRPr="00064B10">
        <w:rPr>
          <w:lang w:eastAsia="ja-JP"/>
        </w:rPr>
        <w:t xml:space="preserve"> – 1</w:t>
      </w:r>
      <w:r w:rsidR="001B0C8B" w:rsidRPr="00064B10">
        <w:rPr>
          <w:lang w:eastAsia="ja-JP"/>
        </w:rPr>
        <w:t>5</w:t>
      </w:r>
      <w:r w:rsidR="00711F99" w:rsidRPr="00064B10">
        <w:rPr>
          <w:lang w:eastAsia="ja-JP"/>
        </w:rPr>
        <w:t xml:space="preserve"> </w:t>
      </w:r>
      <w:proofErr w:type="spellStart"/>
      <w:r w:rsidR="00711F99" w:rsidRPr="00064B10">
        <w:rPr>
          <w:lang w:eastAsia="ja-JP"/>
        </w:rPr>
        <w:t>halaman</w:t>
      </w:r>
      <w:proofErr w:type="spellEnd"/>
      <w:r w:rsidR="00711F99" w:rsidRPr="00064B10">
        <w:rPr>
          <w:lang w:eastAsia="ja-JP"/>
        </w:rPr>
        <w:t xml:space="preserve"> </w:t>
      </w:r>
      <w:proofErr w:type="spellStart"/>
      <w:r w:rsidR="00711F99" w:rsidRPr="00064B10">
        <w:rPr>
          <w:lang w:eastAsia="ja-JP"/>
        </w:rPr>
        <w:t>termasuk</w:t>
      </w:r>
      <w:proofErr w:type="spellEnd"/>
      <w:r w:rsidR="00711F99" w:rsidRPr="00064B10">
        <w:rPr>
          <w:lang w:eastAsia="ja-JP"/>
        </w:rPr>
        <w:t xml:space="preserve"> </w:t>
      </w:r>
      <w:proofErr w:type="spellStart"/>
      <w:r w:rsidR="00711F99" w:rsidRPr="00064B10">
        <w:rPr>
          <w:lang w:eastAsia="ja-JP"/>
        </w:rPr>
        <w:t>daftar</w:t>
      </w:r>
      <w:proofErr w:type="spellEnd"/>
      <w:r w:rsidR="00711F99" w:rsidRPr="00064B10">
        <w:rPr>
          <w:lang w:eastAsia="ja-JP"/>
        </w:rPr>
        <w:t xml:space="preserve"> </w:t>
      </w:r>
      <w:proofErr w:type="spellStart"/>
      <w:r w:rsidR="00E9211D" w:rsidRPr="00064B10">
        <w:rPr>
          <w:lang w:eastAsia="ja-JP"/>
        </w:rPr>
        <w:t>rujukan</w:t>
      </w:r>
      <w:proofErr w:type="spellEnd"/>
      <w:r w:rsidR="00711F99" w:rsidRPr="00064B10">
        <w:rPr>
          <w:lang w:eastAsia="ja-JP"/>
        </w:rPr>
        <w:t>.</w:t>
      </w:r>
      <w:proofErr w:type="gramEnd"/>
    </w:p>
    <w:p w14:paraId="78AB28EB" w14:textId="74542099" w:rsidR="000C5365" w:rsidRPr="00064B10" w:rsidRDefault="000C5365" w:rsidP="00064B10">
      <w:pPr>
        <w:ind w:firstLine="547"/>
        <w:jc w:val="both"/>
        <w:rPr>
          <w:lang w:eastAsia="ja-JP"/>
        </w:rPr>
      </w:pPr>
      <w:proofErr w:type="spellStart"/>
      <w:r w:rsidRPr="00064B10">
        <w:rPr>
          <w:lang w:eastAsia="ja-JP"/>
        </w:rPr>
        <w:t>Sistematika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penulisan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artikel</w:t>
      </w:r>
      <w:proofErr w:type="spellEnd"/>
      <w:r w:rsidR="00810692" w:rsidRPr="00064B10">
        <w:rPr>
          <w:lang w:eastAsia="ja-JP"/>
        </w:rPr>
        <w:t xml:space="preserve"> </w:t>
      </w:r>
      <w:proofErr w:type="spellStart"/>
      <w:r w:rsidR="00810692" w:rsidRPr="00064B10">
        <w:rPr>
          <w:lang w:eastAsia="ja-JP"/>
        </w:rPr>
        <w:t>hasil</w:t>
      </w:r>
      <w:proofErr w:type="spellEnd"/>
      <w:r w:rsidR="00810692" w:rsidRPr="00064B10">
        <w:rPr>
          <w:lang w:eastAsia="ja-JP"/>
        </w:rPr>
        <w:t xml:space="preserve"> </w:t>
      </w:r>
      <w:proofErr w:type="spellStart"/>
      <w:r w:rsidR="00810692" w:rsidRPr="00064B10">
        <w:rPr>
          <w:lang w:eastAsia="ja-JP"/>
        </w:rPr>
        <w:t>penelitian</w:t>
      </w:r>
      <w:proofErr w:type="spellEnd"/>
      <w:r w:rsidR="00810692" w:rsidRPr="00064B10">
        <w:rPr>
          <w:lang w:eastAsia="ja-JP"/>
        </w:rPr>
        <w:t xml:space="preserve"> </w:t>
      </w:r>
      <w:proofErr w:type="spellStart"/>
      <w:r w:rsidR="00810692" w:rsidRPr="00064B10">
        <w:rPr>
          <w:lang w:eastAsia="ja-JP"/>
        </w:rPr>
        <w:t>terdiri</w:t>
      </w:r>
      <w:proofErr w:type="spellEnd"/>
      <w:r w:rsidR="00810692"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judul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nama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penulis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institusi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alamat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korespondensi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abstrak</w:t>
      </w:r>
      <w:proofErr w:type="spellEnd"/>
      <w:r w:rsidRPr="00064B10">
        <w:rPr>
          <w:lang w:eastAsia="ja-JP"/>
        </w:rPr>
        <w:t xml:space="preserve">, kata </w:t>
      </w:r>
      <w:proofErr w:type="spellStart"/>
      <w:r w:rsidRPr="00064B10">
        <w:rPr>
          <w:lang w:eastAsia="ja-JP"/>
        </w:rPr>
        <w:t>kunci</w:t>
      </w:r>
      <w:proofErr w:type="spellEnd"/>
      <w:r w:rsidRPr="00064B10">
        <w:rPr>
          <w:lang w:eastAsia="ja-JP"/>
        </w:rPr>
        <w:t xml:space="preserve">, </w:t>
      </w:r>
      <w:r w:rsidRPr="00064B10">
        <w:rPr>
          <w:i/>
          <w:lang w:eastAsia="ja-JP"/>
        </w:rPr>
        <w:t>abstract, keywords,</w:t>
      </w:r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pendahuluan</w:t>
      </w:r>
      <w:proofErr w:type="spellEnd"/>
      <w:r w:rsidRPr="00064B10">
        <w:rPr>
          <w:lang w:eastAsia="ja-JP"/>
        </w:rPr>
        <w:t xml:space="preserve">, </w:t>
      </w:r>
      <w:proofErr w:type="spellStart"/>
      <w:r w:rsidR="006E543A" w:rsidRPr="00064B10">
        <w:rPr>
          <w:lang w:eastAsia="ja-JP"/>
        </w:rPr>
        <w:t>tinjauan</w:t>
      </w:r>
      <w:proofErr w:type="spellEnd"/>
      <w:r w:rsidR="006E543A" w:rsidRPr="00064B10">
        <w:rPr>
          <w:lang w:eastAsia="ja-JP"/>
        </w:rPr>
        <w:t xml:space="preserve"> </w:t>
      </w:r>
      <w:proofErr w:type="spellStart"/>
      <w:r w:rsidR="006E543A" w:rsidRPr="00064B10">
        <w:rPr>
          <w:lang w:eastAsia="ja-JP"/>
        </w:rPr>
        <w:t>pustaka</w:t>
      </w:r>
      <w:proofErr w:type="spellEnd"/>
      <w:r w:rsidR="006E543A"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metode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hasil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pembahasan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simpulan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saran, </w:t>
      </w:r>
      <w:proofErr w:type="spellStart"/>
      <w:r w:rsidRPr="00064B10">
        <w:rPr>
          <w:lang w:eastAsia="ja-JP"/>
        </w:rPr>
        <w:t>ucapan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terimakasih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daftar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rujukan</w:t>
      </w:r>
      <w:proofErr w:type="spellEnd"/>
      <w:r w:rsidRPr="00064B10">
        <w:rPr>
          <w:lang w:eastAsia="ja-JP"/>
        </w:rPr>
        <w:t xml:space="preserve">. </w:t>
      </w:r>
    </w:p>
    <w:p w14:paraId="594DB53B" w14:textId="77777777" w:rsidR="000C5365" w:rsidRPr="00064B10" w:rsidRDefault="000C5365" w:rsidP="00064B10">
      <w:pPr>
        <w:ind w:firstLine="547"/>
        <w:jc w:val="both"/>
        <w:rPr>
          <w:lang w:eastAsia="ja-JP"/>
        </w:rPr>
      </w:pPr>
      <w:proofErr w:type="spellStart"/>
      <w:r w:rsidRPr="00064B10">
        <w:rPr>
          <w:lang w:eastAsia="ja-JP"/>
        </w:rPr>
        <w:t>Sistematika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penulisan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artikel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konseptual</w:t>
      </w:r>
      <w:proofErr w:type="spellEnd"/>
      <w:r w:rsidRPr="00064B10">
        <w:rPr>
          <w:lang w:eastAsia="ja-JP"/>
        </w:rPr>
        <w:t xml:space="preserve"> (</w:t>
      </w:r>
      <w:proofErr w:type="spellStart"/>
      <w:r w:rsidRPr="00064B10">
        <w:rPr>
          <w:lang w:eastAsia="ja-JP"/>
        </w:rPr>
        <w:t>berisi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hasil</w:t>
      </w:r>
      <w:proofErr w:type="spellEnd"/>
      <w:r w:rsidRPr="00064B10">
        <w:rPr>
          <w:lang w:eastAsia="ja-JP"/>
        </w:rPr>
        <w:t xml:space="preserve"> </w:t>
      </w:r>
      <w:r w:rsidRPr="00064B10">
        <w:rPr>
          <w:i/>
          <w:lang w:eastAsia="ja-JP"/>
        </w:rPr>
        <w:t>review</w:t>
      </w:r>
      <w:r w:rsidRPr="00064B10">
        <w:rPr>
          <w:lang w:eastAsia="ja-JP"/>
        </w:rPr>
        <w:t xml:space="preserve">) </w:t>
      </w:r>
      <w:proofErr w:type="spellStart"/>
      <w:r w:rsidRPr="00064B10">
        <w:rPr>
          <w:lang w:eastAsia="ja-JP"/>
        </w:rPr>
        <w:t>terdiri-dari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judul</w:t>
      </w:r>
      <w:proofErr w:type="spellEnd"/>
      <w:r w:rsidRPr="00064B10">
        <w:rPr>
          <w:lang w:eastAsia="ja-JP"/>
        </w:rPr>
        <w:t xml:space="preserve">, </w:t>
      </w:r>
      <w:proofErr w:type="spellStart"/>
      <w:proofErr w:type="gramStart"/>
      <w:r w:rsidRPr="00064B10">
        <w:rPr>
          <w:lang w:eastAsia="ja-JP"/>
        </w:rPr>
        <w:t>nama</w:t>
      </w:r>
      <w:proofErr w:type="spellEnd"/>
      <w:proofErr w:type="gram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penulis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institusi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alamat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korespondensi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abstrak</w:t>
      </w:r>
      <w:proofErr w:type="spellEnd"/>
      <w:r w:rsidRPr="00064B10">
        <w:rPr>
          <w:lang w:eastAsia="ja-JP"/>
        </w:rPr>
        <w:t xml:space="preserve">, kata </w:t>
      </w:r>
      <w:proofErr w:type="spellStart"/>
      <w:r w:rsidRPr="00064B10">
        <w:rPr>
          <w:lang w:eastAsia="ja-JP"/>
        </w:rPr>
        <w:t>kunci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abtract</w:t>
      </w:r>
      <w:proofErr w:type="spellEnd"/>
      <w:r w:rsidRPr="00064B10">
        <w:rPr>
          <w:lang w:eastAsia="ja-JP"/>
        </w:rPr>
        <w:t xml:space="preserve">, keywords, </w:t>
      </w:r>
      <w:proofErr w:type="spellStart"/>
      <w:r w:rsidRPr="00064B10">
        <w:rPr>
          <w:lang w:eastAsia="ja-JP"/>
        </w:rPr>
        <w:t>pendahuluan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bagian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inti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ringkasan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daftar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rujukan</w:t>
      </w:r>
      <w:proofErr w:type="spellEnd"/>
      <w:r w:rsidRPr="00064B10">
        <w:rPr>
          <w:lang w:eastAsia="ja-JP"/>
        </w:rPr>
        <w:t xml:space="preserve">. </w:t>
      </w:r>
    </w:p>
    <w:p w14:paraId="152E8E00" w14:textId="6AE4BD1E" w:rsidR="000C5365" w:rsidRPr="00064B10" w:rsidRDefault="000C5365" w:rsidP="00064B10">
      <w:pPr>
        <w:ind w:firstLine="547"/>
        <w:jc w:val="both"/>
        <w:rPr>
          <w:lang w:eastAsia="ja-JP"/>
        </w:rPr>
      </w:pPr>
      <w:proofErr w:type="spellStart"/>
      <w:proofErr w:type="gramStart"/>
      <w:r w:rsidRPr="00064B10">
        <w:rPr>
          <w:lang w:eastAsia="ja-JP"/>
        </w:rPr>
        <w:t>Judul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artikel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ditulis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menggunakan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huruf</w:t>
      </w:r>
      <w:proofErr w:type="spellEnd"/>
      <w:r w:rsidRPr="00064B10">
        <w:rPr>
          <w:lang w:eastAsia="ja-JP"/>
        </w:rPr>
        <w:t xml:space="preserve"> </w:t>
      </w:r>
      <w:r w:rsidR="00F44DC3" w:rsidRPr="00064B10">
        <w:t xml:space="preserve">time new roman </w:t>
      </w:r>
      <w:proofErr w:type="spellStart"/>
      <w:r w:rsidR="00F44DC3" w:rsidRPr="00064B10">
        <w:t>ukuran</w:t>
      </w:r>
      <w:proofErr w:type="spellEnd"/>
      <w:r w:rsidR="00F44DC3" w:rsidRPr="00064B10">
        <w:t xml:space="preserve"> 12</w:t>
      </w:r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ukuran</w:t>
      </w:r>
      <w:proofErr w:type="spellEnd"/>
      <w:r w:rsidRPr="00064B10">
        <w:rPr>
          <w:lang w:eastAsia="ja-JP"/>
        </w:rPr>
        <w:t xml:space="preserve"> 1</w:t>
      </w:r>
      <w:r w:rsidR="00F44DC3" w:rsidRPr="00064B10">
        <w:rPr>
          <w:lang w:eastAsia="ja-JP"/>
        </w:rPr>
        <w:t>2</w:t>
      </w:r>
      <w:r w:rsidRPr="00064B10">
        <w:rPr>
          <w:lang w:eastAsia="ja-JP"/>
        </w:rPr>
        <w:t xml:space="preserve">, </w:t>
      </w:r>
      <w:r w:rsidRPr="00064B10">
        <w:rPr>
          <w:i/>
          <w:lang w:eastAsia="ja-JP"/>
        </w:rPr>
        <w:t>capitalized</w:t>
      </w:r>
      <w:r w:rsidRPr="00064B10">
        <w:rPr>
          <w:lang w:eastAsia="ja-JP"/>
        </w:rPr>
        <w:t xml:space="preserve">, </w:t>
      </w:r>
      <w:r w:rsidRPr="00064B10">
        <w:rPr>
          <w:i/>
          <w:lang w:eastAsia="ja-JP"/>
        </w:rPr>
        <w:t>bold</w:t>
      </w:r>
      <w:r w:rsidRPr="00064B10">
        <w:rPr>
          <w:lang w:eastAsia="ja-JP"/>
        </w:rPr>
        <w:t xml:space="preserve">, </w:t>
      </w:r>
      <w:r w:rsidRPr="00064B10">
        <w:rPr>
          <w:i/>
          <w:lang w:eastAsia="ja-JP"/>
        </w:rPr>
        <w:t>centered</w:t>
      </w:r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terdiri-dari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maksimum</w:t>
      </w:r>
      <w:proofErr w:type="spellEnd"/>
      <w:r w:rsidRPr="00064B10">
        <w:rPr>
          <w:lang w:eastAsia="ja-JP"/>
        </w:rPr>
        <w:t xml:space="preserve"> 15 kata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menggambarkan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isi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naskah</w:t>
      </w:r>
      <w:proofErr w:type="spellEnd"/>
      <w:r w:rsidRPr="00064B10">
        <w:rPr>
          <w:lang w:eastAsia="ja-JP"/>
        </w:rPr>
        <w:t>.</w:t>
      </w:r>
      <w:proofErr w:type="gramEnd"/>
    </w:p>
    <w:p w14:paraId="360A4940" w14:textId="5625A4B2" w:rsidR="000C5365" w:rsidRPr="00064B10" w:rsidRDefault="000C5365" w:rsidP="00064B10">
      <w:pPr>
        <w:ind w:rightChars="-41" w:right="-98" w:firstLine="547"/>
        <w:jc w:val="both"/>
        <w:rPr>
          <w:color w:val="000000"/>
        </w:rPr>
      </w:pPr>
      <w:proofErr w:type="spellStart"/>
      <w:r w:rsidRPr="00064B10">
        <w:rPr>
          <w:lang w:eastAsia="ja-JP"/>
        </w:rPr>
        <w:t>Nama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penulis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ditulis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menggunakan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huruf</w:t>
      </w:r>
      <w:proofErr w:type="spellEnd"/>
      <w:r w:rsidRPr="00064B10">
        <w:rPr>
          <w:lang w:eastAsia="ja-JP"/>
        </w:rPr>
        <w:t xml:space="preserve"> </w:t>
      </w:r>
      <w:r w:rsidR="00F44DC3" w:rsidRPr="00064B10">
        <w:t xml:space="preserve">time new roman </w:t>
      </w:r>
      <w:proofErr w:type="spellStart"/>
      <w:r w:rsidR="00F44DC3" w:rsidRPr="00064B10">
        <w:t>ukuran</w:t>
      </w:r>
      <w:proofErr w:type="spellEnd"/>
      <w:r w:rsidR="00F44DC3" w:rsidRPr="00064B10">
        <w:t xml:space="preserve"> 12</w:t>
      </w:r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ukuran</w:t>
      </w:r>
      <w:proofErr w:type="spellEnd"/>
      <w:r w:rsidRPr="00064B10">
        <w:rPr>
          <w:lang w:eastAsia="ja-JP"/>
        </w:rPr>
        <w:t xml:space="preserve"> 12 </w:t>
      </w:r>
      <w:proofErr w:type="spellStart"/>
      <w:r w:rsidRPr="00064B10">
        <w:rPr>
          <w:lang w:eastAsia="ja-JP"/>
        </w:rPr>
        <w:t>tidak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disertai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gelar</w:t>
      </w:r>
      <w:proofErr w:type="spellEnd"/>
      <w:r w:rsidRPr="00064B10">
        <w:rPr>
          <w:lang w:eastAsia="ja-JP"/>
        </w:rPr>
        <w:t xml:space="preserve">, </w:t>
      </w:r>
      <w:proofErr w:type="spellStart"/>
      <w:r w:rsidRPr="00064B10">
        <w:rPr>
          <w:lang w:eastAsia="ja-JP"/>
        </w:rPr>
        <w:t>nama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depan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disingkat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sedangkan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nama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belakang</w:t>
      </w:r>
      <w:proofErr w:type="spellEnd"/>
      <w:r w:rsidRPr="00064B10">
        <w:rPr>
          <w:lang w:eastAsia="ja-JP"/>
        </w:rPr>
        <w:t xml:space="preserve"> (</w:t>
      </w:r>
      <w:proofErr w:type="spellStart"/>
      <w:r w:rsidRPr="00064B10">
        <w:rPr>
          <w:lang w:eastAsia="ja-JP"/>
        </w:rPr>
        <w:t>nama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keluarga</w:t>
      </w:r>
      <w:proofErr w:type="spellEnd"/>
      <w:r w:rsidRPr="00064B10">
        <w:rPr>
          <w:lang w:eastAsia="ja-JP"/>
        </w:rPr>
        <w:t xml:space="preserve">) </w:t>
      </w:r>
      <w:proofErr w:type="spellStart"/>
      <w:r w:rsidRPr="00064B10">
        <w:rPr>
          <w:lang w:eastAsia="ja-JP"/>
        </w:rPr>
        <w:t>tidak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disingkat</w:t>
      </w:r>
      <w:proofErr w:type="spellEnd"/>
      <w:r w:rsidRPr="00064B10">
        <w:rPr>
          <w:lang w:eastAsia="ja-JP"/>
        </w:rPr>
        <w:t xml:space="preserve">. </w:t>
      </w:r>
      <w:proofErr w:type="spellStart"/>
      <w:r w:rsidRPr="00064B10">
        <w:rPr>
          <w:lang w:eastAsia="ja-JP"/>
        </w:rPr>
        <w:t>Nama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penulis</w:t>
      </w:r>
      <w:proofErr w:type="spellEnd"/>
      <w:r w:rsidRPr="00064B10">
        <w:rPr>
          <w:lang w:eastAsia="ja-JP"/>
        </w:rPr>
        <w:t xml:space="preserve"> yang </w:t>
      </w:r>
      <w:proofErr w:type="spellStart"/>
      <w:r w:rsidRPr="00064B10">
        <w:rPr>
          <w:lang w:eastAsia="ja-JP"/>
        </w:rPr>
        <w:t>berasal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instansi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berbeda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ditandai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menggunakan</w:t>
      </w:r>
      <w:proofErr w:type="spellEnd"/>
      <w:r w:rsidRPr="00064B10">
        <w:rPr>
          <w:lang w:eastAsia="ja-JP"/>
        </w:rPr>
        <w:t xml:space="preserve"> superscript di </w:t>
      </w:r>
      <w:proofErr w:type="spellStart"/>
      <w:r w:rsidRPr="00064B10">
        <w:rPr>
          <w:lang w:eastAsia="ja-JP"/>
        </w:rPr>
        <w:t>belakang</w:t>
      </w:r>
      <w:proofErr w:type="spellEnd"/>
      <w:r w:rsidRPr="00064B10">
        <w:rPr>
          <w:lang w:eastAsia="ja-JP"/>
        </w:rPr>
        <w:t xml:space="preserve"> </w:t>
      </w:r>
      <w:proofErr w:type="spellStart"/>
      <w:proofErr w:type="gramStart"/>
      <w:r w:rsidRPr="00064B10">
        <w:rPr>
          <w:lang w:eastAsia="ja-JP"/>
        </w:rPr>
        <w:t>nama</w:t>
      </w:r>
      <w:proofErr w:type="spellEnd"/>
      <w:proofErr w:type="gramEnd"/>
      <w:r w:rsidRPr="00064B10">
        <w:rPr>
          <w:lang w:eastAsia="ja-JP"/>
        </w:rPr>
        <w:t xml:space="preserve">. </w:t>
      </w:r>
    </w:p>
    <w:p w14:paraId="43A8FF61" w14:textId="77777777" w:rsidR="000C5365" w:rsidRPr="00064B10" w:rsidRDefault="000C5365" w:rsidP="00064B10">
      <w:pPr>
        <w:ind w:firstLine="547"/>
        <w:jc w:val="both"/>
        <w:rPr>
          <w:lang w:eastAsia="ja-JP"/>
        </w:rPr>
      </w:pPr>
      <w:proofErr w:type="spellStart"/>
      <w:r w:rsidRPr="00064B10">
        <w:rPr>
          <w:lang w:eastAsia="ja-JP"/>
        </w:rPr>
        <w:t>Naskah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dipaparkan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secara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naratif</w:t>
      </w:r>
      <w:proofErr w:type="spellEnd"/>
      <w:r w:rsidRPr="00064B10">
        <w:rPr>
          <w:lang w:eastAsia="ja-JP"/>
        </w:rPr>
        <w:t xml:space="preserve"> (</w:t>
      </w:r>
      <w:proofErr w:type="spellStart"/>
      <w:r w:rsidRPr="00064B10">
        <w:rPr>
          <w:lang w:eastAsia="ja-JP"/>
        </w:rPr>
        <w:t>tanpa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penomoran</w:t>
      </w:r>
      <w:proofErr w:type="spellEnd"/>
      <w:r w:rsidRPr="00064B10">
        <w:rPr>
          <w:lang w:eastAsia="ja-JP"/>
        </w:rPr>
        <w:t xml:space="preserve"> di </w:t>
      </w:r>
      <w:proofErr w:type="spellStart"/>
      <w:r w:rsidRPr="00064B10">
        <w:rPr>
          <w:lang w:eastAsia="ja-JP"/>
        </w:rPr>
        <w:t>depan</w:t>
      </w:r>
      <w:proofErr w:type="spellEnd"/>
      <w:r w:rsidRPr="00064B10">
        <w:rPr>
          <w:lang w:eastAsia="ja-JP"/>
        </w:rPr>
        <w:t xml:space="preserve"> sub </w:t>
      </w:r>
      <w:proofErr w:type="spellStart"/>
      <w:r w:rsidRPr="00064B10">
        <w:rPr>
          <w:lang w:eastAsia="ja-JP"/>
        </w:rPr>
        <w:t>judul</w:t>
      </w:r>
      <w:proofErr w:type="spellEnd"/>
      <w:r w:rsidRPr="00064B10">
        <w:rPr>
          <w:lang w:eastAsia="ja-JP"/>
        </w:rPr>
        <w:t xml:space="preserve">)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pemaparan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dalam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bentuk</w:t>
      </w:r>
      <w:proofErr w:type="spellEnd"/>
      <w:r w:rsidRPr="00064B10">
        <w:rPr>
          <w:lang w:eastAsia="ja-JP"/>
        </w:rPr>
        <w:t xml:space="preserve"> sub </w:t>
      </w:r>
      <w:proofErr w:type="spellStart"/>
      <w:r w:rsidRPr="00064B10">
        <w:rPr>
          <w:lang w:eastAsia="ja-JP"/>
        </w:rPr>
        <w:t>judul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dihindari</w:t>
      </w:r>
      <w:proofErr w:type="spellEnd"/>
      <w:r w:rsidRPr="00064B10">
        <w:rPr>
          <w:lang w:eastAsia="ja-JP"/>
        </w:rPr>
        <w:t>.</w:t>
      </w:r>
    </w:p>
    <w:p w14:paraId="0490CA3C" w14:textId="77777777" w:rsidR="000C5365" w:rsidRPr="00064B10" w:rsidRDefault="000C5365" w:rsidP="00064B10">
      <w:pPr>
        <w:ind w:firstLine="544"/>
        <w:jc w:val="both"/>
        <w:rPr>
          <w:lang w:eastAsia="ja-JP"/>
        </w:rPr>
      </w:pPr>
      <w:proofErr w:type="spellStart"/>
      <w:proofErr w:type="gramStart"/>
      <w:r w:rsidRPr="00064B10">
        <w:rPr>
          <w:lang w:eastAsia="ja-JP"/>
        </w:rPr>
        <w:t>Rumus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dituliskan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tersendiri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tidak</w:t>
      </w:r>
      <w:proofErr w:type="spellEnd"/>
      <w:r w:rsidRPr="00064B10">
        <w:rPr>
          <w:lang w:eastAsia="ja-JP"/>
        </w:rPr>
        <w:t xml:space="preserve"> di </w:t>
      </w:r>
      <w:proofErr w:type="spellStart"/>
      <w:r w:rsidRPr="00064B10">
        <w:rPr>
          <w:lang w:eastAsia="ja-JP"/>
        </w:rPr>
        <w:t>dalam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kalimat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dilengkapi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dengan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penomoran</w:t>
      </w:r>
      <w:proofErr w:type="spellEnd"/>
      <w:r w:rsidRPr="00064B10">
        <w:rPr>
          <w:lang w:eastAsia="ja-JP"/>
        </w:rPr>
        <w:t xml:space="preserve"> di </w:t>
      </w:r>
      <w:proofErr w:type="spellStart"/>
      <w:r w:rsidRPr="00064B10">
        <w:rPr>
          <w:lang w:eastAsia="ja-JP"/>
        </w:rPr>
        <w:t>sebelah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kanan</w:t>
      </w:r>
      <w:proofErr w:type="spellEnd"/>
      <w:r w:rsidRPr="00064B10">
        <w:rPr>
          <w:lang w:eastAsia="ja-JP"/>
        </w:rPr>
        <w:t>.</w:t>
      </w:r>
      <w:proofErr w:type="gram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Rumus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ditulis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menggunakan</w:t>
      </w:r>
      <w:proofErr w:type="spellEnd"/>
      <w:r w:rsidRPr="00064B10">
        <w:rPr>
          <w:lang w:eastAsia="ja-JP"/>
        </w:rPr>
        <w:t xml:space="preserve"> </w:t>
      </w:r>
      <w:proofErr w:type="spellStart"/>
      <w:proofErr w:type="gramStart"/>
      <w:r w:rsidRPr="00064B10">
        <w:rPr>
          <w:lang w:eastAsia="ja-JP"/>
        </w:rPr>
        <w:t>microsoft</w:t>
      </w:r>
      <w:proofErr w:type="spellEnd"/>
      <w:proofErr w:type="gramEnd"/>
      <w:r w:rsidRPr="00064B10">
        <w:rPr>
          <w:lang w:eastAsia="ja-JP"/>
        </w:rPr>
        <w:t xml:space="preserve"> equation.</w:t>
      </w:r>
    </w:p>
    <w:p w14:paraId="41AB14B2" w14:textId="77777777" w:rsidR="00D229E8" w:rsidRPr="00064B10" w:rsidRDefault="00D229E8" w:rsidP="00064B10">
      <w:pPr>
        <w:ind w:firstLine="544"/>
        <w:jc w:val="both"/>
        <w:rPr>
          <w:lang w:eastAsia="ja-JP"/>
        </w:rPr>
      </w:pPr>
    </w:p>
    <w:p w14:paraId="5B45D3A5" w14:textId="77777777" w:rsidR="000C5365" w:rsidRDefault="000C5365" w:rsidP="00D229E8">
      <w:pPr>
        <w:tabs>
          <w:tab w:val="left" w:pos="3960"/>
        </w:tabs>
        <w:jc w:val="center"/>
        <w:rPr>
          <w:rFonts w:ascii="Arial" w:hAnsi="Arial" w:cs="Arial"/>
          <w:sz w:val="22"/>
          <w:szCs w:val="22"/>
          <w:lang w:eastAsia="ja-JP"/>
        </w:rPr>
      </w:pPr>
      <w:r w:rsidRPr="00D04EF4">
        <w:rPr>
          <w:rFonts w:ascii="Arial" w:hAnsi="Arial" w:cs="Arial"/>
          <w:position w:val="-10"/>
          <w:sz w:val="22"/>
          <w:szCs w:val="22"/>
          <w:lang w:eastAsia="ja-JP"/>
        </w:rPr>
        <w:object w:dxaOrig="940" w:dyaOrig="320" w14:anchorId="435AD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pt;height:15.5pt" o:ole="">
            <v:imagedata r:id="rId14" o:title=""/>
          </v:shape>
          <o:OLEObject Type="Embed" ProgID="Equation.3" ShapeID="_x0000_i1025" DrawAspect="Content" ObjectID="_1673198451" r:id="rId15"/>
        </w:object>
      </w:r>
      <w:r w:rsidRPr="00D04EF4">
        <w:rPr>
          <w:rFonts w:ascii="Arial" w:hAnsi="Arial" w:cs="Arial"/>
          <w:sz w:val="22"/>
          <w:szCs w:val="22"/>
          <w:lang w:eastAsia="ja-JP"/>
        </w:rPr>
        <w:t xml:space="preserve">                                                (1)</w:t>
      </w:r>
    </w:p>
    <w:p w14:paraId="20D538C2" w14:textId="77777777" w:rsidR="00D229E8" w:rsidRPr="00D04EF4" w:rsidRDefault="00D229E8" w:rsidP="00D04EF4">
      <w:pPr>
        <w:tabs>
          <w:tab w:val="left" w:pos="3960"/>
        </w:tabs>
        <w:rPr>
          <w:rFonts w:ascii="Arial" w:hAnsi="Arial" w:cs="Arial"/>
          <w:sz w:val="22"/>
          <w:szCs w:val="22"/>
          <w:lang w:eastAsia="ja-JP"/>
        </w:rPr>
      </w:pPr>
    </w:p>
    <w:p w14:paraId="2EEF3FD2" w14:textId="77777777" w:rsidR="000C5365" w:rsidRPr="00064B10" w:rsidRDefault="000C5365" w:rsidP="00D04EF4">
      <w:pPr>
        <w:ind w:firstLine="547"/>
        <w:jc w:val="both"/>
        <w:rPr>
          <w:lang w:eastAsia="ja-JP"/>
        </w:rPr>
      </w:pPr>
      <w:proofErr w:type="spellStart"/>
      <w:proofErr w:type="gram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disisipkan</w:t>
      </w:r>
      <w:proofErr w:type="spellEnd"/>
      <w:r w:rsidRPr="00064B10">
        <w:rPr>
          <w:lang w:eastAsia="ja-JP"/>
        </w:rPr>
        <w:t xml:space="preserve"> di </w:t>
      </w:r>
      <w:proofErr w:type="spellStart"/>
      <w:r w:rsidRPr="00064B10">
        <w:rPr>
          <w:lang w:eastAsia="ja-JP"/>
        </w:rPr>
        <w:t>dalam</w:t>
      </w:r>
      <w:proofErr w:type="spellEnd"/>
      <w:r w:rsidRPr="00064B10">
        <w:rPr>
          <w:lang w:eastAsia="ja-JP"/>
        </w:rPr>
        <w:t xml:space="preserve"> </w:t>
      </w:r>
      <w:r w:rsidRPr="00064B10">
        <w:rPr>
          <w:i/>
          <w:lang w:eastAsia="ja-JP"/>
        </w:rPr>
        <w:t>text box</w:t>
      </w:r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i/>
          <w:lang w:eastAsia="ja-JP"/>
        </w:rPr>
        <w:t>figurescaption</w:t>
      </w:r>
      <w:proofErr w:type="spellEnd"/>
      <w:r w:rsidRPr="00064B10">
        <w:rPr>
          <w:lang w:eastAsia="ja-JP"/>
        </w:rPr>
        <w:t xml:space="preserve"> (</w:t>
      </w:r>
      <w:proofErr w:type="spellStart"/>
      <w:r w:rsidRPr="00064B10">
        <w:rPr>
          <w:lang w:eastAsia="ja-JP"/>
        </w:rPr>
        <w:t>keterangan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 xml:space="preserve">) </w:t>
      </w:r>
      <w:proofErr w:type="spellStart"/>
      <w:r w:rsidRPr="00064B10">
        <w:rPr>
          <w:lang w:eastAsia="ja-JP"/>
        </w:rPr>
        <w:t>diletakkan</w:t>
      </w:r>
      <w:proofErr w:type="spellEnd"/>
      <w:r w:rsidRPr="00064B10">
        <w:rPr>
          <w:lang w:eastAsia="ja-JP"/>
        </w:rPr>
        <w:t xml:space="preserve"> di </w:t>
      </w:r>
      <w:proofErr w:type="spellStart"/>
      <w:r w:rsidRPr="00064B10">
        <w:rPr>
          <w:lang w:eastAsia="ja-JP"/>
        </w:rPr>
        <w:t>bawah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>.</w:t>
      </w:r>
      <w:proofErr w:type="gramEnd"/>
      <w:r w:rsidRPr="00064B10">
        <w:rPr>
          <w:lang w:eastAsia="ja-JP"/>
        </w:rPr>
        <w:t xml:space="preserve"> </w:t>
      </w:r>
      <w:proofErr w:type="spellStart"/>
      <w:proofErr w:type="gramStart"/>
      <w:r w:rsidRPr="00064B10">
        <w:rPr>
          <w:lang w:eastAsia="ja-JP"/>
        </w:rPr>
        <w:t>Keterangan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diberi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nomor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harus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dirujuk</w:t>
      </w:r>
      <w:proofErr w:type="spellEnd"/>
      <w:r w:rsidRPr="00064B10">
        <w:rPr>
          <w:lang w:eastAsia="ja-JP"/>
        </w:rPr>
        <w:t xml:space="preserve"> di </w:t>
      </w:r>
      <w:proofErr w:type="spellStart"/>
      <w:r w:rsidRPr="00064B10">
        <w:rPr>
          <w:lang w:eastAsia="ja-JP"/>
        </w:rPr>
        <w:t>dalam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teks</w:t>
      </w:r>
      <w:proofErr w:type="spellEnd"/>
      <w:r w:rsidRPr="00064B10">
        <w:rPr>
          <w:lang w:eastAsia="ja-JP"/>
        </w:rPr>
        <w:t>.</w:t>
      </w:r>
      <w:proofErr w:type="gramEnd"/>
      <w:r w:rsidRPr="00064B10">
        <w:rPr>
          <w:lang w:eastAsia="ja-JP"/>
        </w:rPr>
        <w:t xml:space="preserve"> </w:t>
      </w:r>
      <w:proofErr w:type="spellStart"/>
      <w:proofErr w:type="gramStart"/>
      <w:r w:rsidRPr="00064B10">
        <w:rPr>
          <w:lang w:eastAsia="ja-JP"/>
        </w:rPr>
        <w:t>Keterangan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diawali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dengan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huruf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besar</w:t>
      </w:r>
      <w:proofErr w:type="spellEnd"/>
      <w:r w:rsidRPr="00064B10">
        <w:rPr>
          <w:lang w:eastAsia="ja-JP"/>
        </w:rPr>
        <w:t>.</w:t>
      </w:r>
      <w:proofErr w:type="gramEnd"/>
      <w:r w:rsidRPr="00064B10">
        <w:rPr>
          <w:lang w:eastAsia="ja-JP"/>
        </w:rPr>
        <w:t xml:space="preserve"> </w:t>
      </w:r>
      <w:proofErr w:type="spellStart"/>
      <w:proofErr w:type="gramStart"/>
      <w:r w:rsidRPr="00064B10">
        <w:rPr>
          <w:lang w:eastAsia="ja-JP"/>
        </w:rPr>
        <w:t>Keterangan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 xml:space="preserve"> yang </w:t>
      </w:r>
      <w:proofErr w:type="spellStart"/>
      <w:r w:rsidRPr="00064B10">
        <w:rPr>
          <w:lang w:eastAsia="ja-JP"/>
        </w:rPr>
        <w:t>lebih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dari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satu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baris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ditulis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menggunakan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spasi</w:t>
      </w:r>
      <w:proofErr w:type="spellEnd"/>
      <w:r w:rsidRPr="00064B10">
        <w:rPr>
          <w:lang w:eastAsia="ja-JP"/>
        </w:rPr>
        <w:t xml:space="preserve"> 1.</w:t>
      </w:r>
      <w:proofErr w:type="gramEnd"/>
      <w:r w:rsidRPr="00064B10">
        <w:rPr>
          <w:lang w:eastAsia="ja-JP"/>
        </w:rPr>
        <w:t xml:space="preserve"> </w:t>
      </w:r>
      <w:proofErr w:type="spellStart"/>
      <w:proofErr w:type="gramStart"/>
      <w:r w:rsidRPr="00064B10">
        <w:rPr>
          <w:lang w:eastAsia="ja-JP"/>
        </w:rPr>
        <w:t>Gambar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dilukis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dengan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lebar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garis</w:t>
      </w:r>
      <w:proofErr w:type="spellEnd"/>
      <w:r w:rsidRPr="00064B10">
        <w:rPr>
          <w:lang w:eastAsia="ja-JP"/>
        </w:rPr>
        <w:t xml:space="preserve"> 1 </w:t>
      </w:r>
      <w:proofErr w:type="spellStart"/>
      <w:r w:rsidRPr="00064B10">
        <w:rPr>
          <w:lang w:eastAsia="ja-JP"/>
        </w:rPr>
        <w:t>pt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dan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seharusnya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memiliki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kualitas</w:t>
      </w:r>
      <w:proofErr w:type="spellEnd"/>
      <w:r w:rsidRPr="00064B10">
        <w:rPr>
          <w:lang w:eastAsia="ja-JP"/>
        </w:rPr>
        <w:t xml:space="preserve"> </w:t>
      </w:r>
      <w:proofErr w:type="spellStart"/>
      <w:r w:rsidRPr="00064B10">
        <w:rPr>
          <w:lang w:eastAsia="ja-JP"/>
        </w:rPr>
        <w:t>kekontrasan</w:t>
      </w:r>
      <w:proofErr w:type="spellEnd"/>
      <w:r w:rsidRPr="00064B10">
        <w:rPr>
          <w:lang w:eastAsia="ja-JP"/>
        </w:rPr>
        <w:t xml:space="preserve"> yang </w:t>
      </w:r>
      <w:proofErr w:type="spellStart"/>
      <w:r w:rsidRPr="00064B10">
        <w:rPr>
          <w:lang w:eastAsia="ja-JP"/>
        </w:rPr>
        <w:t>baik</w:t>
      </w:r>
      <w:proofErr w:type="spellEnd"/>
      <w:r w:rsidRPr="00064B10">
        <w:rPr>
          <w:lang w:eastAsia="ja-JP"/>
        </w:rPr>
        <w:t>.</w:t>
      </w:r>
      <w:proofErr w:type="gramEnd"/>
    </w:p>
    <w:p w14:paraId="2B7030DC" w14:textId="77777777" w:rsidR="000C5365" w:rsidRPr="00D04EF4" w:rsidRDefault="000C5365" w:rsidP="00D04EF4">
      <w:pPr>
        <w:ind w:firstLine="72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0A0F2C09" w14:textId="77777777" w:rsidR="000C5365" w:rsidRPr="00D04EF4" w:rsidRDefault="00C5298E" w:rsidP="00D229E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D04EF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A2B68" wp14:editId="314FF66B">
            <wp:extent cx="2522220" cy="16236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90D05" w14:textId="77777777" w:rsidR="000C5365" w:rsidRPr="00803A07" w:rsidRDefault="000C5365" w:rsidP="00D04EF4">
      <w:pPr>
        <w:jc w:val="center"/>
        <w:rPr>
          <w:iCs/>
        </w:rPr>
      </w:pPr>
      <w:proofErr w:type="spellStart"/>
      <w:proofErr w:type="gramStart"/>
      <w:r w:rsidRPr="00803A07">
        <w:rPr>
          <w:iCs/>
        </w:rPr>
        <w:t>Gambar</w:t>
      </w:r>
      <w:proofErr w:type="spellEnd"/>
      <w:r w:rsidRPr="00803A07">
        <w:rPr>
          <w:iCs/>
        </w:rPr>
        <w:t xml:space="preserve"> 1.</w:t>
      </w:r>
      <w:proofErr w:type="gramEnd"/>
      <w:r w:rsidRPr="00803A07">
        <w:rPr>
          <w:iCs/>
        </w:rPr>
        <w:t xml:space="preserve"> Plots of lineation (L) and </w:t>
      </w:r>
      <w:proofErr w:type="spellStart"/>
      <w:r w:rsidRPr="00803A07">
        <w:rPr>
          <w:iCs/>
        </w:rPr>
        <w:t>FeO</w:t>
      </w:r>
      <w:proofErr w:type="spellEnd"/>
      <w:r w:rsidRPr="00803A07">
        <w:rPr>
          <w:iCs/>
        </w:rPr>
        <w:t xml:space="preserve"> conten</w:t>
      </w:r>
      <w:r w:rsidR="009E4772" w:rsidRPr="00803A07">
        <w:rPr>
          <w:iCs/>
        </w:rPr>
        <w:t>t showing negative correlation</w:t>
      </w:r>
    </w:p>
    <w:p w14:paraId="731531AF" w14:textId="77777777" w:rsidR="000C5365" w:rsidRPr="00D04EF4" w:rsidRDefault="000C5365" w:rsidP="00D04EF4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5D3A16CF" w14:textId="173CD964" w:rsidR="0033502F" w:rsidRPr="00294C13" w:rsidRDefault="00294C13" w:rsidP="00064B10">
      <w:pPr>
        <w:pStyle w:val="ListParagraph"/>
        <w:numPr>
          <w:ilvl w:val="0"/>
          <w:numId w:val="2"/>
        </w:numPr>
        <w:ind w:left="284" w:hanging="284"/>
        <w:jc w:val="both"/>
        <w:rPr>
          <w:b/>
        </w:rPr>
      </w:pPr>
      <w:proofErr w:type="spellStart"/>
      <w:r>
        <w:rPr>
          <w:b/>
        </w:rPr>
        <w:t>Kajian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Pustaka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Kajian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teori</w:t>
      </w:r>
      <w:proofErr w:type="spellEnd"/>
    </w:p>
    <w:p w14:paraId="5D0FAB93" w14:textId="338408D0" w:rsidR="0033502F" w:rsidRPr="00064B10" w:rsidRDefault="00673797" w:rsidP="00064B10">
      <w:pPr>
        <w:ind w:firstLine="540"/>
        <w:jc w:val="both"/>
        <w:rPr>
          <w:b/>
        </w:rPr>
      </w:pPr>
      <w:proofErr w:type="spellStart"/>
      <w:r w:rsidRPr="00064B10">
        <w:rPr>
          <w:rFonts w:eastAsia="Times New Roman"/>
        </w:rPr>
        <w:t>Pada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bagian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kajian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teori</w:t>
      </w:r>
      <w:proofErr w:type="spellEnd"/>
      <w:r w:rsidRPr="00064B10">
        <w:rPr>
          <w:rFonts w:eastAsia="Times New Roman"/>
        </w:rPr>
        <w:t xml:space="preserve">, sub </w:t>
      </w:r>
      <w:proofErr w:type="spellStart"/>
      <w:r w:rsidRPr="00064B10">
        <w:rPr>
          <w:rFonts w:eastAsia="Times New Roman"/>
        </w:rPr>
        <w:t>judul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langsung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dituliskan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teori</w:t>
      </w:r>
      <w:proofErr w:type="spellEnd"/>
      <w:r w:rsidRPr="00064B10">
        <w:rPr>
          <w:rFonts w:eastAsia="Times New Roman"/>
        </w:rPr>
        <w:t xml:space="preserve"> yang </w:t>
      </w:r>
      <w:proofErr w:type="spellStart"/>
      <w:proofErr w:type="gramStart"/>
      <w:r w:rsidRPr="00064B10">
        <w:rPr>
          <w:rFonts w:eastAsia="Times New Roman"/>
        </w:rPr>
        <w:t>akan</w:t>
      </w:r>
      <w:proofErr w:type="spellEnd"/>
      <w:proofErr w:type="gram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dijadikan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acuan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penelitian</w:t>
      </w:r>
      <w:proofErr w:type="spellEnd"/>
      <w:r w:rsidRPr="00064B10">
        <w:rPr>
          <w:rFonts w:eastAsia="Times New Roman"/>
        </w:rPr>
        <w:t xml:space="preserve">. </w:t>
      </w:r>
      <w:proofErr w:type="spellStart"/>
      <w:proofErr w:type="gramStart"/>
      <w:r w:rsidRPr="00064B10">
        <w:rPr>
          <w:rFonts w:eastAsia="Times New Roman"/>
        </w:rPr>
        <w:t>Teori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menjelaskan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hubungan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antar</w:t>
      </w:r>
      <w:proofErr w:type="spellEnd"/>
      <w:r w:rsidRPr="00064B10">
        <w:rPr>
          <w:rFonts w:eastAsia="Times New Roman"/>
        </w:rPr>
        <w:t xml:space="preserve"> variable </w:t>
      </w:r>
      <w:proofErr w:type="spellStart"/>
      <w:r w:rsidRPr="00064B10">
        <w:rPr>
          <w:rFonts w:eastAsia="Times New Roman"/>
        </w:rPr>
        <w:t>penelitan</w:t>
      </w:r>
      <w:proofErr w:type="spellEnd"/>
      <w:r w:rsidRPr="00064B10">
        <w:rPr>
          <w:rFonts w:eastAsia="Times New Roman"/>
        </w:rPr>
        <w:t>.</w:t>
      </w:r>
      <w:proofErr w:type="gramEnd"/>
      <w:r w:rsidRPr="00064B10">
        <w:rPr>
          <w:rFonts w:eastAsia="Times New Roman"/>
        </w:rPr>
        <w:t xml:space="preserve"> </w:t>
      </w:r>
      <w:proofErr w:type="spellStart"/>
      <w:proofErr w:type="gramStart"/>
      <w:r w:rsidRPr="00064B10">
        <w:rPr>
          <w:rFonts w:eastAsia="Times New Roman"/>
        </w:rPr>
        <w:t>Penulisan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kutipan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ditulis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dengan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menggunakan</w:t>
      </w:r>
      <w:proofErr w:type="spellEnd"/>
      <w:r w:rsidRPr="00064B10">
        <w:rPr>
          <w:rFonts w:eastAsia="Times New Roman"/>
        </w:rPr>
        <w:t xml:space="preserve"> font style italic, </w:t>
      </w:r>
      <w:proofErr w:type="spellStart"/>
      <w:r w:rsidRPr="00064B10">
        <w:rPr>
          <w:rFonts w:eastAsia="Times New Roman"/>
        </w:rPr>
        <w:t>spasi</w:t>
      </w:r>
      <w:proofErr w:type="spellEnd"/>
      <w:r w:rsidRPr="00064B10">
        <w:rPr>
          <w:rFonts w:eastAsia="Times New Roman"/>
        </w:rPr>
        <w:t xml:space="preserve"> 1.</w:t>
      </w:r>
      <w:proofErr w:type="gramEnd"/>
      <w:r w:rsidRPr="00064B10">
        <w:rPr>
          <w:rFonts w:eastAsia="Times New Roman"/>
        </w:rPr>
        <w:t xml:space="preserve"> </w:t>
      </w:r>
      <w:proofErr w:type="spellStart"/>
      <w:proofErr w:type="gramStart"/>
      <w:r w:rsidRPr="00064B10">
        <w:rPr>
          <w:rFonts w:eastAsia="Times New Roman"/>
        </w:rPr>
        <w:t>Setiap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penulisan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teori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ditulis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sumber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utamanya</w:t>
      </w:r>
      <w:proofErr w:type="spellEnd"/>
      <w:r w:rsidRPr="00064B10">
        <w:rPr>
          <w:rFonts w:eastAsia="Times New Roman"/>
        </w:rPr>
        <w:t>.</w:t>
      </w:r>
      <w:proofErr w:type="gramEnd"/>
      <w:r w:rsidRPr="00064B10">
        <w:rPr>
          <w:rFonts w:eastAsia="Times New Roman"/>
        </w:rPr>
        <w:t xml:space="preserve"> </w:t>
      </w:r>
      <w:proofErr w:type="spellStart"/>
      <w:proofErr w:type="gramStart"/>
      <w:r w:rsidRPr="00064B10">
        <w:rPr>
          <w:rFonts w:eastAsia="Times New Roman"/>
        </w:rPr>
        <w:t>Pengembangan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hipotesis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dijelaskan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pada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bagian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ini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terkait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logika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penelitian</w:t>
      </w:r>
      <w:proofErr w:type="spellEnd"/>
      <w:r w:rsidRPr="00064B10">
        <w:rPr>
          <w:rFonts w:eastAsia="Times New Roman"/>
        </w:rPr>
        <w:t xml:space="preserve">, </w:t>
      </w:r>
      <w:proofErr w:type="spellStart"/>
      <w:r w:rsidRPr="00064B10">
        <w:rPr>
          <w:rFonts w:eastAsia="Times New Roman"/>
        </w:rPr>
        <w:t>teori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pendukung</w:t>
      </w:r>
      <w:proofErr w:type="spellEnd"/>
      <w:r w:rsidRPr="00064B10">
        <w:rPr>
          <w:rFonts w:eastAsia="Times New Roman"/>
        </w:rPr>
        <w:t xml:space="preserve">, </w:t>
      </w:r>
      <w:proofErr w:type="spellStart"/>
      <w:r w:rsidRPr="00064B10">
        <w:rPr>
          <w:rFonts w:eastAsia="Times New Roman"/>
        </w:rPr>
        <w:t>dan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referensi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penelitian</w:t>
      </w:r>
      <w:proofErr w:type="spellEnd"/>
      <w:r w:rsidRPr="00064B10">
        <w:rPr>
          <w:rFonts w:eastAsia="Times New Roman"/>
        </w:rPr>
        <w:t xml:space="preserve"> </w:t>
      </w:r>
      <w:proofErr w:type="spellStart"/>
      <w:r w:rsidRPr="00064B10">
        <w:rPr>
          <w:rFonts w:eastAsia="Times New Roman"/>
        </w:rPr>
        <w:t>sebelumnya</w:t>
      </w:r>
      <w:proofErr w:type="spellEnd"/>
      <w:r w:rsidRPr="00064B10">
        <w:rPr>
          <w:rFonts w:eastAsia="Times New Roman"/>
        </w:rPr>
        <w:t>.</w:t>
      </w:r>
      <w:proofErr w:type="gramEnd"/>
    </w:p>
    <w:p w14:paraId="3D36166C" w14:textId="77777777" w:rsidR="0033502F" w:rsidRPr="00064B10" w:rsidRDefault="0033502F" w:rsidP="00064B10">
      <w:pPr>
        <w:jc w:val="both"/>
        <w:rPr>
          <w:b/>
        </w:rPr>
      </w:pPr>
    </w:p>
    <w:p w14:paraId="0F20019D" w14:textId="5F95DAF7" w:rsidR="000C5365" w:rsidRPr="00803A07" w:rsidRDefault="00D229E8" w:rsidP="00064B10">
      <w:pPr>
        <w:pStyle w:val="ListParagraph"/>
        <w:numPr>
          <w:ilvl w:val="0"/>
          <w:numId w:val="2"/>
        </w:numPr>
        <w:ind w:left="284" w:hanging="284"/>
        <w:jc w:val="both"/>
        <w:rPr>
          <w:b/>
        </w:rPr>
      </w:pPr>
      <w:proofErr w:type="spellStart"/>
      <w:r w:rsidRPr="00803A07">
        <w:rPr>
          <w:b/>
          <w:lang w:eastAsia="ja-JP"/>
        </w:rPr>
        <w:t>Metode</w:t>
      </w:r>
      <w:proofErr w:type="spellEnd"/>
      <w:r w:rsidR="00810125">
        <w:rPr>
          <w:b/>
          <w:lang w:eastAsia="ja-JP"/>
        </w:rPr>
        <w:t xml:space="preserve"> </w:t>
      </w:r>
      <w:proofErr w:type="spellStart"/>
      <w:r w:rsidR="00810125">
        <w:rPr>
          <w:b/>
          <w:lang w:eastAsia="ja-JP"/>
        </w:rPr>
        <w:t>Penelitian</w:t>
      </w:r>
      <w:proofErr w:type="spellEnd"/>
    </w:p>
    <w:p w14:paraId="59EA91F7" w14:textId="77777777" w:rsidR="000C5365" w:rsidRPr="00803A07" w:rsidRDefault="000C5365" w:rsidP="00064B10">
      <w:pPr>
        <w:ind w:firstLine="547"/>
        <w:jc w:val="both"/>
        <w:rPr>
          <w:lang w:val="fi-FI"/>
        </w:rPr>
      </w:pPr>
      <w:r w:rsidRPr="00803A07">
        <w:rPr>
          <w:lang w:val="fi-FI"/>
        </w:rPr>
        <w:t>Berisi bagaimana data dikumpulkan, sumber data dan cara analisis data</w:t>
      </w:r>
    </w:p>
    <w:p w14:paraId="16EE97D6" w14:textId="77777777" w:rsidR="000C5365" w:rsidRPr="00803A07" w:rsidRDefault="000C5365" w:rsidP="00D04EF4">
      <w:pPr>
        <w:ind w:firstLine="547"/>
        <w:jc w:val="both"/>
        <w:rPr>
          <w:lang w:val="fi-FI"/>
        </w:rPr>
      </w:pPr>
    </w:p>
    <w:p w14:paraId="5A439DD2" w14:textId="77777777" w:rsidR="000C5365" w:rsidRPr="00803A07" w:rsidRDefault="00D229E8" w:rsidP="00D229E8">
      <w:pPr>
        <w:pStyle w:val="ListParagraph"/>
        <w:numPr>
          <w:ilvl w:val="0"/>
          <w:numId w:val="2"/>
        </w:numPr>
        <w:ind w:left="284" w:hanging="284"/>
        <w:rPr>
          <w:b/>
          <w:lang w:eastAsia="ja-JP"/>
        </w:rPr>
      </w:pPr>
      <w:proofErr w:type="spellStart"/>
      <w:r w:rsidRPr="00803A07">
        <w:rPr>
          <w:b/>
          <w:lang w:eastAsia="ja-JP"/>
        </w:rPr>
        <w:t>Hasil</w:t>
      </w:r>
      <w:proofErr w:type="spellEnd"/>
      <w:r w:rsidRPr="00803A07">
        <w:rPr>
          <w:b/>
          <w:lang w:eastAsia="ja-JP"/>
        </w:rPr>
        <w:t xml:space="preserve"> </w:t>
      </w:r>
      <w:proofErr w:type="spellStart"/>
      <w:r w:rsidRPr="00803A07">
        <w:rPr>
          <w:b/>
          <w:lang w:eastAsia="ja-JP"/>
        </w:rPr>
        <w:t>dan</w:t>
      </w:r>
      <w:proofErr w:type="spellEnd"/>
      <w:r w:rsidRPr="00803A07">
        <w:rPr>
          <w:b/>
          <w:lang w:eastAsia="ja-JP"/>
        </w:rPr>
        <w:t xml:space="preserve"> </w:t>
      </w:r>
      <w:proofErr w:type="spellStart"/>
      <w:r w:rsidRPr="00803A07">
        <w:rPr>
          <w:b/>
          <w:lang w:eastAsia="ja-JP"/>
        </w:rPr>
        <w:t>Pembahasan</w:t>
      </w:r>
      <w:proofErr w:type="spellEnd"/>
    </w:p>
    <w:p w14:paraId="6F0A5A27" w14:textId="77777777" w:rsidR="000C5365" w:rsidRPr="00803A07" w:rsidRDefault="000C5365" w:rsidP="00D04EF4">
      <w:pPr>
        <w:ind w:firstLine="547"/>
        <w:jc w:val="both"/>
        <w:rPr>
          <w:lang w:val="sv-SE"/>
        </w:rPr>
      </w:pPr>
      <w:r w:rsidRPr="00803A07">
        <w:rPr>
          <w:lang w:val="sv-SE"/>
        </w:rPr>
        <w:t>Hasil merupakan bagi</w:t>
      </w:r>
      <w:r w:rsidR="00D229E8" w:rsidRPr="00803A07">
        <w:rPr>
          <w:lang w:val="sv-SE"/>
        </w:rPr>
        <w:t>an utama artikel ilmiah, berisi</w:t>
      </w:r>
      <w:r w:rsidRPr="00803A07">
        <w:rPr>
          <w:lang w:val="sv-SE"/>
        </w:rPr>
        <w:t>: h</w:t>
      </w:r>
      <w:proofErr w:type="spellStart"/>
      <w:r w:rsidRPr="00803A07">
        <w:t>asil</w:t>
      </w:r>
      <w:proofErr w:type="spellEnd"/>
      <w:r w:rsidRPr="00803A07">
        <w:t xml:space="preserve"> </w:t>
      </w:r>
      <w:proofErr w:type="spellStart"/>
      <w:r w:rsidRPr="00803A07">
        <w:t>bersih</w:t>
      </w:r>
      <w:proofErr w:type="spellEnd"/>
      <w:r w:rsidRPr="00803A07">
        <w:t xml:space="preserve"> </w:t>
      </w:r>
      <w:proofErr w:type="spellStart"/>
      <w:r w:rsidRPr="00803A07">
        <w:t>tanpa</w:t>
      </w:r>
      <w:proofErr w:type="spellEnd"/>
      <w:r w:rsidRPr="00803A07">
        <w:t xml:space="preserve"> proses </w:t>
      </w:r>
      <w:proofErr w:type="spellStart"/>
      <w:r w:rsidRPr="00803A07">
        <w:t>analisis</w:t>
      </w:r>
      <w:proofErr w:type="spellEnd"/>
      <w:r w:rsidRPr="00803A07">
        <w:t xml:space="preserve"> data, </w:t>
      </w:r>
      <w:proofErr w:type="spellStart"/>
      <w:r w:rsidRPr="00803A07">
        <w:t>hasil</w:t>
      </w:r>
      <w:proofErr w:type="spellEnd"/>
      <w:r w:rsidRPr="00803A07">
        <w:t xml:space="preserve"> </w:t>
      </w:r>
      <w:proofErr w:type="spellStart"/>
      <w:r w:rsidRPr="00803A07">
        <w:t>pengujian</w:t>
      </w:r>
      <w:proofErr w:type="spellEnd"/>
      <w:r w:rsidRPr="00803A07">
        <w:t xml:space="preserve"> </w:t>
      </w:r>
      <w:proofErr w:type="spellStart"/>
      <w:r w:rsidRPr="00803A07">
        <w:t>hipotesis</w:t>
      </w:r>
      <w:proofErr w:type="spellEnd"/>
      <w:r w:rsidRPr="00803A07">
        <w:t xml:space="preserve">. </w:t>
      </w:r>
      <w:proofErr w:type="spellStart"/>
      <w:r w:rsidRPr="00803A07">
        <w:t>Hasil</w:t>
      </w:r>
      <w:proofErr w:type="spellEnd"/>
      <w:r w:rsidRPr="00803A07">
        <w:t xml:space="preserve"> d</w:t>
      </w:r>
      <w:r w:rsidRPr="00803A07">
        <w:rPr>
          <w:lang w:val="sv-SE"/>
        </w:rPr>
        <w:t>apat disajikan dengan table atau grafik, untuk memperjelas hasil secara verbal</w:t>
      </w:r>
    </w:p>
    <w:p w14:paraId="7B317457" w14:textId="77777777" w:rsidR="000C5365" w:rsidRPr="00803A07" w:rsidRDefault="000C5365" w:rsidP="00D04EF4">
      <w:pPr>
        <w:ind w:firstLine="547"/>
        <w:jc w:val="both"/>
        <w:rPr>
          <w:lang w:val="fi-FI"/>
        </w:rPr>
      </w:pPr>
      <w:r w:rsidRPr="00803A07">
        <w:rPr>
          <w:lang w:val="fi-FI"/>
        </w:rPr>
        <w:t>Pembahasan merupakan bagian terpenting dari keseluruhan isi artikel i</w:t>
      </w:r>
      <w:r w:rsidR="00D229E8" w:rsidRPr="00803A07">
        <w:rPr>
          <w:lang w:val="fi-FI"/>
        </w:rPr>
        <w:t>lmiah. Tujuan pembahasan adalah</w:t>
      </w:r>
      <w:r w:rsidRPr="00803A07">
        <w:rPr>
          <w:lang w:val="fi-FI"/>
        </w:rPr>
        <w:t>: Menjawab masalah penelitian, menafsirkan temuan-temuan, mengintegrasikan temuan dari penelitian ke dalam kumpulan pengetahuan yang telah ada dan menyusun teori baru atau memodifikasi teori yang sudah ada.</w:t>
      </w:r>
    </w:p>
    <w:p w14:paraId="33491648" w14:textId="77777777" w:rsidR="006B69F1" w:rsidRPr="00D04EF4" w:rsidRDefault="006B69F1" w:rsidP="00D04EF4">
      <w:pPr>
        <w:tabs>
          <w:tab w:val="left" w:pos="7740"/>
        </w:tabs>
        <w:jc w:val="center"/>
        <w:rPr>
          <w:rFonts w:ascii="Arial" w:eastAsia="Times New Roman" w:hAnsi="Arial" w:cs="Arial"/>
          <w:iCs/>
          <w:sz w:val="22"/>
          <w:szCs w:val="22"/>
        </w:rPr>
      </w:pPr>
    </w:p>
    <w:p w14:paraId="0C2ADCF5" w14:textId="75CB2998" w:rsidR="00D147DE" w:rsidRPr="005151FF" w:rsidRDefault="00D147DE" w:rsidP="00D147DE">
      <w:pPr>
        <w:ind w:firstLine="426"/>
        <w:jc w:val="center"/>
        <w:rPr>
          <w:b/>
        </w:rPr>
      </w:pPr>
      <w:proofErr w:type="spellStart"/>
      <w:proofErr w:type="gramStart"/>
      <w:r w:rsidRPr="005151FF">
        <w:rPr>
          <w:b/>
        </w:rPr>
        <w:t>Tabel</w:t>
      </w:r>
      <w:proofErr w:type="spellEnd"/>
      <w:r w:rsidRPr="005151FF">
        <w:rPr>
          <w:b/>
        </w:rPr>
        <w:t>.</w:t>
      </w:r>
      <w:proofErr w:type="gramEnd"/>
      <w:r w:rsidRPr="005151FF">
        <w:rPr>
          <w:b/>
        </w:rPr>
        <w:t xml:space="preserve"> </w:t>
      </w:r>
      <w:r>
        <w:rPr>
          <w:b/>
        </w:rPr>
        <w:t>1</w:t>
      </w:r>
      <w:r w:rsidRPr="005151FF">
        <w:rPr>
          <w:b/>
        </w:rPr>
        <w:t xml:space="preserve">. </w:t>
      </w:r>
      <w:proofErr w:type="spellStart"/>
      <w:r w:rsidRPr="005151FF">
        <w:rPr>
          <w:b/>
        </w:rPr>
        <w:t>Hasil</w:t>
      </w:r>
      <w:proofErr w:type="spellEnd"/>
      <w:r w:rsidRPr="005151FF">
        <w:rPr>
          <w:b/>
        </w:rPr>
        <w:t xml:space="preserve"> </w:t>
      </w:r>
      <w:proofErr w:type="spellStart"/>
      <w:r w:rsidRPr="005151FF">
        <w:rPr>
          <w:b/>
        </w:rPr>
        <w:t>Analisis</w:t>
      </w:r>
      <w:proofErr w:type="spellEnd"/>
      <w:r w:rsidRPr="005151FF">
        <w:rPr>
          <w:b/>
        </w:rPr>
        <w:t xml:space="preserve"> </w:t>
      </w:r>
      <w:proofErr w:type="spellStart"/>
      <w:r w:rsidRPr="005151FF">
        <w:rPr>
          <w:b/>
        </w:rPr>
        <w:t>Regresi</w:t>
      </w:r>
      <w:proofErr w:type="spellEnd"/>
      <w:r w:rsidRPr="005151FF">
        <w:rPr>
          <w:b/>
        </w:rPr>
        <w:t xml:space="preserve"> </w:t>
      </w:r>
      <w:proofErr w:type="spellStart"/>
      <w:r w:rsidRPr="005151FF">
        <w:rPr>
          <w:b/>
        </w:rPr>
        <w:t>Berganda</w:t>
      </w:r>
      <w:proofErr w:type="spellEnd"/>
    </w:p>
    <w:tbl>
      <w:tblPr>
        <w:tblW w:w="8325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6"/>
        <w:gridCol w:w="1471"/>
        <w:gridCol w:w="1325"/>
        <w:gridCol w:w="1324"/>
        <w:gridCol w:w="1457"/>
        <w:gridCol w:w="1011"/>
        <w:gridCol w:w="1011"/>
      </w:tblGrid>
      <w:tr w:rsidR="00D147DE" w:rsidRPr="005151FF" w14:paraId="295A0D6A" w14:textId="77777777" w:rsidTr="00D147DE">
        <w:trPr>
          <w:cantSplit/>
          <w:tblHeader/>
        </w:trPr>
        <w:tc>
          <w:tcPr>
            <w:tcW w:w="8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B604B" w14:textId="77777777" w:rsidR="00D147DE" w:rsidRPr="005151FF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151FF"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 w:rsidRPr="005151F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D147DE" w:rsidRPr="005151FF" w14:paraId="7E45C75D" w14:textId="77777777" w:rsidTr="00D147DE">
        <w:trPr>
          <w:cantSplit/>
          <w:tblHeader/>
        </w:trPr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EC1721F" w14:textId="77777777" w:rsidR="00D147DE" w:rsidRPr="005151FF" w:rsidRDefault="00D147DE" w:rsidP="0009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51FF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440E90" w14:textId="77777777" w:rsidR="00D147DE" w:rsidRPr="005151FF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1FF"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3EF9B87" w14:textId="77777777" w:rsidR="00D147DE" w:rsidRPr="005151FF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1FF"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A2E757D" w14:textId="77777777" w:rsidR="00D147DE" w:rsidRPr="005151FF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1FF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35E2887" w14:textId="77777777" w:rsidR="00D147DE" w:rsidRPr="005151FF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1FF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D147DE" w:rsidRPr="00861DE9" w14:paraId="52578C8F" w14:textId="77777777" w:rsidTr="00D147DE">
        <w:trPr>
          <w:cantSplit/>
          <w:tblHeader/>
        </w:trPr>
        <w:tc>
          <w:tcPr>
            <w:tcW w:w="21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FE3298" w14:textId="77777777" w:rsidR="00D147DE" w:rsidRPr="00861DE9" w:rsidRDefault="00D147DE" w:rsidP="00093E2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3E7DC25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0F532A3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9A45DBA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C5920" w14:textId="77777777" w:rsidR="00D147DE" w:rsidRPr="00861DE9" w:rsidRDefault="00D147DE" w:rsidP="00093E2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3EF13" w14:textId="77777777" w:rsidR="00D147DE" w:rsidRPr="00861DE9" w:rsidRDefault="00D147DE" w:rsidP="00093E2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147DE" w:rsidRPr="00E500FA" w14:paraId="3A01E098" w14:textId="77777777" w:rsidTr="00D147DE">
        <w:trPr>
          <w:cantSplit/>
          <w:tblHeader/>
        </w:trPr>
        <w:tc>
          <w:tcPr>
            <w:tcW w:w="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B82FEE" w14:textId="77777777" w:rsidR="00D147DE" w:rsidRPr="00E500FA" w:rsidRDefault="00D147DE" w:rsidP="0009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13791A" w14:textId="77777777" w:rsidR="00D147DE" w:rsidRPr="00E500FA" w:rsidRDefault="00D147DE" w:rsidP="0009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19CAC4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2.462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847F65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.551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181664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1FC5DA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4.457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F63FFF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D147DE" w:rsidRPr="00E500FA" w14:paraId="4711E214" w14:textId="77777777" w:rsidTr="00D147DE">
        <w:trPr>
          <w:cantSplit/>
          <w:tblHeader/>
        </w:trPr>
        <w:tc>
          <w:tcPr>
            <w:tcW w:w="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20194" w14:textId="77777777" w:rsidR="00D147DE" w:rsidRPr="00E500FA" w:rsidRDefault="00D147DE" w:rsidP="00093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38D37" w14:textId="77777777" w:rsidR="00D147DE" w:rsidRPr="00E500FA" w:rsidRDefault="00D147DE" w:rsidP="0009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Leadership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DD59F6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.443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D10A2F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.173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80826B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.231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81870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6E6B2A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D147DE" w:rsidRPr="00E500FA" w14:paraId="20A8A3CE" w14:textId="77777777" w:rsidTr="00D147DE">
        <w:trPr>
          <w:cantSplit/>
          <w:tblHeader/>
        </w:trPr>
        <w:tc>
          <w:tcPr>
            <w:tcW w:w="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AFF79" w14:textId="77777777" w:rsidR="00D147DE" w:rsidRPr="00E500FA" w:rsidRDefault="00D147DE" w:rsidP="00093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76F24" w14:textId="77777777" w:rsidR="00D147DE" w:rsidRPr="00E500FA" w:rsidRDefault="00D147DE" w:rsidP="0009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00FA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E500F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500FA">
              <w:rPr>
                <w:rFonts w:ascii="Arial" w:hAnsi="Arial" w:cs="Arial"/>
                <w:sz w:val="18"/>
                <w:szCs w:val="18"/>
              </w:rPr>
              <w:t>karir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F9C07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C11C4BD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.312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B53472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2A9AC37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4099AB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353E6E0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.346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CCEA3A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4429E85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3.245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819ED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997691F" w14:textId="77777777" w:rsidR="00D147DE" w:rsidRPr="00E500FA" w:rsidRDefault="00D147DE" w:rsidP="00093E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0FA"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</w:tr>
      <w:tr w:rsidR="00D147DE" w:rsidRPr="00E500FA" w14:paraId="33B0EFBA" w14:textId="77777777" w:rsidTr="00D147DE">
        <w:trPr>
          <w:cantSplit/>
        </w:trPr>
        <w:tc>
          <w:tcPr>
            <w:tcW w:w="83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A0CBA3" w14:textId="77777777" w:rsidR="00D147DE" w:rsidRPr="003B0D70" w:rsidRDefault="00D147DE" w:rsidP="0009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job satisfaction</w:t>
            </w:r>
          </w:p>
        </w:tc>
      </w:tr>
    </w:tbl>
    <w:p w14:paraId="25E97F4D" w14:textId="77777777" w:rsidR="00D147DE" w:rsidRPr="00E500FA" w:rsidRDefault="00D147DE" w:rsidP="00D147DE">
      <w:pPr>
        <w:ind w:left="720"/>
        <w:rPr>
          <w:i/>
          <w:lang w:val="id-ID"/>
        </w:rPr>
      </w:pPr>
      <w:proofErr w:type="spellStart"/>
      <w:proofErr w:type="gramStart"/>
      <w:r w:rsidRPr="00E500FA">
        <w:rPr>
          <w:i/>
        </w:rPr>
        <w:t>Sumber</w:t>
      </w:r>
      <w:proofErr w:type="spellEnd"/>
      <w:r w:rsidRPr="00E500FA">
        <w:rPr>
          <w:i/>
        </w:rPr>
        <w:t xml:space="preserve"> :</w:t>
      </w:r>
      <w:proofErr w:type="gramEnd"/>
      <w:r w:rsidRPr="00E500FA">
        <w:rPr>
          <w:i/>
        </w:rPr>
        <w:t xml:space="preserve"> </w:t>
      </w:r>
      <w:proofErr w:type="spellStart"/>
      <w:r w:rsidRPr="00E500FA">
        <w:rPr>
          <w:i/>
        </w:rPr>
        <w:t>Pengolahan</w:t>
      </w:r>
      <w:proofErr w:type="spellEnd"/>
      <w:r w:rsidRPr="00E500FA">
        <w:rPr>
          <w:i/>
        </w:rPr>
        <w:t xml:space="preserve"> Data, 201</w:t>
      </w:r>
      <w:r w:rsidRPr="00E500FA">
        <w:rPr>
          <w:i/>
          <w:lang w:val="id-ID"/>
        </w:rPr>
        <w:t>9</w:t>
      </w:r>
    </w:p>
    <w:p w14:paraId="6ABCA0EF" w14:textId="77777777" w:rsidR="00D147DE" w:rsidRPr="00D147DE" w:rsidRDefault="00D147DE" w:rsidP="00D04EF4">
      <w:pPr>
        <w:tabs>
          <w:tab w:val="left" w:pos="7740"/>
        </w:tabs>
        <w:jc w:val="center"/>
        <w:rPr>
          <w:rFonts w:eastAsia="Times New Roman"/>
          <w:iCs/>
        </w:rPr>
      </w:pPr>
    </w:p>
    <w:p w14:paraId="2385E2C2" w14:textId="77777777" w:rsidR="00A26F25" w:rsidRPr="00D147DE" w:rsidRDefault="00A26F25" w:rsidP="00D04EF4">
      <w:pPr>
        <w:tabs>
          <w:tab w:val="left" w:pos="7740"/>
        </w:tabs>
        <w:rPr>
          <w:b/>
          <w:color w:val="000000"/>
        </w:rPr>
      </w:pPr>
    </w:p>
    <w:p w14:paraId="0B31D02A" w14:textId="2BC383E6" w:rsidR="00BC7B1E" w:rsidRPr="00D147DE" w:rsidRDefault="00BC7B1E" w:rsidP="00D147DE">
      <w:pPr>
        <w:jc w:val="both"/>
        <w:rPr>
          <w:lang w:eastAsia="ja-JP"/>
        </w:rPr>
      </w:pPr>
      <w:proofErr w:type="spellStart"/>
      <w:r w:rsidRPr="00D147DE">
        <w:rPr>
          <w:lang w:eastAsia="ja-JP"/>
        </w:rPr>
        <w:t>Tabel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dibuat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dengan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lebar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garis</w:t>
      </w:r>
      <w:proofErr w:type="spellEnd"/>
      <w:r w:rsidRPr="00D147DE">
        <w:rPr>
          <w:lang w:eastAsia="ja-JP"/>
        </w:rPr>
        <w:t xml:space="preserve"> 1 </w:t>
      </w:r>
      <w:proofErr w:type="spellStart"/>
      <w:r w:rsidRPr="00D147DE">
        <w:rPr>
          <w:lang w:eastAsia="ja-JP"/>
        </w:rPr>
        <w:t>pt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dan</w:t>
      </w:r>
      <w:proofErr w:type="spellEnd"/>
      <w:r w:rsidRPr="00D147DE">
        <w:rPr>
          <w:lang w:eastAsia="ja-JP"/>
        </w:rPr>
        <w:t xml:space="preserve"> </w:t>
      </w:r>
      <w:r w:rsidRPr="00D147DE">
        <w:rPr>
          <w:i/>
          <w:lang w:eastAsia="ja-JP"/>
        </w:rPr>
        <w:t>tables caption</w:t>
      </w:r>
      <w:r w:rsidRPr="00D147DE">
        <w:rPr>
          <w:lang w:eastAsia="ja-JP"/>
        </w:rPr>
        <w:t xml:space="preserve"> (</w:t>
      </w:r>
      <w:proofErr w:type="spellStart"/>
      <w:r w:rsidRPr="00D147DE">
        <w:rPr>
          <w:lang w:eastAsia="ja-JP"/>
        </w:rPr>
        <w:t>keterangan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tabel</w:t>
      </w:r>
      <w:proofErr w:type="spellEnd"/>
      <w:r w:rsidRPr="00D147DE">
        <w:rPr>
          <w:lang w:eastAsia="ja-JP"/>
        </w:rPr>
        <w:t xml:space="preserve">) </w:t>
      </w:r>
      <w:proofErr w:type="spellStart"/>
      <w:r w:rsidRPr="00D147DE">
        <w:rPr>
          <w:lang w:eastAsia="ja-JP"/>
        </w:rPr>
        <w:t>diletakkan</w:t>
      </w:r>
      <w:proofErr w:type="spellEnd"/>
      <w:r w:rsidRPr="00D147DE">
        <w:rPr>
          <w:lang w:eastAsia="ja-JP"/>
        </w:rPr>
        <w:t xml:space="preserve"> di </w:t>
      </w:r>
      <w:proofErr w:type="spellStart"/>
      <w:r w:rsidRPr="00D147DE">
        <w:rPr>
          <w:lang w:eastAsia="ja-JP"/>
        </w:rPr>
        <w:t>atas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tabel</w:t>
      </w:r>
      <w:proofErr w:type="spellEnd"/>
      <w:r w:rsidRPr="00D147DE">
        <w:rPr>
          <w:lang w:eastAsia="ja-JP"/>
        </w:rPr>
        <w:t xml:space="preserve">. </w:t>
      </w:r>
      <w:proofErr w:type="spellStart"/>
      <w:proofErr w:type="gramStart"/>
      <w:r w:rsidRPr="00D147DE">
        <w:rPr>
          <w:lang w:eastAsia="ja-JP"/>
        </w:rPr>
        <w:t>Keterangan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tabel</w:t>
      </w:r>
      <w:proofErr w:type="spellEnd"/>
      <w:r w:rsidRPr="00D147DE">
        <w:rPr>
          <w:lang w:eastAsia="ja-JP"/>
        </w:rPr>
        <w:t xml:space="preserve"> yang </w:t>
      </w:r>
      <w:proofErr w:type="spellStart"/>
      <w:r w:rsidRPr="00D147DE">
        <w:rPr>
          <w:lang w:eastAsia="ja-JP"/>
        </w:rPr>
        <w:t>terdiri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lebih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dari</w:t>
      </w:r>
      <w:proofErr w:type="spellEnd"/>
      <w:r w:rsidRPr="00D147DE">
        <w:rPr>
          <w:lang w:eastAsia="ja-JP"/>
        </w:rPr>
        <w:t xml:space="preserve"> 2 </w:t>
      </w:r>
      <w:proofErr w:type="spellStart"/>
      <w:r w:rsidRPr="00D147DE">
        <w:rPr>
          <w:lang w:eastAsia="ja-JP"/>
        </w:rPr>
        <w:t>baris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ditulis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menggunakan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spasi</w:t>
      </w:r>
      <w:proofErr w:type="spellEnd"/>
      <w:r w:rsidRPr="00D147DE">
        <w:rPr>
          <w:lang w:eastAsia="ja-JP"/>
        </w:rPr>
        <w:t xml:space="preserve"> 1.</w:t>
      </w:r>
      <w:proofErr w:type="gramEnd"/>
      <w:r w:rsidRPr="00D147DE">
        <w:rPr>
          <w:lang w:eastAsia="ja-JP"/>
        </w:rPr>
        <w:t xml:space="preserve"> </w:t>
      </w:r>
      <w:proofErr w:type="spellStart"/>
      <w:proofErr w:type="gramStart"/>
      <w:r w:rsidRPr="00D147DE">
        <w:rPr>
          <w:lang w:eastAsia="ja-JP"/>
        </w:rPr>
        <w:t>Garis-garis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tabel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diutamakan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garis</w:t>
      </w:r>
      <w:proofErr w:type="spellEnd"/>
      <w:r w:rsidRPr="00D147DE">
        <w:rPr>
          <w:lang w:eastAsia="ja-JP"/>
        </w:rPr>
        <w:t xml:space="preserve"> horizontal </w:t>
      </w:r>
      <w:proofErr w:type="spellStart"/>
      <w:r w:rsidRPr="00D147DE">
        <w:rPr>
          <w:lang w:eastAsia="ja-JP"/>
        </w:rPr>
        <w:t>saja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sedangkan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garis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vertikal</w:t>
      </w:r>
      <w:proofErr w:type="spellEnd"/>
      <w:r w:rsidRPr="00D147DE">
        <w:rPr>
          <w:lang w:eastAsia="ja-JP"/>
        </w:rPr>
        <w:t xml:space="preserve"> </w:t>
      </w:r>
      <w:proofErr w:type="spellStart"/>
      <w:r w:rsidRPr="00D147DE">
        <w:rPr>
          <w:lang w:eastAsia="ja-JP"/>
        </w:rPr>
        <w:t>dihilangkan</w:t>
      </w:r>
      <w:proofErr w:type="spellEnd"/>
      <w:r w:rsidRPr="00D147DE">
        <w:rPr>
          <w:lang w:eastAsia="ja-JP"/>
        </w:rPr>
        <w:t>.</w:t>
      </w:r>
      <w:proofErr w:type="gramEnd"/>
    </w:p>
    <w:p w14:paraId="110B8885" w14:textId="77777777" w:rsidR="00BC7B1E" w:rsidRDefault="00BC7B1E" w:rsidP="00D04EF4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608BBD8F" w14:textId="77777777" w:rsidR="000C5365" w:rsidRPr="002B6EE5" w:rsidRDefault="00D229E8" w:rsidP="00D229E8">
      <w:pPr>
        <w:pStyle w:val="ListParagraph"/>
        <w:numPr>
          <w:ilvl w:val="0"/>
          <w:numId w:val="2"/>
        </w:numPr>
        <w:ind w:left="284" w:hanging="284"/>
        <w:rPr>
          <w:b/>
          <w:lang w:eastAsia="ja-JP"/>
        </w:rPr>
      </w:pPr>
      <w:proofErr w:type="spellStart"/>
      <w:r w:rsidRPr="002B6EE5">
        <w:rPr>
          <w:b/>
          <w:lang w:eastAsia="ja-JP"/>
        </w:rPr>
        <w:t>Simpulan</w:t>
      </w:r>
      <w:proofErr w:type="spellEnd"/>
      <w:r w:rsidRPr="002B6EE5">
        <w:rPr>
          <w:b/>
          <w:lang w:eastAsia="ja-JP"/>
        </w:rPr>
        <w:t xml:space="preserve"> </w:t>
      </w:r>
      <w:proofErr w:type="spellStart"/>
      <w:r w:rsidRPr="002B6EE5">
        <w:rPr>
          <w:b/>
          <w:lang w:eastAsia="ja-JP"/>
        </w:rPr>
        <w:t>dan</w:t>
      </w:r>
      <w:proofErr w:type="spellEnd"/>
      <w:r w:rsidRPr="002B6EE5">
        <w:rPr>
          <w:b/>
          <w:lang w:eastAsia="ja-JP"/>
        </w:rPr>
        <w:t xml:space="preserve"> Saran</w:t>
      </w:r>
    </w:p>
    <w:p w14:paraId="6BF3F01D" w14:textId="77777777" w:rsidR="00376E0B" w:rsidRPr="002B6EE5" w:rsidRDefault="000C5365" w:rsidP="00D04EF4">
      <w:pPr>
        <w:tabs>
          <w:tab w:val="left" w:pos="7740"/>
        </w:tabs>
        <w:ind w:firstLine="547"/>
        <w:jc w:val="both"/>
        <w:rPr>
          <w:lang w:val="sv-SE"/>
        </w:rPr>
      </w:pPr>
      <w:r w:rsidRPr="002B6EE5">
        <w:rPr>
          <w:lang w:val="fi-FI"/>
        </w:rPr>
        <w:t xml:space="preserve">Berisi simpulan dan saran. Simpulan memuat jawaban atas pertanyaan penelitian. Saran-saran mengacu pada hasil penelitian dan berupa tindakan praktis, sebutkan untuk siapa dan untuk apa saran ditujukan. </w:t>
      </w:r>
      <w:r w:rsidRPr="002B6EE5">
        <w:rPr>
          <w:lang w:val="sv-SE"/>
        </w:rPr>
        <w:t>Ditulis dalam bentuk essay, bukan dalam bentuk numerikal</w:t>
      </w:r>
      <w:r w:rsidR="00376E0B" w:rsidRPr="002B6EE5">
        <w:rPr>
          <w:lang w:val="sv-SE"/>
        </w:rPr>
        <w:t>.</w:t>
      </w:r>
    </w:p>
    <w:p w14:paraId="084F6839" w14:textId="77777777" w:rsidR="000C5365" w:rsidRPr="002B6EE5" w:rsidRDefault="000C5365" w:rsidP="00D04EF4">
      <w:pPr>
        <w:pStyle w:val="BodyTextIndent3"/>
        <w:tabs>
          <w:tab w:val="left" w:pos="7740"/>
        </w:tabs>
        <w:ind w:firstLine="0"/>
        <w:rPr>
          <w:b/>
          <w:bCs/>
          <w:lang w:val="sv-SE" w:eastAsia="ja-JP"/>
        </w:rPr>
      </w:pPr>
    </w:p>
    <w:p w14:paraId="5E062E0E" w14:textId="77777777" w:rsidR="000C5365" w:rsidRPr="002B6EE5" w:rsidRDefault="00D229E8" w:rsidP="00D04EF4">
      <w:pPr>
        <w:pStyle w:val="BodyTextIndent3"/>
        <w:tabs>
          <w:tab w:val="left" w:pos="7740"/>
        </w:tabs>
        <w:ind w:firstLine="0"/>
        <w:rPr>
          <w:b/>
          <w:color w:val="000000"/>
          <w:lang w:eastAsia="ja-JP"/>
        </w:rPr>
      </w:pPr>
      <w:proofErr w:type="spellStart"/>
      <w:r w:rsidRPr="002B6EE5">
        <w:rPr>
          <w:b/>
          <w:color w:val="000000"/>
          <w:lang w:eastAsia="ja-JP"/>
        </w:rPr>
        <w:t>Daftar</w:t>
      </w:r>
      <w:proofErr w:type="spellEnd"/>
      <w:r w:rsidRPr="002B6EE5">
        <w:rPr>
          <w:b/>
          <w:color w:val="000000"/>
          <w:lang w:eastAsia="ja-JP"/>
        </w:rPr>
        <w:t xml:space="preserve"> </w:t>
      </w:r>
      <w:proofErr w:type="spellStart"/>
      <w:r w:rsidRPr="002B6EE5">
        <w:rPr>
          <w:b/>
          <w:color w:val="000000"/>
          <w:lang w:eastAsia="ja-JP"/>
        </w:rPr>
        <w:t>Pustaka</w:t>
      </w:r>
      <w:proofErr w:type="spellEnd"/>
    </w:p>
    <w:p w14:paraId="56CA6CBB" w14:textId="206BBEB7" w:rsidR="002B6EE5" w:rsidRPr="002B6EE5" w:rsidRDefault="000C5365" w:rsidP="002B6EE5">
      <w:pPr>
        <w:tabs>
          <w:tab w:val="left" w:pos="7740"/>
        </w:tabs>
        <w:ind w:firstLine="547"/>
        <w:jc w:val="both"/>
        <w:rPr>
          <w:rFonts w:eastAsia="Times New Roman"/>
        </w:rPr>
      </w:pPr>
      <w:proofErr w:type="spellStart"/>
      <w:r w:rsidRPr="002B6EE5">
        <w:rPr>
          <w:lang w:eastAsia="ja-JP"/>
        </w:rPr>
        <w:t>Penulisan</w:t>
      </w:r>
      <w:proofErr w:type="spellEnd"/>
      <w:r w:rsidRPr="002B6EE5">
        <w:rPr>
          <w:lang w:eastAsia="ja-JP"/>
        </w:rPr>
        <w:t xml:space="preserve"> </w:t>
      </w:r>
      <w:proofErr w:type="spellStart"/>
      <w:r w:rsidRPr="002B6EE5">
        <w:rPr>
          <w:lang w:eastAsia="ja-JP"/>
        </w:rPr>
        <w:t>daftar</w:t>
      </w:r>
      <w:proofErr w:type="spellEnd"/>
      <w:r w:rsidRPr="002B6EE5">
        <w:rPr>
          <w:lang w:eastAsia="ja-JP"/>
        </w:rPr>
        <w:t xml:space="preserve"> </w:t>
      </w:r>
      <w:proofErr w:type="spellStart"/>
      <w:r w:rsidRPr="002B6EE5">
        <w:rPr>
          <w:lang w:eastAsia="ja-JP"/>
        </w:rPr>
        <w:t>pustak</w:t>
      </w:r>
      <w:bookmarkEnd w:id="0"/>
      <w:proofErr w:type="spellEnd"/>
      <w:r w:rsidR="002B6EE5" w:rsidRPr="002B6EE5">
        <w:rPr>
          <w:lang w:eastAsia="ja-JP"/>
        </w:rPr>
        <w:t xml:space="preserve"> </w:t>
      </w:r>
      <w:proofErr w:type="spellStart"/>
      <w:r w:rsidR="002B6EE5" w:rsidRPr="002B6EE5">
        <w:rPr>
          <w:rFonts w:eastAsia="Times New Roman"/>
        </w:rPr>
        <w:t>disusun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secara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alfabetis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berdasarkan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proofErr w:type="gramStart"/>
      <w:r w:rsidR="002B6EE5" w:rsidRPr="002B6EE5">
        <w:rPr>
          <w:rFonts w:eastAsia="Times New Roman"/>
        </w:rPr>
        <w:t>nama</w:t>
      </w:r>
      <w:proofErr w:type="spellEnd"/>
      <w:proofErr w:type="gram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belakang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penulis</w:t>
      </w:r>
      <w:proofErr w:type="spellEnd"/>
      <w:r w:rsidR="002B6EE5" w:rsidRPr="002B6EE5">
        <w:rPr>
          <w:rFonts w:eastAsia="Times New Roman"/>
        </w:rPr>
        <w:t xml:space="preserve"> yang </w:t>
      </w:r>
      <w:proofErr w:type="spellStart"/>
      <w:r w:rsidR="002B6EE5" w:rsidRPr="002B6EE5">
        <w:rPr>
          <w:rFonts w:eastAsia="Times New Roman"/>
        </w:rPr>
        <w:t>disitasi</w:t>
      </w:r>
      <w:proofErr w:type="spellEnd"/>
      <w:r w:rsidR="002B6EE5" w:rsidRPr="002B6EE5">
        <w:rPr>
          <w:rFonts w:eastAsia="Times New Roman"/>
        </w:rPr>
        <w:t xml:space="preserve">. </w:t>
      </w:r>
      <w:proofErr w:type="spellStart"/>
      <w:r w:rsidR="002B6EE5" w:rsidRPr="002B6EE5">
        <w:rPr>
          <w:rFonts w:eastAsia="Times New Roman"/>
        </w:rPr>
        <w:t>Tulisan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daftar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pustaka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huruf</w:t>
      </w:r>
      <w:proofErr w:type="spellEnd"/>
      <w:r w:rsidR="002B6EE5" w:rsidRPr="002B6EE5">
        <w:rPr>
          <w:rFonts w:eastAsia="Times New Roman"/>
        </w:rPr>
        <w:t xml:space="preserve"> TNR 12, 1 </w:t>
      </w:r>
      <w:proofErr w:type="spellStart"/>
      <w:r w:rsidR="002B6EE5" w:rsidRPr="002B6EE5">
        <w:rPr>
          <w:rFonts w:eastAsia="Times New Roman"/>
        </w:rPr>
        <w:t>spasi</w:t>
      </w:r>
      <w:proofErr w:type="spellEnd"/>
      <w:r w:rsidR="002B6EE5" w:rsidRPr="002B6EE5">
        <w:rPr>
          <w:rFonts w:eastAsia="Times New Roman"/>
        </w:rPr>
        <w:t xml:space="preserve">, </w:t>
      </w:r>
      <w:proofErr w:type="spellStart"/>
      <w:r w:rsidR="002B6EE5" w:rsidRPr="002B6EE5">
        <w:rPr>
          <w:rFonts w:eastAsia="Times New Roman"/>
        </w:rPr>
        <w:t>spasi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bawah</w:t>
      </w:r>
      <w:proofErr w:type="spellEnd"/>
      <w:r w:rsidR="002B6EE5" w:rsidRPr="002B6EE5">
        <w:rPr>
          <w:rFonts w:eastAsia="Times New Roman"/>
        </w:rPr>
        <w:t xml:space="preserve"> 6pt. Format </w:t>
      </w:r>
      <w:proofErr w:type="spellStart"/>
      <w:r w:rsidR="002B6EE5" w:rsidRPr="002B6EE5">
        <w:rPr>
          <w:rFonts w:eastAsia="Times New Roman"/>
        </w:rPr>
        <w:t>penulisan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referensi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mengikuti</w:t>
      </w:r>
      <w:proofErr w:type="spellEnd"/>
      <w:r w:rsidR="002B6EE5" w:rsidRPr="002B6EE5">
        <w:rPr>
          <w:rFonts w:eastAsia="Times New Roman"/>
        </w:rPr>
        <w:t xml:space="preserve"> </w:t>
      </w:r>
      <w:r w:rsidR="002B6EE5" w:rsidRPr="002B6EE5">
        <w:rPr>
          <w:rFonts w:eastAsia="Times New Roman"/>
          <w:b/>
          <w:bCs/>
        </w:rPr>
        <w:t>APA Style</w:t>
      </w:r>
      <w:r w:rsidR="002B6EE5" w:rsidRPr="002B6EE5">
        <w:rPr>
          <w:rFonts w:eastAsia="Times New Roman"/>
        </w:rPr>
        <w:t xml:space="preserve"> </w:t>
      </w:r>
      <w:r w:rsidR="002B6EE5" w:rsidRPr="002B6EE5">
        <w:rPr>
          <w:rFonts w:eastAsia="Times New Roman"/>
          <w:b/>
          <w:bCs/>
        </w:rPr>
        <w:t>6</w:t>
      </w:r>
      <w:r w:rsidR="002B6EE5" w:rsidRPr="002B6EE5">
        <w:rPr>
          <w:rFonts w:eastAsia="Times New Roman"/>
          <w:b/>
          <w:bCs/>
          <w:vertAlign w:val="superscript"/>
        </w:rPr>
        <w:t>th</w:t>
      </w:r>
      <w:r w:rsidR="002B6EE5" w:rsidRPr="002B6EE5">
        <w:rPr>
          <w:rFonts w:eastAsia="Times New Roman"/>
          <w:b/>
          <w:bCs/>
        </w:rPr>
        <w:t xml:space="preserve"> Edition</w:t>
      </w:r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seperti</w:t>
      </w:r>
      <w:proofErr w:type="spellEnd"/>
      <w:r w:rsidR="002B6EE5" w:rsidRPr="002B6EE5">
        <w:rPr>
          <w:rFonts w:eastAsia="Times New Roman"/>
        </w:rPr>
        <w:t xml:space="preserve"> di </w:t>
      </w:r>
      <w:proofErr w:type="spellStart"/>
      <w:r w:rsidR="002B6EE5" w:rsidRPr="002B6EE5">
        <w:rPr>
          <w:rFonts w:eastAsia="Times New Roman"/>
        </w:rPr>
        <w:t>bawah</w:t>
      </w:r>
      <w:proofErr w:type="spellEnd"/>
      <w:r w:rsidR="002B6EE5" w:rsidRPr="002B6EE5">
        <w:rPr>
          <w:rFonts w:eastAsia="Times New Roman"/>
        </w:rPr>
        <w:t xml:space="preserve"> </w:t>
      </w:r>
      <w:proofErr w:type="spellStart"/>
      <w:r w:rsidR="002B6EE5" w:rsidRPr="002B6EE5">
        <w:rPr>
          <w:rFonts w:eastAsia="Times New Roman"/>
        </w:rPr>
        <w:t>ini</w:t>
      </w:r>
      <w:proofErr w:type="spellEnd"/>
      <w:r w:rsidR="002B6EE5" w:rsidRPr="002B6EE5">
        <w:rPr>
          <w:rFonts w:eastAsia="Times New Roman"/>
        </w:rPr>
        <w:t>.</w:t>
      </w:r>
    </w:p>
    <w:p w14:paraId="2EBA2CDC" w14:textId="77777777" w:rsidR="002B6EE5" w:rsidRPr="002B6EE5" w:rsidRDefault="002B6EE5" w:rsidP="002B6EE5">
      <w:pPr>
        <w:spacing w:before="100" w:beforeAutospacing="1" w:after="100" w:afterAutospacing="1"/>
        <w:jc w:val="both"/>
        <w:rPr>
          <w:rFonts w:eastAsia="Times New Roman"/>
        </w:rPr>
      </w:pPr>
      <w:r w:rsidRPr="002B6EE5">
        <w:rPr>
          <w:rFonts w:eastAsia="Times New Roman"/>
          <w:b/>
          <w:bCs/>
        </w:rPr>
        <w:t xml:space="preserve">Format </w:t>
      </w:r>
      <w:proofErr w:type="spellStart"/>
      <w:r w:rsidRPr="002B6EE5">
        <w:rPr>
          <w:rFonts w:eastAsia="Times New Roman"/>
          <w:b/>
          <w:bCs/>
        </w:rPr>
        <w:t>Buku</w:t>
      </w:r>
      <w:proofErr w:type="spellEnd"/>
      <w:r w:rsidRPr="002B6EE5">
        <w:rPr>
          <w:rFonts w:eastAsia="Times New Roman"/>
          <w:b/>
          <w:bCs/>
        </w:rPr>
        <w:t xml:space="preserve"> </w:t>
      </w:r>
    </w:p>
    <w:p w14:paraId="3757AF1E" w14:textId="77777777" w:rsidR="002B6EE5" w:rsidRPr="002B6EE5" w:rsidRDefault="002B6EE5" w:rsidP="004F56AB">
      <w:pPr>
        <w:spacing w:before="100" w:beforeAutospacing="1" w:after="100" w:afterAutospacing="1"/>
        <w:ind w:left="540" w:hanging="540"/>
        <w:jc w:val="both"/>
        <w:rPr>
          <w:rFonts w:eastAsia="Times New Roman"/>
        </w:rPr>
      </w:pPr>
      <w:proofErr w:type="spellStart"/>
      <w:r w:rsidRPr="002B6EE5">
        <w:rPr>
          <w:rFonts w:eastAsia="Times New Roman"/>
        </w:rPr>
        <w:t>Kotler</w:t>
      </w:r>
      <w:proofErr w:type="spellEnd"/>
      <w:r w:rsidRPr="002B6EE5">
        <w:rPr>
          <w:rFonts w:eastAsia="Times New Roman"/>
        </w:rPr>
        <w:t xml:space="preserve">, Philip. </w:t>
      </w:r>
      <w:proofErr w:type="gramStart"/>
      <w:r w:rsidRPr="002B6EE5">
        <w:rPr>
          <w:rFonts w:eastAsia="Times New Roman"/>
        </w:rPr>
        <w:t xml:space="preserve">(2012). </w:t>
      </w:r>
      <w:proofErr w:type="spellStart"/>
      <w:r w:rsidRPr="002B6EE5">
        <w:rPr>
          <w:rFonts w:eastAsia="Times New Roman"/>
          <w:i/>
          <w:iCs/>
        </w:rPr>
        <w:t>Dasar-dasar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Manajemen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Pemasaran</w:t>
      </w:r>
      <w:proofErr w:type="spellEnd"/>
      <w:r w:rsidRPr="002B6EE5">
        <w:rPr>
          <w:rFonts w:eastAsia="Times New Roman"/>
        </w:rPr>
        <w:t>.</w:t>
      </w:r>
      <w:proofErr w:type="gramEnd"/>
      <w:r w:rsidRPr="002B6EE5">
        <w:rPr>
          <w:rFonts w:eastAsia="Times New Roman"/>
        </w:rPr>
        <w:t xml:space="preserve"> </w:t>
      </w:r>
      <w:proofErr w:type="spellStart"/>
      <w:proofErr w:type="gramStart"/>
      <w:r w:rsidRPr="002B6EE5">
        <w:rPr>
          <w:rFonts w:eastAsia="Times New Roman"/>
        </w:rPr>
        <w:t>Edisi</w:t>
      </w:r>
      <w:proofErr w:type="spellEnd"/>
      <w:r w:rsidRPr="002B6EE5">
        <w:rPr>
          <w:rFonts w:eastAsia="Times New Roman"/>
        </w:rPr>
        <w:t xml:space="preserve"> 2.</w:t>
      </w:r>
      <w:proofErr w:type="gramEnd"/>
      <w:r w:rsidRPr="002B6EE5">
        <w:rPr>
          <w:rFonts w:eastAsia="Times New Roman"/>
        </w:rPr>
        <w:t xml:space="preserve"> New York: </w:t>
      </w:r>
      <w:proofErr w:type="spellStart"/>
      <w:r w:rsidRPr="002B6EE5">
        <w:rPr>
          <w:rFonts w:eastAsia="Times New Roman"/>
        </w:rPr>
        <w:t>Mc</w:t>
      </w:r>
      <w:proofErr w:type="spellEnd"/>
      <w:r w:rsidRPr="002B6EE5">
        <w:rPr>
          <w:rFonts w:eastAsia="Times New Roman"/>
        </w:rPr>
        <w:t xml:space="preserve"> </w:t>
      </w:r>
      <w:proofErr w:type="spellStart"/>
      <w:r w:rsidRPr="002B6EE5">
        <w:rPr>
          <w:rFonts w:eastAsia="Times New Roman"/>
        </w:rPr>
        <w:t>Graw</w:t>
      </w:r>
      <w:proofErr w:type="spellEnd"/>
      <w:r w:rsidRPr="002B6EE5">
        <w:rPr>
          <w:rFonts w:eastAsia="Times New Roman"/>
        </w:rPr>
        <w:t xml:space="preserve"> Hill.</w:t>
      </w:r>
    </w:p>
    <w:p w14:paraId="39E5D868" w14:textId="77777777" w:rsidR="002B6EE5" w:rsidRPr="002B6EE5" w:rsidRDefault="002B6EE5" w:rsidP="004F56AB">
      <w:pPr>
        <w:spacing w:before="100" w:beforeAutospacing="1" w:after="100" w:afterAutospacing="1"/>
        <w:ind w:left="540" w:hanging="540"/>
        <w:jc w:val="both"/>
        <w:rPr>
          <w:rFonts w:eastAsia="Times New Roman"/>
        </w:rPr>
      </w:pPr>
      <w:proofErr w:type="spellStart"/>
      <w:proofErr w:type="gramStart"/>
      <w:r w:rsidRPr="002B6EE5">
        <w:rPr>
          <w:rFonts w:eastAsia="Times New Roman"/>
        </w:rPr>
        <w:t>Rivai</w:t>
      </w:r>
      <w:proofErr w:type="spellEnd"/>
      <w:r w:rsidRPr="002B6EE5">
        <w:rPr>
          <w:rFonts w:eastAsia="Times New Roman"/>
        </w:rPr>
        <w:t xml:space="preserve">, V., </w:t>
      </w:r>
      <w:proofErr w:type="spellStart"/>
      <w:r w:rsidRPr="002B6EE5">
        <w:rPr>
          <w:rFonts w:eastAsia="Times New Roman"/>
        </w:rPr>
        <w:t>dkk</w:t>
      </w:r>
      <w:proofErr w:type="spellEnd"/>
      <w:r w:rsidRPr="002B6EE5">
        <w:rPr>
          <w:rFonts w:eastAsia="Times New Roman"/>
        </w:rPr>
        <w:t>.</w:t>
      </w:r>
      <w:proofErr w:type="gramEnd"/>
      <w:r w:rsidRPr="002B6EE5">
        <w:rPr>
          <w:rFonts w:eastAsia="Times New Roman"/>
        </w:rPr>
        <w:t xml:space="preserve"> (2010). </w:t>
      </w:r>
      <w:proofErr w:type="spellStart"/>
      <w:r w:rsidRPr="002B6EE5">
        <w:rPr>
          <w:rFonts w:eastAsia="Times New Roman"/>
          <w:i/>
          <w:iCs/>
        </w:rPr>
        <w:t>Manajemen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Sumber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Daya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Manusia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Untuk</w:t>
      </w:r>
      <w:proofErr w:type="spellEnd"/>
      <w:r w:rsidRPr="002B6EE5">
        <w:rPr>
          <w:rFonts w:eastAsia="Times New Roman"/>
          <w:i/>
          <w:iCs/>
        </w:rPr>
        <w:t xml:space="preserve"> Perusahaan: Dari </w:t>
      </w:r>
      <w:proofErr w:type="spellStart"/>
      <w:r w:rsidRPr="002B6EE5">
        <w:rPr>
          <w:rFonts w:eastAsia="Times New Roman"/>
          <w:i/>
          <w:iCs/>
        </w:rPr>
        <w:t>Teori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ke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Praktik</w:t>
      </w:r>
      <w:proofErr w:type="spellEnd"/>
      <w:r w:rsidRPr="002B6EE5">
        <w:rPr>
          <w:rFonts w:eastAsia="Times New Roman"/>
          <w:i/>
          <w:iCs/>
        </w:rPr>
        <w:t xml:space="preserve">. </w:t>
      </w:r>
      <w:r w:rsidRPr="002B6EE5">
        <w:rPr>
          <w:rFonts w:eastAsia="Times New Roman"/>
        </w:rPr>
        <w:t xml:space="preserve">Jakarta: </w:t>
      </w:r>
      <w:proofErr w:type="spellStart"/>
      <w:r w:rsidRPr="002B6EE5">
        <w:rPr>
          <w:rFonts w:eastAsia="Times New Roman"/>
        </w:rPr>
        <w:t>Rajawali</w:t>
      </w:r>
      <w:proofErr w:type="spellEnd"/>
      <w:r w:rsidRPr="002B6EE5">
        <w:rPr>
          <w:rFonts w:eastAsia="Times New Roman"/>
        </w:rPr>
        <w:t xml:space="preserve"> Press.</w:t>
      </w:r>
    </w:p>
    <w:p w14:paraId="6DB4A9FA" w14:textId="77777777" w:rsidR="002B6EE5" w:rsidRPr="002B6EE5" w:rsidRDefault="002B6EE5" w:rsidP="002B6EE5">
      <w:pPr>
        <w:spacing w:before="100" w:beforeAutospacing="1" w:after="100" w:afterAutospacing="1"/>
        <w:jc w:val="both"/>
        <w:rPr>
          <w:rFonts w:eastAsia="Times New Roman"/>
        </w:rPr>
      </w:pPr>
      <w:r w:rsidRPr="002B6EE5">
        <w:rPr>
          <w:rFonts w:eastAsia="Times New Roman"/>
          <w:b/>
          <w:bCs/>
        </w:rPr>
        <w:t xml:space="preserve">Format </w:t>
      </w:r>
      <w:proofErr w:type="spellStart"/>
      <w:r w:rsidRPr="002B6EE5">
        <w:rPr>
          <w:rFonts w:eastAsia="Times New Roman"/>
          <w:b/>
          <w:bCs/>
        </w:rPr>
        <w:t>Artikel</w:t>
      </w:r>
      <w:proofErr w:type="spellEnd"/>
      <w:r w:rsidRPr="002B6EE5">
        <w:rPr>
          <w:rFonts w:eastAsia="Times New Roman"/>
          <w:b/>
          <w:bCs/>
        </w:rPr>
        <w:t xml:space="preserve"> </w:t>
      </w:r>
      <w:proofErr w:type="spellStart"/>
      <w:r w:rsidRPr="002B6EE5">
        <w:rPr>
          <w:rFonts w:eastAsia="Times New Roman"/>
          <w:b/>
          <w:bCs/>
        </w:rPr>
        <w:t>jurnal</w:t>
      </w:r>
      <w:proofErr w:type="spellEnd"/>
    </w:p>
    <w:p w14:paraId="46E9C1F3" w14:textId="691B9151" w:rsidR="002B6EE5" w:rsidRPr="002B6EE5" w:rsidRDefault="002B6EE5" w:rsidP="004F56AB">
      <w:pPr>
        <w:spacing w:before="100" w:beforeAutospacing="1" w:after="100" w:afterAutospacing="1"/>
        <w:ind w:left="540" w:hanging="540"/>
        <w:jc w:val="both"/>
        <w:rPr>
          <w:rFonts w:eastAsia="Times New Roman"/>
        </w:rPr>
      </w:pPr>
      <w:proofErr w:type="spellStart"/>
      <w:proofErr w:type="gramStart"/>
      <w:r w:rsidRPr="002B6EE5">
        <w:rPr>
          <w:rFonts w:eastAsia="Times New Roman"/>
        </w:rPr>
        <w:t>Izvercian</w:t>
      </w:r>
      <w:proofErr w:type="spellEnd"/>
      <w:r w:rsidRPr="002B6EE5">
        <w:rPr>
          <w:rFonts w:eastAsia="Times New Roman"/>
        </w:rPr>
        <w:t xml:space="preserve">, M., </w:t>
      </w:r>
      <w:proofErr w:type="spellStart"/>
      <w:r w:rsidRPr="002B6EE5">
        <w:rPr>
          <w:rFonts w:eastAsia="Times New Roman"/>
        </w:rPr>
        <w:t>Radu</w:t>
      </w:r>
      <w:proofErr w:type="spellEnd"/>
      <w:r w:rsidRPr="002B6EE5">
        <w:rPr>
          <w:rFonts w:eastAsia="Times New Roman"/>
        </w:rPr>
        <w:t xml:space="preserve">, A., </w:t>
      </w:r>
      <w:proofErr w:type="spellStart"/>
      <w:r w:rsidRPr="002B6EE5">
        <w:rPr>
          <w:rFonts w:eastAsia="Times New Roman"/>
        </w:rPr>
        <w:t>Ivascu</w:t>
      </w:r>
      <w:proofErr w:type="spellEnd"/>
      <w:r w:rsidRPr="002B6EE5">
        <w:rPr>
          <w:rFonts w:eastAsia="Times New Roman"/>
        </w:rPr>
        <w:t xml:space="preserve">, L., &amp; </w:t>
      </w:r>
      <w:proofErr w:type="spellStart"/>
      <w:r w:rsidRPr="002B6EE5">
        <w:rPr>
          <w:rFonts w:eastAsia="Times New Roman"/>
        </w:rPr>
        <w:t>Ardelean</w:t>
      </w:r>
      <w:proofErr w:type="spellEnd"/>
      <w:r w:rsidRPr="002B6EE5">
        <w:rPr>
          <w:rFonts w:eastAsia="Times New Roman"/>
        </w:rPr>
        <w:t>, B.-O.</w:t>
      </w:r>
      <w:proofErr w:type="gramEnd"/>
      <w:r w:rsidRPr="002B6EE5">
        <w:rPr>
          <w:rFonts w:eastAsia="Times New Roman"/>
        </w:rPr>
        <w:t xml:space="preserve"> (2014). </w:t>
      </w:r>
      <w:proofErr w:type="gramStart"/>
      <w:r w:rsidRPr="00816228">
        <w:rPr>
          <w:rFonts w:eastAsia="Times New Roman"/>
          <w:iCs/>
        </w:rPr>
        <w:t>The</w:t>
      </w:r>
      <w:proofErr w:type="gramEnd"/>
      <w:r w:rsidRPr="00816228">
        <w:rPr>
          <w:rFonts w:eastAsia="Times New Roman"/>
          <w:iCs/>
        </w:rPr>
        <w:t xml:space="preserve"> Impact of Human Resources and Total Quality Management on the Enterprise.</w:t>
      </w:r>
      <w:r w:rsidRPr="002B6EE5">
        <w:rPr>
          <w:rFonts w:eastAsia="Times New Roman"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Procedia</w:t>
      </w:r>
      <w:proofErr w:type="spellEnd"/>
      <w:r w:rsidRPr="002B6EE5">
        <w:rPr>
          <w:rFonts w:eastAsia="Times New Roman"/>
          <w:i/>
          <w:iCs/>
        </w:rPr>
        <w:t xml:space="preserve"> - Social and Behavioral Sciences</w:t>
      </w:r>
      <w:r w:rsidRPr="002B6EE5">
        <w:rPr>
          <w:rFonts w:eastAsia="Times New Roman"/>
        </w:rPr>
        <w:t xml:space="preserve">, </w:t>
      </w:r>
      <w:r w:rsidRPr="002B6EE5">
        <w:rPr>
          <w:rFonts w:eastAsia="Times New Roman"/>
          <w:i/>
          <w:iCs/>
        </w:rPr>
        <w:t>124</w:t>
      </w:r>
      <w:r w:rsidRPr="002B6EE5">
        <w:rPr>
          <w:rFonts w:eastAsia="Times New Roman"/>
        </w:rPr>
        <w:t>, 27–33. https://doi.org/10.1016/j.sbspro.2014.02.456</w:t>
      </w:r>
      <w:r w:rsidR="000D203A">
        <w:rPr>
          <w:rFonts w:eastAsia="Times New Roman"/>
        </w:rPr>
        <w:t>.</w:t>
      </w:r>
    </w:p>
    <w:p w14:paraId="10C250EF" w14:textId="77777777" w:rsidR="002B6EE5" w:rsidRPr="002B6EE5" w:rsidRDefault="002B6EE5" w:rsidP="002B6EE5">
      <w:pPr>
        <w:spacing w:before="100" w:beforeAutospacing="1" w:after="100" w:afterAutospacing="1"/>
        <w:jc w:val="both"/>
        <w:rPr>
          <w:rFonts w:eastAsia="Times New Roman"/>
        </w:rPr>
      </w:pPr>
      <w:r w:rsidRPr="002B6EE5">
        <w:rPr>
          <w:rFonts w:eastAsia="Times New Roman"/>
          <w:b/>
          <w:bCs/>
        </w:rPr>
        <w:t xml:space="preserve">Format </w:t>
      </w:r>
      <w:proofErr w:type="spellStart"/>
      <w:r w:rsidRPr="002B6EE5">
        <w:rPr>
          <w:rFonts w:eastAsia="Times New Roman"/>
          <w:b/>
          <w:bCs/>
        </w:rPr>
        <w:t>Prosiding</w:t>
      </w:r>
      <w:proofErr w:type="spellEnd"/>
      <w:r w:rsidRPr="002B6EE5">
        <w:rPr>
          <w:rFonts w:eastAsia="Times New Roman"/>
          <w:b/>
          <w:bCs/>
        </w:rPr>
        <w:t xml:space="preserve"> </w:t>
      </w:r>
      <w:proofErr w:type="spellStart"/>
      <w:r w:rsidRPr="002B6EE5">
        <w:rPr>
          <w:rFonts w:eastAsia="Times New Roman"/>
          <w:b/>
          <w:bCs/>
        </w:rPr>
        <w:t>Konferensi</w:t>
      </w:r>
      <w:proofErr w:type="spellEnd"/>
    </w:p>
    <w:p w14:paraId="09A7A982" w14:textId="77777777" w:rsidR="002B6EE5" w:rsidRPr="002B6EE5" w:rsidRDefault="002B6EE5" w:rsidP="004F56AB">
      <w:pPr>
        <w:spacing w:before="100" w:beforeAutospacing="1" w:after="100" w:afterAutospacing="1"/>
        <w:ind w:left="540" w:hanging="540"/>
        <w:jc w:val="both"/>
        <w:rPr>
          <w:rFonts w:eastAsia="Times New Roman"/>
        </w:rPr>
      </w:pPr>
      <w:proofErr w:type="spellStart"/>
      <w:proofErr w:type="gramStart"/>
      <w:r w:rsidRPr="002B6EE5">
        <w:rPr>
          <w:rFonts w:eastAsia="Times New Roman"/>
        </w:rPr>
        <w:t>Rachmi</w:t>
      </w:r>
      <w:proofErr w:type="spellEnd"/>
      <w:r w:rsidRPr="002B6EE5">
        <w:rPr>
          <w:rFonts w:eastAsia="Times New Roman"/>
        </w:rPr>
        <w:t>, A, (2014).</w:t>
      </w:r>
      <w:proofErr w:type="gramEnd"/>
      <w:r w:rsidRPr="002B6EE5">
        <w:rPr>
          <w:rFonts w:eastAsia="Times New Roman"/>
        </w:rPr>
        <w:t xml:space="preserve"> </w:t>
      </w:r>
      <w:proofErr w:type="spellStart"/>
      <w:proofErr w:type="gramStart"/>
      <w:r w:rsidRPr="002B6EE5">
        <w:rPr>
          <w:rFonts w:eastAsia="Times New Roman"/>
          <w:i/>
          <w:iCs/>
        </w:rPr>
        <w:t>Hubungan</w:t>
      </w:r>
      <w:proofErr w:type="spellEnd"/>
      <w:r w:rsidRPr="002B6EE5">
        <w:rPr>
          <w:rFonts w:eastAsia="Times New Roman"/>
          <w:i/>
          <w:iCs/>
        </w:rPr>
        <w:t xml:space="preserve"> Industrial di Perusahaan </w:t>
      </w:r>
      <w:proofErr w:type="spellStart"/>
      <w:r w:rsidRPr="002B6EE5">
        <w:rPr>
          <w:rFonts w:eastAsia="Times New Roman"/>
          <w:i/>
          <w:iCs/>
        </w:rPr>
        <w:t>Menengah</w:t>
      </w:r>
      <w:proofErr w:type="spellEnd"/>
      <w:r w:rsidRPr="002B6EE5">
        <w:rPr>
          <w:rFonts w:eastAsia="Times New Roman"/>
          <w:i/>
          <w:iCs/>
        </w:rPr>
        <w:t xml:space="preserve"> Indonesia</w:t>
      </w:r>
      <w:r w:rsidRPr="002B6EE5">
        <w:rPr>
          <w:rFonts w:eastAsia="Times New Roman"/>
        </w:rPr>
        <w:t>, (</w:t>
      </w:r>
      <w:proofErr w:type="spellStart"/>
      <w:r w:rsidRPr="002B6EE5">
        <w:rPr>
          <w:rFonts w:eastAsia="Times New Roman"/>
        </w:rPr>
        <w:t>hal</w:t>
      </w:r>
      <w:proofErr w:type="spellEnd"/>
      <w:r w:rsidRPr="002B6EE5">
        <w:rPr>
          <w:rFonts w:eastAsia="Times New Roman"/>
        </w:rPr>
        <w:t>. 28-31).</w:t>
      </w:r>
      <w:proofErr w:type="gramEnd"/>
      <w:r w:rsidRPr="002B6EE5">
        <w:rPr>
          <w:rFonts w:eastAsia="Times New Roman"/>
        </w:rPr>
        <w:t xml:space="preserve"> Malang: </w:t>
      </w:r>
      <w:proofErr w:type="spellStart"/>
      <w:r w:rsidRPr="002B6EE5">
        <w:rPr>
          <w:rFonts w:eastAsia="Times New Roman"/>
        </w:rPr>
        <w:t>Politeknik</w:t>
      </w:r>
      <w:proofErr w:type="spellEnd"/>
      <w:r w:rsidRPr="002B6EE5">
        <w:rPr>
          <w:rFonts w:eastAsia="Times New Roman"/>
        </w:rPr>
        <w:t xml:space="preserve"> </w:t>
      </w:r>
      <w:proofErr w:type="spellStart"/>
      <w:r w:rsidRPr="002B6EE5">
        <w:rPr>
          <w:rFonts w:eastAsia="Times New Roman"/>
        </w:rPr>
        <w:t>Negeri</w:t>
      </w:r>
      <w:proofErr w:type="spellEnd"/>
      <w:r w:rsidRPr="002B6EE5">
        <w:rPr>
          <w:rFonts w:eastAsia="Times New Roman"/>
        </w:rPr>
        <w:t xml:space="preserve"> Malang.</w:t>
      </w:r>
    </w:p>
    <w:p w14:paraId="001E9B0D" w14:textId="77777777" w:rsidR="002B6EE5" w:rsidRPr="002B6EE5" w:rsidRDefault="002B6EE5" w:rsidP="002B6EE5">
      <w:pPr>
        <w:spacing w:before="100" w:beforeAutospacing="1" w:after="100" w:afterAutospacing="1"/>
        <w:jc w:val="both"/>
        <w:rPr>
          <w:rFonts w:eastAsia="Times New Roman"/>
        </w:rPr>
      </w:pPr>
      <w:r w:rsidRPr="002B6EE5">
        <w:rPr>
          <w:rFonts w:eastAsia="Times New Roman"/>
          <w:b/>
          <w:bCs/>
        </w:rPr>
        <w:t xml:space="preserve">Format </w:t>
      </w:r>
      <w:proofErr w:type="spellStart"/>
      <w:r w:rsidRPr="002B6EE5">
        <w:rPr>
          <w:rFonts w:eastAsia="Times New Roman"/>
          <w:b/>
          <w:bCs/>
        </w:rPr>
        <w:t>Skripsi</w:t>
      </w:r>
      <w:proofErr w:type="spellEnd"/>
      <w:r w:rsidRPr="002B6EE5">
        <w:rPr>
          <w:rFonts w:eastAsia="Times New Roman"/>
          <w:b/>
          <w:bCs/>
        </w:rPr>
        <w:t xml:space="preserve">, </w:t>
      </w:r>
      <w:proofErr w:type="spellStart"/>
      <w:r w:rsidRPr="002B6EE5">
        <w:rPr>
          <w:rFonts w:eastAsia="Times New Roman"/>
          <w:b/>
          <w:bCs/>
        </w:rPr>
        <w:t>Tesis</w:t>
      </w:r>
      <w:proofErr w:type="spellEnd"/>
      <w:r w:rsidRPr="002B6EE5">
        <w:rPr>
          <w:rFonts w:eastAsia="Times New Roman"/>
          <w:b/>
          <w:bCs/>
        </w:rPr>
        <w:t xml:space="preserve"> </w:t>
      </w:r>
      <w:proofErr w:type="spellStart"/>
      <w:r w:rsidRPr="002B6EE5">
        <w:rPr>
          <w:rFonts w:eastAsia="Times New Roman"/>
          <w:b/>
          <w:bCs/>
        </w:rPr>
        <w:t>atau</w:t>
      </w:r>
      <w:proofErr w:type="spellEnd"/>
      <w:r w:rsidRPr="002B6EE5">
        <w:rPr>
          <w:rFonts w:eastAsia="Times New Roman"/>
          <w:b/>
          <w:bCs/>
        </w:rPr>
        <w:t xml:space="preserve"> </w:t>
      </w:r>
      <w:proofErr w:type="spellStart"/>
      <w:r w:rsidRPr="002B6EE5">
        <w:rPr>
          <w:rFonts w:eastAsia="Times New Roman"/>
          <w:b/>
          <w:bCs/>
        </w:rPr>
        <w:t>Disertasi</w:t>
      </w:r>
      <w:proofErr w:type="spellEnd"/>
    </w:p>
    <w:p w14:paraId="1B9878B1" w14:textId="37D34229" w:rsidR="000C5365" w:rsidRPr="002B6EE5" w:rsidRDefault="002B6EE5" w:rsidP="002B6EE5">
      <w:pPr>
        <w:pStyle w:val="BodyTextIndent3"/>
        <w:tabs>
          <w:tab w:val="left" w:pos="7740"/>
        </w:tabs>
        <w:spacing w:before="120" w:after="120"/>
        <w:ind w:left="540" w:hanging="540"/>
        <w:rPr>
          <w:color w:val="000000"/>
          <w:lang w:val="sv-SE" w:eastAsia="ja-JP"/>
        </w:rPr>
      </w:pPr>
      <w:proofErr w:type="gramStart"/>
      <w:r w:rsidRPr="002B6EE5">
        <w:rPr>
          <w:rFonts w:eastAsia="Times New Roman"/>
        </w:rPr>
        <w:t xml:space="preserve">Lucky </w:t>
      </w:r>
      <w:proofErr w:type="spellStart"/>
      <w:r w:rsidRPr="002B6EE5">
        <w:rPr>
          <w:rFonts w:eastAsia="Times New Roman"/>
        </w:rPr>
        <w:t>Radi</w:t>
      </w:r>
      <w:proofErr w:type="spellEnd"/>
      <w:r w:rsidRPr="002B6EE5">
        <w:rPr>
          <w:rFonts w:eastAsia="Times New Roman"/>
        </w:rPr>
        <w:t xml:space="preserve"> </w:t>
      </w:r>
      <w:proofErr w:type="spellStart"/>
      <w:r w:rsidRPr="002B6EE5">
        <w:rPr>
          <w:rFonts w:eastAsia="Times New Roman"/>
        </w:rPr>
        <w:t>Rinandiyana</w:t>
      </w:r>
      <w:proofErr w:type="spellEnd"/>
      <w:r w:rsidRPr="002B6EE5">
        <w:rPr>
          <w:rFonts w:eastAsia="Times New Roman"/>
        </w:rPr>
        <w:t>.</w:t>
      </w:r>
      <w:proofErr w:type="gramEnd"/>
      <w:r w:rsidRPr="002B6EE5">
        <w:rPr>
          <w:rFonts w:eastAsia="Times New Roman"/>
        </w:rPr>
        <w:t xml:space="preserve"> (2010). </w:t>
      </w:r>
      <w:proofErr w:type="spellStart"/>
      <w:r w:rsidRPr="002B6EE5">
        <w:rPr>
          <w:rFonts w:eastAsia="Times New Roman"/>
          <w:i/>
          <w:iCs/>
        </w:rPr>
        <w:t>Pengaruh</w:t>
      </w:r>
      <w:proofErr w:type="spellEnd"/>
      <w:r w:rsidRPr="002B6EE5">
        <w:rPr>
          <w:rFonts w:eastAsia="Times New Roman"/>
          <w:i/>
          <w:iCs/>
        </w:rPr>
        <w:t xml:space="preserve"> Store Image </w:t>
      </w:r>
      <w:proofErr w:type="spellStart"/>
      <w:r w:rsidRPr="002B6EE5">
        <w:rPr>
          <w:rFonts w:eastAsia="Times New Roman"/>
          <w:i/>
          <w:iCs/>
        </w:rPr>
        <w:t>Terhadap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Cutomer</w:t>
      </w:r>
      <w:proofErr w:type="spellEnd"/>
      <w:r w:rsidRPr="002B6EE5">
        <w:rPr>
          <w:rFonts w:eastAsia="Times New Roman"/>
          <w:i/>
          <w:iCs/>
        </w:rPr>
        <w:t xml:space="preserve"> Loyalty </w:t>
      </w:r>
      <w:proofErr w:type="spellStart"/>
      <w:r w:rsidRPr="002B6EE5">
        <w:rPr>
          <w:rFonts w:eastAsia="Times New Roman"/>
          <w:i/>
          <w:iCs/>
        </w:rPr>
        <w:t>Dengan</w:t>
      </w:r>
      <w:proofErr w:type="spellEnd"/>
      <w:r w:rsidRPr="002B6EE5">
        <w:rPr>
          <w:rFonts w:eastAsia="Times New Roman"/>
          <w:i/>
          <w:iCs/>
        </w:rPr>
        <w:t xml:space="preserve"> Customer Satisfaction </w:t>
      </w:r>
      <w:proofErr w:type="spellStart"/>
      <w:r w:rsidRPr="002B6EE5">
        <w:rPr>
          <w:rFonts w:eastAsia="Times New Roman"/>
          <w:i/>
          <w:iCs/>
        </w:rPr>
        <w:t>Sebagai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Variabel</w:t>
      </w:r>
      <w:proofErr w:type="spellEnd"/>
      <w:r w:rsidRPr="002B6EE5">
        <w:rPr>
          <w:rFonts w:eastAsia="Times New Roman"/>
          <w:i/>
          <w:iCs/>
        </w:rPr>
        <w:t xml:space="preserve"> Intervening </w:t>
      </w:r>
      <w:proofErr w:type="spellStart"/>
      <w:r w:rsidRPr="002B6EE5">
        <w:rPr>
          <w:rFonts w:eastAsia="Times New Roman"/>
          <w:i/>
          <w:iCs/>
        </w:rPr>
        <w:t>pada</w:t>
      </w:r>
      <w:proofErr w:type="spell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Pelanggan</w:t>
      </w:r>
      <w:proofErr w:type="spellEnd"/>
      <w:r w:rsidRPr="002B6EE5">
        <w:rPr>
          <w:rFonts w:eastAsia="Times New Roman"/>
          <w:i/>
          <w:iCs/>
        </w:rPr>
        <w:t xml:space="preserve"> Asia Plaza di </w:t>
      </w:r>
      <w:proofErr w:type="spellStart"/>
      <w:proofErr w:type="gramStart"/>
      <w:r w:rsidRPr="002B6EE5">
        <w:rPr>
          <w:rFonts w:eastAsia="Times New Roman"/>
          <w:i/>
          <w:iCs/>
        </w:rPr>
        <w:t>kota</w:t>
      </w:r>
      <w:proofErr w:type="spellEnd"/>
      <w:proofErr w:type="gramEnd"/>
      <w:r w:rsidRPr="002B6EE5">
        <w:rPr>
          <w:rFonts w:eastAsia="Times New Roman"/>
          <w:i/>
          <w:iCs/>
        </w:rPr>
        <w:t xml:space="preserve"> </w:t>
      </w:r>
      <w:proofErr w:type="spellStart"/>
      <w:r w:rsidRPr="002B6EE5">
        <w:rPr>
          <w:rFonts w:eastAsia="Times New Roman"/>
          <w:i/>
          <w:iCs/>
        </w:rPr>
        <w:t>Tasikmalaya</w:t>
      </w:r>
      <w:proofErr w:type="spellEnd"/>
      <w:r w:rsidRPr="002B6EE5">
        <w:rPr>
          <w:rFonts w:eastAsia="Times New Roman"/>
        </w:rPr>
        <w:t xml:space="preserve">. </w:t>
      </w:r>
      <w:proofErr w:type="spellStart"/>
      <w:r w:rsidRPr="002B6EE5">
        <w:rPr>
          <w:rFonts w:eastAsia="Times New Roman"/>
        </w:rPr>
        <w:t>Tesis</w:t>
      </w:r>
      <w:proofErr w:type="spellEnd"/>
      <w:r w:rsidRPr="002B6EE5">
        <w:rPr>
          <w:rFonts w:eastAsia="Times New Roman"/>
        </w:rPr>
        <w:t xml:space="preserve">, Program </w:t>
      </w:r>
      <w:proofErr w:type="spellStart"/>
      <w:r w:rsidRPr="002B6EE5">
        <w:rPr>
          <w:rFonts w:eastAsia="Times New Roman"/>
        </w:rPr>
        <w:t>Studi</w:t>
      </w:r>
      <w:proofErr w:type="spellEnd"/>
      <w:r w:rsidRPr="002B6EE5">
        <w:rPr>
          <w:rFonts w:eastAsia="Times New Roman"/>
        </w:rPr>
        <w:t xml:space="preserve"> Magister </w:t>
      </w:r>
      <w:proofErr w:type="spellStart"/>
      <w:r w:rsidRPr="002B6EE5">
        <w:rPr>
          <w:rFonts w:eastAsia="Times New Roman"/>
        </w:rPr>
        <w:t>Sains</w:t>
      </w:r>
      <w:proofErr w:type="spellEnd"/>
      <w:r w:rsidRPr="002B6EE5">
        <w:rPr>
          <w:rFonts w:eastAsia="Times New Roman"/>
        </w:rPr>
        <w:t xml:space="preserve"> </w:t>
      </w:r>
      <w:proofErr w:type="spellStart"/>
      <w:r w:rsidRPr="002B6EE5">
        <w:rPr>
          <w:rFonts w:eastAsia="Times New Roman"/>
        </w:rPr>
        <w:t>Manajemen</w:t>
      </w:r>
      <w:proofErr w:type="spellEnd"/>
      <w:r w:rsidRPr="002B6EE5">
        <w:rPr>
          <w:rFonts w:eastAsia="Times New Roman"/>
        </w:rPr>
        <w:t xml:space="preserve">. </w:t>
      </w:r>
      <w:proofErr w:type="spellStart"/>
      <w:r w:rsidRPr="002B6EE5">
        <w:rPr>
          <w:rFonts w:eastAsia="Times New Roman"/>
        </w:rPr>
        <w:t>Universitas</w:t>
      </w:r>
      <w:proofErr w:type="spellEnd"/>
      <w:r w:rsidRPr="002B6EE5">
        <w:rPr>
          <w:rFonts w:eastAsia="Times New Roman"/>
        </w:rPr>
        <w:t xml:space="preserve"> </w:t>
      </w:r>
      <w:proofErr w:type="spellStart"/>
      <w:r w:rsidRPr="002B6EE5">
        <w:rPr>
          <w:rFonts w:eastAsia="Times New Roman"/>
        </w:rPr>
        <w:t>Jenderal</w:t>
      </w:r>
      <w:proofErr w:type="spellEnd"/>
      <w:r w:rsidRPr="002B6EE5">
        <w:rPr>
          <w:rFonts w:eastAsia="Times New Roman"/>
        </w:rPr>
        <w:t xml:space="preserve"> </w:t>
      </w:r>
      <w:proofErr w:type="spellStart"/>
      <w:r w:rsidRPr="002B6EE5">
        <w:rPr>
          <w:rFonts w:eastAsia="Times New Roman"/>
        </w:rPr>
        <w:t>Soedirman</w:t>
      </w:r>
      <w:proofErr w:type="spellEnd"/>
      <w:r w:rsidRPr="002B6EE5">
        <w:rPr>
          <w:rFonts w:eastAsia="Times New Roman"/>
        </w:rPr>
        <w:t>.</w:t>
      </w:r>
    </w:p>
    <w:sectPr w:rsidR="000C5365" w:rsidRPr="002B6EE5" w:rsidSect="00D04EF4">
      <w:type w:val="continuous"/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EC9CC" w14:textId="77777777" w:rsidR="00906361" w:rsidRDefault="00906361">
      <w:r>
        <w:separator/>
      </w:r>
    </w:p>
  </w:endnote>
  <w:endnote w:type="continuationSeparator" w:id="0">
    <w:p w14:paraId="72434240" w14:textId="77777777" w:rsidR="00906361" w:rsidRDefault="0090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D669C" w14:textId="77777777" w:rsidR="00994B35" w:rsidRDefault="00994B35" w:rsidP="00994B35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2024771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C1278" w14:textId="466EABAE" w:rsidR="00994B35" w:rsidRPr="00D229E8" w:rsidRDefault="00E23F53" w:rsidP="00D229E8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CB053" w14:textId="77777777" w:rsidR="00906361" w:rsidRDefault="00906361">
      <w:r>
        <w:separator/>
      </w:r>
    </w:p>
  </w:footnote>
  <w:footnote w:type="continuationSeparator" w:id="0">
    <w:p w14:paraId="73D197EC" w14:textId="77777777" w:rsidR="00906361" w:rsidRDefault="0090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5E2C2" w14:textId="3385E390" w:rsidR="00D229E8" w:rsidRPr="00736CAC" w:rsidRDefault="00D97510" w:rsidP="00D229E8">
    <w:pPr>
      <w:pStyle w:val="Header"/>
      <w:tabs>
        <w:tab w:val="clear" w:pos="9360"/>
        <w:tab w:val="right" w:pos="9027"/>
      </w:tabs>
      <w:rPr>
        <w:b/>
        <w:sz w:val="20"/>
        <w:szCs w:val="20"/>
      </w:rPr>
    </w:pPr>
    <w:proofErr w:type="spellStart"/>
    <w:r w:rsidRPr="00736CAC">
      <w:rPr>
        <w:b/>
        <w:sz w:val="20"/>
        <w:szCs w:val="20"/>
      </w:rPr>
      <w:t>Jurnal</w:t>
    </w:r>
    <w:proofErr w:type="spellEnd"/>
    <w:r w:rsidRPr="00736CAC">
      <w:rPr>
        <w:b/>
        <w:sz w:val="20"/>
        <w:szCs w:val="20"/>
      </w:rPr>
      <w:t xml:space="preserve"> </w:t>
    </w:r>
    <w:proofErr w:type="spellStart"/>
    <w:r w:rsidRPr="00736CAC">
      <w:rPr>
        <w:b/>
        <w:sz w:val="20"/>
        <w:szCs w:val="20"/>
      </w:rPr>
      <w:t>Manajemen</w:t>
    </w:r>
    <w:proofErr w:type="spellEnd"/>
    <w:r w:rsidRPr="00736CAC">
      <w:rPr>
        <w:b/>
        <w:sz w:val="20"/>
        <w:szCs w:val="20"/>
      </w:rPr>
      <w:t xml:space="preserve"> </w:t>
    </w:r>
    <w:proofErr w:type="spellStart"/>
    <w:r w:rsidRPr="00736CAC">
      <w:rPr>
        <w:b/>
        <w:sz w:val="20"/>
        <w:szCs w:val="20"/>
      </w:rPr>
      <w:t>Terapan</w:t>
    </w:r>
    <w:proofErr w:type="spellEnd"/>
    <w:r w:rsidRPr="00736CAC">
      <w:rPr>
        <w:b/>
        <w:sz w:val="20"/>
        <w:szCs w:val="20"/>
      </w:rPr>
      <w:t xml:space="preserve"> </w:t>
    </w:r>
    <w:proofErr w:type="spellStart"/>
    <w:r w:rsidRPr="00736CAC">
      <w:rPr>
        <w:b/>
        <w:sz w:val="20"/>
        <w:szCs w:val="20"/>
      </w:rPr>
      <w:t>dan</w:t>
    </w:r>
    <w:proofErr w:type="spellEnd"/>
    <w:r w:rsidRPr="00736CAC">
      <w:rPr>
        <w:b/>
        <w:sz w:val="20"/>
        <w:szCs w:val="20"/>
      </w:rPr>
      <w:t xml:space="preserve"> </w:t>
    </w:r>
    <w:proofErr w:type="spellStart"/>
    <w:r w:rsidRPr="00736CAC">
      <w:rPr>
        <w:b/>
        <w:sz w:val="20"/>
        <w:szCs w:val="20"/>
      </w:rPr>
      <w:t>Keuangan</w:t>
    </w:r>
    <w:proofErr w:type="spellEnd"/>
    <w:r w:rsidRPr="00736CAC">
      <w:rPr>
        <w:b/>
        <w:sz w:val="20"/>
        <w:szCs w:val="20"/>
      </w:rPr>
      <w:t xml:space="preserve"> (</w:t>
    </w:r>
    <w:proofErr w:type="spellStart"/>
    <w:r w:rsidRPr="00736CAC">
      <w:rPr>
        <w:b/>
        <w:sz w:val="20"/>
        <w:szCs w:val="20"/>
      </w:rPr>
      <w:t>Mankeu</w:t>
    </w:r>
    <w:proofErr w:type="spellEnd"/>
    <w:r w:rsidRPr="00736CAC">
      <w:rPr>
        <w:b/>
        <w:sz w:val="20"/>
        <w:szCs w:val="20"/>
      </w:rPr>
      <w:t>)</w:t>
    </w:r>
    <w:r w:rsidR="00D229E8" w:rsidRPr="00736CAC">
      <w:rPr>
        <w:b/>
        <w:sz w:val="20"/>
        <w:szCs w:val="20"/>
      </w:rPr>
      <w:t xml:space="preserve"> Vol. x No. x, </w:t>
    </w:r>
    <w:proofErr w:type="spellStart"/>
    <w:r w:rsidR="00D229E8" w:rsidRPr="00736CAC">
      <w:rPr>
        <w:b/>
        <w:sz w:val="20"/>
        <w:szCs w:val="20"/>
      </w:rPr>
      <w:t>Bulan</w:t>
    </w:r>
    <w:proofErr w:type="spellEnd"/>
    <w:r w:rsidR="00D229E8" w:rsidRPr="00736CAC">
      <w:rPr>
        <w:b/>
        <w:sz w:val="20"/>
        <w:szCs w:val="20"/>
      </w:rPr>
      <w:t xml:space="preserve"> </w:t>
    </w:r>
    <w:proofErr w:type="spellStart"/>
    <w:r w:rsidR="00D229E8" w:rsidRPr="00736CAC">
      <w:rPr>
        <w:b/>
        <w:sz w:val="20"/>
        <w:szCs w:val="20"/>
      </w:rPr>
      <w:t>Tahun</w:t>
    </w:r>
    <w:proofErr w:type="spellEnd"/>
  </w:p>
  <w:p w14:paraId="75F8EA11" w14:textId="2062FC4F" w:rsidR="00D229E8" w:rsidRPr="00736CAC" w:rsidRDefault="0086035F" w:rsidP="00D229E8">
    <w:pPr>
      <w:pStyle w:val="NoSpacing"/>
      <w:pBdr>
        <w:bottom w:val="single" w:sz="4" w:space="1" w:color="auto"/>
      </w:pBdr>
      <w:tabs>
        <w:tab w:val="left" w:pos="5691"/>
        <w:tab w:val="right" w:pos="9071"/>
      </w:tabs>
      <w:rPr>
        <w:rFonts w:ascii="Arial" w:hAnsi="Arial" w:cs="Arial"/>
        <w:b/>
        <w:lang w:val="en-US"/>
      </w:rPr>
    </w:pPr>
    <w:r w:rsidRPr="00736CAC">
      <w:rPr>
        <w:b/>
        <w:lang w:val="en-US"/>
      </w:rPr>
      <w:t>P-</w:t>
    </w:r>
    <w:r w:rsidRPr="00736CAC">
      <w:rPr>
        <w:b/>
      </w:rPr>
      <w:t xml:space="preserve">ISSN: </w:t>
    </w:r>
    <w:r w:rsidR="00D97510" w:rsidRPr="00736CAC">
      <w:rPr>
        <w:b/>
      </w:rPr>
      <w:t>2252-8636</w:t>
    </w:r>
    <w:r w:rsidR="00D97510" w:rsidRPr="00736CAC">
      <w:rPr>
        <w:b/>
        <w:lang w:val="en-US"/>
      </w:rPr>
      <w:t xml:space="preserve">, </w:t>
    </w:r>
    <w:r w:rsidR="00415A21">
      <w:rPr>
        <w:b/>
        <w:lang w:val="en-US"/>
      </w:rPr>
      <w:t>E</w:t>
    </w:r>
    <w:r w:rsidR="00D97510" w:rsidRPr="00736CAC">
      <w:rPr>
        <w:b/>
      </w:rPr>
      <w:t>-ISSN: </w:t>
    </w:r>
    <w:r w:rsidR="00D97510" w:rsidRPr="00736CAC">
      <w:rPr>
        <w:b/>
        <w:lang w:val="en-GB"/>
      </w:rPr>
      <w:t>2685-9424</w:t>
    </w:r>
    <w:r w:rsidR="00D229E8" w:rsidRPr="00736CAC">
      <w:rPr>
        <w:b/>
      </w:rPr>
      <w:tab/>
    </w:r>
    <w:r w:rsidR="00D229E8" w:rsidRPr="00736CAC">
      <w:rPr>
        <w:b/>
      </w:rPr>
      <w:tab/>
      <w:t xml:space="preserve">DOI: </w:t>
    </w:r>
    <w:proofErr w:type="spellStart"/>
    <w:r w:rsidR="00D229E8" w:rsidRPr="00736CAC">
      <w:rPr>
        <w:b/>
        <w:lang w:val="en-US"/>
      </w:rPr>
      <w:t>Nomor</w:t>
    </w:r>
    <w:proofErr w:type="spellEnd"/>
    <w:r w:rsidR="00D229E8" w:rsidRPr="00736CAC">
      <w:rPr>
        <w:b/>
        <w:lang w:val="en-US"/>
      </w:rPr>
      <w:t xml:space="preserve"> DOI</w:t>
    </w:r>
  </w:p>
  <w:p w14:paraId="693873DA" w14:textId="77777777" w:rsidR="00994B35" w:rsidRPr="00D229E8" w:rsidRDefault="00994B35" w:rsidP="00D229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983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2E12F8"/>
    <w:multiLevelType w:val="multilevel"/>
    <w:tmpl w:val="ED58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817A5"/>
    <w:multiLevelType w:val="hybridMultilevel"/>
    <w:tmpl w:val="7938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22ABD"/>
    <w:multiLevelType w:val="multilevel"/>
    <w:tmpl w:val="ED58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6CC"/>
    <w:rsid w:val="000617C3"/>
    <w:rsid w:val="000644D4"/>
    <w:rsid w:val="00064B10"/>
    <w:rsid w:val="00065A93"/>
    <w:rsid w:val="000B051B"/>
    <w:rsid w:val="000C5365"/>
    <w:rsid w:val="000C55D2"/>
    <w:rsid w:val="000D203A"/>
    <w:rsid w:val="00121910"/>
    <w:rsid w:val="00131B4D"/>
    <w:rsid w:val="00144BC3"/>
    <w:rsid w:val="00163281"/>
    <w:rsid w:val="00173E4F"/>
    <w:rsid w:val="001B0C8B"/>
    <w:rsid w:val="001E79BA"/>
    <w:rsid w:val="00207893"/>
    <w:rsid w:val="002666CC"/>
    <w:rsid w:val="00276347"/>
    <w:rsid w:val="00294C13"/>
    <w:rsid w:val="002A3C16"/>
    <w:rsid w:val="002B6EE5"/>
    <w:rsid w:val="002E7941"/>
    <w:rsid w:val="0033502F"/>
    <w:rsid w:val="00340B84"/>
    <w:rsid w:val="00376E0B"/>
    <w:rsid w:val="003877B3"/>
    <w:rsid w:val="003A70EB"/>
    <w:rsid w:val="003A7EA9"/>
    <w:rsid w:val="003E6340"/>
    <w:rsid w:val="00415A21"/>
    <w:rsid w:val="004256E9"/>
    <w:rsid w:val="0046007C"/>
    <w:rsid w:val="004A2E24"/>
    <w:rsid w:val="004A62B8"/>
    <w:rsid w:val="004A6D1B"/>
    <w:rsid w:val="004D2109"/>
    <w:rsid w:val="004D6881"/>
    <w:rsid w:val="004E5D2F"/>
    <w:rsid w:val="004F56AB"/>
    <w:rsid w:val="00503D3C"/>
    <w:rsid w:val="00511521"/>
    <w:rsid w:val="005149BB"/>
    <w:rsid w:val="005777C9"/>
    <w:rsid w:val="005F3780"/>
    <w:rsid w:val="0063464C"/>
    <w:rsid w:val="00652DCA"/>
    <w:rsid w:val="006610C6"/>
    <w:rsid w:val="00662866"/>
    <w:rsid w:val="00673797"/>
    <w:rsid w:val="006B08A4"/>
    <w:rsid w:val="006B43FE"/>
    <w:rsid w:val="006B69F1"/>
    <w:rsid w:val="006B7A06"/>
    <w:rsid w:val="006E543A"/>
    <w:rsid w:val="007026DA"/>
    <w:rsid w:val="00711F99"/>
    <w:rsid w:val="00736CAC"/>
    <w:rsid w:val="0078772F"/>
    <w:rsid w:val="00797EFA"/>
    <w:rsid w:val="007D7CBC"/>
    <w:rsid w:val="00803A07"/>
    <w:rsid w:val="00803D28"/>
    <w:rsid w:val="00810125"/>
    <w:rsid w:val="00810692"/>
    <w:rsid w:val="00816228"/>
    <w:rsid w:val="00857246"/>
    <w:rsid w:val="0086035F"/>
    <w:rsid w:val="00897297"/>
    <w:rsid w:val="008A04B8"/>
    <w:rsid w:val="008A1C7D"/>
    <w:rsid w:val="008B6AEB"/>
    <w:rsid w:val="008D01E3"/>
    <w:rsid w:val="008F5777"/>
    <w:rsid w:val="009020FF"/>
    <w:rsid w:val="00906361"/>
    <w:rsid w:val="009065BC"/>
    <w:rsid w:val="00932570"/>
    <w:rsid w:val="00974942"/>
    <w:rsid w:val="00977996"/>
    <w:rsid w:val="00994B35"/>
    <w:rsid w:val="009B4B01"/>
    <w:rsid w:val="009E1695"/>
    <w:rsid w:val="009E412F"/>
    <w:rsid w:val="009E4772"/>
    <w:rsid w:val="00A051C2"/>
    <w:rsid w:val="00A10243"/>
    <w:rsid w:val="00A26F25"/>
    <w:rsid w:val="00AA423E"/>
    <w:rsid w:val="00AE7FEF"/>
    <w:rsid w:val="00B06D93"/>
    <w:rsid w:val="00B3058E"/>
    <w:rsid w:val="00B31C2B"/>
    <w:rsid w:val="00B54D39"/>
    <w:rsid w:val="00B96FDC"/>
    <w:rsid w:val="00BC7B1E"/>
    <w:rsid w:val="00C12D8F"/>
    <w:rsid w:val="00C359CF"/>
    <w:rsid w:val="00C5298E"/>
    <w:rsid w:val="00C54103"/>
    <w:rsid w:val="00C80748"/>
    <w:rsid w:val="00C94153"/>
    <w:rsid w:val="00CB5011"/>
    <w:rsid w:val="00CC24F4"/>
    <w:rsid w:val="00CF1BB4"/>
    <w:rsid w:val="00D031F4"/>
    <w:rsid w:val="00D04832"/>
    <w:rsid w:val="00D04EF4"/>
    <w:rsid w:val="00D05B81"/>
    <w:rsid w:val="00D147DE"/>
    <w:rsid w:val="00D229E8"/>
    <w:rsid w:val="00D65F5B"/>
    <w:rsid w:val="00D70E95"/>
    <w:rsid w:val="00D97510"/>
    <w:rsid w:val="00DC11AF"/>
    <w:rsid w:val="00DD1EA8"/>
    <w:rsid w:val="00DD31AF"/>
    <w:rsid w:val="00DD3FC3"/>
    <w:rsid w:val="00DF7018"/>
    <w:rsid w:val="00E23F53"/>
    <w:rsid w:val="00E55568"/>
    <w:rsid w:val="00E77E6E"/>
    <w:rsid w:val="00E9211D"/>
    <w:rsid w:val="00E95238"/>
    <w:rsid w:val="00EE10C1"/>
    <w:rsid w:val="00F062CB"/>
    <w:rsid w:val="00F12924"/>
    <w:rsid w:val="00F44DC3"/>
    <w:rsid w:val="00F5656C"/>
    <w:rsid w:val="00FA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10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77"/>
    <w:rPr>
      <w:rFonts w:eastAsia="MS Minch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5777"/>
    <w:rPr>
      <w:color w:val="0000FF"/>
      <w:u w:val="single"/>
    </w:rPr>
  </w:style>
  <w:style w:type="paragraph" w:styleId="BodyTextIndent3">
    <w:name w:val="Body Text Indent 3"/>
    <w:basedOn w:val="Normal"/>
    <w:rsid w:val="000C5365"/>
    <w:pPr>
      <w:ind w:firstLine="360"/>
      <w:jc w:val="both"/>
    </w:pPr>
  </w:style>
  <w:style w:type="character" w:styleId="FollowedHyperlink">
    <w:name w:val="FollowedHyperlink"/>
    <w:rsid w:val="00652DC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64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4D4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35"/>
    <w:rPr>
      <w:rFonts w:eastAsia="MS Minch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35"/>
    <w:rPr>
      <w:rFonts w:eastAsia="MS Minch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EF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D229E8"/>
    <w:rPr>
      <w:lang w:val="id-ID"/>
    </w:rPr>
  </w:style>
  <w:style w:type="paragraph" w:styleId="NoSpacing">
    <w:name w:val="No Spacing"/>
    <w:link w:val="NoSpacingChar"/>
    <w:uiPriority w:val="1"/>
    <w:qFormat/>
    <w:rsid w:val="00D229E8"/>
    <w:rPr>
      <w:lang w:val="id-ID"/>
    </w:rPr>
  </w:style>
  <w:style w:type="character" w:customStyle="1" w:styleId="tlid-translation">
    <w:name w:val="tlid-translation"/>
    <w:basedOn w:val="DefaultParagraphFont"/>
    <w:rsid w:val="002B6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penulis2@uunja.ac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nulis1@unja.ac.id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01E6-AD9F-489E-B6A1-0791F817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TEMPLATE-JPFI</vt:lpstr>
    </vt:vector>
  </TitlesOfParts>
  <Company>Microsoft Corporation</Company>
  <LinksUpToDate>false</LinksUpToDate>
  <CharactersWithSpaces>6644</CharactersWithSpaces>
  <SharedDoc>false</SharedDoc>
  <HLinks>
    <vt:vector size="12" baseType="variant">
      <vt:variant>
        <vt:i4>1900599</vt:i4>
      </vt:variant>
      <vt:variant>
        <vt:i4>3</vt:i4>
      </vt:variant>
      <vt:variant>
        <vt:i4>0</vt:i4>
      </vt:variant>
      <vt:variant>
        <vt:i4>5</vt:i4>
      </vt:variant>
      <vt:variant>
        <vt:lpwstr>mailto:penulis2@undiksha.ac.id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mailto:penulis1@undiksha.ac.id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TEMPLATE-JPFI</dc:title>
  <dc:creator>crystal</dc:creator>
  <cp:lastModifiedBy>AXIO</cp:lastModifiedBy>
  <cp:revision>45</cp:revision>
  <cp:lastPrinted>2013-07-03T20:01:00Z</cp:lastPrinted>
  <dcterms:created xsi:type="dcterms:W3CDTF">2018-03-23T01:56:00Z</dcterms:created>
  <dcterms:modified xsi:type="dcterms:W3CDTF">2021-01-26T13:34:00Z</dcterms:modified>
</cp:coreProperties>
</file>