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FF" w:rsidRDefault="00093EFF" w:rsidP="00093E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PENGARUH STRATEGI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DIRECT MOTIVATION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DENGAN METODE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HYPNOTEACHING </w:t>
      </w:r>
      <w:r>
        <w:rPr>
          <w:rFonts w:ascii="Times New Roman" w:eastAsia="Times New Roman" w:hAnsi="Times New Roman"/>
          <w:b/>
          <w:sz w:val="24"/>
          <w:szCs w:val="24"/>
        </w:rPr>
        <w:t>DALAM PROSES PEMBELAJARAN TERHADAP MOTIVASI BELAJAR IPA SISWA KELAS VII SMP NEGERI 3 BATANGHARI</w:t>
      </w:r>
    </w:p>
    <w:p w:rsidR="00093EFF" w:rsidRDefault="00093EFF" w:rsidP="00093EF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SKRIPSI</w:t>
      </w:r>
    </w:p>
    <w:p w:rsidR="00093EFF" w:rsidRDefault="00093EFF" w:rsidP="00093EF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OLEH:</w:t>
      </w:r>
      <w:r>
        <w:rPr>
          <w:rFonts w:ascii="Times New Roman" w:hAnsi="Times New Roman"/>
          <w:b/>
          <w:sz w:val="24"/>
          <w:szCs w:val="24"/>
        </w:rPr>
        <w:br/>
        <w:t>SARTIKA</w:t>
      </w:r>
    </w:p>
    <w:p w:rsidR="00093EFF" w:rsidRDefault="00093EFF" w:rsidP="00093E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A1C411041</w:t>
      </w:r>
    </w:p>
    <w:p w:rsidR="00093EFF" w:rsidRDefault="00093EFF" w:rsidP="00093EF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65749FC9" wp14:editId="4622C84C">
            <wp:simplePos x="0" y="0"/>
            <wp:positionH relativeFrom="column">
              <wp:posOffset>1748155</wp:posOffset>
            </wp:positionH>
            <wp:positionV relativeFrom="paragraph">
              <wp:posOffset>144780</wp:posOffset>
            </wp:positionV>
            <wp:extent cx="1448435" cy="1456690"/>
            <wp:effectExtent l="0" t="0" r="0" b="0"/>
            <wp:wrapNone/>
            <wp:docPr id="12" name="Picture 12" descr="Logo_U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Unj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EFF" w:rsidRDefault="00093EFF" w:rsidP="00093E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EFF" w:rsidRDefault="00093EFF" w:rsidP="00093E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3EFF" w:rsidRDefault="00093EFF" w:rsidP="00093E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3EFF" w:rsidRDefault="00093EFF" w:rsidP="00093E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EFF" w:rsidRDefault="00093EFF" w:rsidP="00093E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FAKULTAS KEGURUAN DAN ILMU PENDIDIKAN</w:t>
      </w:r>
    </w:p>
    <w:p w:rsidR="00093EFF" w:rsidRDefault="00093EFF" w:rsidP="00093E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UNIVERSITAS JAMBI</w:t>
      </w:r>
    </w:p>
    <w:p w:rsidR="00093EFF" w:rsidRDefault="00093EFF" w:rsidP="00093E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AEE97" wp14:editId="044FEEAD">
                <wp:simplePos x="0" y="0"/>
                <wp:positionH relativeFrom="column">
                  <wp:posOffset>2099310</wp:posOffset>
                </wp:positionH>
                <wp:positionV relativeFrom="paragraph">
                  <wp:posOffset>847090</wp:posOffset>
                </wp:positionV>
                <wp:extent cx="842010" cy="697865"/>
                <wp:effectExtent l="13335" t="8890" r="11430" b="76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EFF" w:rsidRDefault="00093EFF" w:rsidP="00093E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65.3pt;margin-top:66.7pt;width:66.3pt;height:5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SOJAIAAFEEAAAOAAAAZHJzL2Uyb0RvYy54bWysVMGO2yAQvVfqPyDujZMoySZWnNU221SV&#10;tttKu/0AjHGMCgwFEjv9+g6QTdP2tqoPiGGGx8x7M17fDlqRo3BegqnoZDSmRBgOjTT7in573r1b&#10;UuIDMw1TYERFT8LT283bN+velmIKHahGOIIgxpe9rWgXgi2LwvNOaOZHYIVBZwtOs4Cm2xeNYz2i&#10;a1VMx+NF0YNrrAMuvMfT++ykm4TftoKHL23rRSCqophbSKtLax3XYrNm5d4x20l+ToO9IgvNpMFH&#10;L1D3LDBycPIfKC25Aw9tGHHQBbSt5CLVgNVMxn9V89QxK1ItSI63F5r8/4Plj8evjsgGtZtQYphG&#10;jZ7FEMh7GAgeIT+99SWGPVkMDAOeY2yq1dsH4N89MbDtmNmLO+eg7wRrML90s7i6mnF8BKn7z9Dg&#10;O+wQIAENrdORPKSDIDrqdLpoE3PheLicRYIo4eharG6Wi3nMrWDly2XrfPgoQJO4qahD6RM4Oz74&#10;kENfQuJbHpRsdlKpZLh9vVWOHBm2yS59Z/Q/wpQhfUVX8+k81/8KCC0D9ruSGisaxy93YGTtg2lS&#10;NwYmVd5jdcpgkZHGyFzmMAz1cJalhuaEhDrIfY1ziJsO3E9KeuzpivofB+YEJeqTQVFWk9ksDkEy&#10;ZvObKRru2lNfe5jhCFXRQEnebkMenIN1ct/hS7kNDNyhkK1MJMdUc1bnvLFvk0znGYuDcW2nqN9/&#10;gs0vAAAA//8DAFBLAwQUAAYACAAAACEA2RW6Ft8AAAALAQAADwAAAGRycy9kb3ducmV2LnhtbEyP&#10;wU7DMBBE70j8g7VIXBC1saMIhThVVYE4t/TCzY23SURsJ7HbpHw9ywmOq3maeVuuF9ezC06xC17D&#10;00oAQ18H2/lGw+Hj7fEZWEzGW9MHjxquGGFd3d6UprBh9ju87FPDqMTHwmhoUxoKzmPdojNxFQb0&#10;lJ3C5Eyic2q4ncxM5a7nUoicO9N5WmjNgNsW66/92WkI8+vVBRyFfPj8du/bzbg7yVHr+7tl8wIs&#10;4ZL+YPjVJ3WoyOkYzt5G1mtQSuSEUqBUBoyILFcS2FGDzJQCXpX8/w/VDwAAAP//AwBQSwECLQAU&#10;AAYACAAAACEAtoM4kv4AAADhAQAAEwAAAAAAAAAAAAAAAAAAAAAAW0NvbnRlbnRfVHlwZXNdLnht&#10;bFBLAQItABQABgAIAAAAIQA4/SH/1gAAAJQBAAALAAAAAAAAAAAAAAAAAC8BAABfcmVscy8ucmVs&#10;c1BLAQItABQABgAIAAAAIQAmSuSOJAIAAFEEAAAOAAAAAAAAAAAAAAAAAC4CAABkcnMvZTJvRG9j&#10;LnhtbFBLAQItABQABgAIAAAAIQDZFboW3wAAAAsBAAAPAAAAAAAAAAAAAAAAAH4EAABkcnMvZG93&#10;bnJldi54bWxQSwUGAAAAAAQABADzAAAAigUAAAAA&#10;" strokecolor="white">
                <v:textbox>
                  <w:txbxContent>
                    <w:p w:rsidR="00093EFF" w:rsidRDefault="00093EFF" w:rsidP="00093E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JULI 2018</w:t>
      </w:r>
    </w:p>
    <w:p w:rsidR="00093EFF" w:rsidRDefault="00093EFF" w:rsidP="00093EFF">
      <w:pPr>
        <w:spacing w:after="0" w:line="240" w:lineRule="auto"/>
        <w:jc w:val="center"/>
      </w:pPr>
    </w:p>
    <w:p w:rsidR="0096471A" w:rsidRDefault="0096471A">
      <w:bookmarkStart w:id="0" w:name="_GoBack"/>
      <w:bookmarkEnd w:id="0"/>
    </w:p>
    <w:sectPr w:rsidR="0096471A" w:rsidSect="00093EFF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FF"/>
    <w:rsid w:val="00093EFF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2019-03-08T03:35:00Z</dcterms:created>
  <dcterms:modified xsi:type="dcterms:W3CDTF">2019-03-08T03:35:00Z</dcterms:modified>
</cp:coreProperties>
</file>