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97" w:rsidRDefault="00531888" w:rsidP="00771B97">
      <w:pPr>
        <w:spacing w:line="360" w:lineRule="auto"/>
        <w:jc w:val="center"/>
        <w:rPr>
          <w:rFonts w:ascii="Times New Roman" w:hAnsi="Times New Roman"/>
          <w:b/>
          <w:sz w:val="24"/>
          <w:szCs w:val="28"/>
        </w:rPr>
      </w:pPr>
      <w:r w:rsidRPr="00531888">
        <w:rPr>
          <w:rFonts w:ascii="Times New Roman" w:hAnsi="Times New Roman"/>
          <w:b/>
          <w:noProof/>
          <w:sz w:val="24"/>
          <w:szCs w:val="28"/>
        </w:rPr>
        <w:pict>
          <v:rect id="_x0000_s1069" style="position:absolute;left:0;text-align:left;margin-left:395.1pt;margin-top:-54.3pt;width:21.75pt;height:24pt;z-index:251657216" stroked="f"/>
        </w:pict>
      </w:r>
      <w:r w:rsidR="00771B97">
        <w:rPr>
          <w:rFonts w:ascii="Times New Roman" w:hAnsi="Times New Roman"/>
          <w:b/>
          <w:sz w:val="24"/>
          <w:szCs w:val="28"/>
        </w:rPr>
        <w:t>BAB V</w:t>
      </w:r>
    </w:p>
    <w:p w:rsidR="00771B97" w:rsidRDefault="00771B97" w:rsidP="00771B97">
      <w:pPr>
        <w:spacing w:line="360" w:lineRule="auto"/>
        <w:jc w:val="center"/>
        <w:rPr>
          <w:rFonts w:ascii="Times New Roman" w:hAnsi="Times New Roman"/>
          <w:b/>
          <w:sz w:val="24"/>
          <w:szCs w:val="28"/>
        </w:rPr>
      </w:pPr>
      <w:r>
        <w:rPr>
          <w:rFonts w:ascii="Times New Roman" w:hAnsi="Times New Roman"/>
          <w:b/>
          <w:sz w:val="24"/>
          <w:szCs w:val="28"/>
        </w:rPr>
        <w:t>SIMPULAN, IMPLIKASI, DAN SARAN</w:t>
      </w:r>
    </w:p>
    <w:p w:rsidR="00771B97" w:rsidRDefault="00771B97" w:rsidP="00771B97">
      <w:pPr>
        <w:tabs>
          <w:tab w:val="left" w:pos="540"/>
        </w:tabs>
        <w:spacing w:line="480" w:lineRule="auto"/>
        <w:rPr>
          <w:rFonts w:ascii="Times New Roman" w:hAnsi="Times New Roman"/>
          <w:b/>
          <w:sz w:val="24"/>
          <w:szCs w:val="28"/>
        </w:rPr>
      </w:pPr>
      <w:r>
        <w:rPr>
          <w:rFonts w:ascii="Times New Roman" w:hAnsi="Times New Roman"/>
          <w:b/>
          <w:sz w:val="24"/>
          <w:szCs w:val="28"/>
        </w:rPr>
        <w:t>5.1</w:t>
      </w:r>
      <w:r>
        <w:rPr>
          <w:rFonts w:ascii="Times New Roman" w:hAnsi="Times New Roman"/>
          <w:b/>
          <w:sz w:val="24"/>
          <w:szCs w:val="28"/>
        </w:rPr>
        <w:tab/>
        <w:t>Simpulan</w:t>
      </w:r>
    </w:p>
    <w:p w:rsidR="00771B97" w:rsidRDefault="00771B97" w:rsidP="00771B97">
      <w:pPr>
        <w:spacing w:line="480" w:lineRule="auto"/>
        <w:ind w:firstLine="720"/>
        <w:jc w:val="both"/>
        <w:rPr>
          <w:rFonts w:ascii="Times New Roman" w:hAnsi="Times New Roman"/>
          <w:sz w:val="24"/>
          <w:szCs w:val="24"/>
        </w:rPr>
      </w:pPr>
      <w:r>
        <w:rPr>
          <w:rFonts w:ascii="Times New Roman" w:hAnsi="Times New Roman"/>
          <w:sz w:val="24"/>
          <w:szCs w:val="28"/>
        </w:rPr>
        <w:t xml:space="preserve">Berdasarkan hasil penelitian yang diperoleh melalui pelaksanaan mengenai Implementasi penilaian autentik </w:t>
      </w:r>
      <w:r w:rsidRPr="00C277AF">
        <w:rPr>
          <w:rFonts w:ascii="Times New Roman" w:hAnsi="Times New Roman"/>
          <w:sz w:val="24"/>
          <w:szCs w:val="24"/>
        </w:rPr>
        <w:t xml:space="preserve">Kurikulum 2013 Berbasis Teks Dalam Materi Menyusun </w:t>
      </w:r>
      <w:r>
        <w:rPr>
          <w:rFonts w:ascii="Times New Roman" w:hAnsi="Times New Roman"/>
          <w:sz w:val="24"/>
          <w:szCs w:val="24"/>
        </w:rPr>
        <w:t>Laporan</w:t>
      </w:r>
      <w:r w:rsidRPr="00C277AF">
        <w:rPr>
          <w:rFonts w:ascii="Times New Roman" w:hAnsi="Times New Roman"/>
          <w:sz w:val="24"/>
          <w:szCs w:val="24"/>
        </w:rPr>
        <w:t xml:space="preserve"> Hasil Observasi Kelas X </w:t>
      </w:r>
      <w:r>
        <w:rPr>
          <w:rFonts w:ascii="Times New Roman" w:hAnsi="Times New Roman"/>
          <w:sz w:val="24"/>
          <w:szCs w:val="24"/>
        </w:rPr>
        <w:t>SMA Negeri 2 Kota Jambi Tahun Aj</w:t>
      </w:r>
      <w:r w:rsidRPr="00C277AF">
        <w:rPr>
          <w:rFonts w:ascii="Times New Roman" w:hAnsi="Times New Roman"/>
          <w:sz w:val="24"/>
          <w:szCs w:val="24"/>
        </w:rPr>
        <w:t>aran 2018/2019</w:t>
      </w:r>
      <w:r>
        <w:rPr>
          <w:rFonts w:ascii="Times New Roman" w:hAnsi="Times New Roman"/>
          <w:sz w:val="24"/>
          <w:szCs w:val="24"/>
        </w:rPr>
        <w:t xml:space="preserve"> sebagai berikut:</w:t>
      </w:r>
    </w:p>
    <w:p w:rsidR="00771B97" w:rsidRDefault="00531888" w:rsidP="00771B97">
      <w:pPr>
        <w:spacing w:after="0" w:line="480" w:lineRule="auto"/>
        <w:ind w:left="1080" w:hanging="356"/>
        <w:jc w:val="both"/>
        <w:rPr>
          <w:rFonts w:ascii="Times New Roman" w:hAnsi="Times New Roman"/>
          <w:sz w:val="24"/>
          <w:szCs w:val="24"/>
        </w:rPr>
      </w:pPr>
      <w:r w:rsidRPr="00531888">
        <w:rPr>
          <w:rFonts w:ascii="Times New Roman" w:hAnsi="Times New Roman"/>
          <w:noProof/>
          <w:sz w:val="24"/>
          <w:szCs w:val="24"/>
        </w:rPr>
        <w:pict>
          <v:rect id="_x0000_s1070" style="position:absolute;left:0;text-align:left;margin-left:222.6pt;margin-top:420.05pt;width:30.75pt;height:18.75pt;z-index:251658240" stroked="f">
            <v:textbox>
              <w:txbxContent>
                <w:p w:rsidR="00771B97" w:rsidRPr="00A86C1E" w:rsidRDefault="00A86C1E" w:rsidP="00771B97">
                  <w:pPr>
                    <w:rPr>
                      <w:lang w:val="en-US"/>
                    </w:rPr>
                  </w:pPr>
                  <w:r>
                    <w:t>9</w:t>
                  </w:r>
                  <w:r>
                    <w:rPr>
                      <w:lang w:val="en-US"/>
                    </w:rPr>
                    <w:t>5</w:t>
                  </w:r>
                </w:p>
              </w:txbxContent>
            </v:textbox>
          </v:rect>
        </w:pict>
      </w:r>
      <w:r w:rsidR="00771B97">
        <w:rPr>
          <w:rFonts w:ascii="Times New Roman" w:hAnsi="Times New Roman"/>
          <w:sz w:val="24"/>
          <w:szCs w:val="24"/>
        </w:rPr>
        <w:t xml:space="preserve">1.  Pemahaman dan penguasaan teori tentang penilaian autentik terhadap guru bahasa Indonesia kelas X, yaitu dimana guru kelas X  mampu mengetahui dan memahami penilaian akan tetapi memiliki kendala dalam menyusun dan menerapkannya,  </w:t>
      </w:r>
    </w:p>
    <w:p w:rsidR="00771B97" w:rsidRPr="0008461D" w:rsidRDefault="00771B97" w:rsidP="00771B97">
      <w:pPr>
        <w:tabs>
          <w:tab w:val="left" w:pos="1080"/>
        </w:tabs>
        <w:spacing w:after="0" w:line="480" w:lineRule="auto"/>
        <w:ind w:left="1080" w:hanging="360"/>
        <w:jc w:val="both"/>
        <w:rPr>
          <w:rFonts w:ascii="Times New Roman" w:hAnsi="Times New Roman"/>
          <w:sz w:val="24"/>
        </w:rPr>
      </w:pPr>
      <w:r>
        <w:rPr>
          <w:rFonts w:ascii="Times New Roman" w:hAnsi="Times New Roman"/>
          <w:sz w:val="24"/>
        </w:rPr>
        <w:t>2.</w:t>
      </w:r>
      <w:r>
        <w:rPr>
          <w:rFonts w:ascii="Times New Roman" w:hAnsi="Times New Roman"/>
          <w:sz w:val="24"/>
        </w:rPr>
        <w:tab/>
      </w:r>
      <w:r w:rsidRPr="00CE3000">
        <w:rPr>
          <w:rFonts w:ascii="Times New Roman" w:hAnsi="Times New Roman"/>
          <w:sz w:val="24"/>
        </w:rPr>
        <w:t>Pra Pelaksanaan Penilaian autentik kurikulum 2013</w:t>
      </w:r>
      <w:r>
        <w:rPr>
          <w:rFonts w:ascii="Times New Roman" w:hAnsi="Times New Roman"/>
          <w:sz w:val="24"/>
        </w:rPr>
        <w:t>.  Dalam merancang pelaksanaan penilaian diperlukan persiapan untuk merancang penilaian yaitu dengan menyiapkan bahan-bahan yang diperlukan seperti RPP dan instrument penilaian adapun kendala dalam menyiapkan rencana penilaian dan instrument penilaian yaitu: 1) Kurang kerja samanya guru kelas X dalam membuat instrument penilaian, 2) Kurangnya komunikasi antar guru  sehingga  ada  perbedaan  dalam   pembuatan   instrument    penilaian, 3) Guru tidak mau bertanya jika ada masalah, 4) guru mengikuti apa yang guru senior katakana.</w:t>
      </w:r>
    </w:p>
    <w:p w:rsidR="00771B97" w:rsidRDefault="00771B97" w:rsidP="00771B97">
      <w:pPr>
        <w:spacing w:line="480" w:lineRule="auto"/>
        <w:ind w:left="990" w:hanging="270"/>
        <w:jc w:val="both"/>
        <w:rPr>
          <w:rFonts w:ascii="Times New Roman" w:hAnsi="Times New Roman"/>
          <w:sz w:val="24"/>
          <w:szCs w:val="28"/>
        </w:rPr>
      </w:pPr>
      <w:r>
        <w:rPr>
          <w:rFonts w:ascii="Times New Roman" w:hAnsi="Times New Roman"/>
          <w:sz w:val="24"/>
        </w:rPr>
        <w:t>3</w:t>
      </w:r>
      <w:r w:rsidRPr="00CE3000">
        <w:rPr>
          <w:rFonts w:ascii="Times New Roman" w:hAnsi="Times New Roman"/>
          <w:sz w:val="24"/>
        </w:rPr>
        <w:t>.</w:t>
      </w:r>
      <w:r w:rsidRPr="00CE3000">
        <w:rPr>
          <w:rFonts w:ascii="Times New Roman" w:hAnsi="Times New Roman"/>
          <w:sz w:val="24"/>
        </w:rPr>
        <w:tab/>
        <w:t>Pelaksanaan Penilaian autentik kurikulum 2013</w:t>
      </w:r>
      <w:r>
        <w:rPr>
          <w:rFonts w:ascii="Times New Roman" w:hAnsi="Times New Roman"/>
          <w:sz w:val="24"/>
        </w:rPr>
        <w:t xml:space="preserve">. </w:t>
      </w:r>
      <w:r>
        <w:rPr>
          <w:rFonts w:ascii="Times New Roman" w:hAnsi="Times New Roman"/>
          <w:sz w:val="24"/>
          <w:szCs w:val="28"/>
        </w:rPr>
        <w:t xml:space="preserve">Di SMA  Negeri 2 kota Jambi  telah menerapkan kurikulum 2013 yang diberlakukan disetiap kelas </w:t>
      </w:r>
      <w:r>
        <w:rPr>
          <w:rFonts w:ascii="Times New Roman" w:hAnsi="Times New Roman"/>
          <w:sz w:val="24"/>
          <w:szCs w:val="28"/>
        </w:rPr>
        <w:lastRenderedPageBreak/>
        <w:t xml:space="preserve">dan jurusan. Dalam penerapan kurikulum 2013 terdapat beberapa komponen yang menunjang proses hasil belajar siswa. Proses tersebut berupa penilaian, jenis sistem penilaian pun harus sesuai dengan kriteria materi yang disampaikan. </w:t>
      </w:r>
    </w:p>
    <w:p w:rsidR="00771B97" w:rsidRPr="00CE3000" w:rsidRDefault="00771B97" w:rsidP="00771B97">
      <w:pPr>
        <w:spacing w:line="480" w:lineRule="auto"/>
        <w:ind w:left="990"/>
        <w:jc w:val="both"/>
        <w:rPr>
          <w:rFonts w:ascii="Times New Roman" w:hAnsi="Times New Roman"/>
          <w:sz w:val="24"/>
          <w:szCs w:val="28"/>
        </w:rPr>
      </w:pPr>
      <w:r>
        <w:rPr>
          <w:rFonts w:ascii="Times New Roman" w:hAnsi="Times New Roman"/>
          <w:sz w:val="24"/>
          <w:szCs w:val="28"/>
        </w:rPr>
        <w:t>Salah satu sistem penilaian yang digunakan berupa penerapan sistem penilaian autentik dimana setiap guru harus mengetahui konsep, tujuan dan penerapannya. Dalam melaksanakan penilaian autetik dibagi menjadi 3 yaitu kendala penilaian Pengetahuan, penilaian Sikap dan penilaian Keterampilan</w:t>
      </w:r>
      <w:r>
        <w:rPr>
          <w:rFonts w:ascii="Times New Roman" w:hAnsi="Times New Roman"/>
          <w:i/>
          <w:sz w:val="24"/>
          <w:szCs w:val="28"/>
        </w:rPr>
        <w:t xml:space="preserve">, </w:t>
      </w:r>
      <w:r>
        <w:rPr>
          <w:rFonts w:ascii="Times New Roman" w:hAnsi="Times New Roman"/>
          <w:sz w:val="24"/>
          <w:szCs w:val="28"/>
        </w:rPr>
        <w:t xml:space="preserve">Menurut persepsi guru dalam kurikulum 2013 khususnya penilaian autentik  juga perlu banyak dipelajari karena ini adalah hal yang masih baru terutama masalah penilaian. Ada pun kendala dalam melaksanakan penilaian autentik yaitu: 1) Pengambilan nilai setiap pertemuan,  2) banyak jenis penilaian dalam penilaian sikap yang diambil, 3) banyaknya jenis penilaian keterampilan, 4) banyaknya jumlah siswa mempengaruhi  jumlah penilaian, </w:t>
      </w:r>
    </w:p>
    <w:p w:rsidR="00771B97" w:rsidRPr="005D4EBF" w:rsidRDefault="00771B97" w:rsidP="00771B97">
      <w:pPr>
        <w:spacing w:after="0" w:line="480" w:lineRule="auto"/>
        <w:ind w:left="994" w:hanging="270"/>
        <w:jc w:val="both"/>
        <w:rPr>
          <w:rFonts w:ascii="Times New Roman" w:hAnsi="Times New Roman"/>
          <w:sz w:val="24"/>
          <w:szCs w:val="28"/>
        </w:rPr>
      </w:pPr>
      <w:r>
        <w:rPr>
          <w:rFonts w:ascii="Times New Roman" w:hAnsi="Times New Roman"/>
          <w:sz w:val="24"/>
        </w:rPr>
        <w:t>4.</w:t>
      </w:r>
      <w:r>
        <w:rPr>
          <w:rFonts w:ascii="Times New Roman" w:hAnsi="Times New Roman"/>
          <w:sz w:val="24"/>
        </w:rPr>
        <w:tab/>
        <w:t xml:space="preserve">Evaluasi </w:t>
      </w:r>
      <w:r w:rsidRPr="00CE3000">
        <w:rPr>
          <w:rFonts w:ascii="Times New Roman" w:hAnsi="Times New Roman"/>
          <w:sz w:val="24"/>
        </w:rPr>
        <w:t>Pelaksanaan Penilaian autentik kurikulum 2013</w:t>
      </w:r>
      <w:r>
        <w:rPr>
          <w:rFonts w:ascii="Times New Roman" w:hAnsi="Times New Roman"/>
          <w:sz w:val="24"/>
        </w:rPr>
        <w:t xml:space="preserve">, </w:t>
      </w:r>
      <w:r w:rsidRPr="00C26C6C">
        <w:rPr>
          <w:rFonts w:ascii="Times New Roman" w:hAnsi="Times New Roman"/>
          <w:sz w:val="24"/>
          <w:szCs w:val="28"/>
        </w:rPr>
        <w:t>Perbedaan penilaian sebelumnya dengan penilaian autentik</w:t>
      </w:r>
      <w:r>
        <w:rPr>
          <w:rFonts w:ascii="Times New Roman" w:hAnsi="Times New Roman"/>
          <w:sz w:val="24"/>
          <w:szCs w:val="28"/>
        </w:rPr>
        <w:t xml:space="preserve"> kurikulum 2013 yaitu  penilaian autentik dikurikulum 2013  itu sudah kompleks karena untuk menilai peserta didik  itu tidak hanya didasarkan pada tugas mereka dan ujian mereka, tapi juga menilai psikomotorik peserta didik itu sendiri bagaimana kinerjanya selama awal semester dikelas hingga penerimaan rapor, kognitif, afektif, dan psikomotorik dikolaborasi sehingga memang </w:t>
      </w:r>
      <w:r>
        <w:rPr>
          <w:rFonts w:ascii="Times New Roman" w:hAnsi="Times New Roman"/>
          <w:sz w:val="24"/>
          <w:szCs w:val="28"/>
        </w:rPr>
        <w:lastRenderedPageBreak/>
        <w:t>memiliki komposisi penilaian yang tepat digunakan untuk menilai peserta didik.  Adapun kendalan dalam evaluasi pelaksanaan penilaian autentik yaitu: 1) pengoperasian nilai harus menggunakan komputer, 2) guru harus teliti menjumlahkan nilai, 3) harus menyesuaikan instrument penilaian</w:t>
      </w:r>
    </w:p>
    <w:p w:rsidR="00771B97" w:rsidRDefault="00771B97" w:rsidP="00771B97">
      <w:pPr>
        <w:tabs>
          <w:tab w:val="left" w:pos="540"/>
        </w:tabs>
        <w:spacing w:line="360" w:lineRule="auto"/>
        <w:rPr>
          <w:rFonts w:ascii="Times New Roman" w:hAnsi="Times New Roman"/>
          <w:b/>
          <w:sz w:val="24"/>
          <w:szCs w:val="28"/>
        </w:rPr>
      </w:pPr>
      <w:r>
        <w:rPr>
          <w:rFonts w:ascii="Times New Roman" w:hAnsi="Times New Roman"/>
          <w:b/>
          <w:sz w:val="24"/>
          <w:szCs w:val="28"/>
        </w:rPr>
        <w:t>5.2</w:t>
      </w:r>
      <w:r>
        <w:rPr>
          <w:rFonts w:ascii="Times New Roman" w:hAnsi="Times New Roman"/>
          <w:b/>
          <w:sz w:val="24"/>
          <w:szCs w:val="28"/>
        </w:rPr>
        <w:tab/>
        <w:t>Implikasi</w:t>
      </w:r>
    </w:p>
    <w:p w:rsidR="00771B97" w:rsidRPr="00F90727" w:rsidRDefault="00771B97" w:rsidP="00771B97">
      <w:pPr>
        <w:tabs>
          <w:tab w:val="left" w:pos="720"/>
        </w:tabs>
        <w:spacing w:line="480" w:lineRule="auto"/>
        <w:jc w:val="both"/>
        <w:rPr>
          <w:rFonts w:ascii="Times New Roman" w:hAnsi="Times New Roman"/>
          <w:sz w:val="24"/>
          <w:szCs w:val="24"/>
        </w:rPr>
      </w:pPr>
      <w:r>
        <w:rPr>
          <w:rFonts w:ascii="Times New Roman" w:hAnsi="Times New Roman"/>
          <w:sz w:val="24"/>
          <w:szCs w:val="28"/>
        </w:rPr>
        <w:tab/>
        <w:t xml:space="preserve">Berdasarkan kesimpulan di atas yang menyatakan bahwa penilaian autentik </w:t>
      </w:r>
      <w:r w:rsidRPr="00C277AF">
        <w:rPr>
          <w:rFonts w:ascii="Times New Roman" w:hAnsi="Times New Roman"/>
          <w:sz w:val="24"/>
          <w:szCs w:val="24"/>
        </w:rPr>
        <w:t xml:space="preserve">Kurikulum 2013 Berbasis Teks </w:t>
      </w:r>
      <w:r>
        <w:rPr>
          <w:rFonts w:ascii="Times New Roman" w:hAnsi="Times New Roman"/>
          <w:sz w:val="24"/>
          <w:szCs w:val="24"/>
        </w:rPr>
        <w:t xml:space="preserve">telah diterapkan </w:t>
      </w:r>
      <w:r w:rsidRPr="00C277AF">
        <w:rPr>
          <w:rFonts w:ascii="Times New Roman" w:hAnsi="Times New Roman"/>
          <w:sz w:val="24"/>
          <w:szCs w:val="24"/>
        </w:rPr>
        <w:t xml:space="preserve">Dalam Materi Menyusun </w:t>
      </w:r>
      <w:r>
        <w:rPr>
          <w:rFonts w:ascii="Times New Roman" w:hAnsi="Times New Roman"/>
          <w:sz w:val="24"/>
          <w:szCs w:val="24"/>
        </w:rPr>
        <w:t>Laporan</w:t>
      </w:r>
      <w:r w:rsidRPr="00C277AF">
        <w:rPr>
          <w:rFonts w:ascii="Times New Roman" w:hAnsi="Times New Roman"/>
          <w:sz w:val="24"/>
          <w:szCs w:val="24"/>
        </w:rPr>
        <w:t xml:space="preserve"> Hasil Observasi Kelas X </w:t>
      </w:r>
      <w:r>
        <w:rPr>
          <w:rFonts w:ascii="Times New Roman" w:hAnsi="Times New Roman"/>
          <w:sz w:val="24"/>
          <w:szCs w:val="24"/>
        </w:rPr>
        <w:t>SMA Negeri 2 Kota Jambi Tahun Aj</w:t>
      </w:r>
      <w:r w:rsidRPr="00C277AF">
        <w:rPr>
          <w:rFonts w:ascii="Times New Roman" w:hAnsi="Times New Roman"/>
          <w:sz w:val="24"/>
          <w:szCs w:val="24"/>
        </w:rPr>
        <w:t>aran 2018/2019</w:t>
      </w:r>
      <w:r>
        <w:rPr>
          <w:rFonts w:ascii="Times New Roman" w:hAnsi="Times New Roman"/>
          <w:sz w:val="24"/>
          <w:szCs w:val="24"/>
        </w:rPr>
        <w:t>. Maka implikasinya adalah penerapan  penilaian autentik di SMA N 2 kota Jambi sudah menggunakan penilaian pada ranah kognitif, afektif, dan psikomotorik. Untuk guru sendiri perlu adanya tolak ukur agar kedepannya bisa lebih baik.</w:t>
      </w:r>
    </w:p>
    <w:p w:rsidR="00771B97" w:rsidRDefault="00771B97" w:rsidP="00771B97">
      <w:pPr>
        <w:tabs>
          <w:tab w:val="left" w:pos="540"/>
        </w:tabs>
        <w:spacing w:line="360" w:lineRule="auto"/>
        <w:rPr>
          <w:rFonts w:ascii="Times New Roman" w:hAnsi="Times New Roman"/>
          <w:b/>
          <w:sz w:val="24"/>
          <w:szCs w:val="28"/>
        </w:rPr>
      </w:pPr>
      <w:r>
        <w:rPr>
          <w:rFonts w:ascii="Times New Roman" w:hAnsi="Times New Roman"/>
          <w:b/>
          <w:sz w:val="24"/>
          <w:szCs w:val="28"/>
        </w:rPr>
        <w:t>5.3</w:t>
      </w:r>
      <w:r>
        <w:rPr>
          <w:rFonts w:ascii="Times New Roman" w:hAnsi="Times New Roman"/>
          <w:b/>
          <w:sz w:val="24"/>
          <w:szCs w:val="28"/>
        </w:rPr>
        <w:tab/>
        <w:t>Saran</w:t>
      </w:r>
    </w:p>
    <w:p w:rsidR="00771B97" w:rsidRDefault="00771B97" w:rsidP="00771B97">
      <w:pPr>
        <w:tabs>
          <w:tab w:val="left" w:pos="720"/>
        </w:tabs>
        <w:spacing w:line="480" w:lineRule="auto"/>
        <w:jc w:val="both"/>
        <w:rPr>
          <w:rFonts w:ascii="Times New Roman" w:hAnsi="Times New Roman"/>
          <w:sz w:val="24"/>
          <w:szCs w:val="24"/>
        </w:rPr>
      </w:pPr>
      <w:r>
        <w:rPr>
          <w:rFonts w:ascii="Times New Roman" w:hAnsi="Times New Roman"/>
          <w:sz w:val="24"/>
          <w:szCs w:val="28"/>
        </w:rPr>
        <w:tab/>
        <w:t xml:space="preserve">Berdasarkan hasil yag diperoleh dalam penelitian ini, peneliti berusaha memberikan saran mengenai implementasi penilaian autentik </w:t>
      </w:r>
      <w:r w:rsidRPr="00C277AF">
        <w:rPr>
          <w:rFonts w:ascii="Times New Roman" w:hAnsi="Times New Roman"/>
          <w:sz w:val="24"/>
          <w:szCs w:val="24"/>
        </w:rPr>
        <w:t xml:space="preserve">Kurikulum 2013 Berbasis Teks Dalam Materi Menyusun </w:t>
      </w:r>
      <w:r>
        <w:rPr>
          <w:rFonts w:ascii="Times New Roman" w:hAnsi="Times New Roman"/>
          <w:sz w:val="24"/>
          <w:szCs w:val="24"/>
        </w:rPr>
        <w:t>Laporan</w:t>
      </w:r>
      <w:r w:rsidRPr="00C277AF">
        <w:rPr>
          <w:rFonts w:ascii="Times New Roman" w:hAnsi="Times New Roman"/>
          <w:sz w:val="24"/>
          <w:szCs w:val="24"/>
        </w:rPr>
        <w:t xml:space="preserve"> Hasil Observasi Kelas X </w:t>
      </w:r>
      <w:r>
        <w:rPr>
          <w:rFonts w:ascii="Times New Roman" w:hAnsi="Times New Roman"/>
          <w:sz w:val="24"/>
          <w:szCs w:val="24"/>
        </w:rPr>
        <w:t>SMA Negeri 2 Kota Jambi Tahun Aj</w:t>
      </w:r>
      <w:r w:rsidRPr="00C277AF">
        <w:rPr>
          <w:rFonts w:ascii="Times New Roman" w:hAnsi="Times New Roman"/>
          <w:sz w:val="24"/>
          <w:szCs w:val="24"/>
        </w:rPr>
        <w:t>aran 2018/2019</w:t>
      </w:r>
      <w:r>
        <w:rPr>
          <w:rFonts w:ascii="Times New Roman" w:hAnsi="Times New Roman"/>
          <w:sz w:val="24"/>
          <w:szCs w:val="24"/>
        </w:rPr>
        <w:t>.</w:t>
      </w:r>
    </w:p>
    <w:p w:rsidR="00771B97" w:rsidRPr="00EA6026" w:rsidRDefault="00771B97" w:rsidP="00771B97">
      <w:pPr>
        <w:pStyle w:val="ListParagraph"/>
        <w:numPr>
          <w:ilvl w:val="0"/>
          <w:numId w:val="19"/>
        </w:numPr>
        <w:tabs>
          <w:tab w:val="left" w:pos="720"/>
        </w:tabs>
        <w:spacing w:line="480" w:lineRule="auto"/>
        <w:jc w:val="both"/>
        <w:rPr>
          <w:rFonts w:ascii="Times New Roman" w:hAnsi="Times New Roman"/>
          <w:sz w:val="24"/>
          <w:szCs w:val="28"/>
        </w:rPr>
      </w:pPr>
      <w:r w:rsidRPr="00EA6026">
        <w:rPr>
          <w:rFonts w:ascii="Times New Roman" w:hAnsi="Times New Roman"/>
          <w:sz w:val="24"/>
          <w:szCs w:val="24"/>
        </w:rPr>
        <w:t xml:space="preserve">Bagi guru, sebaiknya lebih ditingkatkan lagi implementasi penilaian autentik dalam pembelajaran menyusun </w:t>
      </w:r>
      <w:r>
        <w:rPr>
          <w:rFonts w:ascii="Times New Roman" w:hAnsi="Times New Roman"/>
          <w:sz w:val="24"/>
          <w:szCs w:val="24"/>
        </w:rPr>
        <w:t>laporan</w:t>
      </w:r>
      <w:r w:rsidRPr="00EA6026">
        <w:rPr>
          <w:rFonts w:ascii="Times New Roman" w:hAnsi="Times New Roman"/>
          <w:sz w:val="24"/>
          <w:szCs w:val="24"/>
        </w:rPr>
        <w:t xml:space="preserve"> hasil observasi penilaian dari aspek kognitif, afektif, dan psikomotorik</w:t>
      </w:r>
      <w:r>
        <w:rPr>
          <w:rFonts w:ascii="Times New Roman" w:hAnsi="Times New Roman"/>
          <w:sz w:val="24"/>
          <w:szCs w:val="24"/>
          <w:lang w:val="en-US"/>
        </w:rPr>
        <w:t>.</w:t>
      </w:r>
    </w:p>
    <w:p w:rsidR="00D233CA" w:rsidRPr="006E512F" w:rsidRDefault="00771B97" w:rsidP="00771B97">
      <w:pPr>
        <w:pStyle w:val="ListParagraph"/>
        <w:numPr>
          <w:ilvl w:val="0"/>
          <w:numId w:val="19"/>
        </w:numPr>
        <w:tabs>
          <w:tab w:val="left" w:pos="720"/>
        </w:tabs>
        <w:spacing w:line="480" w:lineRule="auto"/>
        <w:jc w:val="both"/>
        <w:rPr>
          <w:rFonts w:ascii="Times New Roman" w:hAnsi="Times New Roman"/>
          <w:sz w:val="24"/>
          <w:szCs w:val="28"/>
        </w:rPr>
      </w:pPr>
      <w:r>
        <w:rPr>
          <w:rFonts w:ascii="Times New Roman" w:hAnsi="Times New Roman"/>
          <w:sz w:val="24"/>
          <w:szCs w:val="24"/>
          <w:lang w:val="en-US"/>
        </w:rPr>
        <w:t>Bagi dinas pendidikan, sebaiknya mengevaluasi kembali cara penilaian autentik yang lebih mudah untuk dipahami oleh semua kalangan  gender dan usia guru dengan kemampuan guru itu masing-masing.</w:t>
      </w:r>
    </w:p>
    <w:sectPr w:rsidR="00D233CA" w:rsidRPr="006E512F" w:rsidSect="00A86C1E">
      <w:headerReference w:type="default" r:id="rId7"/>
      <w:footerReference w:type="default" r:id="rId8"/>
      <w:pgSz w:w="12240" w:h="15840"/>
      <w:pgMar w:top="1701" w:right="1701" w:bottom="1701" w:left="2268" w:header="720" w:footer="720" w:gutter="0"/>
      <w:pgNumType w:start="9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ACA" w:rsidRPr="0083014E" w:rsidRDefault="003F3ACA" w:rsidP="005B043D">
      <w:pPr>
        <w:spacing w:after="0" w:line="240" w:lineRule="auto"/>
        <w:rPr>
          <w:rFonts w:ascii="Times New Roman" w:eastAsia="Times New Roman" w:hAnsi="Times New Roman" w:cs="Arial"/>
          <w:sz w:val="20"/>
          <w:szCs w:val="20"/>
          <w:lang w:val="en-US"/>
        </w:rPr>
      </w:pPr>
      <w:r>
        <w:separator/>
      </w:r>
    </w:p>
  </w:endnote>
  <w:endnote w:type="continuationSeparator" w:id="1">
    <w:p w:rsidR="003F3ACA" w:rsidRPr="0083014E" w:rsidRDefault="003F3ACA" w:rsidP="005B043D">
      <w:pPr>
        <w:spacing w:after="0" w:line="240" w:lineRule="auto"/>
        <w:rPr>
          <w:rFonts w:ascii="Times New Roman" w:eastAsia="Times New Roman" w:hAnsi="Times New Roman" w:cs="Arial"/>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43D" w:rsidRDefault="005B043D">
    <w:pPr>
      <w:pStyle w:val="Footer"/>
    </w:pPr>
  </w:p>
  <w:p w:rsidR="005B043D" w:rsidRDefault="005B0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ACA" w:rsidRPr="0083014E" w:rsidRDefault="003F3ACA" w:rsidP="005B043D">
      <w:pPr>
        <w:spacing w:after="0" w:line="240" w:lineRule="auto"/>
        <w:rPr>
          <w:rFonts w:ascii="Times New Roman" w:eastAsia="Times New Roman" w:hAnsi="Times New Roman" w:cs="Arial"/>
          <w:sz w:val="20"/>
          <w:szCs w:val="20"/>
          <w:lang w:val="en-US"/>
        </w:rPr>
      </w:pPr>
      <w:r>
        <w:separator/>
      </w:r>
    </w:p>
  </w:footnote>
  <w:footnote w:type="continuationSeparator" w:id="1">
    <w:p w:rsidR="003F3ACA" w:rsidRPr="0083014E" w:rsidRDefault="003F3ACA" w:rsidP="005B043D">
      <w:pPr>
        <w:spacing w:after="0" w:line="240" w:lineRule="auto"/>
        <w:rPr>
          <w:rFonts w:ascii="Times New Roman" w:eastAsia="Times New Roman" w:hAnsi="Times New Roman" w:cs="Arial"/>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057606"/>
      <w:docPartObj>
        <w:docPartGallery w:val="Page Numbers (Top of Page)"/>
        <w:docPartUnique/>
      </w:docPartObj>
    </w:sdtPr>
    <w:sdtContent>
      <w:p w:rsidR="00314071" w:rsidRDefault="00531888">
        <w:pPr>
          <w:pStyle w:val="Header"/>
          <w:jc w:val="right"/>
        </w:pPr>
        <w:fldSimple w:instr=" PAGE   \* MERGEFORMAT ">
          <w:r w:rsidR="006E512F">
            <w:rPr>
              <w:noProof/>
            </w:rPr>
            <w:t>97</w:t>
          </w:r>
        </w:fldSimple>
      </w:p>
    </w:sdtContent>
  </w:sdt>
  <w:p w:rsidR="00314071" w:rsidRDefault="00314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9BE"/>
    <w:multiLevelType w:val="hybridMultilevel"/>
    <w:tmpl w:val="D65C19D2"/>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nsid w:val="068B34BA"/>
    <w:multiLevelType w:val="hybridMultilevel"/>
    <w:tmpl w:val="231C3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44AB3"/>
    <w:multiLevelType w:val="hybridMultilevel"/>
    <w:tmpl w:val="F9804AAC"/>
    <w:lvl w:ilvl="0" w:tplc="69EAA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C4337"/>
    <w:multiLevelType w:val="hybridMultilevel"/>
    <w:tmpl w:val="ABAC5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4158C"/>
    <w:multiLevelType w:val="hybridMultilevel"/>
    <w:tmpl w:val="4C166060"/>
    <w:lvl w:ilvl="0" w:tplc="D774F7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48041D"/>
    <w:multiLevelType w:val="hybridMultilevel"/>
    <w:tmpl w:val="D12AC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D5B9A"/>
    <w:multiLevelType w:val="multilevel"/>
    <w:tmpl w:val="F3685FF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38624C"/>
    <w:multiLevelType w:val="hybridMultilevel"/>
    <w:tmpl w:val="B2A844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127982"/>
    <w:multiLevelType w:val="hybridMultilevel"/>
    <w:tmpl w:val="86F871E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E235B"/>
    <w:multiLevelType w:val="hybridMultilevel"/>
    <w:tmpl w:val="2ED62004"/>
    <w:lvl w:ilvl="0" w:tplc="1646D670">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111A2"/>
    <w:multiLevelType w:val="hybridMultilevel"/>
    <w:tmpl w:val="370E99BE"/>
    <w:lvl w:ilvl="0" w:tplc="69EAA986">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E02E65"/>
    <w:multiLevelType w:val="hybridMultilevel"/>
    <w:tmpl w:val="6BF2C1F6"/>
    <w:lvl w:ilvl="0" w:tplc="04090017">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376153BC"/>
    <w:multiLevelType w:val="hybridMultilevel"/>
    <w:tmpl w:val="D278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72071"/>
    <w:multiLevelType w:val="multilevel"/>
    <w:tmpl w:val="CFE2C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6552FC"/>
    <w:multiLevelType w:val="hybridMultilevel"/>
    <w:tmpl w:val="C4A0DA8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4E3E6CD8"/>
    <w:multiLevelType w:val="multilevel"/>
    <w:tmpl w:val="C16A9F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746594F"/>
    <w:multiLevelType w:val="hybridMultilevel"/>
    <w:tmpl w:val="F0AEE058"/>
    <w:lvl w:ilvl="0" w:tplc="69EAA986">
      <w:start w:val="1"/>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nsid w:val="5CD53488"/>
    <w:multiLevelType w:val="hybridMultilevel"/>
    <w:tmpl w:val="2E7CC176"/>
    <w:lvl w:ilvl="0" w:tplc="69EAA986">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660C2209"/>
    <w:multiLevelType w:val="hybridMultilevel"/>
    <w:tmpl w:val="F80EF9C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6DE70420"/>
    <w:multiLevelType w:val="hybridMultilevel"/>
    <w:tmpl w:val="DF0C7A1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F206024"/>
    <w:multiLevelType w:val="hybridMultilevel"/>
    <w:tmpl w:val="229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B1C0D"/>
    <w:multiLevelType w:val="multilevel"/>
    <w:tmpl w:val="1468311A"/>
    <w:lvl w:ilvl="0">
      <w:start w:val="1"/>
      <w:numFmt w:val="decimal"/>
      <w:lvlText w:val="%1."/>
      <w:lvlJc w:val="left"/>
      <w:pPr>
        <w:ind w:left="1494" w:hanging="360"/>
      </w:pPr>
      <w:rPr>
        <w:rFonts w:hint="default"/>
        <w:sz w:val="24"/>
        <w:szCs w:val="24"/>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7B413B35"/>
    <w:multiLevelType w:val="hybridMultilevel"/>
    <w:tmpl w:val="C4DA6A6E"/>
    <w:lvl w:ilvl="0" w:tplc="69EAA986">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87867"/>
    <w:multiLevelType w:val="hybridMultilevel"/>
    <w:tmpl w:val="9FCE0F44"/>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nsid w:val="7E717CFD"/>
    <w:multiLevelType w:val="hybridMultilevel"/>
    <w:tmpl w:val="8EE0BD5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F484D06"/>
    <w:multiLevelType w:val="hybridMultilevel"/>
    <w:tmpl w:val="A322B85E"/>
    <w:lvl w:ilvl="0" w:tplc="3C1454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3"/>
  </w:num>
  <w:num w:numId="4">
    <w:abstractNumId w:val="8"/>
  </w:num>
  <w:num w:numId="5">
    <w:abstractNumId w:val="24"/>
  </w:num>
  <w:num w:numId="6">
    <w:abstractNumId w:val="25"/>
  </w:num>
  <w:num w:numId="7">
    <w:abstractNumId w:val="22"/>
  </w:num>
  <w:num w:numId="8">
    <w:abstractNumId w:val="17"/>
  </w:num>
  <w:num w:numId="9">
    <w:abstractNumId w:val="16"/>
  </w:num>
  <w:num w:numId="10">
    <w:abstractNumId w:val="2"/>
  </w:num>
  <w:num w:numId="11">
    <w:abstractNumId w:val="12"/>
  </w:num>
  <w:num w:numId="12">
    <w:abstractNumId w:val="14"/>
  </w:num>
  <w:num w:numId="13">
    <w:abstractNumId w:val="21"/>
  </w:num>
  <w:num w:numId="14">
    <w:abstractNumId w:val="6"/>
  </w:num>
  <w:num w:numId="15">
    <w:abstractNumId w:val="20"/>
  </w:num>
  <w:num w:numId="16">
    <w:abstractNumId w:val="5"/>
  </w:num>
  <w:num w:numId="17">
    <w:abstractNumId w:val="1"/>
  </w:num>
  <w:num w:numId="18">
    <w:abstractNumId w:val="4"/>
  </w:num>
  <w:num w:numId="19">
    <w:abstractNumId w:val="3"/>
  </w:num>
  <w:num w:numId="20">
    <w:abstractNumId w:val="9"/>
  </w:num>
  <w:num w:numId="21">
    <w:abstractNumId w:val="18"/>
  </w:num>
  <w:num w:numId="22">
    <w:abstractNumId w:val="19"/>
  </w:num>
  <w:num w:numId="23">
    <w:abstractNumId w:val="23"/>
  </w:num>
  <w:num w:numId="24">
    <w:abstractNumId w:val="7"/>
  </w:num>
  <w:num w:numId="25">
    <w:abstractNumId w:val="1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043D"/>
    <w:rsid w:val="00314071"/>
    <w:rsid w:val="003F3ACA"/>
    <w:rsid w:val="004452A6"/>
    <w:rsid w:val="004F0352"/>
    <w:rsid w:val="00531888"/>
    <w:rsid w:val="005B043D"/>
    <w:rsid w:val="006814AD"/>
    <w:rsid w:val="006E512F"/>
    <w:rsid w:val="00771B97"/>
    <w:rsid w:val="00A86C1E"/>
    <w:rsid w:val="00A93C6D"/>
    <w:rsid w:val="00C44C65"/>
    <w:rsid w:val="00CC398C"/>
    <w:rsid w:val="00D233CA"/>
    <w:rsid w:val="00FC2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71"/>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43D"/>
    <w:rPr>
      <w:lang w:val="id-ID"/>
    </w:rPr>
  </w:style>
  <w:style w:type="paragraph" w:styleId="Footer">
    <w:name w:val="footer"/>
    <w:basedOn w:val="Normal"/>
    <w:link w:val="FooterChar"/>
    <w:uiPriority w:val="99"/>
    <w:unhideWhenUsed/>
    <w:rsid w:val="005B0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43D"/>
    <w:rPr>
      <w:lang w:val="id-I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CC398C"/>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CC398C"/>
    <w:rPr>
      <w:rFonts w:ascii="Calibri" w:eastAsia="Calibri" w:hAnsi="Calibri" w:cs="Times New Roman"/>
      <w:lang w:val="id-ID"/>
    </w:rPr>
  </w:style>
  <w:style w:type="paragraph" w:styleId="NormalWeb">
    <w:name w:val="Normal (Web)"/>
    <w:basedOn w:val="Normal"/>
    <w:uiPriority w:val="99"/>
    <w:unhideWhenUsed/>
    <w:rsid w:val="006814AD"/>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681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C24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2019-03-12T16:43:00Z</cp:lastPrinted>
  <dcterms:created xsi:type="dcterms:W3CDTF">2019-03-01T14:17:00Z</dcterms:created>
  <dcterms:modified xsi:type="dcterms:W3CDTF">2019-03-12T16:48:00Z</dcterms:modified>
</cp:coreProperties>
</file>