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0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</w:rPr>
        <w:drawing>
          <wp:inline distL="0" distT="0" distB="0" distR="0">
            <wp:extent cx="1570990" cy="1638300"/>
            <wp:effectExtent l="0" t="0" r="0" b="0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70990" cy="16383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b/>
          <w:sz w:val="24"/>
          <w:szCs w:val="24"/>
          <w:lang w:val="id-ID"/>
        </w:rPr>
        <w:tab/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  <w:lang w:val="id-ID"/>
        </w:rPr>
        <w:t>ANALISIS KINERJA RUMAH SAKIT UMUM DAERAH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  <w:lang w:val="id-ID"/>
        </w:rPr>
        <w:t>DENGAN MENGGUNAKAN BALANCE SCORECARD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id-ID"/>
        </w:rPr>
        <w:t xml:space="preserve">(STUDI KASUS PADA RSUD </w:t>
      </w:r>
      <w:r>
        <w:rPr>
          <w:rFonts w:ascii="Times New Roman" w:cs="Times New Roman" w:hAnsi="Times New Roman"/>
          <w:b/>
          <w:sz w:val="24"/>
          <w:szCs w:val="24"/>
        </w:rPr>
        <w:t>H. ABDUL MANAP KOTA JAMBI</w:t>
      </w:r>
      <w:r>
        <w:rPr>
          <w:rFonts w:ascii="Times New Roman" w:cs="Times New Roman" w:hAnsi="Times New Roman"/>
          <w:b/>
          <w:sz w:val="24"/>
          <w:szCs w:val="24"/>
          <w:lang w:val="id-ID"/>
        </w:rPr>
        <w:t>)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TESIS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Diajukan Sebagai Salah Satu Syarat Guna Memperoleh Gelar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Magister Manajemen Pada Program Pascasarjana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</w:rPr>
        <w:t>Magister Manajemen Universitas Jambi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  <w:lang w:val="id-ID"/>
        </w:rPr>
        <w:tab/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  <w:lang w:val="id-ID"/>
        </w:rPr>
        <w:t>OLEH: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FEBRIYANI NOPASARI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P2C222037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PROGRAM STUDI MAGISTER MANAJEMEN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FAKULTAS EKONOMI DAN BISNIS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UNIVERSITAS JAMBI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TAHUN 2025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id-ID"/>
        </w:rPr>
      </w:pPr>
    </w:p>
    <w:bookmarkStart w:id="0" w:name="_Toc199303021"/>
    <w:p>
      <w:pPr>
        <w:pStyle w:val="style1"/>
        <w:rPr/>
      </w:pPr>
      <w:r>
        <w:t>DAFTAR ISI</w:t>
      </w:r>
      <w:bookmarkEnd w:id="0"/>
    </w:p>
    <w:p>
      <w:pPr>
        <w:pStyle w:val="style4108"/>
        <w:spacing w:before="0" w:after="12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9"/>
        <w:keepNext w:val="false"/>
        <w:keepLines w:val="false"/>
        <w:pageBreakBefore w:val="false"/>
        <w:widowControl/>
        <w:tabs>
          <w:tab w:val="right" w:leader="middleDot" w:pos="8495"/>
        </w:tabs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Rule="auto" w:line="240"/>
        <w:textAlignment w:val="auto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fldChar w:fldCharType="begin"/>
      </w:r>
      <w:r>
        <w:rPr>
          <w:rFonts w:ascii="Times New Roman" w:cs="Times New Roman" w:hAnsi="Times New Roman"/>
          <w:b/>
          <w:bCs/>
          <w:sz w:val="24"/>
          <w:szCs w:val="24"/>
        </w:rPr>
        <w:instrText xml:space="preserve"> TOC \o "1-3" \h \z \u </w:instrText>
      </w:r>
      <w:r>
        <w:rPr>
          <w:rFonts w:ascii="Times New Roman" w:cs="Times New Roman" w:hAnsi="Times New Roman"/>
          <w:b/>
          <w:bCs/>
          <w:sz w:val="24"/>
          <w:szCs w:val="24"/>
        </w:rPr>
        <w:fldChar w:fldCharType="separate"/>
      </w:r>
      <w:r>
        <w:rPr/>
        <w:fldChar w:fldCharType="begin"/>
      </w:r>
      <w:r>
        <w:instrText xml:space="preserve"> HYPERLINK \l "_Toc199303021"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DAFTAR ISI</w:t>
      </w:r>
      <w:r>
        <w:rPr>
          <w:rStyle w:val="style85"/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ii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\l "_Toc199303022"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DAFTAR TABEL</w:t>
      </w:r>
      <w:r>
        <w:rPr>
          <w:rStyle w:val="style85"/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PAGEREF _Toc199303022 \h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rFonts w:ascii="Times New Roman" w:cs="Times New Roman" w:hAnsi="Times New Roman"/>
          <w:sz w:val="24"/>
          <w:szCs w:val="24"/>
        </w:rPr>
        <w:t>iv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/>
          <w:sz w:val="24"/>
          <w:szCs w:val="24"/>
        </w:rPr>
      </w:pPr>
      <w:r>
        <w:rPr/>
        <w:fldChar w:fldCharType="begin"/>
      </w:r>
      <w:r>
        <w:instrText xml:space="preserve"> HYPERLINK \l "_Toc199303023"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DAFTAR GAMBAR</w:t>
      </w:r>
      <w:r>
        <w:rPr>
          <w:rStyle w:val="style85"/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begin"/>
      </w:r>
      <w:r>
        <w:rPr>
          <w:rFonts w:ascii="Times New Roman" w:cs="Times New Roman" w:hAnsi="Times New Roman"/>
          <w:sz w:val="24"/>
          <w:szCs w:val="24"/>
        </w:rPr>
        <w:instrText xml:space="preserve"> PAGEREF _Toc199303023 \h </w:instrText>
      </w:r>
      <w:r>
        <w:rPr>
          <w:rFonts w:ascii="Times New Roman" w:cs="Times New Roman" w:hAnsi="Times New Roman"/>
          <w:sz w:val="24"/>
          <w:szCs w:val="24"/>
        </w:rPr>
        <w:fldChar w:fldCharType="separate"/>
      </w:r>
      <w:r>
        <w:rPr>
          <w:rFonts w:ascii="Times New Roman" w:cs="Times New Roman" w:hAnsi="Times New Roman"/>
          <w:sz w:val="24"/>
          <w:szCs w:val="24"/>
        </w:rPr>
        <w:t>v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/>
          <w:sz w:val="24"/>
          <w:szCs w:val="24"/>
        </w:rPr>
        <w:fldChar w:fldCharType="end"/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BAB 1  PENDAHULUAN</w:t>
      </w:r>
      <w:r>
        <w:rPr>
          <w:rStyle w:val="style85"/>
          <w:rFonts w:ascii="Times New Roman" w:cs="Times New Roman" w:hAnsi="Times New Roman" w:hint="default"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1.1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Latar Belakang</w:t>
      </w:r>
      <w:r>
        <w:rPr>
          <w:rStyle w:val="style85"/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"_Toc199303026"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1.2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Rumusan Masalah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"_Toc199303027"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1.3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Tujuan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"_Toc199303028" </w:instrText>
      </w:r>
      <w:r>
        <w:rPr/>
        <w:fldChar w:fldCharType="separate"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1.4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eastAsia="Calibri" w:hAnsi="Times New Roman"/>
          <w:sz w:val="24"/>
          <w:szCs w:val="24"/>
        </w:rPr>
        <w:t>Manfaat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7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"_Toc199303029"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BAB II  TINJAUAN PUSTAKA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iCs/>
          <w:sz w:val="24"/>
          <w:szCs w:val="24"/>
        </w:rPr>
        <w:t>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Definisi 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Tugas dan Fungsi 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Jenis-jenis 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9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Klasifikasi 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10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2.1.5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Jenis Pelayanan Rumah Sakit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12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iCs/>
          <w:sz w:val="24"/>
          <w:szCs w:val="24"/>
        </w:rPr>
        <w:t>Rumah Sakit Umum Daerah Sebagai BLUD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14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2.2.1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Pengertian Badan Layanan Umum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14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2.2.2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Standar Pelayanan Minimal (SPM)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15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"_Toc199303039"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2.2.3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Pengelolaan Keuangan Badan Layanan Umum Daerah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17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2.2.4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Pelaporan dan Pertanggungjawaban Badan Layanan Umum Daerah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18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Pengukuran Kinerja Sektor Publik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2.3.1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Pengertian Pengukuran Kinerja Sektor Publik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2.3.2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Tujuan Pengukuran Kinerja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19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2.3.3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Informasi Pengukuran Kinerja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21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i/>
          <w:iCs/>
          <w:sz w:val="24"/>
          <w:szCs w:val="24"/>
        </w:rPr>
        <w:t>Balance Scorecard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22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2.4.1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Pengertian </w:t>
      </w:r>
      <w:r>
        <w:rPr>
          <w:rStyle w:val="style85"/>
          <w:rFonts w:ascii="Times New Roman" w:cs="Times New Roman" w:hAnsi="Times New Roman"/>
          <w:i/>
          <w:iCs/>
          <w:sz w:val="24"/>
          <w:szCs w:val="24"/>
        </w:rPr>
        <w:t>Balance Scorecard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22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2.4.2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Pengukuran </w:t>
      </w:r>
      <w:r>
        <w:rPr>
          <w:rStyle w:val="style85"/>
          <w:rFonts w:ascii="Times New Roman" w:cs="Times New Roman" w:hAnsi="Times New Roman"/>
          <w:i/>
          <w:iCs/>
          <w:sz w:val="24"/>
          <w:szCs w:val="24"/>
        </w:rPr>
        <w:t>Balance Scorecard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23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2.4.3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 xml:space="preserve">Keunggulan </w:t>
      </w:r>
      <w:r>
        <w:rPr>
          <w:rStyle w:val="style85"/>
          <w:rFonts w:ascii="Times New Roman" w:cs="Times New Roman" w:hAnsi="Times New Roman"/>
          <w:i/>
          <w:iCs/>
          <w:sz w:val="24"/>
          <w:szCs w:val="24"/>
        </w:rPr>
        <w:t>Balance Scorecard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33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"_Toc199303049"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Penelitian Terdahulu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34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2.8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Kerangka Pemikian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43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BAB III  METODE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44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Jenis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44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Jenis Data dan Sumber Data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44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Populasi dan Sampel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45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3.3.1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Populasi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45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3.3.2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Sampel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46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Metode Pengambilan Sampel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47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Definisi Operasional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48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"_Toc199303059"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3.6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Instrumen Penelitian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55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  <w:lang w:val="zh-CN"/>
        </w:rPr>
        <w:t>3.7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  <w:lang w:val="zh-CN"/>
        </w:rPr>
        <w:t>Teknik Pengumpulan Data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55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3.8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Metode Analisis Data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56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BAB IV  HASIL PENELITIAN DAN PEMBAHASAN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61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Deskripsi Hasil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61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4.1.1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Perspektif Keuangan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61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4.1.2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Perspektif Pelanggan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70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4.1.3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Perspektif Proses Bisnis Internal</w:t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88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4.1.4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Perspektif Pembelajaran dan Pertumbuhan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91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"_Toc199303068"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Pembahasan Hasil Penelitian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111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"_Toc199303069"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4.2.1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Kinerja Rumah Sakit dari Perspektif Keuangan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111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"_Toc199303070"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4.2.2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Kinerja Rumah Sakit dari Perspektif Pelanggan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119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"_Toc199303071"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4.2.3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Kinerja Rumah Sakit dari Perspektif Proses Bisnis Internal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122</w:t>
      </w:r>
    </w:p>
    <w:p>
      <w:pPr>
        <w:pStyle w:val="style21"/>
        <w:tabs>
          <w:tab w:val="left" w:leader="none" w:pos="132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"_Toc199303072"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4.2.4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Kinerja Rumah Sakit dari Perspektif Pembelajaran dan Pertumbuhan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126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"_Toc199303073"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BAB V KESIMPULAN DAN SARAN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130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"_Toc199303074"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5.1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Kesimpulan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130</w:t>
      </w:r>
    </w:p>
    <w:p>
      <w:pPr>
        <w:pStyle w:val="style20"/>
        <w:tabs>
          <w:tab w:val="left" w:leader="none" w:pos="880"/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"_Toc199303075"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5.2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Style w:val="style85"/>
          <w:rFonts w:ascii="Times New Roman" w:cs="Times New Roman" w:hAnsi="Times New Roman"/>
          <w:sz w:val="24"/>
          <w:szCs w:val="24"/>
        </w:rPr>
        <w:t>Saran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133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"_Toc199303076"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DAFTAR PUSTAKA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136</w:t>
      </w:r>
    </w:p>
    <w:p>
      <w:pPr>
        <w:pStyle w:val="style19"/>
        <w:tabs>
          <w:tab w:val="right" w:leader="dot" w:pos="8495"/>
        </w:tabs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/>
        <w:fldChar w:fldCharType="begin"/>
      </w:r>
      <w:r>
        <w:instrText xml:space="preserve"> HYPERLINK \l "_Toc199303077"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LAMPIRAN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</w:rPr>
        <w:fldChar w:fldCharType="end"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140</w:t>
      </w:r>
    </w:p>
    <w:p>
      <w:pPr>
        <w:pStyle w:val="style0"/>
        <w:spacing w:after="12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fldChar w:fldCharType="end"/>
      </w:r>
    </w:p>
    <w:p>
      <w:pPr>
        <w:pStyle w:val="style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br w:type="page"/>
      </w:r>
      <w:bookmarkStart w:id="1" w:name="_GoBack"/>
      <w:bookmarkEnd w:id="1"/>
    </w:p>
    <w:bookmarkStart w:id="2" w:name="_Toc199303022"/>
    <w:p>
      <w:pPr>
        <w:pStyle w:val="style1"/>
        <w:rPr/>
      </w:pPr>
      <w:r>
        <w:t>DAFTAR TABEL</w:t>
      </w:r>
      <w:bookmarkEnd w:id="2"/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1.1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Perkembangan Pendapatan RSUD H. Abdul Manap Kota Jambi Periode 2020 – 2023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3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jc w:val="left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2.1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Penelitian Terdahulu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34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3.1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Distribusi Sampel Pasien Berdasarkan Jenis Pelayanan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46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3.2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Distribusi Sampel Pegawai Berdasarkan Jenis Pegawai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47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3.3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Pengukuran Kinerja Perspektif Keuangan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58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 w:hint="default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3.4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Skala Pengukuran Kuesioner Kepuasan Pelanggan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59</w:t>
      </w:r>
    </w:p>
    <w:p>
      <w:pPr>
        <w:pStyle w:val="style0"/>
        <w:tabs>
          <w:tab w:val="center" w:leader="dot" w:pos="8460"/>
        </w:tabs>
        <w:spacing w:after="0" w:lineRule="auto" w:line="360"/>
        <w:ind w:left="540" w:hanging="54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</w:rPr>
        <w:t>3.5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Skala Pengukuran Kuesioner Kepuasan Karyawan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60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br w:type="page"/>
      </w:r>
    </w:p>
    <w:bookmarkStart w:id="3" w:name="_Toc199303023"/>
    <w:p>
      <w:pPr>
        <w:pStyle w:val="style1"/>
        <w:rPr/>
      </w:pPr>
      <w:r>
        <w:t>DAFTAR GAMBAR</w:t>
      </w:r>
      <w:bookmarkEnd w:id="3"/>
    </w:p>
    <w:p>
      <w:pPr>
        <w:pStyle w:val="style0"/>
        <w:tabs>
          <w:tab w:val="center" w:leader="dot" w:pos="8460"/>
        </w:tabs>
        <w:ind w:left="540" w:hanging="540"/>
        <w:rPr>
          <w:rFonts w:hint="default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2.1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Kerangka Pemikiran 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ab/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>43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  <w:sectPr>
          <w:headerReference w:type="default" r:id="rId3"/>
          <w:footerReference w:type="default" r:id="rId4"/>
          <w:pgSz w:w="11907" w:h="16840" w:orient="portrait"/>
          <w:pgMar w:top="1701" w:right="1701" w:bottom="1701" w:left="1701" w:header="720" w:footer="720" w:gutter="0"/>
          <w:pgNumType w:fmt="lowerRoman" w:start="1"/>
          <w:cols w:space="720" w:num="1"/>
          <w:titlePg/>
          <w:docGrid w:linePitch="360" w:charSpace="0"/>
        </w:sectPr>
      </w:pPr>
    </w:p>
    <w:p>
      <w:pPr>
        <w:pStyle w:val="style1"/>
        <w:jc w:val="left"/>
        <w:rPr>
          <w:b w:val="false"/>
        </w:rPr>
      </w:pPr>
    </w:p>
    <w:sectPr>
      <w:pgSz w:w="11907" w:h="16840" w:orient="portrait"/>
      <w:pgMar w:top="2275" w:right="1699" w:bottom="1699" w:left="2275" w:header="720" w:footer="720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Microsoft YaHei">
    <w:altName w:val="Microsoft YaHei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ii</w:t>
    </w:r>
    <w:r>
      <w:rPr/>
      <w:fldChar w:fldCharType="end"/>
    </w:r>
  </w:p>
  <w:p>
    <w:pPr>
      <w:pStyle w:val="style32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right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宋体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spacing w:after="0" w:lineRule="auto" w:line="480"/>
      <w:jc w:val="center"/>
      <w:outlineLvl w:val="0"/>
    </w:pPr>
    <w:rPr>
      <w:rFonts w:ascii="Times New Roman" w:cs="Times New Roman" w:hAnsi="Times New Roman"/>
      <w:b/>
      <w:sz w:val="24"/>
      <w:szCs w:val="24"/>
      <w:lang w:val="en-GB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after="0" w:lineRule="auto" w:line="480"/>
      <w:ind w:left="851" w:hanging="851"/>
      <w:jc w:val="both"/>
      <w:outlineLvl w:val="1"/>
    </w:pPr>
    <w:rPr>
      <w:rFonts w:ascii="Times New Roman" w:cs="Times New Roman" w:hAnsi="Times New Roman"/>
      <w:b/>
      <w:sz w:val="24"/>
      <w:szCs w:val="24"/>
      <w:lang w:val="en-GB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after="0" w:lineRule="auto" w:line="480"/>
      <w:ind w:left="709" w:hanging="709"/>
      <w:jc w:val="both"/>
      <w:outlineLvl w:val="2"/>
    </w:pPr>
    <w:rPr>
      <w:rFonts w:ascii="Times New Roman" w:cs="Times New Roman" w:hAnsi="Times New Roman"/>
      <w:b/>
      <w:sz w:val="24"/>
      <w:szCs w:val="24"/>
      <w:lang w:val="en-GB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4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01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paragraph" w:styleId="style83">
    <w:name w:val="Body Text Indent 3"/>
    <w:basedOn w:val="style0"/>
    <w:next w:val="style83"/>
    <w:link w:val="style4109"/>
    <w:qFormat/>
    <w:uiPriority w:val="99"/>
    <w:pPr>
      <w:spacing w:after="120"/>
      <w:ind w:left="360"/>
    </w:pPr>
    <w:rPr>
      <w:sz w:val="16"/>
      <w:szCs w:val="16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32">
    <w:name w:val="footer"/>
    <w:basedOn w:val="style0"/>
    <w:next w:val="style32"/>
    <w:link w:val="style4103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102"/>
    <w:qFormat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9">
    <w:name w:val="toc 1"/>
    <w:basedOn w:val="style0"/>
    <w:next w:val="style0"/>
    <w:qFormat/>
    <w:uiPriority w:val="39"/>
    <w:pPr>
      <w:spacing w:after="100"/>
    </w:pPr>
    <w:rPr/>
  </w:style>
  <w:style w:type="paragraph" w:styleId="style20">
    <w:name w:val="toc 2"/>
    <w:basedOn w:val="style0"/>
    <w:next w:val="style0"/>
    <w:qFormat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qFormat/>
    <w:uiPriority w:val="39"/>
    <w:pPr>
      <w:spacing w:after="100"/>
      <w:ind w:left="440"/>
    </w:pPr>
    <w:rPr/>
  </w:style>
  <w:style w:type="character" w:customStyle="1" w:styleId="style4097">
    <w:name w:val="Heading 1 Char_f19a2a11-cfb9-423a-8538-140314f0b38c"/>
    <w:basedOn w:val="style65"/>
    <w:next w:val="style4097"/>
    <w:link w:val="style1"/>
    <w:uiPriority w:val="9"/>
    <w:rPr>
      <w:rFonts w:ascii="Times New Roman" w:cs="Times New Roman" w:hAnsi="Times New Roman"/>
      <w:b/>
      <w:sz w:val="24"/>
      <w:szCs w:val="24"/>
      <w:lang w:val="en-GB"/>
    </w:rPr>
  </w:style>
  <w:style w:type="character" w:customStyle="1" w:styleId="style4098">
    <w:name w:val="Heading 2 Char_87563c65-12b9-42d0-bc95-0b8fe4774cdc"/>
    <w:basedOn w:val="style65"/>
    <w:next w:val="style4098"/>
    <w:link w:val="style2"/>
    <w:qFormat/>
    <w:uiPriority w:val="9"/>
    <w:rPr>
      <w:rFonts w:ascii="Times New Roman" w:cs="Times New Roman" w:hAnsi="Times New Roman"/>
      <w:b/>
      <w:sz w:val="24"/>
      <w:szCs w:val="24"/>
      <w:lang w:val="en-GB"/>
    </w:rPr>
  </w:style>
  <w:style w:type="character" w:customStyle="1" w:styleId="style4099">
    <w:name w:val="Heading 3 Char_1903f0f3-66e7-4618-93fc-50ae900eb504"/>
    <w:basedOn w:val="style65"/>
    <w:next w:val="style4099"/>
    <w:link w:val="style3"/>
    <w:uiPriority w:val="9"/>
    <w:rPr>
      <w:rFonts w:ascii="Times New Roman" w:cs="Times New Roman" w:hAnsi="Times New Roman"/>
      <w:b/>
      <w:sz w:val="24"/>
      <w:szCs w:val="24"/>
      <w:lang w:val="en-GB"/>
    </w:rPr>
  </w:style>
  <w:style w:type="paragraph" w:styleId="style179">
    <w:name w:val="List Paragraph"/>
    <w:basedOn w:val="style0"/>
    <w:next w:val="style179"/>
    <w:link w:val="style4100"/>
    <w:qFormat/>
    <w:uiPriority w:val="34"/>
    <w:pPr>
      <w:ind w:left="720"/>
      <w:contextualSpacing/>
    </w:pPr>
    <w:rPr/>
  </w:style>
  <w:style w:type="character" w:customStyle="1" w:styleId="style4100">
    <w:name w:val="List Paragraph Char"/>
    <w:next w:val="style4100"/>
    <w:link w:val="style179"/>
    <w:qFormat/>
    <w:uiPriority w:val="34"/>
  </w:style>
  <w:style w:type="character" w:customStyle="1" w:styleId="style4101">
    <w:name w:val="Body Text Char"/>
    <w:basedOn w:val="style65"/>
    <w:next w:val="style4101"/>
    <w:link w:val="style66"/>
    <w:qFormat/>
    <w:uiPriority w:val="1"/>
    <w:rPr>
      <w:rFonts w:ascii="Times New Roman" w:cs="Times New Roman" w:eastAsia="Times New Roman" w:hAnsi="Times New Roman"/>
    </w:rPr>
  </w:style>
  <w:style w:type="character" w:customStyle="1" w:styleId="style4102">
    <w:name w:val="Header Char_7a7bcc3a-5e78-423a-bf5d-7b0378617655"/>
    <w:basedOn w:val="style65"/>
    <w:next w:val="style4102"/>
    <w:link w:val="style31"/>
    <w:qFormat/>
    <w:uiPriority w:val="99"/>
  </w:style>
  <w:style w:type="character" w:customStyle="1" w:styleId="style4103">
    <w:name w:val="Footer Char_4282544e-08aa-44a9-9bd1-13abb59069ef"/>
    <w:basedOn w:val="style65"/>
    <w:next w:val="style4103"/>
    <w:link w:val="style32"/>
    <w:qFormat/>
    <w:uiPriority w:val="99"/>
  </w:style>
  <w:style w:type="character" w:customStyle="1" w:styleId="style4104">
    <w:name w:val="Balloon Text Char"/>
    <w:basedOn w:val="style65"/>
    <w:next w:val="style4104"/>
    <w:link w:val="style153"/>
    <w:qFormat/>
    <w:uiPriority w:val="99"/>
    <w:rPr>
      <w:rFonts w:ascii="Tahoma" w:cs="Tahoma" w:hAnsi="Tahoma"/>
      <w:sz w:val="16"/>
      <w:szCs w:val="16"/>
    </w:rPr>
  </w:style>
  <w:style w:type="paragraph" w:customStyle="1" w:styleId="style4105">
    <w:name w:val="Default"/>
    <w:next w:val="style4105"/>
    <w:qFormat/>
    <w:uiPriority w:val="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  <w:lang w:val="en-US" w:bidi="ar-SA" w:eastAsia="en-US"/>
    </w:rPr>
  </w:style>
  <w:style w:type="paragraph" w:customStyle="1" w:styleId="style4106">
    <w:name w:val="BAB II"/>
    <w:basedOn w:val="style2"/>
    <w:next w:val="style2"/>
    <w:link w:val="style4107"/>
    <w:qFormat/>
    <w:uiPriority w:val="0"/>
    <w:pPr>
      <w:ind w:left="720" w:hanging="720"/>
    </w:pPr>
    <w:rPr/>
  </w:style>
  <w:style w:type="character" w:customStyle="1" w:styleId="style4107">
    <w:name w:val="BAB II Char"/>
    <w:basedOn w:val="style4098"/>
    <w:next w:val="style4107"/>
    <w:link w:val="style4106"/>
    <w:qFormat/>
    <w:uiPriority w:val="0"/>
    <w:rPr>
      <w:rFonts w:ascii="Times New Roman" w:cs="Times New Roman" w:hAnsi="Times New Roman"/>
      <w:sz w:val="24"/>
      <w:szCs w:val="24"/>
      <w:lang w:val="en-GB"/>
    </w:rPr>
  </w:style>
  <w:style w:type="paragraph" w:customStyle="1" w:styleId="style4108">
    <w:name w:val="TOC Heading_31ef5965-a157-4d05-b765-7ddffbbd1a80"/>
    <w:basedOn w:val="style1"/>
    <w:next w:val="style0"/>
    <w:qFormat/>
    <w:uiPriority w:val="39"/>
    <w:pPr>
      <w:keepNext/>
      <w:keepLines/>
      <w:spacing w:before="240" w:lineRule="auto" w:line="259"/>
      <w:jc w:val="left"/>
      <w:outlineLvl w:val="9"/>
    </w:pPr>
    <w:rPr>
      <w:rFonts w:ascii="Cambria" w:cs="宋体" w:eastAsia="宋体" w:hAnsi="Cambria"/>
      <w:b w:val="false"/>
      <w:color w:val="376092"/>
      <w:sz w:val="32"/>
      <w:szCs w:val="32"/>
      <w:lang w:val="en-US"/>
    </w:rPr>
  </w:style>
  <w:style w:type="character" w:customStyle="1" w:styleId="style4109">
    <w:name w:val="Body Text Indent 3 Char"/>
    <w:basedOn w:val="style65"/>
    <w:next w:val="style4109"/>
    <w:link w:val="style83"/>
    <w:qFormat/>
    <w:uiPriority w:val="99"/>
    <w:rPr>
      <w:sz w:val="16"/>
      <w:szCs w:val="16"/>
    </w:rPr>
  </w:style>
  <w:style w:type="character" w:customStyle="1" w:styleId="style4110">
    <w:name w:val="fullpost"/>
    <w:basedOn w:val="style65"/>
    <w:next w:val="style4110"/>
    <w:qFormat/>
    <w:uiPriority w:val="0"/>
  </w:style>
  <w:style w:type="character" w:styleId="style156">
    <w:name w:val="Placeholder Text"/>
    <w:basedOn w:val="style65"/>
    <w:next w:val="style156"/>
    <w:qFormat/>
    <w:uiPriority w:val="99"/>
    <w:rPr>
      <w:color w:val="808080"/>
    </w:rPr>
  </w:style>
  <w:style w:type="paragraph" w:customStyle="1" w:styleId="style4111">
    <w:name w:val="msonormal"/>
    <w:basedOn w:val="style0"/>
    <w:next w:val="style4111"/>
    <w:qFormat/>
    <w:uiPriority w:val="0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12">
    <w:name w:val="xl66"/>
    <w:basedOn w:val="style0"/>
    <w:next w:val="style4112"/>
    <w:qFormat/>
    <w:uiPriority w:val="0"/>
    <w:pPr>
      <w:pBdr>
        <w:left w:val="single" w:sz="4" w:space="0" w:color="auto"/>
        <w:right w:val="single" w:sz="4" w:space="0" w:color="auto"/>
        <w:top w:val="single" w:sz="4" w:space="0" w:color="auto"/>
        <w:bottom w:val="single" w:sz="4" w:space="0" w:color="auto"/>
      </w:pBdr>
      <w:spacing w:before="100" w:beforeAutospacing="true" w:after="100" w:afterAutospacing="true" w:lineRule="auto" w:line="240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113">
    <w:name w:val="xl67"/>
    <w:basedOn w:val="style0"/>
    <w:next w:val="style4113"/>
    <w:qFormat/>
    <w:uiPriority w:val="0"/>
    <w:pPr>
      <w:spacing w:before="100" w:beforeAutospacing="true" w:after="100" w:afterAutospacing="true" w:lineRule="auto" w:line="240"/>
      <w:jc w:val="center"/>
      <w:textAlignment w:val="center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customStyle="1" w:styleId="style4114">
    <w:name w:val="xl68"/>
    <w:basedOn w:val="style0"/>
    <w:next w:val="style4114"/>
    <w:qFormat/>
    <w:uiPriority w:val="0"/>
    <w:pPr>
      <w:spacing w:before="100" w:beforeAutospacing="true" w:after="100" w:afterAutospacing="true" w:lineRule="auto" w:line="240"/>
      <w:jc w:val="center"/>
      <w:textAlignment w:val="center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0A82E-575D-466E-B1BC-8E3B84B29C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5103</TotalTime>
  <Words>410</Words>
  <Pages>6</Pages>
  <Characters>2320</Characters>
  <Application>WPS Office</Application>
  <DocSecurity>0</DocSecurity>
  <Paragraphs>100</Paragraphs>
  <ScaleCrop>false</ScaleCrop>
  <LinksUpToDate>false</LinksUpToDate>
  <CharactersWithSpaces>2659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2024-09-15T02:07:00Z</dcterms:created>
  <dc:creator>Portege</dc:creator>
  <lastModifiedBy>SM-A307GN</lastModifiedBy>
  <lastPrinted>2025-07-02T03:34:36Z</lastPrinted>
  <dcterms:modified xsi:type="dcterms:W3CDTF">2025-07-07T05:52:31Z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f2bae29e-eb13-338e-b478-7c207e2ff531</vt:lpwstr>
  </property>
  <property fmtid="{D5CDD505-2E9C-101B-9397-08002B2CF9AE}" pid="24" name="Mendeley Citation Style_1">
    <vt:lpwstr>http://www.zotero.org/styles/apa</vt:lpwstr>
  </property>
  <property fmtid="{D5CDD505-2E9C-101B-9397-08002B2CF9AE}" pid="25" name="KSOProductBuildVer">
    <vt:lpwstr>1033-12.2.0.21546</vt:lpwstr>
  </property>
  <property fmtid="{D5CDD505-2E9C-101B-9397-08002B2CF9AE}" pid="26" name="ICV">
    <vt:lpwstr>ed9a46a955f34b429b0f148397cf6bc6</vt:lpwstr>
  </property>
</Properties>
</file>