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03" w:rsidRPr="002E3A1F" w:rsidRDefault="002E3A1F" w:rsidP="000C49CA">
      <w:pPr>
        <w:spacing w:after="0" w:line="480" w:lineRule="auto"/>
        <w:jc w:val="center"/>
        <w:rPr>
          <w:rFonts w:ascii="Times New Roman" w:hAnsi="Times New Roman" w:cs="Times New Roman"/>
          <w:b/>
          <w:sz w:val="24"/>
        </w:rPr>
      </w:pPr>
      <w:r w:rsidRPr="002E3A1F">
        <w:rPr>
          <w:rFonts w:ascii="Times New Roman" w:hAnsi="Times New Roman" w:cs="Times New Roman"/>
          <w:b/>
          <w:sz w:val="24"/>
        </w:rPr>
        <w:t>BAB V</w:t>
      </w:r>
    </w:p>
    <w:p w:rsidR="002E3A1F" w:rsidRDefault="002E3A1F" w:rsidP="000C49CA">
      <w:pPr>
        <w:spacing w:after="0" w:line="480" w:lineRule="auto"/>
        <w:jc w:val="center"/>
        <w:rPr>
          <w:rFonts w:ascii="Times New Roman" w:hAnsi="Times New Roman" w:cs="Times New Roman"/>
          <w:b/>
          <w:sz w:val="24"/>
        </w:rPr>
      </w:pPr>
      <w:r w:rsidRPr="002E3A1F">
        <w:rPr>
          <w:rFonts w:ascii="Times New Roman" w:hAnsi="Times New Roman" w:cs="Times New Roman"/>
          <w:b/>
          <w:sz w:val="24"/>
        </w:rPr>
        <w:t>SIMPULAN DAN SARAN</w:t>
      </w:r>
    </w:p>
    <w:p w:rsidR="002E3A1F" w:rsidRPr="002E3A1F" w:rsidRDefault="002E3A1F" w:rsidP="000C49CA">
      <w:pPr>
        <w:spacing w:after="0" w:line="480" w:lineRule="auto"/>
        <w:jc w:val="center"/>
        <w:rPr>
          <w:rFonts w:ascii="Times New Roman" w:hAnsi="Times New Roman" w:cs="Times New Roman"/>
          <w:b/>
          <w:sz w:val="24"/>
        </w:rPr>
      </w:pPr>
    </w:p>
    <w:p w:rsidR="002E3A1F" w:rsidRDefault="00D73FD3" w:rsidP="000C49CA">
      <w:pPr>
        <w:pStyle w:val="ListParagraph"/>
        <w:numPr>
          <w:ilvl w:val="0"/>
          <w:numId w:val="1"/>
        </w:numPr>
        <w:spacing w:after="0" w:line="480" w:lineRule="auto"/>
        <w:ind w:left="284" w:hanging="284"/>
        <w:rPr>
          <w:rFonts w:ascii="Times New Roman" w:hAnsi="Times New Roman" w:cs="Times New Roman"/>
          <w:b/>
          <w:sz w:val="24"/>
        </w:rPr>
      </w:pPr>
      <w:r>
        <w:rPr>
          <w:rFonts w:ascii="Times New Roman" w:hAnsi="Times New Roman" w:cs="Times New Roman"/>
          <w:b/>
          <w:sz w:val="24"/>
          <w:lang w:val="en-US"/>
        </w:rPr>
        <w:tab/>
      </w:r>
      <w:r w:rsidR="00AB4293">
        <w:rPr>
          <w:rFonts w:ascii="Times New Roman" w:hAnsi="Times New Roman" w:cs="Times New Roman"/>
          <w:b/>
          <w:sz w:val="24"/>
          <w:lang w:val="en-US"/>
        </w:rPr>
        <w:t>S</w:t>
      </w:r>
      <w:r w:rsidR="00A7423F">
        <w:rPr>
          <w:rFonts w:ascii="Times New Roman" w:hAnsi="Times New Roman" w:cs="Times New Roman"/>
          <w:b/>
          <w:sz w:val="24"/>
        </w:rPr>
        <w:t>impulan</w:t>
      </w:r>
    </w:p>
    <w:p w:rsidR="002E3A1F" w:rsidRPr="002E3A1F" w:rsidRDefault="00A2226F" w:rsidP="000C49CA">
      <w:pPr>
        <w:pStyle w:val="ListParagraph"/>
        <w:numPr>
          <w:ilvl w:val="0"/>
          <w:numId w:val="2"/>
        </w:numPr>
        <w:spacing w:after="0" w:line="480" w:lineRule="auto"/>
        <w:ind w:left="709" w:hanging="425"/>
        <w:jc w:val="both"/>
        <w:rPr>
          <w:rFonts w:ascii="Times New Roman" w:hAnsi="Times New Roman" w:cs="Times New Roman"/>
          <w:b/>
          <w:sz w:val="24"/>
        </w:rPr>
      </w:pPr>
      <w:r>
        <w:rPr>
          <w:rFonts w:ascii="Times New Roman" w:hAnsi="Times New Roman" w:cs="Times New Roman"/>
          <w:sz w:val="24"/>
          <w:szCs w:val="24"/>
          <w:lang w:val="en-US"/>
        </w:rPr>
        <w:t>Berdasarkan hasil</w:t>
      </w:r>
      <w:r w:rsidR="006E29F6">
        <w:rPr>
          <w:rFonts w:ascii="Times New Roman" w:hAnsi="Times New Roman" w:cs="Times New Roman"/>
          <w:sz w:val="24"/>
          <w:szCs w:val="24"/>
          <w:lang w:val="en-US"/>
        </w:rPr>
        <w:t xml:space="preserve"> </w:t>
      </w:r>
      <w:r w:rsidR="002E3A1F" w:rsidRPr="00A252BA">
        <w:rPr>
          <w:rFonts w:ascii="Times New Roman" w:hAnsi="Times New Roman" w:cs="Times New Roman"/>
          <w:i/>
          <w:sz w:val="24"/>
          <w:szCs w:val="24"/>
        </w:rPr>
        <w:t>pre-test</w:t>
      </w:r>
      <w:r w:rsidR="002E3A1F">
        <w:rPr>
          <w:rFonts w:ascii="Times New Roman" w:hAnsi="Times New Roman" w:cs="Times New Roman"/>
          <w:sz w:val="24"/>
          <w:szCs w:val="24"/>
        </w:rPr>
        <w:t>,</w:t>
      </w:r>
      <w:r w:rsidR="006E29F6">
        <w:rPr>
          <w:rFonts w:ascii="Times New Roman" w:hAnsi="Times New Roman" w:cs="Times New Roman"/>
          <w:sz w:val="24"/>
          <w:szCs w:val="24"/>
          <w:lang w:val="en-US"/>
        </w:rPr>
        <w:t xml:space="preserve"> </w:t>
      </w:r>
      <w:r w:rsidR="00937C8B">
        <w:rPr>
          <w:rFonts w:ascii="Times New Roman" w:hAnsi="Times New Roman" w:cs="Times New Roman"/>
          <w:sz w:val="24"/>
          <w:szCs w:val="24"/>
          <w:lang w:val="en-US"/>
        </w:rPr>
        <w:t xml:space="preserve">siswa kelas </w:t>
      </w:r>
      <w:r w:rsidR="006E29F6">
        <w:rPr>
          <w:rFonts w:ascii="Times New Roman" w:hAnsi="Times New Roman" w:cs="Times New Roman"/>
          <w:sz w:val="24"/>
          <w:szCs w:val="24"/>
          <w:lang w:val="en-US"/>
        </w:rPr>
        <w:t>XI IIS 2 MAN 5 Batanghari</w:t>
      </w:r>
      <w:r>
        <w:rPr>
          <w:rFonts w:ascii="Times New Roman" w:hAnsi="Times New Roman" w:cs="Times New Roman"/>
          <w:sz w:val="24"/>
          <w:szCs w:val="24"/>
          <w:lang w:val="en-US"/>
        </w:rPr>
        <w:t xml:space="preserve"> diperoleh</w:t>
      </w:r>
      <w:r w:rsidR="009C5019">
        <w:rPr>
          <w:rFonts w:ascii="Times New Roman" w:hAnsi="Times New Roman" w:cs="Times New Roman"/>
          <w:sz w:val="24"/>
          <w:szCs w:val="24"/>
        </w:rPr>
        <w:t xml:space="preserve"> </w:t>
      </w:r>
      <w:r w:rsidR="009E1322">
        <w:rPr>
          <w:rFonts w:ascii="Times New Roman" w:hAnsi="Times New Roman" w:cs="Times New Roman"/>
          <w:sz w:val="24"/>
          <w:szCs w:val="24"/>
        </w:rPr>
        <w:t>4</w:t>
      </w:r>
      <w:r w:rsidR="009E1322">
        <w:rPr>
          <w:rFonts w:ascii="Times New Roman" w:hAnsi="Times New Roman" w:cs="Times New Roman"/>
          <w:sz w:val="24"/>
          <w:szCs w:val="24"/>
          <w:lang w:val="en-US"/>
        </w:rPr>
        <w:t>5</w:t>
      </w:r>
      <w:r w:rsidR="009E1322">
        <w:rPr>
          <w:rFonts w:ascii="Times New Roman" w:hAnsi="Times New Roman" w:cs="Times New Roman"/>
          <w:sz w:val="24"/>
          <w:szCs w:val="24"/>
        </w:rPr>
        <w:t>,</w:t>
      </w:r>
      <w:r w:rsidR="009E1322">
        <w:rPr>
          <w:rFonts w:ascii="Times New Roman" w:hAnsi="Times New Roman" w:cs="Times New Roman"/>
          <w:sz w:val="24"/>
          <w:szCs w:val="24"/>
          <w:lang w:val="en-US"/>
        </w:rPr>
        <w:t>05</w:t>
      </w:r>
      <w:r w:rsidR="003B4E94">
        <w:rPr>
          <w:rFonts w:ascii="Times New Roman" w:hAnsi="Times New Roman" w:cs="Times New Roman"/>
          <w:sz w:val="24"/>
          <w:szCs w:val="24"/>
        </w:rPr>
        <w:t xml:space="preserve">% siswa memiliki </w:t>
      </w:r>
      <w:r w:rsidR="008B14C7">
        <w:rPr>
          <w:rFonts w:ascii="Times New Roman" w:hAnsi="Times New Roman" w:cs="Times New Roman"/>
          <w:sz w:val="24"/>
          <w:szCs w:val="24"/>
        </w:rPr>
        <w:t>interaksi sosial</w:t>
      </w:r>
      <w:r>
        <w:rPr>
          <w:rFonts w:ascii="Times New Roman" w:hAnsi="Times New Roman" w:cs="Times New Roman"/>
          <w:sz w:val="24"/>
          <w:szCs w:val="24"/>
          <w:lang w:val="en-US"/>
        </w:rPr>
        <w:t>.</w:t>
      </w:r>
    </w:p>
    <w:p w:rsidR="002E3A1F" w:rsidRPr="00A2226F" w:rsidRDefault="00A2226F" w:rsidP="000C49CA">
      <w:pPr>
        <w:pStyle w:val="ListParagraph"/>
        <w:numPr>
          <w:ilvl w:val="0"/>
          <w:numId w:val="2"/>
        </w:numPr>
        <w:spacing w:after="0" w:line="480" w:lineRule="auto"/>
        <w:ind w:left="709" w:hanging="425"/>
        <w:jc w:val="both"/>
        <w:rPr>
          <w:rFonts w:ascii="Times New Roman" w:hAnsi="Times New Roman" w:cs="Times New Roman"/>
          <w:b/>
          <w:sz w:val="24"/>
        </w:rPr>
      </w:pPr>
      <w:r>
        <w:rPr>
          <w:rFonts w:ascii="Times New Roman" w:hAnsi="Times New Roman" w:cs="Times New Roman"/>
          <w:sz w:val="24"/>
          <w:szCs w:val="24"/>
          <w:lang w:val="en-US"/>
        </w:rPr>
        <w:t>Berdasarkan hasil</w:t>
      </w:r>
      <w:r w:rsidR="006E29F6">
        <w:rPr>
          <w:rFonts w:ascii="Times New Roman" w:hAnsi="Times New Roman" w:cs="Times New Roman"/>
          <w:sz w:val="24"/>
          <w:szCs w:val="24"/>
          <w:lang w:val="en-US"/>
        </w:rPr>
        <w:t xml:space="preserve"> </w:t>
      </w:r>
      <w:r w:rsidR="006E29F6" w:rsidRPr="00A252BA">
        <w:rPr>
          <w:rFonts w:ascii="Times New Roman" w:hAnsi="Times New Roman" w:cs="Times New Roman"/>
          <w:i/>
          <w:sz w:val="24"/>
          <w:szCs w:val="24"/>
        </w:rPr>
        <w:t>post-test</w:t>
      </w:r>
      <w:r w:rsidR="006E29F6">
        <w:rPr>
          <w:rFonts w:ascii="Times New Roman" w:hAnsi="Times New Roman" w:cs="Times New Roman"/>
          <w:i/>
          <w:sz w:val="24"/>
          <w:szCs w:val="24"/>
          <w:lang w:val="en-US"/>
        </w:rPr>
        <w:t>,</w:t>
      </w:r>
      <w:r w:rsidR="006E29F6">
        <w:rPr>
          <w:rFonts w:ascii="Times New Roman" w:hAnsi="Times New Roman" w:cs="Times New Roman"/>
          <w:sz w:val="24"/>
          <w:szCs w:val="24"/>
          <w:lang w:val="en-US"/>
        </w:rPr>
        <w:t xml:space="preserve"> </w:t>
      </w:r>
      <w:r>
        <w:rPr>
          <w:rFonts w:ascii="Times New Roman" w:hAnsi="Times New Roman" w:cs="Times New Roman"/>
          <w:sz w:val="24"/>
          <w:szCs w:val="24"/>
          <w:lang w:val="en-US"/>
        </w:rPr>
        <w:t>interaksi siswa kelas XI IIS 2 MAN 5 Batanghari menjadi meningkat diperoleh</w:t>
      </w:r>
      <w:r>
        <w:rPr>
          <w:rFonts w:ascii="Times New Roman" w:hAnsi="Times New Roman" w:cs="Times New Roman"/>
          <w:sz w:val="24"/>
          <w:szCs w:val="24"/>
        </w:rPr>
        <w:t xml:space="preserve"> </w:t>
      </w:r>
      <w:r w:rsidR="00AB4293">
        <w:rPr>
          <w:rFonts w:ascii="Times New Roman" w:hAnsi="Times New Roman" w:cs="Times New Roman"/>
          <w:sz w:val="24"/>
          <w:szCs w:val="24"/>
          <w:lang w:val="en-US"/>
        </w:rPr>
        <w:t>64,34% siswa memiliki interaksi sosial,.</w:t>
      </w:r>
      <w:r w:rsidR="009E1322">
        <w:rPr>
          <w:rFonts w:ascii="Times New Roman" w:hAnsi="Times New Roman" w:cs="Times New Roman"/>
          <w:sz w:val="24"/>
          <w:szCs w:val="24"/>
        </w:rPr>
        <w:t xml:space="preserve"> </w:t>
      </w:r>
    </w:p>
    <w:p w:rsidR="00A2226F" w:rsidRPr="00AB4293" w:rsidRDefault="00A2226F" w:rsidP="000C49CA">
      <w:pPr>
        <w:pStyle w:val="ListParagraph"/>
        <w:numPr>
          <w:ilvl w:val="0"/>
          <w:numId w:val="2"/>
        </w:numPr>
        <w:spacing w:after="0" w:line="480" w:lineRule="auto"/>
        <w:ind w:left="709" w:hanging="425"/>
        <w:jc w:val="both"/>
        <w:rPr>
          <w:rFonts w:ascii="Times New Roman" w:hAnsi="Times New Roman" w:cs="Times New Roman"/>
          <w:b/>
          <w:sz w:val="24"/>
        </w:rPr>
      </w:pPr>
      <w:r>
        <w:rPr>
          <w:rFonts w:ascii="Times New Roman" w:hAnsi="Times New Roman" w:cs="Times New Roman"/>
          <w:sz w:val="24"/>
          <w:szCs w:val="24"/>
          <w:lang w:val="en-US"/>
        </w:rPr>
        <w:t xml:space="preserve">Hasil </w:t>
      </w:r>
      <w:r>
        <w:rPr>
          <w:rFonts w:ascii="Times New Roman" w:hAnsi="Times New Roman" w:cs="Times New Roman"/>
          <w:i/>
          <w:sz w:val="24"/>
          <w:szCs w:val="24"/>
          <w:lang w:val="en-US"/>
        </w:rPr>
        <w:t xml:space="preserve">post-test </w:t>
      </w:r>
      <w:r>
        <w:rPr>
          <w:rFonts w:ascii="Times New Roman" w:hAnsi="Times New Roman" w:cs="Times New Roman"/>
          <w:sz w:val="24"/>
          <w:szCs w:val="24"/>
          <w:lang w:val="en-US"/>
        </w:rPr>
        <w:t>lebih tinggi</w:t>
      </w:r>
      <w:r w:rsidR="00E361A9">
        <w:rPr>
          <w:rFonts w:ascii="Times New Roman" w:hAnsi="Times New Roman" w:cs="Times New Roman"/>
          <w:sz w:val="24"/>
          <w:szCs w:val="24"/>
          <w:lang w:val="en-US"/>
        </w:rPr>
        <w:t xml:space="preserve"> 64,34% dibandingkan hasil </w:t>
      </w:r>
      <w:r w:rsidR="00E361A9">
        <w:rPr>
          <w:rFonts w:ascii="Times New Roman" w:hAnsi="Times New Roman" w:cs="Times New Roman"/>
          <w:i/>
          <w:sz w:val="24"/>
          <w:szCs w:val="24"/>
          <w:lang w:val="en-US"/>
        </w:rPr>
        <w:t xml:space="preserve">pre-test </w:t>
      </w:r>
      <w:r w:rsidR="00E361A9">
        <w:rPr>
          <w:rFonts w:ascii="Times New Roman" w:hAnsi="Times New Roman" w:cs="Times New Roman"/>
          <w:sz w:val="24"/>
          <w:szCs w:val="24"/>
          <w:lang w:val="en-US"/>
        </w:rPr>
        <w:t xml:space="preserve">40,05%. Kualitas interaksi sosial siswa kelas XI IIS 2 MAN 5 Batanghari hasil </w:t>
      </w:r>
      <w:r w:rsidR="00E361A9">
        <w:rPr>
          <w:rFonts w:ascii="Times New Roman" w:hAnsi="Times New Roman" w:cs="Times New Roman"/>
          <w:i/>
          <w:sz w:val="24"/>
          <w:szCs w:val="24"/>
          <w:lang w:val="en-US"/>
        </w:rPr>
        <w:t>pre-test</w:t>
      </w:r>
      <w:r w:rsidR="00E361A9">
        <w:rPr>
          <w:rFonts w:ascii="Times New Roman" w:hAnsi="Times New Roman" w:cs="Times New Roman"/>
          <w:sz w:val="24"/>
          <w:szCs w:val="24"/>
          <w:lang w:val="en-US"/>
        </w:rPr>
        <w:t xml:space="preserve"> termasuk kategori kurang baik, dan setelah dilakukannya </w:t>
      </w:r>
      <w:r w:rsidR="00E361A9">
        <w:rPr>
          <w:rFonts w:ascii="Times New Roman" w:hAnsi="Times New Roman" w:cs="Times New Roman"/>
          <w:i/>
          <w:sz w:val="24"/>
          <w:szCs w:val="24"/>
          <w:lang w:val="en-US"/>
        </w:rPr>
        <w:t>post-test</w:t>
      </w:r>
      <w:r w:rsidR="00E361A9">
        <w:rPr>
          <w:rFonts w:ascii="Times New Roman" w:hAnsi="Times New Roman" w:cs="Times New Roman"/>
          <w:sz w:val="24"/>
          <w:szCs w:val="24"/>
          <w:lang w:val="en-US"/>
        </w:rPr>
        <w:t xml:space="preserve"> </w:t>
      </w:r>
      <w:r w:rsidR="008C1A41">
        <w:rPr>
          <w:rFonts w:ascii="Times New Roman" w:hAnsi="Times New Roman" w:cs="Times New Roman"/>
          <w:sz w:val="24"/>
          <w:szCs w:val="24"/>
          <w:lang w:val="en-US"/>
        </w:rPr>
        <w:t>kualitas interaksi sosial menjadi  kategori baik.</w:t>
      </w:r>
      <w:r w:rsidR="00E361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445110" w:rsidRPr="00E6668C" w:rsidRDefault="00E6668C" w:rsidP="00E6668C">
      <w:pPr>
        <w:pStyle w:val="BodyText3"/>
        <w:numPr>
          <w:ilvl w:val="0"/>
          <w:numId w:val="2"/>
        </w:numPr>
        <w:spacing w:line="480" w:lineRule="auto"/>
        <w:ind w:left="709"/>
        <w:jc w:val="both"/>
        <w:rPr>
          <w:sz w:val="24"/>
          <w:szCs w:val="24"/>
        </w:rPr>
      </w:pPr>
      <w:r>
        <w:rPr>
          <w:sz w:val="24"/>
          <w:szCs w:val="24"/>
        </w:rPr>
        <w:t xml:space="preserve">Hasil uji-t menunjukkan bahwa ada perbedaan </w:t>
      </w:r>
      <w:r w:rsidR="00541E3E">
        <w:rPr>
          <w:sz w:val="24"/>
          <w:szCs w:val="24"/>
        </w:rPr>
        <w:t xml:space="preserve">antara </w:t>
      </w:r>
      <w:r w:rsidR="00541E3E">
        <w:rPr>
          <w:i/>
          <w:sz w:val="24"/>
          <w:szCs w:val="24"/>
        </w:rPr>
        <w:t xml:space="preserve">pre-test </w:t>
      </w:r>
      <w:r w:rsidR="00541E3E">
        <w:rPr>
          <w:sz w:val="24"/>
          <w:szCs w:val="24"/>
        </w:rPr>
        <w:t xml:space="preserve">dengan </w:t>
      </w:r>
      <w:r w:rsidR="00541E3E">
        <w:rPr>
          <w:i/>
          <w:sz w:val="24"/>
          <w:szCs w:val="24"/>
        </w:rPr>
        <w:t xml:space="preserve">pos-test </w:t>
      </w:r>
      <w:r w:rsidR="00541E3E">
        <w:rPr>
          <w:sz w:val="24"/>
          <w:szCs w:val="24"/>
        </w:rPr>
        <w:t xml:space="preserve">interkasi sosial </w:t>
      </w:r>
      <w:r>
        <w:rPr>
          <w:sz w:val="24"/>
          <w:szCs w:val="24"/>
        </w:rPr>
        <w:t xml:space="preserve">setelah diberikan </w:t>
      </w:r>
      <w:r>
        <w:rPr>
          <w:i/>
          <w:sz w:val="24"/>
          <w:szCs w:val="24"/>
        </w:rPr>
        <w:t xml:space="preserve">treatment </w:t>
      </w:r>
      <w:r>
        <w:rPr>
          <w:sz w:val="24"/>
          <w:szCs w:val="24"/>
        </w:rPr>
        <w:t xml:space="preserve">berupa layanan informasi bidang sosial yaitu dengan jumlah T=2,40. Dari hasil tersebut dapat disimpulkan bahwa terdapat pengaruh layanan informasi bidang sosial terhadap interaksi sosial dengan peningkatan sekitar 2,40. </w:t>
      </w:r>
    </w:p>
    <w:p w:rsidR="000C49CA" w:rsidRDefault="00D73FD3" w:rsidP="000C49CA">
      <w:pPr>
        <w:pStyle w:val="ListParagraph"/>
        <w:numPr>
          <w:ilvl w:val="0"/>
          <w:numId w:val="1"/>
        </w:numPr>
        <w:spacing w:after="0" w:line="480" w:lineRule="auto"/>
        <w:ind w:left="284" w:hanging="284"/>
        <w:rPr>
          <w:rFonts w:ascii="Times New Roman" w:hAnsi="Times New Roman" w:cs="Times New Roman"/>
          <w:b/>
          <w:sz w:val="24"/>
        </w:rPr>
      </w:pPr>
      <w:r>
        <w:rPr>
          <w:rFonts w:ascii="Times New Roman" w:hAnsi="Times New Roman" w:cs="Times New Roman"/>
          <w:b/>
          <w:sz w:val="24"/>
          <w:lang w:val="en-US"/>
        </w:rPr>
        <w:tab/>
      </w:r>
      <w:r w:rsidR="002E3A1F" w:rsidRPr="002E3A1F">
        <w:rPr>
          <w:rFonts w:ascii="Times New Roman" w:hAnsi="Times New Roman" w:cs="Times New Roman"/>
          <w:b/>
          <w:sz w:val="24"/>
        </w:rPr>
        <w:t>Saran</w:t>
      </w:r>
    </w:p>
    <w:p w:rsidR="0029075D" w:rsidRPr="00A436E4" w:rsidRDefault="0029075D" w:rsidP="0029075D">
      <w:pPr>
        <w:spacing w:after="0" w:line="480" w:lineRule="auto"/>
        <w:jc w:val="both"/>
        <w:rPr>
          <w:rFonts w:ascii="Times New Roman" w:eastAsia="Times New Roman" w:hAnsi="Times New Roman" w:cs="Times New Roman"/>
          <w:sz w:val="24"/>
          <w:szCs w:val="24"/>
        </w:rPr>
      </w:pPr>
      <w:r w:rsidRPr="00A436E4">
        <w:rPr>
          <w:rFonts w:ascii="Times New Roman" w:eastAsia="Times New Roman" w:hAnsi="Times New Roman" w:cs="Times New Roman"/>
          <w:sz w:val="24"/>
          <w:szCs w:val="24"/>
        </w:rPr>
        <w:t xml:space="preserve">Berdasarkan kesimpulan di atas penulis akan memberikan saran yang akan menjadi masukan dan pertimbangan untuk mengatasi </w:t>
      </w:r>
      <w:r>
        <w:rPr>
          <w:rFonts w:ascii="Times New Roman" w:eastAsia="Times New Roman" w:hAnsi="Times New Roman" w:cs="Times New Roman"/>
          <w:sz w:val="24"/>
          <w:szCs w:val="24"/>
        </w:rPr>
        <w:t>permasalahan</w:t>
      </w:r>
      <w:r w:rsidRPr="00A436E4">
        <w:rPr>
          <w:rFonts w:ascii="Times New Roman" w:eastAsia="Times New Roman" w:hAnsi="Times New Roman" w:cs="Times New Roman"/>
          <w:sz w:val="24"/>
          <w:szCs w:val="24"/>
        </w:rPr>
        <w:t xml:space="preserve"> peserta didik terutama peserta didik yang termasuk </w:t>
      </w:r>
      <w:r>
        <w:rPr>
          <w:rFonts w:ascii="Times New Roman" w:eastAsia="Times New Roman" w:hAnsi="Times New Roman" w:cs="Times New Roman"/>
          <w:sz w:val="24"/>
          <w:szCs w:val="24"/>
        </w:rPr>
        <w:t>kesulitan dalam berinteraksi dengan lingkungan</w:t>
      </w:r>
      <w:r w:rsidRPr="00A436E4">
        <w:rPr>
          <w:rFonts w:ascii="Times New Roman" w:eastAsia="Times New Roman" w:hAnsi="Times New Roman" w:cs="Times New Roman"/>
          <w:sz w:val="24"/>
          <w:szCs w:val="24"/>
        </w:rPr>
        <w:t>, antara lain;</w:t>
      </w:r>
    </w:p>
    <w:p w:rsidR="0029075D" w:rsidRPr="00BC1D44" w:rsidRDefault="0029075D" w:rsidP="0029075D">
      <w:pPr>
        <w:pStyle w:val="ListParagraph"/>
        <w:numPr>
          <w:ilvl w:val="0"/>
          <w:numId w:val="6"/>
        </w:numPr>
        <w:spacing w:after="0" w:line="480" w:lineRule="auto"/>
        <w:jc w:val="both"/>
        <w:rPr>
          <w:rFonts w:ascii="Times New Roman" w:eastAsia="Times New Roman" w:hAnsi="Times New Roman" w:cs="Times New Roman"/>
          <w:sz w:val="24"/>
          <w:szCs w:val="24"/>
        </w:rPr>
      </w:pPr>
      <w:r w:rsidRPr="00BC1D44">
        <w:rPr>
          <w:rFonts w:ascii="Times New Roman" w:eastAsia="Times New Roman" w:hAnsi="Times New Roman" w:cs="Times New Roman"/>
          <w:sz w:val="24"/>
          <w:szCs w:val="24"/>
        </w:rPr>
        <w:lastRenderedPageBreak/>
        <w:t>Kepala sekolah selaku pemegang kebijakan otonomi sekolah hendaknya;</w:t>
      </w:r>
    </w:p>
    <w:p w:rsidR="0029075D" w:rsidRPr="00BC1D44" w:rsidRDefault="0029075D" w:rsidP="0029075D">
      <w:pPr>
        <w:pStyle w:val="ListParagraph"/>
        <w:numPr>
          <w:ilvl w:val="0"/>
          <w:numId w:val="7"/>
        </w:numPr>
        <w:spacing w:after="0" w:line="480" w:lineRule="auto"/>
        <w:jc w:val="both"/>
        <w:rPr>
          <w:rFonts w:ascii="Times New Roman" w:eastAsia="Times New Roman" w:hAnsi="Times New Roman" w:cs="Times New Roman"/>
          <w:sz w:val="24"/>
          <w:szCs w:val="24"/>
        </w:rPr>
      </w:pPr>
      <w:r w:rsidRPr="00BC1D44">
        <w:rPr>
          <w:rFonts w:ascii="Times New Roman" w:eastAsia="Times New Roman" w:hAnsi="Times New Roman" w:cs="Times New Roman"/>
          <w:sz w:val="24"/>
          <w:szCs w:val="24"/>
        </w:rPr>
        <w:t>Memberikan ruang yang cukup kepada konselor untuk mengembangkan diri dengan usaha-usaha peningkatan kompetensinya masing-masing dan meningkatkan pengadaan sarana prasarana.</w:t>
      </w:r>
    </w:p>
    <w:p w:rsidR="0029075D" w:rsidRPr="00BC1D44" w:rsidRDefault="0029075D" w:rsidP="0029075D">
      <w:pPr>
        <w:pStyle w:val="ListParagraph"/>
        <w:numPr>
          <w:ilvl w:val="0"/>
          <w:numId w:val="7"/>
        </w:numPr>
        <w:spacing w:after="0" w:line="480" w:lineRule="auto"/>
        <w:jc w:val="both"/>
        <w:rPr>
          <w:rFonts w:ascii="Times New Roman" w:eastAsia="Times New Roman" w:hAnsi="Times New Roman" w:cs="Times New Roman"/>
          <w:sz w:val="24"/>
          <w:szCs w:val="24"/>
        </w:rPr>
      </w:pPr>
      <w:r w:rsidRPr="00BC1D44">
        <w:rPr>
          <w:rFonts w:ascii="Times New Roman" w:eastAsia="Times New Roman" w:hAnsi="Times New Roman" w:cs="Times New Roman"/>
          <w:sz w:val="24"/>
          <w:szCs w:val="24"/>
        </w:rPr>
        <w:t xml:space="preserve">Menyelenggarakan kegiatan-kegiatan workshop untuk </w:t>
      </w:r>
      <w:r>
        <w:rPr>
          <w:rFonts w:ascii="Times New Roman" w:eastAsia="Times New Roman" w:hAnsi="Times New Roman" w:cs="Times New Roman"/>
          <w:sz w:val="24"/>
          <w:szCs w:val="24"/>
        </w:rPr>
        <w:t xml:space="preserve">konselor dalam rangka </w:t>
      </w:r>
      <w:r w:rsidRPr="00BC1D44">
        <w:rPr>
          <w:rFonts w:ascii="Times New Roman" w:eastAsia="Times New Roman" w:hAnsi="Times New Roman" w:cs="Times New Roman"/>
          <w:sz w:val="24"/>
          <w:szCs w:val="24"/>
        </w:rPr>
        <w:t>pengembangan dan peningkatan kompetensi yang berdampak meningkatnya mutu dan efektititas layanan bimbingan konseling.</w:t>
      </w:r>
    </w:p>
    <w:p w:rsidR="000E0F4A" w:rsidRPr="000E0F4A" w:rsidRDefault="0029075D" w:rsidP="000E0F4A">
      <w:pPr>
        <w:pStyle w:val="ListParagraph"/>
        <w:numPr>
          <w:ilvl w:val="0"/>
          <w:numId w:val="6"/>
        </w:numPr>
        <w:spacing w:after="0" w:line="480" w:lineRule="auto"/>
        <w:jc w:val="both"/>
        <w:rPr>
          <w:rFonts w:ascii="Times New Roman" w:eastAsia="Times New Roman" w:hAnsi="Times New Roman" w:cs="Times New Roman"/>
          <w:sz w:val="24"/>
          <w:szCs w:val="24"/>
        </w:rPr>
      </w:pPr>
      <w:r w:rsidRPr="00BC1D44">
        <w:rPr>
          <w:rFonts w:ascii="Times New Roman" w:eastAsia="Times New Roman" w:hAnsi="Times New Roman" w:cs="Times New Roman"/>
          <w:sz w:val="24"/>
          <w:szCs w:val="24"/>
        </w:rPr>
        <w:t>Konselo</w:t>
      </w:r>
      <w:r w:rsidR="000E0F4A">
        <w:rPr>
          <w:rFonts w:ascii="Times New Roman" w:eastAsia="Times New Roman" w:hAnsi="Times New Roman" w:cs="Times New Roman"/>
          <w:sz w:val="24"/>
          <w:szCs w:val="24"/>
        </w:rPr>
        <w:t>r diharapkan</w:t>
      </w:r>
      <w:r w:rsidR="000E0F4A">
        <w:rPr>
          <w:rFonts w:ascii="Times New Roman" w:eastAsia="Times New Roman" w:hAnsi="Times New Roman" w:cs="Times New Roman"/>
          <w:sz w:val="24"/>
          <w:szCs w:val="24"/>
          <w:lang w:val="en-US"/>
        </w:rPr>
        <w:t xml:space="preserve"> mampu mengembangkan interaksi sosial dengan layanan informasi bidang sosial dan memasukan dalam perencanaan program BK</w:t>
      </w:r>
    </w:p>
    <w:p w:rsidR="000E0F4A" w:rsidRPr="000E0F4A" w:rsidRDefault="000E0F4A" w:rsidP="000E0F4A">
      <w:pPr>
        <w:pStyle w:val="ListParagraph"/>
        <w:numPr>
          <w:ilvl w:val="0"/>
          <w:numId w:val="6"/>
        </w:numPr>
        <w:spacing w:after="0" w:line="480" w:lineRule="auto"/>
        <w:jc w:val="both"/>
        <w:rPr>
          <w:rFonts w:ascii="Times New Roman" w:eastAsia="Times New Roman" w:hAnsi="Times New Roman" w:cs="Times New Roman"/>
          <w:sz w:val="24"/>
          <w:szCs w:val="24"/>
        </w:rPr>
      </w:pPr>
      <w:r w:rsidRPr="000E0F4A">
        <w:rPr>
          <w:rFonts w:ascii="Times New Roman" w:eastAsia="Times New Roman" w:hAnsi="Times New Roman" w:cs="Times New Roman"/>
          <w:sz w:val="24"/>
          <w:szCs w:val="24"/>
          <w:lang w:val="en-US"/>
        </w:rPr>
        <w:t xml:space="preserve">Menjadi masukan bagi guru BK dan pihak sekolah untuk merancang program BK </w:t>
      </w:r>
    </w:p>
    <w:p w:rsidR="000E0F4A" w:rsidRPr="000E0F4A" w:rsidRDefault="000E0F4A" w:rsidP="000E0F4A">
      <w:pPr>
        <w:pStyle w:val="ListParagraph"/>
        <w:numPr>
          <w:ilvl w:val="0"/>
          <w:numId w:val="6"/>
        </w:numPr>
        <w:spacing w:after="0" w:line="480" w:lineRule="auto"/>
        <w:jc w:val="both"/>
        <w:rPr>
          <w:rFonts w:ascii="Times New Roman" w:eastAsia="Times New Roman" w:hAnsi="Times New Roman" w:cs="Times New Roman"/>
          <w:sz w:val="24"/>
          <w:szCs w:val="24"/>
        </w:rPr>
      </w:pPr>
      <w:r w:rsidRPr="000E0F4A">
        <w:rPr>
          <w:rFonts w:ascii="Times New Roman" w:eastAsia="Times New Roman" w:hAnsi="Times New Roman" w:cs="Times New Roman"/>
          <w:sz w:val="24"/>
          <w:szCs w:val="24"/>
        </w:rPr>
        <w:t xml:space="preserve">Perlu ditingkatkan kerja sama antara pihak sekolah dan guru BK dalam melaksanakan program BK dan fungsinya </w:t>
      </w:r>
    </w:p>
    <w:p w:rsidR="00445110" w:rsidRPr="00541E3E" w:rsidRDefault="000E0F4A" w:rsidP="00445110">
      <w:pPr>
        <w:pStyle w:val="ListParagraph"/>
        <w:numPr>
          <w:ilvl w:val="0"/>
          <w:numId w:val="6"/>
        </w:numPr>
        <w:spacing w:after="0" w:line="480" w:lineRule="auto"/>
        <w:jc w:val="both"/>
        <w:rPr>
          <w:rFonts w:ascii="Times New Roman" w:eastAsia="Times New Roman" w:hAnsi="Times New Roman" w:cs="Times New Roman"/>
          <w:sz w:val="24"/>
          <w:szCs w:val="24"/>
        </w:rPr>
      </w:pPr>
      <w:r w:rsidRPr="000E0F4A">
        <w:rPr>
          <w:rFonts w:ascii="Times New Roman" w:eastAsia="Times New Roman" w:hAnsi="Times New Roman" w:cs="Times New Roman"/>
          <w:sz w:val="24"/>
          <w:szCs w:val="24"/>
        </w:rPr>
        <w:t xml:space="preserve">Perlu ditingkatkan kerja sama antara guru BK dan peserta didik dalam pelaksanaan program bimbingan dan konseling dalam membentuk karakter peserta </w:t>
      </w:r>
    </w:p>
    <w:p w:rsidR="00415A82" w:rsidRPr="00415A82" w:rsidRDefault="00403CAA" w:rsidP="000C49CA">
      <w:pPr>
        <w:pStyle w:val="ListParagraph"/>
        <w:numPr>
          <w:ilvl w:val="0"/>
          <w:numId w:val="1"/>
        </w:numPr>
        <w:spacing w:after="0" w:line="480" w:lineRule="auto"/>
        <w:ind w:left="284" w:hanging="284"/>
        <w:jc w:val="both"/>
        <w:rPr>
          <w:rFonts w:ascii="Times New Roman" w:hAnsi="Times New Roman" w:cs="Times New Roman"/>
          <w:b/>
          <w:sz w:val="24"/>
        </w:rPr>
      </w:pPr>
      <w:r>
        <w:rPr>
          <w:rFonts w:ascii="Times New Roman" w:hAnsi="Times New Roman" w:cs="Times New Roman"/>
          <w:b/>
          <w:sz w:val="24"/>
          <w:lang w:val="en-US"/>
        </w:rPr>
        <w:tab/>
      </w:r>
      <w:r w:rsidR="00415A82" w:rsidRPr="00415A82">
        <w:rPr>
          <w:rFonts w:ascii="Times New Roman" w:hAnsi="Times New Roman" w:cs="Times New Roman"/>
          <w:b/>
          <w:sz w:val="24"/>
        </w:rPr>
        <w:t>Implikasi penelitian terhadap BK</w:t>
      </w:r>
    </w:p>
    <w:p w:rsidR="0050578E" w:rsidRPr="0050578E" w:rsidRDefault="0050578E" w:rsidP="0050578E">
      <w:pPr>
        <w:pStyle w:val="ListParagraph"/>
        <w:spacing w:after="0" w:line="480" w:lineRule="auto"/>
        <w:ind w:left="284"/>
        <w:jc w:val="both"/>
        <w:rPr>
          <w:rFonts w:ascii="Times New Roman" w:eastAsia="Times New Roman" w:hAnsi="Times New Roman" w:cs="Times New Roman"/>
          <w:sz w:val="24"/>
          <w:szCs w:val="24"/>
        </w:rPr>
      </w:pPr>
      <w:r w:rsidRPr="0050578E">
        <w:rPr>
          <w:rFonts w:ascii="Times New Roman" w:eastAsia="Times New Roman" w:hAnsi="Times New Roman" w:cs="Times New Roman"/>
          <w:sz w:val="24"/>
          <w:szCs w:val="24"/>
        </w:rPr>
        <w:t xml:space="preserve">Layanan bimbingan dan konseling yang efektif akan berimplikasi terhadap upaya meminimalkan tingkat kesulitan berinteraksi dengan lingkungan sekolah dan permasalahan peserta didik maupun di lingkungan masyarakat.Hasil penelitian ini menunjukkan bahwa kesulitan berinteraksi sosial yang dialami peserta didik dapat teratasi dengan baik oleh pelaksanaan bimbingan konseling </w:t>
      </w:r>
      <w:r w:rsidRPr="0050578E">
        <w:rPr>
          <w:rFonts w:ascii="Times New Roman" w:eastAsia="Times New Roman" w:hAnsi="Times New Roman" w:cs="Times New Roman"/>
          <w:sz w:val="24"/>
          <w:szCs w:val="24"/>
        </w:rPr>
        <w:lastRenderedPageBreak/>
        <w:t>yaitu berupa pemberian layanan informasi bidang sosial.</w:t>
      </w:r>
      <w:r>
        <w:rPr>
          <w:rFonts w:ascii="Times New Roman" w:eastAsia="Times New Roman" w:hAnsi="Times New Roman" w:cs="Times New Roman"/>
          <w:sz w:val="24"/>
          <w:szCs w:val="24"/>
          <w:lang w:val="en-US"/>
        </w:rPr>
        <w:t xml:space="preserve"> </w:t>
      </w:r>
      <w:r w:rsidRPr="0050578E">
        <w:rPr>
          <w:rFonts w:ascii="Times New Roman" w:eastAsia="Times New Roman" w:hAnsi="Times New Roman" w:cs="Times New Roman"/>
          <w:sz w:val="24"/>
          <w:szCs w:val="24"/>
        </w:rPr>
        <w:t xml:space="preserve">Faktor utama yang penting adalah keberadaan konselor, sebagai pembimbing dituntut peran aktifnya terhadap perkembangan interaksi sosial peserta didik. Konselor akan senantiasa meningkatkan pengetahuan, keterampilan, dan kompetensinya dalam mengatasi berbagai permasalahan di sekolah. </w:t>
      </w:r>
    </w:p>
    <w:p w:rsidR="0050578E" w:rsidRPr="0050578E" w:rsidRDefault="0050578E" w:rsidP="0050578E">
      <w:pPr>
        <w:pStyle w:val="ListParagraph"/>
        <w:spacing w:after="0" w:line="480" w:lineRule="auto"/>
        <w:ind w:left="284"/>
        <w:jc w:val="both"/>
        <w:rPr>
          <w:rFonts w:ascii="Times New Roman" w:eastAsia="Times New Roman" w:hAnsi="Times New Roman" w:cs="Times New Roman"/>
          <w:sz w:val="24"/>
          <w:szCs w:val="24"/>
        </w:rPr>
      </w:pPr>
      <w:r w:rsidRPr="0050578E">
        <w:rPr>
          <w:rFonts w:ascii="Times New Roman" w:eastAsia="Times New Roman" w:hAnsi="Times New Roman" w:cs="Times New Roman"/>
          <w:sz w:val="24"/>
          <w:szCs w:val="24"/>
        </w:rPr>
        <w:t>Dengan kata lain tuntutan akan keprofesionalan konselor semakin nyata baik dalam pelaksanaan tugas sehari-hari maupun dalam penggunaan layanan bimbingan konseling.</w:t>
      </w:r>
      <w:r>
        <w:rPr>
          <w:rFonts w:ascii="Times New Roman" w:eastAsia="Times New Roman" w:hAnsi="Times New Roman" w:cs="Times New Roman"/>
          <w:sz w:val="24"/>
          <w:szCs w:val="24"/>
          <w:lang w:val="en-US"/>
        </w:rPr>
        <w:t xml:space="preserve"> </w:t>
      </w:r>
      <w:r w:rsidRPr="0050578E">
        <w:rPr>
          <w:rFonts w:ascii="Times New Roman" w:eastAsia="Times New Roman" w:hAnsi="Times New Roman" w:cs="Times New Roman"/>
          <w:sz w:val="24"/>
          <w:szCs w:val="24"/>
        </w:rPr>
        <w:t>Dengan layanan bimbingan dan konseling yang sesuai dengan kebutuhan maka permasalahan yang dihadapi oleh peserta didik akan berkurang seperti permasalahan-permasalahan yang terjadi di sekolah, masyarakat dan keluarga, sehingga diharapkan peserta didik dapat menjalankan tugas-tugas perkembangannya secara optimal dan mencapai prestasi sesuai dengan cita-citanya. Implikasi lain dari hasil penelitian ini diharapkan sekolah terkait akan selalu peduli serta senantiasa mengupayakan layanan bimbingan konseling secara efektif dan efisien, yang diantaranya yaitu layanan informasi bidang sosial.</w:t>
      </w:r>
    </w:p>
    <w:p w:rsidR="0050578E" w:rsidRPr="0050578E" w:rsidRDefault="0050578E" w:rsidP="0050578E">
      <w:pPr>
        <w:pStyle w:val="ListParagraph"/>
        <w:spacing w:after="0" w:line="480" w:lineRule="auto"/>
        <w:ind w:left="284"/>
        <w:jc w:val="both"/>
        <w:rPr>
          <w:rFonts w:ascii="Times New Roman" w:hAnsi="Times New Roman" w:cs="Times New Roman"/>
          <w:sz w:val="24"/>
          <w:szCs w:val="24"/>
        </w:rPr>
      </w:pPr>
      <w:r w:rsidRPr="0050578E">
        <w:rPr>
          <w:rFonts w:ascii="Times New Roman" w:eastAsia="Times New Roman" w:hAnsi="Times New Roman" w:cs="Times New Roman"/>
          <w:sz w:val="24"/>
          <w:szCs w:val="24"/>
        </w:rPr>
        <w:t xml:space="preserve">Yang dimana menurut Giyono (2015:66), layanan informasi dalam bidang sosial meliputi pemberian informasi tentang; a) tugas-tugas perkembangan masa remaja tentang kemampuan dan pengembangan hubungan sosial, b) </w:t>
      </w:r>
      <w:r w:rsidRPr="0050578E">
        <w:rPr>
          <w:rFonts w:ascii="Times New Roman" w:hAnsi="Times New Roman" w:cs="Times New Roman"/>
          <w:sz w:val="24"/>
          <w:szCs w:val="24"/>
        </w:rPr>
        <w:t xml:space="preserve">Tata krama pergaulan dengan teman sebaya (antarremaja) baik di sekolah sendiri maupun di sekolah lain, peserta didik dengan guru dan peserta didik dengan fisik-sosial, budaya, c) Cara bertingkah laku, tata krama, sopan santun dan disiplin di sekolah, d) Suasana dan tata krama kehidupan dalam kekeluargaan, </w:t>
      </w:r>
      <w:r w:rsidRPr="0050578E">
        <w:rPr>
          <w:rFonts w:ascii="Times New Roman" w:hAnsi="Times New Roman" w:cs="Times New Roman"/>
          <w:sz w:val="24"/>
          <w:szCs w:val="24"/>
        </w:rPr>
        <w:lastRenderedPageBreak/>
        <w:t>nilai-nilai sosial, agama, adat istiadat, kebiasaaan, dan tata krama yang berlaku di lingkungan masyarakat, e)Hak dan kewajiban warga Negara, f) Keamanan dan ketertiban masyarakat, g) Peristiwa-peristiwa penting yang terjadi di masyarakat sekitar, h) Permasalahan hubungan sosial dan ketertiban masyarakat beserta berbagai akibatnya, i) Pengenalan dan manfaat lingkungan yang lebih luas (lingkungan fisik, sosial, budaya), j) Pelaksanaan layanan bimbingan sosial. Dari pendapat Giyono tersebut dapat disimpulkan bahwa layanan informasi bidang sosial berhubungan dengan interaksi sosial, dengan begitu pemberian layanan informasi bidang sosial adalah layanan yang tepat untuk meningkatkan interaksi sosial siswa.</w:t>
      </w:r>
    </w:p>
    <w:p w:rsidR="00415A82" w:rsidRPr="00415A82" w:rsidRDefault="00415A82" w:rsidP="0050578E">
      <w:pPr>
        <w:pStyle w:val="ListParagraph"/>
        <w:spacing w:after="0" w:line="480" w:lineRule="auto"/>
        <w:ind w:left="284"/>
        <w:jc w:val="both"/>
        <w:rPr>
          <w:rFonts w:ascii="Times New Roman" w:hAnsi="Times New Roman" w:cs="Times New Roman"/>
          <w:sz w:val="24"/>
        </w:rPr>
      </w:pPr>
      <w:r>
        <w:rPr>
          <w:rFonts w:ascii="Times New Roman" w:hAnsi="Times New Roman" w:cs="Times New Roman"/>
          <w:sz w:val="24"/>
        </w:rPr>
        <w:t xml:space="preserve">Dengan ditemukakannya pengaruh layanan </w:t>
      </w:r>
      <w:r w:rsidR="009C5019">
        <w:rPr>
          <w:rFonts w:ascii="Times New Roman" w:hAnsi="Times New Roman" w:cs="Times New Roman"/>
          <w:sz w:val="24"/>
        </w:rPr>
        <w:t>informasi</w:t>
      </w:r>
      <w:r>
        <w:rPr>
          <w:rFonts w:ascii="Times New Roman" w:hAnsi="Times New Roman" w:cs="Times New Roman"/>
          <w:sz w:val="24"/>
        </w:rPr>
        <w:t xml:space="preserve"> </w:t>
      </w:r>
      <w:r w:rsidR="008B14C7">
        <w:rPr>
          <w:rFonts w:ascii="Times New Roman" w:hAnsi="Times New Roman" w:cs="Times New Roman"/>
          <w:sz w:val="24"/>
        </w:rPr>
        <w:t xml:space="preserve">bidang sosial </w:t>
      </w:r>
      <w:r>
        <w:rPr>
          <w:rFonts w:ascii="Times New Roman" w:hAnsi="Times New Roman" w:cs="Times New Roman"/>
          <w:sz w:val="24"/>
        </w:rPr>
        <w:t xml:space="preserve">terhadap </w:t>
      </w:r>
      <w:r w:rsidR="008B14C7">
        <w:rPr>
          <w:rFonts w:ascii="Times New Roman" w:hAnsi="Times New Roman" w:cs="Times New Roman"/>
          <w:sz w:val="24"/>
        </w:rPr>
        <w:t>interaksi sosial siswa kelas XI IS 2 MAN 5 Batanghari</w:t>
      </w:r>
      <w:r>
        <w:rPr>
          <w:rFonts w:ascii="Times New Roman" w:hAnsi="Times New Roman" w:cs="Times New Roman"/>
          <w:sz w:val="24"/>
        </w:rPr>
        <w:t xml:space="preserve">, diupayakan pada guru </w:t>
      </w:r>
    </w:p>
    <w:sectPr w:rsidR="00415A82" w:rsidRPr="00415A82" w:rsidSect="00403CAA">
      <w:headerReference w:type="default" r:id="rId7"/>
      <w:headerReference w:type="first" r:id="rId8"/>
      <w:footerReference w:type="first" r:id="rId9"/>
      <w:pgSz w:w="11906" w:h="16838"/>
      <w:pgMar w:top="2268" w:right="1701" w:bottom="1701" w:left="2268" w:header="709" w:footer="709" w:gutter="0"/>
      <w:pgNumType w:start="4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0B3" w:rsidRDefault="003D70B3" w:rsidP="007A72D6">
      <w:pPr>
        <w:spacing w:after="0" w:line="240" w:lineRule="auto"/>
      </w:pPr>
      <w:r>
        <w:separator/>
      </w:r>
    </w:p>
  </w:endnote>
  <w:endnote w:type="continuationSeparator" w:id="1">
    <w:p w:rsidR="003D70B3" w:rsidRDefault="003D70B3" w:rsidP="007A7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0B" w:rsidRDefault="00D63D0B">
    <w:pPr>
      <w:pStyle w:val="Footer"/>
      <w:jc w:val="center"/>
    </w:pPr>
  </w:p>
  <w:p w:rsidR="007A72D6" w:rsidRDefault="007A7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0B3" w:rsidRDefault="003D70B3" w:rsidP="007A72D6">
      <w:pPr>
        <w:spacing w:after="0" w:line="240" w:lineRule="auto"/>
      </w:pPr>
      <w:r>
        <w:separator/>
      </w:r>
    </w:p>
  </w:footnote>
  <w:footnote w:type="continuationSeparator" w:id="1">
    <w:p w:rsidR="003D70B3" w:rsidRDefault="003D70B3" w:rsidP="007A72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59943"/>
      <w:docPartObj>
        <w:docPartGallery w:val="Page Numbers (Top of Page)"/>
        <w:docPartUnique/>
      </w:docPartObj>
    </w:sdtPr>
    <w:sdtContent>
      <w:p w:rsidR="00C408C6" w:rsidRDefault="003763AF">
        <w:pPr>
          <w:pStyle w:val="Header"/>
          <w:jc w:val="right"/>
        </w:pPr>
        <w:fldSimple w:instr=" PAGE   \* MERGEFORMAT ">
          <w:r w:rsidR="00403CAA">
            <w:rPr>
              <w:noProof/>
            </w:rPr>
            <w:t>47</w:t>
          </w:r>
        </w:fldSimple>
      </w:p>
    </w:sdtContent>
  </w:sdt>
  <w:p w:rsidR="007A72D6" w:rsidRDefault="007A72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8766"/>
      <w:docPartObj>
        <w:docPartGallery w:val="Page Numbers (Top of Page)"/>
        <w:docPartUnique/>
      </w:docPartObj>
    </w:sdtPr>
    <w:sdtContent>
      <w:p w:rsidR="0099379A" w:rsidRDefault="00403CAA">
        <w:pPr>
          <w:pStyle w:val="Header"/>
          <w:jc w:val="right"/>
        </w:pPr>
        <w:r>
          <w:rPr>
            <w:lang w:val="en-US"/>
          </w:rPr>
          <w:t>46</w:t>
        </w:r>
      </w:p>
    </w:sdtContent>
  </w:sdt>
  <w:p w:rsidR="00D63D0B" w:rsidRDefault="00D63D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982"/>
    <w:multiLevelType w:val="hybridMultilevel"/>
    <w:tmpl w:val="41721D4E"/>
    <w:lvl w:ilvl="0" w:tplc="AA7E388A">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24980728"/>
    <w:multiLevelType w:val="hybridMultilevel"/>
    <w:tmpl w:val="D6FE613A"/>
    <w:lvl w:ilvl="0" w:tplc="81761CEA">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679331B"/>
    <w:multiLevelType w:val="hybridMultilevel"/>
    <w:tmpl w:val="3EFA5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3475"/>
    <w:multiLevelType w:val="hybridMultilevel"/>
    <w:tmpl w:val="869C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535CE"/>
    <w:multiLevelType w:val="hybridMultilevel"/>
    <w:tmpl w:val="99363E4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812511F"/>
    <w:multiLevelType w:val="hybridMultilevel"/>
    <w:tmpl w:val="434E5908"/>
    <w:lvl w:ilvl="0" w:tplc="0AD023DA">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4BB36472"/>
    <w:multiLevelType w:val="hybridMultilevel"/>
    <w:tmpl w:val="DF4AB7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A5E35F2"/>
    <w:multiLevelType w:val="hybridMultilevel"/>
    <w:tmpl w:val="85F69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EF1837"/>
    <w:multiLevelType w:val="hybridMultilevel"/>
    <w:tmpl w:val="751AF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3A1F"/>
    <w:rsid w:val="00002A5F"/>
    <w:rsid w:val="00055832"/>
    <w:rsid w:val="000A0DB4"/>
    <w:rsid w:val="000C49CA"/>
    <w:rsid w:val="000E0F4A"/>
    <w:rsid w:val="000F4AD5"/>
    <w:rsid w:val="00190D0B"/>
    <w:rsid w:val="001E4FE3"/>
    <w:rsid w:val="001F5507"/>
    <w:rsid w:val="0029075D"/>
    <w:rsid w:val="002E1612"/>
    <w:rsid w:val="002E3A1F"/>
    <w:rsid w:val="002F2141"/>
    <w:rsid w:val="00302142"/>
    <w:rsid w:val="003763AF"/>
    <w:rsid w:val="00380366"/>
    <w:rsid w:val="00390288"/>
    <w:rsid w:val="00396AAD"/>
    <w:rsid w:val="003B4E94"/>
    <w:rsid w:val="003D70B3"/>
    <w:rsid w:val="00403CAA"/>
    <w:rsid w:val="00415A82"/>
    <w:rsid w:val="00440983"/>
    <w:rsid w:val="00445110"/>
    <w:rsid w:val="004B726E"/>
    <w:rsid w:val="004F3652"/>
    <w:rsid w:val="0050578E"/>
    <w:rsid w:val="00541E3E"/>
    <w:rsid w:val="00565D96"/>
    <w:rsid w:val="00586D14"/>
    <w:rsid w:val="005956D7"/>
    <w:rsid w:val="005F2533"/>
    <w:rsid w:val="00607903"/>
    <w:rsid w:val="00676698"/>
    <w:rsid w:val="006E29F6"/>
    <w:rsid w:val="007A72D6"/>
    <w:rsid w:val="00833F14"/>
    <w:rsid w:val="00835943"/>
    <w:rsid w:val="00857162"/>
    <w:rsid w:val="00887B74"/>
    <w:rsid w:val="008B14C7"/>
    <w:rsid w:val="008C1A41"/>
    <w:rsid w:val="008C48FD"/>
    <w:rsid w:val="008E3FF8"/>
    <w:rsid w:val="0090105A"/>
    <w:rsid w:val="009125A9"/>
    <w:rsid w:val="00923A97"/>
    <w:rsid w:val="00934222"/>
    <w:rsid w:val="00937C8B"/>
    <w:rsid w:val="0099379A"/>
    <w:rsid w:val="009C5019"/>
    <w:rsid w:val="009C6A2B"/>
    <w:rsid w:val="009E1322"/>
    <w:rsid w:val="00A2226F"/>
    <w:rsid w:val="00A31629"/>
    <w:rsid w:val="00A344E4"/>
    <w:rsid w:val="00A42785"/>
    <w:rsid w:val="00A7423F"/>
    <w:rsid w:val="00AB4293"/>
    <w:rsid w:val="00B00263"/>
    <w:rsid w:val="00B62A9C"/>
    <w:rsid w:val="00C408C6"/>
    <w:rsid w:val="00CF26C6"/>
    <w:rsid w:val="00D63811"/>
    <w:rsid w:val="00D63D0B"/>
    <w:rsid w:val="00D73FD3"/>
    <w:rsid w:val="00D970A1"/>
    <w:rsid w:val="00DB4148"/>
    <w:rsid w:val="00E361A9"/>
    <w:rsid w:val="00E4404B"/>
    <w:rsid w:val="00E45270"/>
    <w:rsid w:val="00E6668C"/>
    <w:rsid w:val="00E744B2"/>
    <w:rsid w:val="00ED3689"/>
    <w:rsid w:val="00F0776F"/>
    <w:rsid w:val="00F44493"/>
    <w:rsid w:val="00F7403B"/>
    <w:rsid w:val="00F7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E3A1F"/>
    <w:pPr>
      <w:ind w:left="720"/>
      <w:contextualSpacing/>
    </w:pPr>
  </w:style>
  <w:style w:type="paragraph" w:styleId="Header">
    <w:name w:val="header"/>
    <w:basedOn w:val="Normal"/>
    <w:link w:val="HeaderChar"/>
    <w:uiPriority w:val="99"/>
    <w:unhideWhenUsed/>
    <w:rsid w:val="007A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D6"/>
  </w:style>
  <w:style w:type="paragraph" w:styleId="Footer">
    <w:name w:val="footer"/>
    <w:basedOn w:val="Normal"/>
    <w:link w:val="FooterChar"/>
    <w:uiPriority w:val="99"/>
    <w:unhideWhenUsed/>
    <w:rsid w:val="007A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D6"/>
  </w:style>
  <w:style w:type="character" w:customStyle="1" w:styleId="ListParagraphChar">
    <w:name w:val="List Paragraph Char"/>
    <w:aliases w:val="Body of text Char"/>
    <w:link w:val="ListParagraph"/>
    <w:uiPriority w:val="34"/>
    <w:locked/>
    <w:rsid w:val="0029075D"/>
  </w:style>
  <w:style w:type="paragraph" w:styleId="BodyText3">
    <w:name w:val="Body Text 3"/>
    <w:basedOn w:val="Normal"/>
    <w:link w:val="BodyText3Char"/>
    <w:uiPriority w:val="99"/>
    <w:unhideWhenUsed/>
    <w:rsid w:val="00E6668C"/>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E6668C"/>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X200</cp:lastModifiedBy>
  <cp:revision>29</cp:revision>
  <cp:lastPrinted>2018-10-10T23:48:00Z</cp:lastPrinted>
  <dcterms:created xsi:type="dcterms:W3CDTF">2018-04-08T11:48:00Z</dcterms:created>
  <dcterms:modified xsi:type="dcterms:W3CDTF">2019-08-19T02:22:00Z</dcterms:modified>
</cp:coreProperties>
</file>