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12" w:rsidRPr="004C3B56" w:rsidRDefault="008B6C58" w:rsidP="008B6C58">
      <w:pPr>
        <w:spacing w:after="0" w:line="240" w:lineRule="auto"/>
        <w:jc w:val="center"/>
        <w:rPr>
          <w:rFonts w:ascii="Times New Roman" w:hAnsi="Times New Roman" w:cs="Times New Roman"/>
          <w:b/>
          <w:sz w:val="24"/>
          <w:szCs w:val="24"/>
        </w:rPr>
      </w:pPr>
      <w:r w:rsidRPr="004C3B56">
        <w:rPr>
          <w:rFonts w:ascii="Times New Roman" w:hAnsi="Times New Roman" w:cs="Times New Roman"/>
          <w:b/>
          <w:sz w:val="24"/>
          <w:szCs w:val="24"/>
        </w:rPr>
        <w:t>BAB I</w:t>
      </w:r>
    </w:p>
    <w:p w:rsidR="008B6C58" w:rsidRPr="004C3B56" w:rsidRDefault="008B6C58" w:rsidP="008B6C58">
      <w:pPr>
        <w:spacing w:after="0" w:line="240" w:lineRule="auto"/>
        <w:jc w:val="center"/>
        <w:rPr>
          <w:rFonts w:ascii="Times New Roman" w:hAnsi="Times New Roman" w:cs="Times New Roman"/>
          <w:b/>
          <w:sz w:val="24"/>
          <w:szCs w:val="24"/>
        </w:rPr>
      </w:pPr>
      <w:r w:rsidRPr="004C3B56">
        <w:rPr>
          <w:rFonts w:ascii="Times New Roman" w:hAnsi="Times New Roman" w:cs="Times New Roman"/>
          <w:b/>
          <w:sz w:val="24"/>
          <w:szCs w:val="24"/>
        </w:rPr>
        <w:t>PENDAHULUAN</w:t>
      </w:r>
    </w:p>
    <w:p w:rsidR="008B6C58" w:rsidRPr="004C3B56" w:rsidRDefault="008B6C58" w:rsidP="008B6C58">
      <w:pPr>
        <w:spacing w:after="0" w:line="240" w:lineRule="auto"/>
        <w:jc w:val="center"/>
        <w:rPr>
          <w:rFonts w:ascii="Times New Roman" w:hAnsi="Times New Roman" w:cs="Times New Roman"/>
          <w:sz w:val="24"/>
          <w:szCs w:val="24"/>
        </w:rPr>
      </w:pPr>
    </w:p>
    <w:p w:rsidR="008B1DCB" w:rsidRPr="004C3B56" w:rsidRDefault="008B6C58" w:rsidP="008B1DCB">
      <w:pPr>
        <w:numPr>
          <w:ilvl w:val="0"/>
          <w:numId w:val="1"/>
        </w:numPr>
        <w:tabs>
          <w:tab w:val="left" w:pos="360"/>
          <w:tab w:val="left" w:pos="993"/>
        </w:tabs>
        <w:suppressAutoHyphens/>
        <w:spacing w:after="0" w:line="480" w:lineRule="auto"/>
        <w:ind w:left="360"/>
        <w:outlineLvl w:val="1"/>
        <w:rPr>
          <w:rFonts w:ascii="Times New Roman" w:hAnsi="Times New Roman" w:cs="Times New Roman"/>
          <w:b/>
          <w:sz w:val="24"/>
          <w:szCs w:val="24"/>
        </w:rPr>
      </w:pPr>
      <w:bookmarkStart w:id="0" w:name="_Ref201629863"/>
      <w:bookmarkStart w:id="1" w:name="_Toc201630577"/>
      <w:r w:rsidRPr="004C3B56">
        <w:rPr>
          <w:rFonts w:ascii="Times New Roman" w:hAnsi="Times New Roman" w:cs="Times New Roman"/>
          <w:b/>
          <w:sz w:val="24"/>
          <w:szCs w:val="24"/>
        </w:rPr>
        <w:t>Latar Belakang</w:t>
      </w:r>
      <w:bookmarkEnd w:id="0"/>
      <w:bookmarkEnd w:id="1"/>
      <w:r w:rsidRPr="004C3B56">
        <w:rPr>
          <w:rFonts w:ascii="Times New Roman" w:hAnsi="Times New Roman" w:cs="Times New Roman"/>
          <w:b/>
          <w:sz w:val="24"/>
          <w:szCs w:val="24"/>
        </w:rPr>
        <w:t xml:space="preserve"> Masalah</w:t>
      </w:r>
    </w:p>
    <w:p w:rsidR="004C3B56" w:rsidRPr="004C3B56" w:rsidRDefault="008B1DCB" w:rsidP="004C3B56">
      <w:pPr>
        <w:suppressAutoHyphens/>
        <w:spacing w:after="0" w:line="480" w:lineRule="auto"/>
        <w:ind w:left="360" w:firstLine="720"/>
        <w:jc w:val="both"/>
        <w:outlineLvl w:val="1"/>
        <w:rPr>
          <w:rFonts w:ascii="Times New Roman" w:hAnsi="Times New Roman" w:cs="Times New Roman"/>
          <w:b/>
          <w:sz w:val="24"/>
          <w:szCs w:val="24"/>
        </w:rPr>
      </w:pPr>
      <w:r w:rsidRPr="004C3B56">
        <w:rPr>
          <w:rFonts w:ascii="Times New Roman" w:hAnsi="Times New Roman" w:cs="Times New Roman"/>
          <w:sz w:val="24"/>
          <w:szCs w:val="24"/>
        </w:rPr>
        <w:t>Masa remaja merupakan masa transisi dari masa anak-anak menuju</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masa dewasa. Pada masa ini remaja mengalami perubahan pada sejumlah</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aspek perkembangan mulai dari perkembangan fisik, psikologis, sosial,</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mental, moral maupun emosi. Sebagai konsekuensi perubahan tersebut</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mengakibatkan kestabilan emosi dari waktu ke waktu turut berubah, sehingga</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berbicara mengenai emosi berkaitan erat dengan kehidupan remaja. Beberapa</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hasil penelitian menunjukkan perilaku remaja yang mencerminkan</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ketidakmatangan emosi pada remaja seperti kasus kenakalan, tawuran, seks</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bebas, minum-minuman alkohol serta ketergantungan narkoba (Sarwono,</w:t>
      </w:r>
      <w:r w:rsidRPr="005E4B06">
        <w:rPr>
          <w:rFonts w:ascii="Times New Roman" w:hAnsi="Times New Roman" w:cs="Times New Roman"/>
          <w:sz w:val="24"/>
          <w:szCs w:val="24"/>
        </w:rPr>
        <w:t xml:space="preserve">M </w:t>
      </w:r>
      <w:r w:rsidRPr="004C3B56">
        <w:rPr>
          <w:rFonts w:ascii="Times New Roman" w:hAnsi="Times New Roman" w:cs="Times New Roman"/>
          <w:sz w:val="24"/>
          <w:szCs w:val="24"/>
        </w:rPr>
        <w:t>2011: 115). Dari berbagai kasus yang terjadi pada remaja tersebut, persoalan</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yang mendasar yaitu adanya ketidakmampuan remaja mengendalikan emosi</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dalam dirinya.</w:t>
      </w:r>
    </w:p>
    <w:p w:rsidR="004C3B56" w:rsidRPr="004C3B56" w:rsidRDefault="008B1DCB" w:rsidP="004C3B56">
      <w:pPr>
        <w:suppressAutoHyphens/>
        <w:spacing w:after="0" w:line="480" w:lineRule="auto"/>
        <w:ind w:left="360" w:firstLine="720"/>
        <w:jc w:val="both"/>
        <w:outlineLvl w:val="1"/>
        <w:rPr>
          <w:rFonts w:ascii="Times New Roman" w:hAnsi="Times New Roman" w:cs="Times New Roman"/>
          <w:sz w:val="24"/>
          <w:szCs w:val="24"/>
        </w:rPr>
      </w:pPr>
      <w:r w:rsidRPr="004C3B56">
        <w:rPr>
          <w:rFonts w:ascii="Times New Roman" w:hAnsi="Times New Roman" w:cs="Times New Roman"/>
          <w:sz w:val="24"/>
          <w:szCs w:val="24"/>
        </w:rPr>
        <w:t>Umumnya masa remaja banyak menghabiskan waktunya di sekolah, sehingga apabila aktivitas yang dijalaninya di sekolah tidak memadai untuk</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memenuhi tuntutan gejolak energinya, maka remaja seringkali melu apkankelebihan energinya ke arah yang tidak positif misalnya perkelahian. Hal ini</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menunjukkan betapa besar gejolak emosi yang ada dalam diri remaja bila</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berinteraksi dengan lingkungannya.</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Kematangan emosi mempunyai peran yang besar dalam individu untuk</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menentukan pola tingkah lakunya. Akibat dari keadaan emosi yang meluap</w:t>
      </w:r>
      <w:r w:rsidRPr="004C3B56">
        <w:rPr>
          <w:rFonts w:ascii="Times New Roman" w:hAnsi="Times New Roman" w:cs="Times New Roman"/>
          <w:b/>
          <w:sz w:val="24"/>
          <w:szCs w:val="24"/>
        </w:rPr>
        <w:t xml:space="preserve"> </w:t>
      </w:r>
      <w:r w:rsidRPr="004C3B56">
        <w:rPr>
          <w:rFonts w:ascii="Times New Roman" w:hAnsi="Times New Roman" w:cs="Times New Roman"/>
          <w:sz w:val="24"/>
          <w:szCs w:val="24"/>
        </w:rPr>
        <w:t>seseorang dapat saja berbuat kepada hal-hal yang bersifat negatif. Namun</w:t>
      </w:r>
      <w:r w:rsidR="004C3B56" w:rsidRPr="004C3B56">
        <w:rPr>
          <w:rFonts w:ascii="Times New Roman" w:hAnsi="Times New Roman" w:cs="Times New Roman"/>
          <w:sz w:val="24"/>
          <w:szCs w:val="24"/>
        </w:rPr>
        <w:t xml:space="preserve"> tidak berarti semua emosi dapat mengarahkan </w:t>
      </w:r>
      <w:r w:rsidR="004C3B56" w:rsidRPr="004C3B56">
        <w:rPr>
          <w:rFonts w:ascii="Times New Roman" w:hAnsi="Times New Roman" w:cs="Times New Roman"/>
          <w:sz w:val="24"/>
          <w:szCs w:val="24"/>
        </w:rPr>
        <w:lastRenderedPageBreak/>
        <w:t>pada perilaku negatif, tetapi</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ada pula beberapa emosi yang dapat mengarahkan pada perilaku yang positif.</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Keadaan emosi yang stabil dalam memungkinkan individu tersebut</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bertingkah laku positif dan tidak mudah terpengaruh untuk berperilaku di luar</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kendalinya dan kesadarannya. Perkembangan emosi dalam diri seseorang</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akan mengalami peningkatan menuju kematangan emosi seiring dengan</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tahap–tahap perkembangan yang dialami. Demikian pula dengan siswa kelas</w:t>
      </w:r>
      <w:r w:rsidR="004C3B56" w:rsidRPr="004C3B56">
        <w:rPr>
          <w:rFonts w:ascii="Times New Roman" w:hAnsi="Times New Roman" w:cs="Times New Roman"/>
          <w:b/>
          <w:sz w:val="24"/>
          <w:szCs w:val="24"/>
        </w:rPr>
        <w:t xml:space="preserve"> </w:t>
      </w:r>
      <w:r w:rsidR="004C3B56" w:rsidRPr="004C3B56">
        <w:rPr>
          <w:rFonts w:ascii="Times New Roman" w:hAnsi="Times New Roman" w:cs="Times New Roman"/>
          <w:sz w:val="24"/>
          <w:szCs w:val="24"/>
        </w:rPr>
        <w:t>X SMA N 8 Kota Jambi.</w:t>
      </w:r>
    </w:p>
    <w:p w:rsidR="004C3B56" w:rsidRPr="004C3B56" w:rsidRDefault="004C3B56" w:rsidP="004C3B56">
      <w:pPr>
        <w:suppressAutoHyphens/>
        <w:spacing w:after="0" w:line="480" w:lineRule="auto"/>
        <w:ind w:left="360" w:firstLine="720"/>
        <w:jc w:val="both"/>
        <w:outlineLvl w:val="1"/>
        <w:rPr>
          <w:rFonts w:ascii="Times New Roman" w:hAnsi="Times New Roman" w:cs="Times New Roman"/>
          <w:sz w:val="24"/>
          <w:szCs w:val="24"/>
        </w:rPr>
      </w:pPr>
      <w:r w:rsidRPr="004C3B56">
        <w:rPr>
          <w:rFonts w:ascii="Times New Roman" w:hAnsi="Times New Roman" w:cs="Times New Roman"/>
          <w:sz w:val="24"/>
          <w:szCs w:val="24"/>
        </w:rPr>
        <w:t xml:space="preserve">Selama PLKPS (Praktik Lapangan Konseling Pendidikan Sekolah) Februari- Mei 2017 ditemukan beberapa siswa yang belum memiliki kematangan emosi yang baik. Hal ini dikarenakan mereka belum dapat mengontrol emosinya dan belum mampu bertanggungjawab atas setiap keputusan yang telah dibuat. Selain itu, dalam hubungan sosial dengan temannya belum mampu menyesuaikan diri dengan baik. Bahkan diantaranya mudah tersinggung saat bercanda dengan temannya. Saat pembelajaran di kelas juga menunjukkan belum mampu mengekspresikan diri dalam mengemukakan pendapat. Hal ini merupakan indikator kematangan emosi karena belum memiliki kemampuan untuk berkomunikasi dengan efektif. </w:t>
      </w:r>
    </w:p>
    <w:p w:rsidR="004C3B56" w:rsidRPr="004C3B56" w:rsidRDefault="004C3B56" w:rsidP="004C3B56">
      <w:pPr>
        <w:suppressAutoHyphens/>
        <w:spacing w:after="0" w:line="480" w:lineRule="auto"/>
        <w:ind w:left="360" w:firstLine="720"/>
        <w:jc w:val="both"/>
        <w:outlineLvl w:val="1"/>
        <w:rPr>
          <w:rFonts w:ascii="Times New Roman" w:hAnsi="Times New Roman" w:cs="Times New Roman"/>
          <w:sz w:val="24"/>
          <w:szCs w:val="24"/>
        </w:rPr>
      </w:pPr>
      <w:r w:rsidRPr="004C3B56">
        <w:rPr>
          <w:rFonts w:ascii="Times New Roman" w:hAnsi="Times New Roman" w:cs="Times New Roman"/>
          <w:sz w:val="24"/>
          <w:szCs w:val="24"/>
        </w:rPr>
        <w:t>Selanjutnya juga ditemukan bahwa beberapa siswa kelas X memang tampak memiliki kematangan emosi yang positif misalnya jika ada teman yang mengejek, siswa tersebut langsung emosi dan terkadang ada yang berkelahi. Hal ini mengindikasikan bahwa siswa kurang memiliki kematangan emosi. Seharusnya siswa yang memiliki kematangan emosi yang ting</w:t>
      </w:r>
      <w:bookmarkStart w:id="2" w:name="_GoBack"/>
      <w:bookmarkEnd w:id="2"/>
      <w:r w:rsidRPr="004C3B56">
        <w:rPr>
          <w:rFonts w:ascii="Times New Roman" w:hAnsi="Times New Roman" w:cs="Times New Roman"/>
          <w:sz w:val="24"/>
          <w:szCs w:val="24"/>
        </w:rPr>
        <w:t xml:space="preserve">gi </w:t>
      </w:r>
      <w:r w:rsidRPr="004C3B56">
        <w:rPr>
          <w:rFonts w:ascii="Times New Roman" w:hAnsi="Times New Roman" w:cs="Times New Roman"/>
          <w:sz w:val="24"/>
          <w:szCs w:val="24"/>
        </w:rPr>
        <w:lastRenderedPageBreak/>
        <w:t>cenderung tenang, tidak mengalami perasaan tertekan, mampu mengontrol emosinya, sehingga tidak sampai menimbulkan perilaku seperti perkelahian.</w:t>
      </w:r>
    </w:p>
    <w:p w:rsidR="004C3B56" w:rsidRPr="004C3B56" w:rsidRDefault="004C3B56" w:rsidP="004C3B56">
      <w:pPr>
        <w:suppressAutoHyphens/>
        <w:spacing w:after="0" w:line="480" w:lineRule="auto"/>
        <w:ind w:left="360" w:firstLine="720"/>
        <w:jc w:val="both"/>
        <w:outlineLvl w:val="1"/>
        <w:rPr>
          <w:rFonts w:ascii="Times New Roman" w:hAnsi="Times New Roman" w:cs="Times New Roman"/>
          <w:sz w:val="24"/>
          <w:szCs w:val="24"/>
        </w:rPr>
      </w:pPr>
      <w:r w:rsidRPr="004C3B56">
        <w:rPr>
          <w:rFonts w:ascii="Times New Roman" w:hAnsi="Times New Roman" w:cs="Times New Roman"/>
          <w:sz w:val="24"/>
          <w:szCs w:val="24"/>
        </w:rPr>
        <w:t>Dari uraian sebelumnya dapat disimpulkan bahwa kematangan emosi siswa kelas X SMA N 8 Kota Jambi berubah-ubah. Hal ini berarti siswa SMA N 8 Kota Jambi kelas X belum mempunyai tingkat kematangan emosi yang stabil. Kematangan emosi mempunyai peran yang besar dalam individu untuk menentukan pola tingkah lakunya. Akibat dari keadaan emosi yang meluap siswa dapat saja berbuat kepada hal-hal yang bersifat negatif. Siswa kelas XI SMA N 8 Kota Jambi pada umumnya belum mempunyai kemampuan untuk berhubungan sosial dengan baik, belum memiliki rasa tanggung jawab terhadap diri sendiri,dan belum memiliki sikap belajar yang baik, serta belum memiliki kemampuan komunikasi yang fektif.</w:t>
      </w:r>
    </w:p>
    <w:p w:rsidR="004C3B56" w:rsidRPr="004C3B56" w:rsidRDefault="004C3B56" w:rsidP="004C3B56">
      <w:pPr>
        <w:suppressAutoHyphens/>
        <w:spacing w:after="0" w:line="480" w:lineRule="auto"/>
        <w:ind w:left="360" w:firstLine="720"/>
        <w:jc w:val="both"/>
        <w:outlineLvl w:val="1"/>
        <w:rPr>
          <w:rFonts w:ascii="Times New Roman" w:hAnsi="Times New Roman" w:cs="Times New Roman"/>
          <w:sz w:val="24"/>
          <w:szCs w:val="24"/>
        </w:rPr>
      </w:pPr>
      <w:r w:rsidRPr="004C3B56">
        <w:rPr>
          <w:rFonts w:ascii="Times New Roman" w:hAnsi="Times New Roman" w:cs="Times New Roman"/>
          <w:sz w:val="24"/>
          <w:szCs w:val="24"/>
        </w:rPr>
        <w:t xml:space="preserve">Timbulnya masalah-masalah tersebut menuntut adanya upaya pemecahan melalui bimbingan, sehingga dalam hal ini keberadaan dan peran serta guru, termasuk guru Bimbingan dan Konseling/BK) di sekolah sangat diperlukan. </w:t>
      </w:r>
      <w:r w:rsidR="002733BC" w:rsidRPr="004C3B56">
        <w:rPr>
          <w:rFonts w:ascii="Times New Roman" w:hAnsi="Times New Roman" w:cs="Times New Roman"/>
          <w:sz w:val="24"/>
          <w:szCs w:val="24"/>
        </w:rPr>
        <w:t>Bimbingan dan k</w:t>
      </w:r>
      <w:r w:rsidR="00DA79EF" w:rsidRPr="004C3B56">
        <w:rPr>
          <w:rFonts w:ascii="Times New Roman" w:hAnsi="Times New Roman" w:cs="Times New Roman"/>
          <w:sz w:val="24"/>
          <w:szCs w:val="24"/>
        </w:rPr>
        <w:t>o</w:t>
      </w:r>
      <w:r w:rsidR="0033645F" w:rsidRPr="004C3B56">
        <w:rPr>
          <w:rFonts w:ascii="Times New Roman" w:hAnsi="Times New Roman" w:cs="Times New Roman"/>
          <w:sz w:val="24"/>
          <w:szCs w:val="24"/>
        </w:rPr>
        <w:t>n</w:t>
      </w:r>
      <w:r w:rsidR="00DA79EF" w:rsidRPr="004C3B56">
        <w:rPr>
          <w:rFonts w:ascii="Times New Roman" w:hAnsi="Times New Roman" w:cs="Times New Roman"/>
          <w:sz w:val="24"/>
          <w:szCs w:val="24"/>
        </w:rPr>
        <w:t xml:space="preserve">seling merupakan program layanan yang terdapat disekolah untuk membantu siswa dalam menjalankan tugas perkembangannya dengan baik. </w:t>
      </w:r>
      <w:r w:rsidR="0033645F" w:rsidRPr="004C3B56">
        <w:rPr>
          <w:rFonts w:ascii="Times New Roman" w:hAnsi="Times New Roman" w:cs="Times New Roman"/>
          <w:sz w:val="24"/>
          <w:szCs w:val="24"/>
        </w:rPr>
        <w:t xml:space="preserve">Salah satu layanan yang cocok diterapkan untuk </w:t>
      </w:r>
      <w:r w:rsidRPr="004C3B56">
        <w:rPr>
          <w:rFonts w:ascii="Times New Roman" w:hAnsi="Times New Roman" w:cs="Times New Roman"/>
          <w:sz w:val="24"/>
          <w:szCs w:val="24"/>
        </w:rPr>
        <w:t>kematangan emosi</w:t>
      </w:r>
      <w:r w:rsidR="0033645F" w:rsidRPr="004C3B56">
        <w:rPr>
          <w:rFonts w:ascii="Times New Roman" w:hAnsi="Times New Roman" w:cs="Times New Roman"/>
          <w:sz w:val="24"/>
          <w:szCs w:val="24"/>
        </w:rPr>
        <w:t xml:space="preserve"> adalah layanan bimbingan kelompok. </w:t>
      </w:r>
    </w:p>
    <w:p w:rsidR="0033645F" w:rsidRPr="004C3B56" w:rsidRDefault="0033645F" w:rsidP="008B1DCB">
      <w:pPr>
        <w:suppressAutoHyphens/>
        <w:spacing w:after="0" w:line="480" w:lineRule="auto"/>
        <w:ind w:left="360" w:firstLine="720"/>
        <w:jc w:val="both"/>
        <w:outlineLvl w:val="1"/>
        <w:rPr>
          <w:rFonts w:ascii="Times New Roman" w:hAnsi="Times New Roman" w:cs="Times New Roman"/>
          <w:b/>
          <w:sz w:val="24"/>
          <w:szCs w:val="24"/>
        </w:rPr>
      </w:pPr>
      <w:r w:rsidRPr="004C3B56">
        <w:rPr>
          <w:rFonts w:ascii="Times New Roman" w:hAnsi="Times New Roman" w:cs="Times New Roman"/>
          <w:sz w:val="24"/>
          <w:szCs w:val="24"/>
        </w:rPr>
        <w:t xml:space="preserve">Menurut Tohirin (2013:164) layanan bimbingan kelompok merupakan suatu cara memberikan bantuan (bimbingan) kepada individu (siswa) melalui kegiatan kelompok. Dalam layanan bimbingan kelompok dibahas topik-topik umum yang menjadi kepedulian bersama anggota kelompok. Masalah yang </w:t>
      </w:r>
      <w:r w:rsidRPr="004C3B56">
        <w:rPr>
          <w:rFonts w:ascii="Times New Roman" w:hAnsi="Times New Roman" w:cs="Times New Roman"/>
          <w:sz w:val="24"/>
          <w:szCs w:val="24"/>
        </w:rPr>
        <w:lastRenderedPageBreak/>
        <w:t>menjadi topik pembicaraan dalam layanan bimbingan kelompok, dibahas melalui suasana dinamika kelompok secara intens dan konstruktif, diikuti oleh semua anggota kelompok dibawah bimbingan pemimpin kelompok (konselor).</w:t>
      </w:r>
    </w:p>
    <w:p w:rsidR="0033645F" w:rsidRPr="004C3B56" w:rsidRDefault="0033645F" w:rsidP="0033645F">
      <w:pPr>
        <w:spacing w:after="0" w:line="480" w:lineRule="auto"/>
        <w:ind w:left="426" w:firstLine="720"/>
        <w:jc w:val="both"/>
        <w:rPr>
          <w:rFonts w:ascii="Times New Roman" w:hAnsi="Times New Roman" w:cs="Times New Roman"/>
          <w:sz w:val="24"/>
          <w:szCs w:val="24"/>
        </w:rPr>
      </w:pPr>
      <w:r w:rsidRPr="004C3B56">
        <w:rPr>
          <w:rFonts w:ascii="Times New Roman" w:hAnsi="Times New Roman" w:cs="Times New Roman"/>
          <w:sz w:val="24"/>
          <w:szCs w:val="24"/>
        </w:rPr>
        <w:t xml:space="preserve">Menurut hasil penelitian Sely Depika tahun 2017 dengan judul “Persepsi siswa terhadap pelaksanaan layanan bimbingan kelompok di SMA Negeri 10 Kota Jambi” dengan jumlah responden sebanyak 60 orang diketahui bahwa kriteria penafsiran aspek kualitas baik dengan persentase bobot rata-rata 83.26%. lebih lanjut menjelaskan bahwa persepsi siswa yang telah mengikuti layanan bimbingan kelompok dapat diambil beberapa kesimpulan yaitu sebagai berikut: (1) Kualitas persepsi siswa tentang perencanaan layanan bimbingan kelompok memiliki bobot persentase rata-rata 83.3% dengan kategori “Baik”. (2) Kualitas persepsi siswa tentang pelaksanaan layanan bimbingan kelompok memiliki bobot persentase rata-rata 77% dengan kategori “Baik”. (3) Kualitas persepsi siswa tentang evaluasi layanan bimbingan kelompok memiliki bobot persentase rata-rata 92.3% dengan kategori “Sangat Baik”, dan (4) Kualitas persepsi siswa tentang tindak lanjut layanan bimbingan kelompok memiliki bobot persentase rata-rata 88,9% dengan kategori “Sangat Baik”. </w:t>
      </w:r>
    </w:p>
    <w:p w:rsidR="0033645F" w:rsidRDefault="0033645F" w:rsidP="0033645F">
      <w:pPr>
        <w:spacing w:after="0" w:line="480" w:lineRule="auto"/>
        <w:ind w:left="426" w:firstLine="720"/>
        <w:jc w:val="both"/>
        <w:rPr>
          <w:rFonts w:ascii="Times New Roman" w:hAnsi="Times New Roman" w:cs="Times New Roman"/>
          <w:sz w:val="24"/>
          <w:szCs w:val="24"/>
          <w:lang w:val="en-US"/>
        </w:rPr>
      </w:pPr>
      <w:r w:rsidRPr="004C3B56">
        <w:rPr>
          <w:rFonts w:ascii="Times New Roman" w:hAnsi="Times New Roman" w:cs="Times New Roman"/>
          <w:sz w:val="24"/>
          <w:szCs w:val="24"/>
        </w:rPr>
        <w:t>Dari pembahasan dan hasil penelitian yang telah dikemukakan di atas, dapat disimpulkan bahwa beberapa siswa SMA</w:t>
      </w:r>
      <w:r w:rsidR="004C3B56" w:rsidRPr="004C3B56">
        <w:rPr>
          <w:rFonts w:ascii="Times New Roman" w:hAnsi="Times New Roman" w:cs="Times New Roman"/>
          <w:sz w:val="24"/>
          <w:szCs w:val="24"/>
        </w:rPr>
        <w:t xml:space="preserve"> N 8</w:t>
      </w:r>
      <w:r w:rsidRPr="004C3B56">
        <w:rPr>
          <w:rFonts w:ascii="Times New Roman" w:hAnsi="Times New Roman" w:cs="Times New Roman"/>
          <w:sz w:val="24"/>
          <w:szCs w:val="24"/>
        </w:rPr>
        <w:t xml:space="preserve"> Kota Jambi mengalami permasalahan dengan </w:t>
      </w:r>
      <w:r w:rsidR="004C3B56" w:rsidRPr="004C3B56">
        <w:rPr>
          <w:rFonts w:ascii="Times New Roman" w:hAnsi="Times New Roman" w:cs="Times New Roman"/>
          <w:sz w:val="24"/>
          <w:szCs w:val="24"/>
        </w:rPr>
        <w:t>kematangan emosi yang rendah</w:t>
      </w:r>
      <w:r w:rsidRPr="004C3B56">
        <w:rPr>
          <w:rFonts w:ascii="Times New Roman" w:hAnsi="Times New Roman" w:cs="Times New Roman"/>
          <w:sz w:val="24"/>
          <w:szCs w:val="24"/>
        </w:rPr>
        <w:t xml:space="preserve">. Hasil penelitian sebelumnya menyatakan bahwa layanan bimbingan kelompok pernah di selenggarakan. Menurut pandangan siswa yang pernah mendapatkan layanan </w:t>
      </w:r>
      <w:r w:rsidRPr="004C3B56">
        <w:rPr>
          <w:rFonts w:ascii="Times New Roman" w:hAnsi="Times New Roman" w:cs="Times New Roman"/>
          <w:sz w:val="24"/>
          <w:szCs w:val="24"/>
        </w:rPr>
        <w:lastRenderedPageBreak/>
        <w:t>bimbingan kelompok mengungkapkan bahwa memiliki persepsi yang sangat baik terhadap penyelenggaraan layanan bimbingan kelompok. Oleh sebab itu, dengan ditemukan permasalah</w:t>
      </w:r>
      <w:r w:rsidR="004C3B56" w:rsidRPr="004C3B56">
        <w:rPr>
          <w:rFonts w:ascii="Times New Roman" w:hAnsi="Times New Roman" w:cs="Times New Roman"/>
          <w:sz w:val="24"/>
          <w:szCs w:val="24"/>
        </w:rPr>
        <w:t>a</w:t>
      </w:r>
      <w:r w:rsidRPr="004C3B56">
        <w:rPr>
          <w:rFonts w:ascii="Times New Roman" w:hAnsi="Times New Roman" w:cs="Times New Roman"/>
          <w:sz w:val="24"/>
          <w:szCs w:val="24"/>
        </w:rPr>
        <w:t>n terkait dengan</w:t>
      </w:r>
      <w:r w:rsidR="0029611E">
        <w:rPr>
          <w:rFonts w:ascii="Times New Roman" w:hAnsi="Times New Roman" w:cs="Times New Roman"/>
          <w:sz w:val="24"/>
          <w:szCs w:val="24"/>
        </w:rPr>
        <w:t xml:space="preserve"> </w:t>
      </w:r>
      <w:r w:rsidR="004C3B56" w:rsidRPr="004C3B56">
        <w:rPr>
          <w:rFonts w:ascii="Times New Roman" w:hAnsi="Times New Roman" w:cs="Times New Roman"/>
          <w:sz w:val="24"/>
          <w:szCs w:val="24"/>
        </w:rPr>
        <w:t xml:space="preserve">kematangan emosi </w:t>
      </w:r>
      <w:r w:rsidRPr="004C3B56">
        <w:rPr>
          <w:rFonts w:ascii="Times New Roman" w:hAnsi="Times New Roman" w:cs="Times New Roman"/>
          <w:sz w:val="24"/>
          <w:szCs w:val="24"/>
        </w:rPr>
        <w:t xml:space="preserve">yang rendah, penulis ingin melakukan penelitian dengan judul “Pengaruh Layanan Bimbingan Kelompok </w:t>
      </w:r>
      <w:r w:rsidR="004C3B56" w:rsidRPr="004C3B56">
        <w:rPr>
          <w:rFonts w:ascii="Times New Roman" w:hAnsi="Times New Roman" w:cs="Times New Roman"/>
          <w:sz w:val="24"/>
          <w:szCs w:val="24"/>
        </w:rPr>
        <w:t xml:space="preserve">dengan Metode Diskusi </w:t>
      </w:r>
      <w:r w:rsidRPr="004C3B56">
        <w:rPr>
          <w:rFonts w:ascii="Times New Roman" w:hAnsi="Times New Roman" w:cs="Times New Roman"/>
          <w:sz w:val="24"/>
          <w:szCs w:val="24"/>
        </w:rPr>
        <w:t xml:space="preserve">terhadap </w:t>
      </w:r>
      <w:r w:rsidR="004C3B56" w:rsidRPr="004C3B56">
        <w:rPr>
          <w:rFonts w:ascii="Times New Roman" w:hAnsi="Times New Roman" w:cs="Times New Roman"/>
          <w:sz w:val="24"/>
          <w:szCs w:val="24"/>
        </w:rPr>
        <w:t xml:space="preserve">Kematangan Emosi </w:t>
      </w:r>
      <w:r w:rsidRPr="004C3B56">
        <w:rPr>
          <w:rFonts w:ascii="Times New Roman" w:hAnsi="Times New Roman" w:cs="Times New Roman"/>
          <w:sz w:val="24"/>
          <w:szCs w:val="24"/>
        </w:rPr>
        <w:t xml:space="preserve">Siswa Kelas X </w:t>
      </w:r>
      <w:r w:rsidR="004C3B56" w:rsidRPr="004C3B56">
        <w:rPr>
          <w:rFonts w:ascii="Times New Roman" w:hAnsi="Times New Roman" w:cs="Times New Roman"/>
          <w:sz w:val="24"/>
          <w:szCs w:val="24"/>
        </w:rPr>
        <w:t>IPS 5 SMA N 8</w:t>
      </w:r>
      <w:r w:rsidRPr="004C3B56">
        <w:rPr>
          <w:rFonts w:ascii="Times New Roman" w:hAnsi="Times New Roman" w:cs="Times New Roman"/>
          <w:sz w:val="24"/>
          <w:szCs w:val="24"/>
        </w:rPr>
        <w:t xml:space="preserve"> Kota Jambi.</w:t>
      </w:r>
    </w:p>
    <w:p w:rsidR="004734F1" w:rsidRPr="004734F1" w:rsidRDefault="004734F1" w:rsidP="0033645F">
      <w:pPr>
        <w:spacing w:after="0" w:line="480" w:lineRule="auto"/>
        <w:ind w:left="426" w:firstLine="720"/>
        <w:jc w:val="both"/>
        <w:rPr>
          <w:rFonts w:ascii="Times New Roman" w:hAnsi="Times New Roman" w:cs="Times New Roman"/>
          <w:sz w:val="24"/>
          <w:szCs w:val="24"/>
          <w:lang w:val="en-US"/>
        </w:rPr>
      </w:pPr>
    </w:p>
    <w:p w:rsidR="002733BC" w:rsidRPr="004C3B56" w:rsidRDefault="002733BC" w:rsidP="003C700F">
      <w:pPr>
        <w:pStyle w:val="ListParagraph"/>
        <w:numPr>
          <w:ilvl w:val="0"/>
          <w:numId w:val="1"/>
        </w:numPr>
        <w:spacing w:after="0" w:line="480" w:lineRule="auto"/>
        <w:ind w:left="425" w:hanging="425"/>
        <w:jc w:val="both"/>
        <w:rPr>
          <w:rFonts w:ascii="Times New Roman" w:hAnsi="Times New Roman" w:cs="Times New Roman"/>
          <w:b/>
          <w:sz w:val="24"/>
          <w:szCs w:val="24"/>
        </w:rPr>
      </w:pPr>
      <w:r w:rsidRPr="004C3B56">
        <w:rPr>
          <w:rFonts w:ascii="Times New Roman" w:hAnsi="Times New Roman" w:cs="Times New Roman"/>
          <w:b/>
          <w:sz w:val="24"/>
          <w:szCs w:val="24"/>
        </w:rPr>
        <w:t>Batasan Masalah</w:t>
      </w:r>
    </w:p>
    <w:p w:rsidR="002733BC" w:rsidRPr="004C3B56" w:rsidRDefault="002733BC" w:rsidP="002733BC">
      <w:pPr>
        <w:pStyle w:val="ListParagraph"/>
        <w:spacing w:after="0" w:line="480" w:lineRule="auto"/>
        <w:ind w:left="426" w:firstLine="567"/>
        <w:jc w:val="both"/>
        <w:rPr>
          <w:rFonts w:ascii="Times New Roman" w:hAnsi="Times New Roman" w:cs="Times New Roman"/>
          <w:sz w:val="24"/>
          <w:szCs w:val="24"/>
        </w:rPr>
      </w:pPr>
      <w:r w:rsidRPr="004C3B56">
        <w:rPr>
          <w:rFonts w:ascii="Times New Roman" w:hAnsi="Times New Roman" w:cs="Times New Roman"/>
          <w:sz w:val="24"/>
          <w:szCs w:val="24"/>
        </w:rPr>
        <w:t>Berdasarkan latar belakang yang telah diungkapkan di atas, batasan masalah dalam penelitian ini adalah sebagai berikut.</w:t>
      </w:r>
    </w:p>
    <w:p w:rsidR="00B63E9F" w:rsidRPr="00B63E9F" w:rsidRDefault="00B63E9F" w:rsidP="004C3B56">
      <w:pPr>
        <w:pStyle w:val="ListParagraph"/>
        <w:numPr>
          <w:ilvl w:val="0"/>
          <w:numId w:val="3"/>
        </w:numPr>
        <w:spacing w:after="0" w:line="480" w:lineRule="auto"/>
        <w:jc w:val="both"/>
        <w:rPr>
          <w:rFonts w:ascii="Times New Roman" w:hAnsi="Times New Roman" w:cs="Times New Roman"/>
          <w:sz w:val="24"/>
          <w:szCs w:val="24"/>
        </w:rPr>
      </w:pPr>
      <w:r w:rsidRPr="00B63E9F">
        <w:rPr>
          <w:rFonts w:ascii="Times New Roman" w:hAnsi="Times New Roman" w:cs="Times New Roman"/>
          <w:sz w:val="24"/>
          <w:szCs w:val="24"/>
        </w:rPr>
        <w:t>Mengingat bahwa program bimbingan konseling berdasarkan BK Pola-17+ menyangkut sepuluh jenis layanan yaitu layanan orientasi, layanan informasi, layanan penempatan dan penyaluran, layanan penguasaan konten, layanan konseling perorangan, layanan bimbingan kelompok, layanan konseling kelompok, layanan konsultasi, layanan mediasi dan advokasi, maka dalam penelitian ini dibatasi pada layanan bimbingan kelompok</w:t>
      </w:r>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sesuai</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dengan</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fenomena</w:t>
      </w:r>
      <w:proofErr w:type="spellEnd"/>
      <w:r w:rsidR="004734F1">
        <w:rPr>
          <w:rFonts w:ascii="Times New Roman" w:hAnsi="Times New Roman" w:cs="Times New Roman"/>
          <w:sz w:val="24"/>
          <w:szCs w:val="24"/>
          <w:lang w:val="en-US"/>
        </w:rPr>
        <w:t xml:space="preserve"> di </w:t>
      </w:r>
      <w:proofErr w:type="spellStart"/>
      <w:r w:rsidR="004734F1">
        <w:rPr>
          <w:rFonts w:ascii="Times New Roman" w:hAnsi="Times New Roman" w:cs="Times New Roman"/>
          <w:sz w:val="24"/>
          <w:szCs w:val="24"/>
          <w:lang w:val="en-US"/>
        </w:rPr>
        <w:t>lapangan</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dimana</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kematangan</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emosi</w:t>
      </w:r>
      <w:proofErr w:type="spellEnd"/>
      <w:r w:rsidR="004734F1">
        <w:rPr>
          <w:rFonts w:ascii="Times New Roman" w:hAnsi="Times New Roman" w:cs="Times New Roman"/>
          <w:sz w:val="24"/>
          <w:szCs w:val="24"/>
          <w:lang w:val="en-US"/>
        </w:rPr>
        <w:t xml:space="preserve"> yang </w:t>
      </w:r>
      <w:proofErr w:type="spellStart"/>
      <w:r w:rsidR="004734F1">
        <w:rPr>
          <w:rFonts w:ascii="Times New Roman" w:hAnsi="Times New Roman" w:cs="Times New Roman"/>
          <w:sz w:val="24"/>
          <w:szCs w:val="24"/>
          <w:lang w:val="en-US"/>
        </w:rPr>
        <w:t>kurang</w:t>
      </w:r>
      <w:proofErr w:type="spellEnd"/>
      <w:r w:rsidR="004734F1">
        <w:rPr>
          <w:rFonts w:ascii="Times New Roman" w:hAnsi="Times New Roman" w:cs="Times New Roman"/>
          <w:sz w:val="24"/>
          <w:szCs w:val="24"/>
          <w:lang w:val="en-US"/>
        </w:rPr>
        <w:t xml:space="preserve"> </w:t>
      </w:r>
      <w:proofErr w:type="spellStart"/>
      <w:r w:rsidR="004734F1">
        <w:rPr>
          <w:rFonts w:ascii="Times New Roman" w:hAnsi="Times New Roman" w:cs="Times New Roman"/>
          <w:sz w:val="24"/>
          <w:szCs w:val="24"/>
          <w:lang w:val="en-US"/>
        </w:rPr>
        <w:t>baik</w:t>
      </w:r>
      <w:proofErr w:type="spellEnd"/>
      <w:r w:rsidR="004734F1">
        <w:rPr>
          <w:rFonts w:ascii="Times New Roman" w:hAnsi="Times New Roman" w:cs="Times New Roman"/>
          <w:sz w:val="24"/>
          <w:szCs w:val="24"/>
          <w:lang w:val="en-US"/>
        </w:rPr>
        <w:t>.</w:t>
      </w:r>
    </w:p>
    <w:p w:rsidR="004C3B56" w:rsidRPr="004C3B56" w:rsidRDefault="00B63E9F" w:rsidP="004C3B56">
      <w:pPr>
        <w:pStyle w:val="ListParagraph"/>
        <w:numPr>
          <w:ilvl w:val="0"/>
          <w:numId w:val="3"/>
        </w:numPr>
        <w:spacing w:after="0" w:line="480" w:lineRule="auto"/>
        <w:jc w:val="both"/>
        <w:rPr>
          <w:rFonts w:ascii="Times New Roman" w:hAnsi="Times New Roman" w:cs="Times New Roman"/>
          <w:sz w:val="24"/>
          <w:szCs w:val="24"/>
        </w:rPr>
      </w:pPr>
      <w:r w:rsidRPr="004C3B56">
        <w:rPr>
          <w:rFonts w:ascii="Times New Roman" w:hAnsi="Times New Roman" w:cs="Times New Roman"/>
          <w:sz w:val="24"/>
          <w:szCs w:val="24"/>
        </w:rPr>
        <w:t xml:space="preserve">Dalam penelitian ini kematangan emosi </w:t>
      </w:r>
      <w:r>
        <w:rPr>
          <w:rFonts w:ascii="Times New Roman" w:hAnsi="Times New Roman" w:cs="Times New Roman"/>
          <w:sz w:val="24"/>
          <w:szCs w:val="24"/>
        </w:rPr>
        <w:t xml:space="preserve">dibatasi pada  </w:t>
      </w:r>
      <w:r w:rsidRPr="004C3B56">
        <w:rPr>
          <w:rFonts w:ascii="Times New Roman" w:hAnsi="Times New Roman" w:cs="Times New Roman"/>
          <w:sz w:val="24"/>
          <w:szCs w:val="24"/>
        </w:rPr>
        <w:t>kontrol emosi, penilaian fungsi kritis mental, dan pemahaman diri</w:t>
      </w:r>
    </w:p>
    <w:p w:rsidR="004C3B56" w:rsidRDefault="00B63E9F" w:rsidP="004C3B56">
      <w:pPr>
        <w:pStyle w:val="ListParagraph"/>
        <w:numPr>
          <w:ilvl w:val="0"/>
          <w:numId w:val="3"/>
        </w:numPr>
        <w:spacing w:after="0" w:line="480" w:lineRule="auto"/>
        <w:jc w:val="both"/>
        <w:rPr>
          <w:rFonts w:ascii="Times New Roman" w:hAnsi="Times New Roman" w:cs="Times New Roman"/>
          <w:sz w:val="24"/>
          <w:szCs w:val="24"/>
        </w:rPr>
      </w:pPr>
      <w:r w:rsidRPr="004C3B56">
        <w:rPr>
          <w:rFonts w:ascii="Times New Roman" w:hAnsi="Times New Roman" w:cs="Times New Roman"/>
          <w:sz w:val="24"/>
          <w:szCs w:val="24"/>
        </w:rPr>
        <w:t>Subjek penelitian terfokus pada sis</w:t>
      </w:r>
      <w:r>
        <w:rPr>
          <w:rFonts w:ascii="Times New Roman" w:hAnsi="Times New Roman" w:cs="Times New Roman"/>
          <w:sz w:val="24"/>
          <w:szCs w:val="24"/>
        </w:rPr>
        <w:t>wa kelas X IPS 5 SMA Negeri 8</w:t>
      </w:r>
      <w:r w:rsidRPr="004C3B56">
        <w:rPr>
          <w:rFonts w:ascii="Times New Roman" w:hAnsi="Times New Roman" w:cs="Times New Roman"/>
          <w:sz w:val="24"/>
          <w:szCs w:val="24"/>
        </w:rPr>
        <w:t xml:space="preserve"> Kota Jambi</w:t>
      </w:r>
      <w:r>
        <w:rPr>
          <w:rFonts w:ascii="Times New Roman" w:hAnsi="Times New Roman" w:cs="Times New Roman"/>
          <w:sz w:val="24"/>
          <w:szCs w:val="24"/>
        </w:rPr>
        <w:t xml:space="preserve"> tahun ajaran 2018/2019</w:t>
      </w:r>
      <w:r w:rsidR="004C3B56" w:rsidRPr="0029611E">
        <w:rPr>
          <w:rFonts w:ascii="Times New Roman" w:hAnsi="Times New Roman" w:cs="Times New Roman"/>
          <w:sz w:val="24"/>
          <w:szCs w:val="24"/>
        </w:rPr>
        <w:t>.</w:t>
      </w:r>
    </w:p>
    <w:p w:rsidR="00B63E9F" w:rsidRDefault="00B63E9F" w:rsidP="00B63E9F">
      <w:pPr>
        <w:spacing w:after="0" w:line="480" w:lineRule="auto"/>
        <w:jc w:val="both"/>
        <w:rPr>
          <w:rFonts w:ascii="Times New Roman" w:hAnsi="Times New Roman" w:cs="Times New Roman"/>
          <w:sz w:val="24"/>
          <w:szCs w:val="24"/>
        </w:rPr>
      </w:pPr>
    </w:p>
    <w:p w:rsidR="00B63E9F" w:rsidRDefault="00B63E9F" w:rsidP="00B63E9F">
      <w:pPr>
        <w:spacing w:after="0" w:line="480" w:lineRule="auto"/>
        <w:jc w:val="both"/>
        <w:rPr>
          <w:rFonts w:ascii="Times New Roman" w:hAnsi="Times New Roman" w:cs="Times New Roman"/>
          <w:sz w:val="24"/>
          <w:szCs w:val="24"/>
        </w:rPr>
      </w:pPr>
    </w:p>
    <w:p w:rsidR="00B63E9F" w:rsidRPr="00B63E9F" w:rsidRDefault="00B63E9F" w:rsidP="00B63E9F">
      <w:pPr>
        <w:spacing w:after="0" w:line="480" w:lineRule="auto"/>
        <w:jc w:val="both"/>
        <w:rPr>
          <w:rFonts w:ascii="Times New Roman" w:hAnsi="Times New Roman" w:cs="Times New Roman"/>
          <w:sz w:val="24"/>
          <w:szCs w:val="24"/>
        </w:rPr>
      </w:pPr>
    </w:p>
    <w:p w:rsidR="002733BC" w:rsidRPr="004C3B56" w:rsidRDefault="002733BC" w:rsidP="003C700F">
      <w:pPr>
        <w:pStyle w:val="ListParagraph"/>
        <w:numPr>
          <w:ilvl w:val="0"/>
          <w:numId w:val="1"/>
        </w:numPr>
        <w:spacing w:after="0" w:line="480" w:lineRule="auto"/>
        <w:ind w:left="425" w:hanging="425"/>
        <w:jc w:val="both"/>
        <w:rPr>
          <w:rFonts w:ascii="Times New Roman" w:hAnsi="Times New Roman" w:cs="Times New Roman"/>
          <w:b/>
          <w:sz w:val="24"/>
          <w:szCs w:val="24"/>
        </w:rPr>
      </w:pPr>
      <w:r w:rsidRPr="004C3B56">
        <w:rPr>
          <w:rFonts w:ascii="Times New Roman" w:hAnsi="Times New Roman" w:cs="Times New Roman"/>
          <w:b/>
          <w:sz w:val="24"/>
          <w:szCs w:val="24"/>
        </w:rPr>
        <w:t>Rumusan Masalah</w:t>
      </w:r>
    </w:p>
    <w:p w:rsidR="002733BC" w:rsidRDefault="002733BC" w:rsidP="00F8791E">
      <w:pPr>
        <w:spacing w:after="0" w:line="480" w:lineRule="auto"/>
        <w:ind w:left="426" w:firstLine="426"/>
        <w:jc w:val="both"/>
        <w:rPr>
          <w:rFonts w:ascii="Times New Roman" w:hAnsi="Times New Roman" w:cs="Times New Roman"/>
          <w:sz w:val="24"/>
          <w:szCs w:val="24"/>
          <w:lang w:val="en-US"/>
        </w:rPr>
      </w:pPr>
      <w:r w:rsidRPr="004C3B56">
        <w:rPr>
          <w:rFonts w:ascii="Times New Roman" w:hAnsi="Times New Roman" w:cs="Times New Roman"/>
          <w:sz w:val="24"/>
          <w:szCs w:val="24"/>
        </w:rPr>
        <w:t>Adapun rumusan masalah dalam peneli</w:t>
      </w:r>
      <w:r w:rsidR="00F8791E">
        <w:rPr>
          <w:rFonts w:ascii="Times New Roman" w:hAnsi="Times New Roman" w:cs="Times New Roman"/>
          <w:sz w:val="24"/>
          <w:szCs w:val="24"/>
        </w:rPr>
        <w:t>tian ini adalah b</w:t>
      </w:r>
      <w:r w:rsidR="00F8791E" w:rsidRPr="00F8791E">
        <w:rPr>
          <w:rFonts w:ascii="Times New Roman" w:hAnsi="Times New Roman" w:cs="Times New Roman"/>
          <w:sz w:val="24"/>
          <w:szCs w:val="24"/>
        </w:rPr>
        <w:t>agaimana</w:t>
      </w:r>
      <w:r w:rsidR="00A84A71" w:rsidRPr="00F8791E">
        <w:rPr>
          <w:rFonts w:ascii="Times New Roman" w:hAnsi="Times New Roman" w:cs="Times New Roman"/>
          <w:sz w:val="24"/>
          <w:szCs w:val="24"/>
        </w:rPr>
        <w:t xml:space="preserve"> layanan bimbingan kelompok </w:t>
      </w:r>
      <w:r w:rsidR="004C3B56" w:rsidRPr="00F8791E">
        <w:rPr>
          <w:rFonts w:ascii="Times New Roman" w:hAnsi="Times New Roman" w:cs="Times New Roman"/>
          <w:sz w:val="24"/>
          <w:szCs w:val="24"/>
        </w:rPr>
        <w:t xml:space="preserve">dengan metode diskusi </w:t>
      </w:r>
      <w:r w:rsidR="00A84A71" w:rsidRPr="00F8791E">
        <w:rPr>
          <w:rFonts w:ascii="Times New Roman" w:hAnsi="Times New Roman" w:cs="Times New Roman"/>
          <w:sz w:val="24"/>
          <w:szCs w:val="24"/>
        </w:rPr>
        <w:t xml:space="preserve">terhadap </w:t>
      </w:r>
      <w:r w:rsidR="004C3B56" w:rsidRPr="00F8791E">
        <w:rPr>
          <w:rFonts w:ascii="Times New Roman" w:hAnsi="Times New Roman" w:cs="Times New Roman"/>
          <w:sz w:val="24"/>
          <w:szCs w:val="24"/>
        </w:rPr>
        <w:t>kematangan emosi</w:t>
      </w:r>
      <w:r w:rsidR="00A84A71" w:rsidRPr="00F8791E">
        <w:rPr>
          <w:rFonts w:ascii="Times New Roman" w:hAnsi="Times New Roman" w:cs="Times New Roman"/>
          <w:sz w:val="24"/>
          <w:szCs w:val="24"/>
        </w:rPr>
        <w:t xml:space="preserve"> siswa kelas X </w:t>
      </w:r>
      <w:r w:rsidR="004C3B56" w:rsidRPr="00F8791E">
        <w:rPr>
          <w:rFonts w:ascii="Times New Roman" w:hAnsi="Times New Roman" w:cs="Times New Roman"/>
          <w:sz w:val="24"/>
          <w:szCs w:val="24"/>
        </w:rPr>
        <w:t xml:space="preserve">IPS 5 SMA Negeri 8 </w:t>
      </w:r>
      <w:r w:rsidR="00A84A71" w:rsidRPr="00F8791E">
        <w:rPr>
          <w:rFonts w:ascii="Times New Roman" w:hAnsi="Times New Roman" w:cs="Times New Roman"/>
          <w:sz w:val="24"/>
          <w:szCs w:val="24"/>
        </w:rPr>
        <w:t>Kota Jambi?</w:t>
      </w:r>
    </w:p>
    <w:p w:rsidR="004734F1" w:rsidRPr="004734F1" w:rsidRDefault="004734F1" w:rsidP="00F8791E">
      <w:pPr>
        <w:spacing w:after="0" w:line="480" w:lineRule="auto"/>
        <w:ind w:left="426" w:firstLine="426"/>
        <w:jc w:val="both"/>
        <w:rPr>
          <w:rFonts w:ascii="Times New Roman" w:hAnsi="Times New Roman" w:cs="Times New Roman"/>
          <w:sz w:val="24"/>
          <w:szCs w:val="24"/>
          <w:lang w:val="en-US"/>
        </w:rPr>
      </w:pPr>
    </w:p>
    <w:p w:rsidR="002733BC" w:rsidRPr="004C3B56" w:rsidRDefault="002733BC" w:rsidP="003C700F">
      <w:pPr>
        <w:pStyle w:val="ListParagraph"/>
        <w:numPr>
          <w:ilvl w:val="0"/>
          <w:numId w:val="1"/>
        </w:numPr>
        <w:spacing w:after="0" w:line="480" w:lineRule="auto"/>
        <w:ind w:left="425" w:hanging="425"/>
        <w:jc w:val="both"/>
        <w:rPr>
          <w:rFonts w:ascii="Times New Roman" w:hAnsi="Times New Roman" w:cs="Times New Roman"/>
          <w:b/>
          <w:sz w:val="24"/>
          <w:szCs w:val="24"/>
        </w:rPr>
      </w:pPr>
      <w:r w:rsidRPr="004C3B56">
        <w:rPr>
          <w:rFonts w:ascii="Times New Roman" w:hAnsi="Times New Roman" w:cs="Times New Roman"/>
          <w:b/>
          <w:sz w:val="24"/>
          <w:szCs w:val="24"/>
        </w:rPr>
        <w:t>Tujuan Penelitian</w:t>
      </w:r>
    </w:p>
    <w:p w:rsidR="00A84A71" w:rsidRDefault="002733BC" w:rsidP="00F8791E">
      <w:pPr>
        <w:pStyle w:val="ListParagraph"/>
        <w:spacing w:after="0" w:line="480" w:lineRule="auto"/>
        <w:ind w:left="425" w:firstLine="568"/>
        <w:jc w:val="both"/>
        <w:rPr>
          <w:rFonts w:ascii="Times New Roman" w:hAnsi="Times New Roman" w:cs="Times New Roman"/>
          <w:sz w:val="24"/>
          <w:szCs w:val="24"/>
          <w:lang w:val="en-US"/>
        </w:rPr>
      </w:pPr>
      <w:r w:rsidRPr="004C3B56">
        <w:rPr>
          <w:rFonts w:ascii="Times New Roman" w:hAnsi="Times New Roman" w:cs="Times New Roman"/>
          <w:sz w:val="24"/>
          <w:szCs w:val="24"/>
        </w:rPr>
        <w:t>Adapun tujuan penelitian dalam peneli</w:t>
      </w:r>
      <w:r w:rsidR="0029611E">
        <w:rPr>
          <w:rFonts w:ascii="Times New Roman" w:hAnsi="Times New Roman" w:cs="Times New Roman"/>
          <w:sz w:val="24"/>
          <w:szCs w:val="24"/>
        </w:rPr>
        <w:t>tian ini adalah</w:t>
      </w:r>
      <w:r w:rsidR="0029611E" w:rsidRPr="004C3B56">
        <w:rPr>
          <w:rFonts w:ascii="Times New Roman" w:hAnsi="Times New Roman" w:cs="Times New Roman"/>
          <w:sz w:val="24"/>
          <w:szCs w:val="24"/>
        </w:rPr>
        <w:t xml:space="preserve"> </w:t>
      </w:r>
      <w:r w:rsidR="0029611E">
        <w:rPr>
          <w:rFonts w:ascii="Times New Roman" w:hAnsi="Times New Roman" w:cs="Times New Roman"/>
          <w:sz w:val="24"/>
          <w:szCs w:val="24"/>
        </w:rPr>
        <w:t>m</w:t>
      </w:r>
      <w:r w:rsidR="00A84A71" w:rsidRPr="004C3B56">
        <w:rPr>
          <w:rFonts w:ascii="Times New Roman" w:hAnsi="Times New Roman" w:cs="Times New Roman"/>
          <w:sz w:val="24"/>
          <w:szCs w:val="24"/>
        </w:rPr>
        <w:t xml:space="preserve">endeskripsikan pengaruh layanan bimbingan kelompok </w:t>
      </w:r>
      <w:r w:rsidR="004C3B56">
        <w:rPr>
          <w:rFonts w:ascii="Times New Roman" w:hAnsi="Times New Roman" w:cs="Times New Roman"/>
          <w:sz w:val="24"/>
          <w:szCs w:val="24"/>
        </w:rPr>
        <w:t xml:space="preserve">dengan metode diskusi </w:t>
      </w:r>
      <w:r w:rsidR="00A84A71" w:rsidRPr="004C3B56">
        <w:rPr>
          <w:rFonts w:ascii="Times New Roman" w:hAnsi="Times New Roman" w:cs="Times New Roman"/>
          <w:sz w:val="24"/>
          <w:szCs w:val="24"/>
        </w:rPr>
        <w:t xml:space="preserve">terhadap </w:t>
      </w:r>
      <w:r w:rsidR="004C3B56">
        <w:rPr>
          <w:rFonts w:ascii="Times New Roman" w:hAnsi="Times New Roman" w:cs="Times New Roman"/>
          <w:sz w:val="24"/>
          <w:szCs w:val="24"/>
        </w:rPr>
        <w:t>kematangan emosi</w:t>
      </w:r>
      <w:r w:rsidR="00A84A71" w:rsidRPr="004C3B56">
        <w:rPr>
          <w:rFonts w:ascii="Times New Roman" w:hAnsi="Times New Roman" w:cs="Times New Roman"/>
          <w:sz w:val="24"/>
          <w:szCs w:val="24"/>
        </w:rPr>
        <w:t xml:space="preserve"> siswa kelas X </w:t>
      </w:r>
      <w:r w:rsidR="004C3B56">
        <w:rPr>
          <w:rFonts w:ascii="Times New Roman" w:hAnsi="Times New Roman" w:cs="Times New Roman"/>
          <w:sz w:val="24"/>
          <w:szCs w:val="24"/>
        </w:rPr>
        <w:t>IPS 5</w:t>
      </w:r>
      <w:r w:rsidR="004C3B56" w:rsidRPr="004C3B56">
        <w:rPr>
          <w:rFonts w:ascii="Times New Roman" w:hAnsi="Times New Roman" w:cs="Times New Roman"/>
          <w:sz w:val="24"/>
          <w:szCs w:val="24"/>
        </w:rPr>
        <w:t xml:space="preserve"> </w:t>
      </w:r>
      <w:r w:rsidR="004C3B56">
        <w:rPr>
          <w:rFonts w:ascii="Times New Roman" w:hAnsi="Times New Roman" w:cs="Times New Roman"/>
          <w:sz w:val="24"/>
          <w:szCs w:val="24"/>
        </w:rPr>
        <w:t>SMA Negeri 8</w:t>
      </w:r>
      <w:r w:rsidR="004C3B56" w:rsidRPr="004C3B56">
        <w:rPr>
          <w:rFonts w:ascii="Times New Roman" w:hAnsi="Times New Roman" w:cs="Times New Roman"/>
          <w:sz w:val="24"/>
          <w:szCs w:val="24"/>
        </w:rPr>
        <w:t xml:space="preserve"> </w:t>
      </w:r>
      <w:r w:rsidR="00A84A71" w:rsidRPr="004C3B56">
        <w:rPr>
          <w:rFonts w:ascii="Times New Roman" w:hAnsi="Times New Roman" w:cs="Times New Roman"/>
          <w:sz w:val="24"/>
          <w:szCs w:val="24"/>
        </w:rPr>
        <w:t>Kota Jambi.</w:t>
      </w:r>
    </w:p>
    <w:p w:rsidR="004734F1" w:rsidRPr="004734F1" w:rsidRDefault="004734F1" w:rsidP="00F8791E">
      <w:pPr>
        <w:pStyle w:val="ListParagraph"/>
        <w:spacing w:after="0" w:line="480" w:lineRule="auto"/>
        <w:ind w:left="425" w:firstLine="568"/>
        <w:jc w:val="both"/>
        <w:rPr>
          <w:rFonts w:ascii="Times New Roman" w:hAnsi="Times New Roman" w:cs="Times New Roman"/>
          <w:sz w:val="24"/>
          <w:szCs w:val="24"/>
          <w:lang w:val="en-US"/>
        </w:rPr>
      </w:pPr>
    </w:p>
    <w:p w:rsidR="00A84A71" w:rsidRPr="004C3B56" w:rsidRDefault="00A84A71" w:rsidP="003C700F">
      <w:pPr>
        <w:pStyle w:val="ListParagraph"/>
        <w:numPr>
          <w:ilvl w:val="0"/>
          <w:numId w:val="1"/>
        </w:numPr>
        <w:spacing w:after="0" w:line="480" w:lineRule="auto"/>
        <w:ind w:left="426" w:hanging="426"/>
        <w:jc w:val="both"/>
        <w:rPr>
          <w:rFonts w:ascii="Times New Roman" w:hAnsi="Times New Roman" w:cs="Times New Roman"/>
          <w:sz w:val="24"/>
          <w:szCs w:val="24"/>
        </w:rPr>
      </w:pPr>
      <w:r w:rsidRPr="004C3B56">
        <w:rPr>
          <w:rFonts w:ascii="Times New Roman" w:hAnsi="Times New Roman" w:cs="Times New Roman"/>
          <w:b/>
          <w:sz w:val="24"/>
          <w:szCs w:val="24"/>
        </w:rPr>
        <w:t>Manfaat Penelitian</w:t>
      </w:r>
    </w:p>
    <w:p w:rsidR="00A84A71" w:rsidRPr="004C3B56" w:rsidRDefault="00A84A71" w:rsidP="00A84A71">
      <w:pPr>
        <w:pStyle w:val="ListParagraph"/>
        <w:autoSpaceDE w:val="0"/>
        <w:autoSpaceDN w:val="0"/>
        <w:adjustRightInd w:val="0"/>
        <w:spacing w:after="0" w:line="480" w:lineRule="auto"/>
        <w:ind w:left="426"/>
        <w:jc w:val="both"/>
        <w:rPr>
          <w:rFonts w:ascii="Times New Roman" w:hAnsi="Times New Roman" w:cs="Times New Roman"/>
          <w:sz w:val="24"/>
          <w:szCs w:val="24"/>
        </w:rPr>
      </w:pPr>
      <w:r w:rsidRPr="004C3B56">
        <w:rPr>
          <w:rFonts w:ascii="Times New Roman" w:hAnsi="Times New Roman" w:cs="Times New Roman"/>
          <w:sz w:val="24"/>
          <w:szCs w:val="24"/>
        </w:rPr>
        <w:t xml:space="preserve">Manfaat yang diharapkan dari penelitian ini adalah: </w:t>
      </w:r>
    </w:p>
    <w:p w:rsidR="00F8791E" w:rsidRPr="00AC5C4D" w:rsidRDefault="00AC5C4D" w:rsidP="00AC5C4D">
      <w:pPr>
        <w:pStyle w:val="ListParagraph"/>
        <w:numPr>
          <w:ilvl w:val="0"/>
          <w:numId w:val="10"/>
        </w:num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Bagi </w:t>
      </w:r>
      <w:r w:rsidR="00F8791E">
        <w:rPr>
          <w:rFonts w:ascii="Times New Roman" w:hAnsi="Times New Roman" w:cs="Times New Roman"/>
          <w:sz w:val="24"/>
          <w:szCs w:val="24"/>
        </w:rPr>
        <w:t>Siswa</w:t>
      </w:r>
      <w:r>
        <w:rPr>
          <w:rFonts w:ascii="Times New Roman" w:hAnsi="Times New Roman" w:cs="Times New Roman"/>
          <w:sz w:val="24"/>
          <w:szCs w:val="24"/>
        </w:rPr>
        <w:t xml:space="preserve"> a</w:t>
      </w:r>
      <w:r w:rsidR="00F8791E" w:rsidRPr="00AC5C4D">
        <w:rPr>
          <w:rFonts w:ascii="Times New Roman" w:hAnsi="Times New Roman" w:cs="Times New Roman"/>
          <w:sz w:val="24"/>
          <w:szCs w:val="24"/>
        </w:rPr>
        <w:t xml:space="preserve">gar siswa mengetahui </w:t>
      </w:r>
      <w:r w:rsidRPr="00AC5C4D">
        <w:rPr>
          <w:rFonts w:ascii="Times New Roman" w:hAnsi="Times New Roman" w:cs="Times New Roman"/>
          <w:sz w:val="24"/>
          <w:szCs w:val="24"/>
        </w:rPr>
        <w:t>tingkat kematangan emosinya sehingga dapat berinteraksi dengan siswa lainnya, serta menjalin kerja sama.</w:t>
      </w:r>
    </w:p>
    <w:p w:rsidR="00AC5C4D" w:rsidRDefault="00A84A71" w:rsidP="00AC5C4D">
      <w:pPr>
        <w:pStyle w:val="ListParagraph"/>
        <w:numPr>
          <w:ilvl w:val="0"/>
          <w:numId w:val="10"/>
        </w:numPr>
        <w:autoSpaceDE w:val="0"/>
        <w:autoSpaceDN w:val="0"/>
        <w:adjustRightInd w:val="0"/>
        <w:spacing w:after="0" w:line="480" w:lineRule="auto"/>
        <w:ind w:left="851"/>
        <w:jc w:val="both"/>
        <w:rPr>
          <w:rFonts w:ascii="Times New Roman" w:hAnsi="Times New Roman" w:cs="Times New Roman"/>
          <w:sz w:val="24"/>
          <w:szCs w:val="24"/>
        </w:rPr>
      </w:pPr>
      <w:r w:rsidRPr="00AC5C4D">
        <w:rPr>
          <w:rFonts w:ascii="Times New Roman" w:hAnsi="Times New Roman" w:cs="Times New Roman"/>
          <w:sz w:val="24"/>
          <w:szCs w:val="24"/>
        </w:rPr>
        <w:t xml:space="preserve">Bagi konselor di </w:t>
      </w:r>
      <w:r w:rsidR="004C3B56" w:rsidRPr="00AC5C4D">
        <w:rPr>
          <w:rFonts w:ascii="Times New Roman" w:hAnsi="Times New Roman" w:cs="Times New Roman"/>
          <w:sz w:val="24"/>
          <w:szCs w:val="24"/>
        </w:rPr>
        <w:t>SMA N 8</w:t>
      </w:r>
      <w:r w:rsidRPr="00AC5C4D">
        <w:rPr>
          <w:rFonts w:ascii="Times New Roman" w:hAnsi="Times New Roman" w:cs="Times New Roman"/>
          <w:sz w:val="24"/>
          <w:szCs w:val="24"/>
        </w:rPr>
        <w:t xml:space="preserve"> Kota Jambi, penelitian ini dapat menambah wawasan dan pemahaman baru, serta sebagai acuan bagi konselor dalam melaksanakan layanan </w:t>
      </w:r>
      <w:r w:rsidR="003D58B1" w:rsidRPr="00AC5C4D">
        <w:rPr>
          <w:rFonts w:ascii="Times New Roman" w:hAnsi="Times New Roman" w:cs="Times New Roman"/>
          <w:sz w:val="24"/>
          <w:szCs w:val="24"/>
        </w:rPr>
        <w:t>bimbingan kelompok</w:t>
      </w:r>
      <w:r w:rsidR="00C1770D" w:rsidRPr="00AC5C4D">
        <w:rPr>
          <w:rFonts w:ascii="Times New Roman" w:hAnsi="Times New Roman" w:cs="Times New Roman"/>
          <w:sz w:val="24"/>
          <w:szCs w:val="24"/>
        </w:rPr>
        <w:t xml:space="preserve"> dengan metode diskusi</w:t>
      </w:r>
      <w:r w:rsidRPr="00AC5C4D">
        <w:rPr>
          <w:rFonts w:ascii="Times New Roman" w:hAnsi="Times New Roman" w:cs="Times New Roman"/>
          <w:sz w:val="24"/>
          <w:szCs w:val="24"/>
        </w:rPr>
        <w:t xml:space="preserve"> terhadap </w:t>
      </w:r>
      <w:r w:rsidR="00C1770D" w:rsidRPr="00AC5C4D">
        <w:rPr>
          <w:rFonts w:ascii="Times New Roman" w:hAnsi="Times New Roman" w:cs="Times New Roman"/>
          <w:sz w:val="24"/>
          <w:szCs w:val="24"/>
        </w:rPr>
        <w:t>kematangan emosi</w:t>
      </w:r>
      <w:r w:rsidRPr="00AC5C4D">
        <w:rPr>
          <w:rFonts w:ascii="Times New Roman" w:hAnsi="Times New Roman" w:cs="Times New Roman"/>
          <w:sz w:val="24"/>
          <w:szCs w:val="24"/>
        </w:rPr>
        <w:t xml:space="preserve"> siswa </w:t>
      </w:r>
      <w:r w:rsidR="003D58B1" w:rsidRPr="00AC5C4D">
        <w:rPr>
          <w:rFonts w:ascii="Times New Roman" w:hAnsi="Times New Roman" w:cs="Times New Roman"/>
          <w:sz w:val="24"/>
          <w:szCs w:val="24"/>
        </w:rPr>
        <w:t xml:space="preserve">kelas X </w:t>
      </w:r>
      <w:r w:rsidR="00C1770D" w:rsidRPr="00AC5C4D">
        <w:rPr>
          <w:rFonts w:ascii="Times New Roman" w:hAnsi="Times New Roman" w:cs="Times New Roman"/>
          <w:sz w:val="24"/>
          <w:szCs w:val="24"/>
        </w:rPr>
        <w:t>IPS 5 SMA N 8</w:t>
      </w:r>
      <w:r w:rsidRPr="00AC5C4D">
        <w:rPr>
          <w:rFonts w:ascii="Times New Roman" w:hAnsi="Times New Roman" w:cs="Times New Roman"/>
          <w:sz w:val="24"/>
          <w:szCs w:val="24"/>
        </w:rPr>
        <w:t xml:space="preserve"> Kota Jambi.</w:t>
      </w:r>
    </w:p>
    <w:p w:rsidR="00AC5C4D" w:rsidRDefault="00A84A71" w:rsidP="00AC5C4D">
      <w:pPr>
        <w:pStyle w:val="ListParagraph"/>
        <w:numPr>
          <w:ilvl w:val="0"/>
          <w:numId w:val="10"/>
        </w:numPr>
        <w:autoSpaceDE w:val="0"/>
        <w:autoSpaceDN w:val="0"/>
        <w:adjustRightInd w:val="0"/>
        <w:spacing w:after="0" w:line="480" w:lineRule="auto"/>
        <w:ind w:left="851"/>
        <w:jc w:val="both"/>
        <w:rPr>
          <w:rFonts w:ascii="Times New Roman" w:hAnsi="Times New Roman" w:cs="Times New Roman"/>
          <w:sz w:val="24"/>
          <w:szCs w:val="24"/>
        </w:rPr>
      </w:pPr>
      <w:r w:rsidRPr="00AC5C4D">
        <w:rPr>
          <w:rFonts w:ascii="Times New Roman" w:hAnsi="Times New Roman" w:cs="Times New Roman"/>
          <w:sz w:val="24"/>
          <w:szCs w:val="24"/>
        </w:rPr>
        <w:t xml:space="preserve">Bagi kepala sekolah </w:t>
      </w:r>
      <w:r w:rsidR="00C1770D" w:rsidRPr="00AC5C4D">
        <w:rPr>
          <w:rFonts w:ascii="Times New Roman" w:hAnsi="Times New Roman" w:cs="Times New Roman"/>
          <w:sz w:val="24"/>
          <w:szCs w:val="24"/>
        </w:rPr>
        <w:t>SMA N 8</w:t>
      </w:r>
      <w:r w:rsidRPr="00AC5C4D">
        <w:rPr>
          <w:rFonts w:ascii="Times New Roman" w:hAnsi="Times New Roman" w:cs="Times New Roman"/>
          <w:sz w:val="24"/>
          <w:szCs w:val="24"/>
        </w:rPr>
        <w:t xml:space="preserve"> Kota Jambi, penelitian ini memiliki manfaat sebagai kajian dan evaluasi terkait pemberian layanan </w:t>
      </w:r>
      <w:r w:rsidRPr="00AC5C4D">
        <w:rPr>
          <w:rFonts w:ascii="Times New Roman" w:hAnsi="Times New Roman" w:cs="Times New Roman"/>
          <w:sz w:val="24"/>
          <w:szCs w:val="24"/>
        </w:rPr>
        <w:lastRenderedPageBreak/>
        <w:t xml:space="preserve">bimbingan konseling, dan strategi layanan </w:t>
      </w:r>
      <w:r w:rsidR="003D58B1" w:rsidRPr="00AC5C4D">
        <w:rPr>
          <w:rFonts w:ascii="Times New Roman" w:hAnsi="Times New Roman" w:cs="Times New Roman"/>
          <w:sz w:val="24"/>
          <w:szCs w:val="24"/>
        </w:rPr>
        <w:t xml:space="preserve">bimbingan kelompok </w:t>
      </w:r>
      <w:r w:rsidRPr="00AC5C4D">
        <w:rPr>
          <w:rFonts w:ascii="Times New Roman" w:hAnsi="Times New Roman" w:cs="Times New Roman"/>
          <w:sz w:val="24"/>
          <w:szCs w:val="24"/>
        </w:rPr>
        <w:t xml:space="preserve">terhadap </w:t>
      </w:r>
      <w:r w:rsidR="00C1770D" w:rsidRPr="00AC5C4D">
        <w:rPr>
          <w:rFonts w:ascii="Times New Roman" w:hAnsi="Times New Roman" w:cs="Times New Roman"/>
          <w:sz w:val="24"/>
          <w:szCs w:val="24"/>
        </w:rPr>
        <w:t>kematangan emosi</w:t>
      </w:r>
      <w:r w:rsidR="003D58B1" w:rsidRPr="00AC5C4D">
        <w:rPr>
          <w:rFonts w:ascii="Times New Roman" w:hAnsi="Times New Roman" w:cs="Times New Roman"/>
          <w:sz w:val="24"/>
          <w:szCs w:val="24"/>
        </w:rPr>
        <w:t xml:space="preserve"> siswa kelas X </w:t>
      </w:r>
      <w:r w:rsidR="00C1770D" w:rsidRPr="00AC5C4D">
        <w:rPr>
          <w:rFonts w:ascii="Times New Roman" w:hAnsi="Times New Roman" w:cs="Times New Roman"/>
          <w:sz w:val="24"/>
          <w:szCs w:val="24"/>
        </w:rPr>
        <w:t>IPS 5 SMA N 8</w:t>
      </w:r>
      <w:r w:rsidRPr="00AC5C4D">
        <w:rPr>
          <w:rFonts w:ascii="Times New Roman" w:hAnsi="Times New Roman" w:cs="Times New Roman"/>
          <w:sz w:val="24"/>
          <w:szCs w:val="24"/>
        </w:rPr>
        <w:t xml:space="preserve"> Kota Jambi.</w:t>
      </w:r>
    </w:p>
    <w:p w:rsidR="00A84A71" w:rsidRPr="004734F1" w:rsidRDefault="00A84A71" w:rsidP="00AC5C4D">
      <w:pPr>
        <w:pStyle w:val="ListParagraph"/>
        <w:numPr>
          <w:ilvl w:val="0"/>
          <w:numId w:val="10"/>
        </w:numPr>
        <w:autoSpaceDE w:val="0"/>
        <w:autoSpaceDN w:val="0"/>
        <w:adjustRightInd w:val="0"/>
        <w:spacing w:after="0" w:line="480" w:lineRule="auto"/>
        <w:ind w:left="851"/>
        <w:jc w:val="both"/>
        <w:rPr>
          <w:rFonts w:ascii="Times New Roman" w:hAnsi="Times New Roman" w:cs="Times New Roman"/>
          <w:sz w:val="24"/>
          <w:szCs w:val="24"/>
        </w:rPr>
      </w:pPr>
      <w:r w:rsidRPr="00AC5C4D">
        <w:rPr>
          <w:rFonts w:ascii="Times New Roman" w:hAnsi="Times New Roman" w:cs="Times New Roman"/>
          <w:sz w:val="24"/>
          <w:szCs w:val="24"/>
        </w:rPr>
        <w:t xml:space="preserve">Bagi peneliti, penelitian ini dapat memberikan gambaran sesungguhnya mengenai penerapan layanan </w:t>
      </w:r>
      <w:r w:rsidR="003D58B1" w:rsidRPr="00AC5C4D">
        <w:rPr>
          <w:rFonts w:ascii="Times New Roman" w:hAnsi="Times New Roman" w:cs="Times New Roman"/>
          <w:sz w:val="24"/>
          <w:szCs w:val="24"/>
        </w:rPr>
        <w:t>bimbingan kelompok</w:t>
      </w:r>
      <w:r w:rsidR="00C1770D" w:rsidRPr="00AC5C4D">
        <w:rPr>
          <w:rFonts w:ascii="Times New Roman" w:hAnsi="Times New Roman" w:cs="Times New Roman"/>
          <w:sz w:val="24"/>
          <w:szCs w:val="24"/>
        </w:rPr>
        <w:t xml:space="preserve"> dengan metode diskusi</w:t>
      </w:r>
      <w:r w:rsidRPr="00AC5C4D">
        <w:rPr>
          <w:rFonts w:ascii="Times New Roman" w:hAnsi="Times New Roman" w:cs="Times New Roman"/>
          <w:sz w:val="24"/>
          <w:szCs w:val="24"/>
        </w:rPr>
        <w:t xml:space="preserve"> terhadap </w:t>
      </w:r>
      <w:r w:rsidR="00C1770D" w:rsidRPr="00AC5C4D">
        <w:rPr>
          <w:rFonts w:ascii="Times New Roman" w:hAnsi="Times New Roman" w:cs="Times New Roman"/>
          <w:sz w:val="24"/>
          <w:szCs w:val="24"/>
        </w:rPr>
        <w:t xml:space="preserve">kematangan emosi </w:t>
      </w:r>
      <w:r w:rsidR="003D58B1" w:rsidRPr="00AC5C4D">
        <w:rPr>
          <w:rFonts w:ascii="Times New Roman" w:hAnsi="Times New Roman" w:cs="Times New Roman"/>
          <w:sz w:val="24"/>
          <w:szCs w:val="24"/>
        </w:rPr>
        <w:t xml:space="preserve">siswa kelas X </w:t>
      </w:r>
      <w:r w:rsidR="00C1770D" w:rsidRPr="00AC5C4D">
        <w:rPr>
          <w:rFonts w:ascii="Times New Roman" w:hAnsi="Times New Roman" w:cs="Times New Roman"/>
          <w:sz w:val="24"/>
          <w:szCs w:val="24"/>
        </w:rPr>
        <w:t>IPS 5 SMA N 8</w:t>
      </w:r>
      <w:r w:rsidRPr="00AC5C4D">
        <w:rPr>
          <w:rFonts w:ascii="Times New Roman" w:hAnsi="Times New Roman" w:cs="Times New Roman"/>
          <w:sz w:val="24"/>
          <w:szCs w:val="24"/>
        </w:rPr>
        <w:t xml:space="preserve"> Kota Jambi.</w:t>
      </w:r>
    </w:p>
    <w:p w:rsidR="004734F1" w:rsidRPr="00AC5C4D" w:rsidRDefault="004734F1" w:rsidP="004734F1">
      <w:pPr>
        <w:pStyle w:val="ListParagraph"/>
        <w:autoSpaceDE w:val="0"/>
        <w:autoSpaceDN w:val="0"/>
        <w:adjustRightInd w:val="0"/>
        <w:spacing w:after="0" w:line="480" w:lineRule="auto"/>
        <w:ind w:left="851"/>
        <w:jc w:val="both"/>
        <w:rPr>
          <w:rFonts w:ascii="Times New Roman" w:hAnsi="Times New Roman" w:cs="Times New Roman"/>
          <w:sz w:val="24"/>
          <w:szCs w:val="24"/>
        </w:rPr>
      </w:pPr>
    </w:p>
    <w:p w:rsidR="00A84A71" w:rsidRPr="004C3B56" w:rsidRDefault="00A84A71" w:rsidP="003C700F">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szCs w:val="24"/>
        </w:rPr>
      </w:pPr>
      <w:r w:rsidRPr="004C3B56">
        <w:rPr>
          <w:rFonts w:ascii="Times New Roman" w:hAnsi="Times New Roman" w:cs="Times New Roman"/>
          <w:b/>
          <w:sz w:val="24"/>
          <w:szCs w:val="24"/>
        </w:rPr>
        <w:t>Anggapan Dasar</w:t>
      </w:r>
    </w:p>
    <w:p w:rsidR="00A84A71" w:rsidRPr="004C3B56" w:rsidRDefault="00A84A71" w:rsidP="00A84A71">
      <w:pPr>
        <w:pStyle w:val="ListParagraph"/>
        <w:numPr>
          <w:ilvl w:val="0"/>
          <w:numId w:val="12"/>
        </w:numPr>
        <w:spacing w:after="0" w:line="480" w:lineRule="auto"/>
        <w:ind w:left="851"/>
        <w:jc w:val="both"/>
        <w:rPr>
          <w:rFonts w:ascii="Times New Roman" w:hAnsi="Times New Roman" w:cs="Times New Roman"/>
          <w:sz w:val="24"/>
          <w:szCs w:val="24"/>
        </w:rPr>
      </w:pPr>
      <w:r w:rsidRPr="004C3B56">
        <w:rPr>
          <w:rFonts w:ascii="Times New Roman" w:hAnsi="Times New Roman" w:cs="Times New Roman"/>
          <w:sz w:val="24"/>
          <w:szCs w:val="24"/>
        </w:rPr>
        <w:t>Setiap siswa mempunyai potensi yang berbeda-beda terhadap dirinya.</w:t>
      </w:r>
    </w:p>
    <w:p w:rsidR="00A84A71" w:rsidRPr="004C3B56" w:rsidRDefault="003D58B1" w:rsidP="00A84A71">
      <w:pPr>
        <w:pStyle w:val="ListParagraph"/>
        <w:numPr>
          <w:ilvl w:val="0"/>
          <w:numId w:val="12"/>
        </w:numPr>
        <w:spacing w:after="0" w:line="480" w:lineRule="auto"/>
        <w:ind w:left="851"/>
        <w:jc w:val="both"/>
        <w:rPr>
          <w:rFonts w:ascii="Times New Roman" w:hAnsi="Times New Roman" w:cs="Times New Roman"/>
          <w:sz w:val="24"/>
          <w:szCs w:val="24"/>
        </w:rPr>
      </w:pPr>
      <w:r w:rsidRPr="004C3B56">
        <w:rPr>
          <w:rFonts w:ascii="Times New Roman" w:hAnsi="Times New Roman" w:cs="Times New Roman"/>
          <w:sz w:val="24"/>
          <w:szCs w:val="24"/>
        </w:rPr>
        <w:t>Layanan bimbingan kelompok</w:t>
      </w:r>
      <w:r w:rsidR="00A84A71" w:rsidRPr="004C3B56">
        <w:rPr>
          <w:rFonts w:ascii="Times New Roman" w:hAnsi="Times New Roman" w:cs="Times New Roman"/>
          <w:sz w:val="24"/>
          <w:szCs w:val="24"/>
        </w:rPr>
        <w:t xml:space="preserve"> </w:t>
      </w:r>
      <w:r w:rsidRPr="004C3B56">
        <w:rPr>
          <w:rFonts w:ascii="Times New Roman" w:hAnsi="Times New Roman" w:cs="Times New Roman"/>
          <w:sz w:val="24"/>
          <w:szCs w:val="24"/>
        </w:rPr>
        <w:t>merupakan salah satu layanan yang dapat membantu hubungan sosial siswa</w:t>
      </w:r>
    </w:p>
    <w:p w:rsidR="00A84A71" w:rsidRPr="004734F1" w:rsidRDefault="00A84A71" w:rsidP="00A84A71">
      <w:pPr>
        <w:pStyle w:val="ListParagraph"/>
        <w:numPr>
          <w:ilvl w:val="0"/>
          <w:numId w:val="12"/>
        </w:numPr>
        <w:spacing w:after="0" w:line="480" w:lineRule="auto"/>
        <w:ind w:left="851"/>
        <w:jc w:val="both"/>
        <w:rPr>
          <w:rFonts w:ascii="Times New Roman" w:hAnsi="Times New Roman" w:cs="Times New Roman"/>
          <w:sz w:val="24"/>
          <w:szCs w:val="24"/>
        </w:rPr>
      </w:pPr>
      <w:r w:rsidRPr="004C3B56">
        <w:rPr>
          <w:rFonts w:ascii="Times New Roman" w:hAnsi="Times New Roman" w:cs="Times New Roman"/>
          <w:sz w:val="24"/>
          <w:szCs w:val="24"/>
        </w:rPr>
        <w:t>Kegiatan l</w:t>
      </w:r>
      <w:r w:rsidR="003D58B1" w:rsidRPr="004C3B56">
        <w:rPr>
          <w:rFonts w:ascii="Times New Roman" w:hAnsi="Times New Roman" w:cs="Times New Roman"/>
          <w:sz w:val="24"/>
          <w:szCs w:val="24"/>
        </w:rPr>
        <w:t>ayanan bimbingan kelompok</w:t>
      </w:r>
      <w:r w:rsidRPr="004C3B56">
        <w:rPr>
          <w:rFonts w:ascii="Times New Roman" w:hAnsi="Times New Roman" w:cs="Times New Roman"/>
          <w:sz w:val="24"/>
          <w:szCs w:val="24"/>
        </w:rPr>
        <w:t xml:space="preserve"> merupakan salah satu layanan BK yang dapat diselenggarakan untuk </w:t>
      </w:r>
      <w:r w:rsidR="00C1770D">
        <w:rPr>
          <w:rFonts w:ascii="Times New Roman" w:hAnsi="Times New Roman" w:cs="Times New Roman"/>
          <w:sz w:val="24"/>
          <w:szCs w:val="24"/>
        </w:rPr>
        <w:t>mengetahui kematangan emosi siswa</w:t>
      </w:r>
      <w:r w:rsidRPr="004C3B56">
        <w:rPr>
          <w:rFonts w:ascii="Times New Roman" w:hAnsi="Times New Roman" w:cs="Times New Roman"/>
          <w:sz w:val="24"/>
          <w:szCs w:val="24"/>
        </w:rPr>
        <w:t>.</w:t>
      </w:r>
    </w:p>
    <w:p w:rsidR="004734F1" w:rsidRPr="004C3B56" w:rsidRDefault="004734F1" w:rsidP="004734F1">
      <w:pPr>
        <w:pStyle w:val="ListParagraph"/>
        <w:spacing w:after="0" w:line="480" w:lineRule="auto"/>
        <w:ind w:left="851"/>
        <w:jc w:val="both"/>
        <w:rPr>
          <w:rFonts w:ascii="Times New Roman" w:hAnsi="Times New Roman" w:cs="Times New Roman"/>
          <w:sz w:val="24"/>
          <w:szCs w:val="24"/>
        </w:rPr>
      </w:pPr>
    </w:p>
    <w:p w:rsidR="00A84A71" w:rsidRPr="004C3B56" w:rsidRDefault="00A84A71" w:rsidP="003C700F">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szCs w:val="24"/>
        </w:rPr>
      </w:pPr>
      <w:r w:rsidRPr="004C3B56">
        <w:rPr>
          <w:rFonts w:ascii="Times New Roman" w:hAnsi="Times New Roman" w:cs="Times New Roman"/>
          <w:b/>
          <w:sz w:val="24"/>
          <w:szCs w:val="24"/>
        </w:rPr>
        <w:t>Hipotesis</w:t>
      </w:r>
    </w:p>
    <w:p w:rsidR="00A84A71" w:rsidRPr="004C3B56" w:rsidRDefault="00A84A71" w:rsidP="00A84A71">
      <w:pPr>
        <w:pStyle w:val="ListParagraph"/>
        <w:spacing w:after="0" w:line="480" w:lineRule="auto"/>
        <w:ind w:left="426"/>
        <w:jc w:val="both"/>
        <w:rPr>
          <w:rFonts w:ascii="Times New Roman" w:hAnsi="Times New Roman" w:cs="Times New Roman"/>
          <w:sz w:val="24"/>
          <w:szCs w:val="24"/>
        </w:rPr>
      </w:pPr>
      <w:r w:rsidRPr="004C3B56">
        <w:rPr>
          <w:rFonts w:ascii="Times New Roman" w:hAnsi="Times New Roman" w:cs="Times New Roman"/>
          <w:sz w:val="24"/>
          <w:szCs w:val="24"/>
        </w:rPr>
        <w:t xml:space="preserve">Hipotesis penelitian antara lain: </w:t>
      </w:r>
    </w:p>
    <w:p w:rsidR="00A84A71" w:rsidRPr="004C3B56" w:rsidRDefault="00A84A71" w:rsidP="00A84A71">
      <w:pPr>
        <w:pStyle w:val="ListParagraph"/>
        <w:spacing w:after="0" w:line="480" w:lineRule="auto"/>
        <w:ind w:left="851" w:hanging="425"/>
        <w:jc w:val="both"/>
        <w:rPr>
          <w:rFonts w:ascii="Times New Roman" w:hAnsi="Times New Roman" w:cs="Times New Roman"/>
          <w:sz w:val="24"/>
          <w:szCs w:val="24"/>
        </w:rPr>
      </w:pPr>
      <w:r w:rsidRPr="004C3B56">
        <w:rPr>
          <w:rFonts w:ascii="Times New Roman" w:hAnsi="Times New Roman" w:cs="Times New Roman"/>
          <w:sz w:val="24"/>
          <w:szCs w:val="24"/>
        </w:rPr>
        <w:t>Ho: Tidak terdapat pengaruh secara signifikan l</w:t>
      </w:r>
      <w:r w:rsidR="003D58B1" w:rsidRPr="004C3B56">
        <w:rPr>
          <w:rFonts w:ascii="Times New Roman" w:hAnsi="Times New Roman" w:cs="Times New Roman"/>
          <w:sz w:val="24"/>
          <w:szCs w:val="24"/>
        </w:rPr>
        <w:t>ayanan bimbingan kelompok</w:t>
      </w:r>
      <w:r w:rsidR="00C1770D">
        <w:rPr>
          <w:rFonts w:ascii="Times New Roman" w:hAnsi="Times New Roman" w:cs="Times New Roman"/>
          <w:sz w:val="24"/>
          <w:szCs w:val="24"/>
        </w:rPr>
        <w:t xml:space="preserve"> dengan metode diskusi</w:t>
      </w:r>
      <w:r w:rsidRPr="004C3B56">
        <w:rPr>
          <w:rFonts w:ascii="Times New Roman" w:hAnsi="Times New Roman" w:cs="Times New Roman"/>
          <w:sz w:val="24"/>
          <w:szCs w:val="24"/>
        </w:rPr>
        <w:t xml:space="preserve"> terhadap </w:t>
      </w:r>
      <w:r w:rsidR="00C1770D">
        <w:rPr>
          <w:rFonts w:ascii="Times New Roman" w:hAnsi="Times New Roman" w:cs="Times New Roman"/>
          <w:sz w:val="24"/>
          <w:szCs w:val="24"/>
        </w:rPr>
        <w:t>kematangan emosi</w:t>
      </w:r>
      <w:r w:rsidR="003D58B1" w:rsidRPr="004C3B56">
        <w:rPr>
          <w:rFonts w:ascii="Times New Roman" w:hAnsi="Times New Roman" w:cs="Times New Roman"/>
          <w:sz w:val="24"/>
          <w:szCs w:val="24"/>
        </w:rPr>
        <w:t xml:space="preserve"> siswa kelas X </w:t>
      </w:r>
      <w:r w:rsidR="00C1770D">
        <w:rPr>
          <w:rFonts w:ascii="Times New Roman" w:hAnsi="Times New Roman" w:cs="Times New Roman"/>
          <w:sz w:val="24"/>
          <w:szCs w:val="24"/>
        </w:rPr>
        <w:t>IPS 5SMA N 8</w:t>
      </w:r>
      <w:r w:rsidRPr="004C3B56">
        <w:rPr>
          <w:rFonts w:ascii="Times New Roman" w:hAnsi="Times New Roman" w:cs="Times New Roman"/>
          <w:sz w:val="24"/>
          <w:szCs w:val="24"/>
        </w:rPr>
        <w:t xml:space="preserve"> Kota Jambi.</w:t>
      </w:r>
    </w:p>
    <w:p w:rsidR="00A84A71" w:rsidRPr="004C3B56" w:rsidRDefault="00A84A71" w:rsidP="003D58B1">
      <w:pPr>
        <w:pStyle w:val="ListParagraph"/>
        <w:spacing w:after="0" w:line="480" w:lineRule="auto"/>
        <w:ind w:left="851" w:hanging="425"/>
        <w:jc w:val="both"/>
        <w:rPr>
          <w:rFonts w:ascii="Times New Roman" w:hAnsi="Times New Roman" w:cs="Times New Roman"/>
          <w:sz w:val="24"/>
          <w:szCs w:val="24"/>
        </w:rPr>
      </w:pPr>
      <w:r w:rsidRPr="004C3B56">
        <w:rPr>
          <w:rFonts w:ascii="Times New Roman" w:hAnsi="Times New Roman" w:cs="Times New Roman"/>
          <w:sz w:val="24"/>
          <w:szCs w:val="24"/>
        </w:rPr>
        <w:t xml:space="preserve">Ha: Terdapat pengaruh secara signifikan </w:t>
      </w:r>
      <w:r w:rsidR="003D58B1" w:rsidRPr="004C3B56">
        <w:rPr>
          <w:rFonts w:ascii="Times New Roman" w:hAnsi="Times New Roman" w:cs="Times New Roman"/>
          <w:sz w:val="24"/>
          <w:szCs w:val="24"/>
        </w:rPr>
        <w:t xml:space="preserve">layanan bimbingan kelompok </w:t>
      </w:r>
      <w:r w:rsidR="00C1770D">
        <w:rPr>
          <w:rFonts w:ascii="Times New Roman" w:hAnsi="Times New Roman" w:cs="Times New Roman"/>
          <w:sz w:val="24"/>
          <w:szCs w:val="24"/>
        </w:rPr>
        <w:t xml:space="preserve">dengan metode diskusi </w:t>
      </w:r>
      <w:r w:rsidR="003D58B1" w:rsidRPr="004C3B56">
        <w:rPr>
          <w:rFonts w:ascii="Times New Roman" w:hAnsi="Times New Roman" w:cs="Times New Roman"/>
          <w:sz w:val="24"/>
          <w:szCs w:val="24"/>
        </w:rPr>
        <w:t xml:space="preserve">terhadap </w:t>
      </w:r>
      <w:r w:rsidR="00C1770D">
        <w:rPr>
          <w:rFonts w:ascii="Times New Roman" w:hAnsi="Times New Roman" w:cs="Times New Roman"/>
          <w:sz w:val="24"/>
          <w:szCs w:val="24"/>
        </w:rPr>
        <w:t>kematangan emosi</w:t>
      </w:r>
      <w:r w:rsidR="003D58B1" w:rsidRPr="004C3B56">
        <w:rPr>
          <w:rFonts w:ascii="Times New Roman" w:hAnsi="Times New Roman" w:cs="Times New Roman"/>
          <w:sz w:val="24"/>
          <w:szCs w:val="24"/>
        </w:rPr>
        <w:t xml:space="preserve"> siswa kelas X </w:t>
      </w:r>
      <w:r w:rsidR="00C1770D">
        <w:rPr>
          <w:rFonts w:ascii="Times New Roman" w:hAnsi="Times New Roman" w:cs="Times New Roman"/>
          <w:sz w:val="24"/>
          <w:szCs w:val="24"/>
        </w:rPr>
        <w:t>IPS 5 SMA N 8</w:t>
      </w:r>
      <w:r w:rsidR="003D58B1" w:rsidRPr="004C3B56">
        <w:rPr>
          <w:rFonts w:ascii="Times New Roman" w:hAnsi="Times New Roman" w:cs="Times New Roman"/>
          <w:sz w:val="24"/>
          <w:szCs w:val="24"/>
        </w:rPr>
        <w:t xml:space="preserve"> Kota Jambi.</w:t>
      </w:r>
    </w:p>
    <w:p w:rsidR="00A84A71" w:rsidRPr="004C3B56" w:rsidRDefault="00A84A71" w:rsidP="003C700F">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szCs w:val="24"/>
        </w:rPr>
      </w:pPr>
      <w:r w:rsidRPr="004C3B56">
        <w:rPr>
          <w:rFonts w:ascii="Times New Roman" w:hAnsi="Times New Roman" w:cs="Times New Roman"/>
          <w:b/>
          <w:sz w:val="24"/>
          <w:szCs w:val="24"/>
        </w:rPr>
        <w:lastRenderedPageBreak/>
        <w:t>Definisi Operasional</w:t>
      </w:r>
    </w:p>
    <w:p w:rsidR="00C1770D" w:rsidRDefault="00C1770D" w:rsidP="00C1770D">
      <w:pPr>
        <w:pStyle w:val="ListParagraph"/>
        <w:numPr>
          <w:ilvl w:val="0"/>
          <w:numId w:val="13"/>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Kematangan Emosi</w:t>
      </w:r>
    </w:p>
    <w:p w:rsidR="00C1770D" w:rsidRDefault="00C1770D" w:rsidP="00C1770D">
      <w:pPr>
        <w:pStyle w:val="ListParagraph"/>
        <w:spacing w:after="0" w:line="480" w:lineRule="auto"/>
        <w:ind w:left="709"/>
        <w:jc w:val="both"/>
        <w:rPr>
          <w:rFonts w:ascii="Times New Roman" w:hAnsi="Times New Roman" w:cs="Times New Roman"/>
          <w:sz w:val="24"/>
        </w:rPr>
      </w:pPr>
      <w:r w:rsidRPr="00C1770D">
        <w:rPr>
          <w:rFonts w:ascii="Times New Roman" w:hAnsi="Times New Roman" w:cs="Times New Roman"/>
          <w:sz w:val="24"/>
        </w:rPr>
        <w:t>Kematangan emosi merupakan suatu keadaan mencapai tingkat kedewasaan perkembangan emosional, dimana individu dapat mengenali emosi dalam diri dan mengungkapkan emosinya dengan cara yang tepat dan dapat diterima orang lain. Individu yang telah matang emosinya tidak akan menampakkan emosinya secara berlebihan dan dapat mengendalikan emosinya sendiri. Indikator kematangan emosi yang dipergunakan dalam penelitian ini mengacu</w:t>
      </w:r>
      <w:r w:rsidR="009B70E1">
        <w:rPr>
          <w:rFonts w:ascii="Times New Roman" w:hAnsi="Times New Roman" w:cs="Times New Roman"/>
          <w:sz w:val="24"/>
        </w:rPr>
        <w:t xml:space="preserve"> kepada pendapat Hurlock (1980:</w:t>
      </w:r>
      <w:r w:rsidRPr="00C1770D">
        <w:rPr>
          <w:rFonts w:ascii="Times New Roman" w:hAnsi="Times New Roman" w:cs="Times New Roman"/>
          <w:sz w:val="24"/>
        </w:rPr>
        <w:t>213), yang terdiri dari kontrol emosi, penilaian fungsi kritis mental, dan pemahaman diri.</w:t>
      </w:r>
    </w:p>
    <w:p w:rsidR="003D58B1" w:rsidRPr="004C3B56" w:rsidRDefault="00A84A71" w:rsidP="003D58B1">
      <w:pPr>
        <w:pStyle w:val="ListParagraph"/>
        <w:numPr>
          <w:ilvl w:val="0"/>
          <w:numId w:val="13"/>
        </w:numPr>
        <w:spacing w:after="0" w:line="480" w:lineRule="auto"/>
        <w:ind w:left="709"/>
        <w:jc w:val="both"/>
        <w:rPr>
          <w:rFonts w:ascii="Times New Roman" w:hAnsi="Times New Roman" w:cs="Times New Roman"/>
          <w:sz w:val="24"/>
          <w:szCs w:val="24"/>
        </w:rPr>
      </w:pPr>
      <w:r w:rsidRPr="004C3B56">
        <w:rPr>
          <w:rFonts w:ascii="Times New Roman" w:hAnsi="Times New Roman" w:cs="Times New Roman"/>
          <w:sz w:val="24"/>
          <w:szCs w:val="24"/>
        </w:rPr>
        <w:t xml:space="preserve">Layanan </w:t>
      </w:r>
      <w:r w:rsidR="003D58B1" w:rsidRPr="004C3B56">
        <w:rPr>
          <w:rFonts w:ascii="Times New Roman" w:hAnsi="Times New Roman" w:cs="Times New Roman"/>
          <w:sz w:val="24"/>
          <w:szCs w:val="24"/>
        </w:rPr>
        <w:t>bimbingan kelompok</w:t>
      </w:r>
    </w:p>
    <w:p w:rsidR="004734F1" w:rsidRDefault="003D58B1" w:rsidP="003D58B1">
      <w:pPr>
        <w:pStyle w:val="ListParagraph"/>
        <w:spacing w:after="0" w:line="480" w:lineRule="auto"/>
        <w:ind w:left="709"/>
        <w:jc w:val="both"/>
        <w:rPr>
          <w:rFonts w:ascii="Times New Roman" w:hAnsi="Times New Roman" w:cs="Times New Roman"/>
          <w:sz w:val="24"/>
          <w:szCs w:val="24"/>
          <w:lang w:val="nl-NL"/>
        </w:rPr>
      </w:pPr>
      <w:r w:rsidRPr="004C3B56">
        <w:rPr>
          <w:rFonts w:ascii="Times New Roman" w:hAnsi="Times New Roman" w:cs="Times New Roman"/>
          <w:sz w:val="24"/>
          <w:szCs w:val="24"/>
        </w:rPr>
        <w:t>B</w:t>
      </w:r>
      <w:r w:rsidRPr="004C3B56">
        <w:rPr>
          <w:rFonts w:ascii="Times New Roman" w:hAnsi="Times New Roman" w:cs="Times New Roman"/>
          <w:sz w:val="24"/>
          <w:szCs w:val="24"/>
          <w:lang w:val="nl-NL"/>
        </w:rPr>
        <w:t>imbingan kelompok adalah suatu kegiatan kelompok yang dilakukan oleh sekelompok orang dengan memanfaatkan dinamika kelompok yaitu adanya interaksi saling mengeluarkan pendapat, memberikan tanggapan, saran, dan sebagainya, dimana pemimpin kelompok menyediakan informasi-informasi yang bermanfaat agar dapat membantu individu mencapai perkembangan yang optimal.</w:t>
      </w:r>
    </w:p>
    <w:p w:rsidR="003D58B1" w:rsidRPr="004C3B56" w:rsidRDefault="003D58B1" w:rsidP="003D58B1">
      <w:pPr>
        <w:pStyle w:val="ListParagraph"/>
        <w:spacing w:after="0" w:line="480" w:lineRule="auto"/>
        <w:ind w:left="709"/>
        <w:jc w:val="both"/>
        <w:rPr>
          <w:rFonts w:ascii="Times New Roman" w:hAnsi="Times New Roman" w:cs="Times New Roman"/>
          <w:sz w:val="24"/>
          <w:szCs w:val="24"/>
        </w:rPr>
      </w:pPr>
      <w:r w:rsidRPr="004C3B56">
        <w:rPr>
          <w:rFonts w:ascii="Times New Roman" w:hAnsi="Times New Roman" w:cs="Times New Roman"/>
          <w:sz w:val="24"/>
          <w:szCs w:val="24"/>
          <w:lang w:val="nl-NL"/>
        </w:rPr>
        <w:t xml:space="preserve"> </w:t>
      </w:r>
    </w:p>
    <w:p w:rsidR="00C1770D" w:rsidRDefault="00A84A71" w:rsidP="00C1770D">
      <w:pPr>
        <w:pStyle w:val="ListParagraph"/>
        <w:numPr>
          <w:ilvl w:val="0"/>
          <w:numId w:val="1"/>
        </w:numPr>
        <w:autoSpaceDE w:val="0"/>
        <w:autoSpaceDN w:val="0"/>
        <w:adjustRightInd w:val="0"/>
        <w:spacing w:after="0" w:line="480" w:lineRule="auto"/>
        <w:ind w:left="426" w:hanging="426"/>
        <w:jc w:val="both"/>
        <w:rPr>
          <w:rFonts w:ascii="Times New Roman" w:hAnsi="Times New Roman" w:cs="Times New Roman"/>
          <w:b/>
          <w:sz w:val="24"/>
          <w:szCs w:val="24"/>
        </w:rPr>
      </w:pPr>
      <w:r w:rsidRPr="004C3B56">
        <w:rPr>
          <w:rFonts w:ascii="Times New Roman" w:hAnsi="Times New Roman" w:cs="Times New Roman"/>
          <w:b/>
          <w:sz w:val="24"/>
          <w:szCs w:val="24"/>
        </w:rPr>
        <w:t>Kerangka Konseptual</w:t>
      </w:r>
    </w:p>
    <w:p w:rsidR="00C1770D" w:rsidRDefault="00A84A71" w:rsidP="00C1770D">
      <w:pPr>
        <w:pStyle w:val="ListParagraph"/>
        <w:autoSpaceDE w:val="0"/>
        <w:autoSpaceDN w:val="0"/>
        <w:adjustRightInd w:val="0"/>
        <w:spacing w:after="0" w:line="480" w:lineRule="auto"/>
        <w:ind w:left="426" w:firstLine="708"/>
        <w:jc w:val="both"/>
        <w:rPr>
          <w:rFonts w:ascii="Times New Roman" w:hAnsi="Times New Roman" w:cs="Times New Roman"/>
          <w:sz w:val="24"/>
          <w:szCs w:val="24"/>
          <w:lang w:val="en-US"/>
        </w:rPr>
      </w:pPr>
      <w:r w:rsidRPr="004C3B56">
        <w:rPr>
          <w:rFonts w:ascii="Times New Roman" w:hAnsi="Times New Roman" w:cs="Times New Roman"/>
          <w:sz w:val="24"/>
          <w:szCs w:val="24"/>
        </w:rPr>
        <w:t>Dari deskripsi di atas kerangka konseptual penelitian ini dapat dilihat pada gambar 1.1 sebagai berikut:</w:t>
      </w:r>
    </w:p>
    <w:p w:rsidR="004734F1" w:rsidRDefault="004734F1" w:rsidP="00C1770D">
      <w:pPr>
        <w:pStyle w:val="ListParagraph"/>
        <w:autoSpaceDE w:val="0"/>
        <w:autoSpaceDN w:val="0"/>
        <w:adjustRightInd w:val="0"/>
        <w:spacing w:after="0" w:line="480" w:lineRule="auto"/>
        <w:ind w:left="426" w:firstLine="708"/>
        <w:jc w:val="both"/>
        <w:rPr>
          <w:rFonts w:ascii="Times New Roman" w:hAnsi="Times New Roman" w:cs="Times New Roman"/>
          <w:sz w:val="24"/>
          <w:szCs w:val="24"/>
          <w:lang w:val="en-US"/>
        </w:rPr>
      </w:pPr>
    </w:p>
    <w:p w:rsidR="004734F1" w:rsidRPr="004734F1" w:rsidRDefault="004734F1" w:rsidP="00C1770D">
      <w:pPr>
        <w:pStyle w:val="ListParagraph"/>
        <w:autoSpaceDE w:val="0"/>
        <w:autoSpaceDN w:val="0"/>
        <w:adjustRightInd w:val="0"/>
        <w:spacing w:after="0" w:line="480" w:lineRule="auto"/>
        <w:ind w:left="426" w:firstLine="708"/>
        <w:jc w:val="both"/>
        <w:rPr>
          <w:rFonts w:ascii="Times New Roman" w:hAnsi="Times New Roman" w:cs="Times New Roman"/>
          <w:sz w:val="24"/>
          <w:szCs w:val="24"/>
          <w:lang w:val="en-US"/>
        </w:rPr>
      </w:pPr>
    </w:p>
    <w:p w:rsidR="00A31123" w:rsidRPr="004C3B56" w:rsidRDefault="00E259C0" w:rsidP="005E6933">
      <w:pPr>
        <w:pStyle w:val="ListParagraph"/>
        <w:autoSpaceDE w:val="0"/>
        <w:autoSpaceDN w:val="0"/>
        <w:adjustRightInd w:val="0"/>
        <w:spacing w:after="0" w:line="480" w:lineRule="auto"/>
        <w:ind w:left="426" w:firstLine="708"/>
        <w:jc w:val="both"/>
        <w:rPr>
          <w:sz w:val="24"/>
          <w:szCs w:val="24"/>
          <w:lang w:val="sv-SE"/>
        </w:rPr>
      </w:pPr>
      <w:r>
        <w:rPr>
          <w:noProof/>
          <w:sz w:val="24"/>
          <w:szCs w:val="24"/>
          <w:lang w:eastAsia="id-ID"/>
        </w:rPr>
        <w:lastRenderedPageBreak/>
        <w:pict>
          <v:shapetype id="_x0000_t32" coordsize="21600,21600" o:spt="32" o:oned="t" path="m,l21600,21600e" filled="f">
            <v:path arrowok="t" fillok="f" o:connecttype="none"/>
            <o:lock v:ext="edit" shapetype="t"/>
          </v:shapetype>
          <v:shape id="_x0000_s1082" type="#_x0000_t32" style="position:absolute;left:0;text-align:left;margin-left:232.2pt;margin-top:28.4pt;width:.05pt;height:23.15pt;z-index:251688960" o:connectortype="straight">
            <v:stroke endarrow="block"/>
          </v:shape>
        </w:pict>
      </w:r>
      <w:r>
        <w:rPr>
          <w:noProof/>
          <w:lang w:val="en-US"/>
        </w:rPr>
        <w:pict>
          <v:roundrect id="_x0000_s1055" style="position:absolute;left:0;text-align:left;margin-left:148.4pt;margin-top:.5pt;width:182.1pt;height:28.9pt;z-index:251672576" arcsize="10923f" strokecolor="#c0504d" strokeweight="5pt">
            <v:stroke linestyle="thickThin"/>
            <v:shadow color="#868686"/>
            <v:textbox style="mso-next-textbox:#_x0000_s1055">
              <w:txbxContent>
                <w:p w:rsidR="004C3B56" w:rsidRPr="000E54AF" w:rsidRDefault="004C3B56" w:rsidP="00A31123">
                  <w:pPr>
                    <w:jc w:val="center"/>
                  </w:pPr>
                  <w:r w:rsidRPr="000E54AF">
                    <w:t xml:space="preserve">SISWA </w:t>
                  </w:r>
                  <w:r w:rsidR="00722D8F">
                    <w:t xml:space="preserve">Kelas X </w:t>
                  </w:r>
                  <w:r w:rsidR="00423F21">
                    <w:t>SMA N 8 Kota Jambi</w:t>
                  </w:r>
                </w:p>
                <w:p w:rsidR="004C3B56" w:rsidRDefault="004C3B56" w:rsidP="00A31123"/>
              </w:txbxContent>
            </v:textbox>
          </v:roundrect>
        </w:pict>
      </w:r>
    </w:p>
    <w:p w:rsidR="00A31123" w:rsidRPr="00C1770D" w:rsidRDefault="00E259C0" w:rsidP="00C1770D">
      <w:pPr>
        <w:pStyle w:val="BodyText3"/>
        <w:tabs>
          <w:tab w:val="left" w:pos="810"/>
          <w:tab w:val="left" w:pos="1170"/>
          <w:tab w:val="left" w:pos="1350"/>
          <w:tab w:val="left" w:pos="1620"/>
        </w:tabs>
        <w:spacing w:line="480" w:lineRule="auto"/>
        <w:ind w:right="43"/>
        <w:jc w:val="both"/>
        <w:rPr>
          <w:sz w:val="24"/>
          <w:szCs w:val="24"/>
          <w:lang w:val="id-ID"/>
        </w:rPr>
      </w:pPr>
      <w:r>
        <w:rPr>
          <w:noProof/>
          <w:sz w:val="24"/>
          <w:szCs w:val="24"/>
        </w:rPr>
        <w:pict>
          <v:roundrect id="_x0000_s1070" style="position:absolute;left:0;text-align:left;margin-left:190.3pt;margin-top:26.4pt;width:83.75pt;height:22.6pt;z-index:251687936" arcsize="10923f" fillcolor="#fabf8f" strokecolor="#fabf8f" strokeweight="1pt">
            <v:fill color2="#fde9d9" angle="-45" focus="-50%" type="gradient"/>
            <v:shadow on="t" type="perspective" color="#974706" opacity=".5" offset="1pt" offset2="-3pt"/>
            <v:textbox style="mso-next-textbox:#_x0000_s1070">
              <w:txbxContent>
                <w:p w:rsidR="004C3B56" w:rsidRPr="004A1025" w:rsidRDefault="004C3B56" w:rsidP="00E7048E">
                  <w:pPr>
                    <w:spacing w:line="240" w:lineRule="auto"/>
                    <w:jc w:val="center"/>
                  </w:pPr>
                  <w:r w:rsidRPr="00E7048E">
                    <w:rPr>
                      <w:i/>
                    </w:rPr>
                    <w:t>pre-test</w:t>
                  </w:r>
                </w:p>
                <w:p w:rsidR="004C3B56" w:rsidRPr="004A1025" w:rsidRDefault="004C3B56" w:rsidP="00A31123">
                  <w:pPr>
                    <w:jc w:val="center"/>
                  </w:pPr>
                </w:p>
              </w:txbxContent>
            </v:textbox>
          </v:roundrect>
        </w:pict>
      </w:r>
    </w:p>
    <w:p w:rsidR="00A31123" w:rsidRPr="004C3B56" w:rsidRDefault="00E259C0" w:rsidP="00A31123">
      <w:pPr>
        <w:pStyle w:val="BodyText3"/>
        <w:tabs>
          <w:tab w:val="left" w:pos="810"/>
          <w:tab w:val="left" w:pos="1170"/>
          <w:tab w:val="left" w:pos="1350"/>
          <w:tab w:val="left" w:pos="1620"/>
        </w:tabs>
        <w:spacing w:line="480" w:lineRule="auto"/>
        <w:ind w:left="360" w:right="43"/>
        <w:jc w:val="both"/>
        <w:rPr>
          <w:sz w:val="24"/>
          <w:szCs w:val="24"/>
          <w:lang w:val="nl-NL"/>
        </w:rPr>
      </w:pPr>
      <w:r>
        <w:rPr>
          <w:noProof/>
          <w:sz w:val="24"/>
          <w:szCs w:val="24"/>
          <w:lang w:val="id-ID" w:eastAsia="id-ID"/>
        </w:rPr>
        <w:pict>
          <v:shape id="_x0000_s1083" type="#_x0000_t32" style="position:absolute;left:0;text-align:left;margin-left:231.55pt;margin-top:16.3pt;width:0;height:15.85pt;z-index:251689984" o:connectortype="straight">
            <v:stroke endarrow="block"/>
          </v:shape>
        </w:pict>
      </w:r>
    </w:p>
    <w:p w:rsidR="00A31123" w:rsidRPr="004C3B56" w:rsidRDefault="00E259C0" w:rsidP="00A31123">
      <w:pPr>
        <w:pStyle w:val="BodyText3"/>
        <w:tabs>
          <w:tab w:val="left" w:pos="810"/>
          <w:tab w:val="left" w:pos="1170"/>
          <w:tab w:val="left" w:pos="1350"/>
          <w:tab w:val="left" w:pos="1620"/>
        </w:tabs>
        <w:spacing w:line="480" w:lineRule="auto"/>
        <w:ind w:left="360" w:right="43"/>
        <w:jc w:val="both"/>
        <w:rPr>
          <w:sz w:val="24"/>
          <w:szCs w:val="24"/>
          <w:lang w:val="nl-NL"/>
        </w:rPr>
      </w:pPr>
      <w:r>
        <w:rPr>
          <w:noProof/>
          <w:sz w:val="24"/>
          <w:szCs w:val="24"/>
        </w:rPr>
        <w:pict>
          <v:roundrect id="_x0000_s1047" style="position:absolute;left:0;text-align:left;margin-left:301.4pt;margin-top:6.7pt;width:107.2pt;height:45.6pt;z-index:251664384" arcsize="10923f" strokecolor="#f79646" strokeweight="5pt">
            <v:stroke linestyle="thickThin"/>
            <v:shadow color="#868686"/>
            <v:textbox style="mso-next-textbox:#_x0000_s1047">
              <w:txbxContent>
                <w:p w:rsidR="004C3B56" w:rsidRDefault="004C3B56" w:rsidP="00A31123">
                  <w:pPr>
                    <w:jc w:val="center"/>
                  </w:pPr>
                  <w:r>
                    <w:rPr>
                      <w:sz w:val="24"/>
                    </w:rPr>
                    <w:t xml:space="preserve"> </w:t>
                  </w:r>
                  <w:r w:rsidRPr="000E54AF">
                    <w:t>Kelompok Kontrol</w:t>
                  </w:r>
                  <w:r w:rsidR="00423F21">
                    <w:t xml:space="preserve"> (Kelas X IPS 3)</w:t>
                  </w:r>
                </w:p>
                <w:p w:rsidR="004C3B56" w:rsidRPr="000E54AF" w:rsidRDefault="004C3B56" w:rsidP="00A31123">
                  <w:pPr>
                    <w:jc w:val="center"/>
                  </w:pPr>
                  <w:r>
                    <w:rPr>
                      <w:sz w:val="24"/>
                      <w:szCs w:val="24"/>
                      <w:lang w:val="pt-BR"/>
                    </w:rPr>
                    <w:t xml:space="preserve"> </w:t>
                  </w:r>
                </w:p>
              </w:txbxContent>
            </v:textbox>
          </v:roundrect>
        </w:pict>
      </w:r>
      <w:r>
        <w:rPr>
          <w:noProof/>
          <w:sz w:val="24"/>
          <w:szCs w:val="24"/>
          <w:lang w:val="id-ID" w:eastAsia="id-ID"/>
        </w:rPr>
        <w:pict>
          <v:shape id="_x0000_s1085" type="#_x0000_t32" style="position:absolute;left:0;text-align:left;margin-left:287.1pt;margin-top:27.45pt;width:12.1pt;height:0;z-index:251692032" o:connectortype="straight">
            <v:stroke endarrow="block"/>
          </v:shape>
        </w:pict>
      </w:r>
      <w:r>
        <w:rPr>
          <w:noProof/>
          <w:sz w:val="24"/>
          <w:szCs w:val="24"/>
          <w:lang w:val="id-ID" w:eastAsia="id-ID"/>
        </w:rPr>
        <w:pict>
          <v:shape id="_x0000_s1084" type="#_x0000_t32" style="position:absolute;left:0;text-align:left;margin-left:173.4pt;margin-top:26.15pt;width:16.9pt;height:0;flip:x;z-index:251691008" o:connectortype="straight">
            <v:stroke endarrow="block"/>
          </v:shape>
        </w:pict>
      </w:r>
      <w:r>
        <w:rPr>
          <w:noProof/>
          <w:sz w:val="24"/>
          <w:szCs w:val="24"/>
        </w:rPr>
        <w:pict>
          <v:roundrect id="_x0000_s1054" style="position:absolute;left:0;text-align:left;margin-left:46.9pt;margin-top:4.05pt;width:122.1pt;height:42.4pt;z-index:251671552" arcsize="10923f" strokecolor="#4bacc6" strokeweight="5pt">
            <v:stroke linestyle="thickThin"/>
            <v:shadow color="#868686"/>
            <v:textbox style="mso-next-textbox:#_x0000_s1054">
              <w:txbxContent>
                <w:p w:rsidR="004C3B56" w:rsidRPr="00876023" w:rsidRDefault="004C3B56" w:rsidP="00A31123">
                  <w:pPr>
                    <w:jc w:val="center"/>
                  </w:pPr>
                  <w:r w:rsidRPr="00876023">
                    <w:t>Kelompok Eksperimen</w:t>
                  </w:r>
                  <w:r>
                    <w:t xml:space="preserve"> </w:t>
                  </w:r>
                  <w:r w:rsidR="00423F21">
                    <w:t>(Kelas X IPS 5)</w:t>
                  </w:r>
                </w:p>
              </w:txbxContent>
            </v:textbox>
          </v:roundrect>
        </w:pict>
      </w:r>
      <w:r>
        <w:rPr>
          <w:noProof/>
          <w:sz w:val="24"/>
          <w:szCs w:val="24"/>
        </w:rPr>
        <w:pict>
          <v:roundrect id="_x0000_s1063" style="position:absolute;left:0;text-align:left;margin-left:190.3pt;margin-top:3.4pt;width:96.8pt;height:43.65pt;z-index:251680768" arcsize="10923f" fillcolor="#d99594" strokecolor="#d99594" strokeweight="1pt">
            <v:fill color2="#f2dbdb" angle="-45" focus="-50%" type="gradient"/>
            <v:shadow on="t" type="perspective" color="#622423" opacity=".5" offset="1pt" offset2="-3pt"/>
            <v:textbox style="mso-next-textbox:#_x0000_s1063">
              <w:txbxContent>
                <w:p w:rsidR="004C3B56" w:rsidRPr="0070663F" w:rsidRDefault="00C1770D" w:rsidP="00A31123">
                  <w:pPr>
                    <w:jc w:val="center"/>
                    <w:rPr>
                      <w:sz w:val="24"/>
                    </w:rPr>
                  </w:pPr>
                  <w:r>
                    <w:rPr>
                      <w:sz w:val="24"/>
                    </w:rPr>
                    <w:t>Kematangan Emosi</w:t>
                  </w:r>
                  <w:r w:rsidR="00423F21">
                    <w:rPr>
                      <w:sz w:val="24"/>
                    </w:rPr>
                    <w:t xml:space="preserve"> Rendah</w:t>
                  </w:r>
                </w:p>
                <w:p w:rsidR="004C3B56" w:rsidRDefault="004C3B56" w:rsidP="00A31123">
                  <w:pPr>
                    <w:jc w:val="center"/>
                  </w:pPr>
                </w:p>
              </w:txbxContent>
            </v:textbox>
          </v:roundrect>
        </w:pict>
      </w:r>
    </w:p>
    <w:p w:rsidR="00A31123" w:rsidRPr="00C1770D" w:rsidRDefault="00E259C0" w:rsidP="00C1770D">
      <w:pPr>
        <w:pStyle w:val="BodyText3"/>
        <w:tabs>
          <w:tab w:val="left" w:pos="810"/>
          <w:tab w:val="left" w:pos="1170"/>
          <w:tab w:val="left" w:pos="1350"/>
          <w:tab w:val="left" w:pos="1620"/>
        </w:tabs>
        <w:spacing w:line="480" w:lineRule="auto"/>
        <w:ind w:right="43"/>
        <w:jc w:val="both"/>
        <w:rPr>
          <w:sz w:val="24"/>
          <w:szCs w:val="24"/>
          <w:lang w:val="nl-NL"/>
        </w:rPr>
      </w:pPr>
      <w:r>
        <w:rPr>
          <w:noProof/>
          <w:sz w:val="24"/>
          <w:szCs w:val="24"/>
          <w:lang w:val="id-ID" w:eastAsia="id-ID"/>
        </w:rPr>
        <w:pict>
          <v:shape id="_x0000_s1089" type="#_x0000_t32" style="position:absolute;left:0;text-align:left;margin-left:359.3pt;margin-top:18.05pt;width:0;height:71.6pt;z-index:251696128" o:connectortype="straight"/>
        </w:pict>
      </w:r>
      <w:r>
        <w:rPr>
          <w:noProof/>
          <w:sz w:val="24"/>
          <w:szCs w:val="24"/>
        </w:rPr>
        <w:pict>
          <v:roundrect id="_x0000_s1067" style="position:absolute;left:0;text-align:left;margin-left:12.45pt;margin-top:33.4pt;width:195.35pt;height:37.35pt;z-index:251684864" arcsize="10923f" fillcolor="#92cddc" strokecolor="#92cddc" strokeweight="1pt">
            <v:fill color2="#daeef3" angle="-45" focusposition="1" focussize="" focus="-50%" type="gradient"/>
            <v:shadow on="t" type="perspective" color="#205867" opacity=".5" offset="1pt" offset2="-3pt"/>
            <v:textbox style="mso-next-textbox:#_x0000_s1067">
              <w:txbxContent>
                <w:p w:rsidR="004C3B56" w:rsidRPr="004A1025" w:rsidRDefault="00E7048E" w:rsidP="00E7048E">
                  <w:pPr>
                    <w:pStyle w:val="ListParagraph"/>
                    <w:spacing w:line="240" w:lineRule="auto"/>
                    <w:ind w:left="270"/>
                    <w:jc w:val="center"/>
                  </w:pPr>
                  <w:r>
                    <w:t>Layanan bimbingan Kelompok dengan metode diskusi</w:t>
                  </w:r>
                </w:p>
                <w:p w:rsidR="004C3B56" w:rsidRPr="004A1025" w:rsidRDefault="004C3B56" w:rsidP="00A31123">
                  <w:pPr>
                    <w:jc w:val="center"/>
                  </w:pPr>
                </w:p>
              </w:txbxContent>
            </v:textbox>
          </v:roundrect>
        </w:pict>
      </w:r>
      <w:r>
        <w:rPr>
          <w:noProof/>
          <w:sz w:val="24"/>
          <w:szCs w:val="24"/>
          <w:lang w:val="id-ID" w:eastAsia="id-ID"/>
        </w:rPr>
        <w:pict>
          <v:shape id="_x0000_s1086" type="#_x0000_t32" style="position:absolute;left:0;text-align:left;margin-left:95.3pt;margin-top:12.85pt;width:0;height:16.55pt;z-index:251693056" o:connectortype="straight">
            <v:stroke endarrow="block"/>
          </v:shape>
        </w:pict>
      </w:r>
    </w:p>
    <w:p w:rsidR="00C1770D" w:rsidRDefault="00C1770D" w:rsidP="00A31123">
      <w:pPr>
        <w:pStyle w:val="BodyText3"/>
        <w:tabs>
          <w:tab w:val="left" w:pos="810"/>
          <w:tab w:val="left" w:pos="1170"/>
          <w:tab w:val="left" w:pos="1350"/>
          <w:tab w:val="left" w:pos="1620"/>
        </w:tabs>
        <w:spacing w:line="480" w:lineRule="auto"/>
        <w:ind w:left="360" w:right="43"/>
        <w:jc w:val="both"/>
        <w:rPr>
          <w:sz w:val="24"/>
          <w:szCs w:val="24"/>
          <w:lang w:val="id-ID"/>
        </w:rPr>
      </w:pPr>
    </w:p>
    <w:p w:rsidR="00C1770D" w:rsidRDefault="00E259C0" w:rsidP="00C1770D">
      <w:pPr>
        <w:pStyle w:val="BodyText3"/>
        <w:tabs>
          <w:tab w:val="left" w:pos="810"/>
          <w:tab w:val="left" w:pos="1170"/>
          <w:tab w:val="left" w:pos="1350"/>
          <w:tab w:val="left" w:pos="1620"/>
        </w:tabs>
        <w:spacing w:line="480" w:lineRule="auto"/>
        <w:ind w:right="43"/>
        <w:jc w:val="both"/>
        <w:rPr>
          <w:sz w:val="24"/>
          <w:szCs w:val="24"/>
          <w:lang w:val="id-ID"/>
        </w:rPr>
      </w:pPr>
      <w:r>
        <w:rPr>
          <w:noProof/>
          <w:sz w:val="24"/>
          <w:szCs w:val="24"/>
          <w:lang w:val="id-ID" w:eastAsia="id-ID"/>
        </w:rPr>
        <w:pict>
          <v:shape id="_x0000_s1090" type="#_x0000_t32" style="position:absolute;left:0;text-align:left;margin-left:284.6pt;margin-top:21.8pt;width:74.7pt;height:0;flip:x;z-index:251697152" o:connectortype="straight">
            <v:stroke endarrow="block"/>
          </v:shape>
        </w:pict>
      </w:r>
      <w:r>
        <w:rPr>
          <w:noProof/>
          <w:sz w:val="24"/>
          <w:szCs w:val="24"/>
          <w:lang w:val="id-ID" w:eastAsia="id-ID"/>
        </w:rPr>
        <w:pict>
          <v:roundrect id="_x0000_s1088" style="position:absolute;left:0;text-align:left;margin-left:196.05pt;margin-top:10.8pt;width:83.75pt;height:22.6pt;z-index:251695104" arcsize="10923f" fillcolor="#fabf8f" strokecolor="#fabf8f" strokeweight="1pt">
            <v:fill color2="#fde9d9" angle="-45" focus="-50%" type="gradient"/>
            <v:shadow on="t" type="perspective" color="#974706" opacity=".5" offset="1pt" offset2="-3pt"/>
            <v:textbox style="mso-next-textbox:#_x0000_s1088">
              <w:txbxContent>
                <w:p w:rsidR="00E7048E" w:rsidRPr="004A1025" w:rsidRDefault="00E7048E" w:rsidP="00E7048E">
                  <w:pPr>
                    <w:spacing w:line="240" w:lineRule="auto"/>
                    <w:jc w:val="center"/>
                  </w:pPr>
                  <w:r>
                    <w:rPr>
                      <w:i/>
                    </w:rPr>
                    <w:t>post</w:t>
                  </w:r>
                  <w:r w:rsidRPr="00E7048E">
                    <w:rPr>
                      <w:i/>
                    </w:rPr>
                    <w:t>-test</w:t>
                  </w:r>
                </w:p>
                <w:p w:rsidR="00E7048E" w:rsidRPr="004A1025" w:rsidRDefault="00E7048E" w:rsidP="00E7048E">
                  <w:pPr>
                    <w:jc w:val="center"/>
                  </w:pPr>
                </w:p>
              </w:txbxContent>
            </v:textbox>
          </v:roundrect>
        </w:pict>
      </w:r>
      <w:r>
        <w:rPr>
          <w:noProof/>
          <w:sz w:val="24"/>
          <w:szCs w:val="24"/>
          <w:lang w:val="id-ID" w:eastAsia="id-ID"/>
        </w:rPr>
        <w:pict>
          <v:shape id="_x0000_s1087" type="#_x0000_t32" style="position:absolute;left:0;text-align:left;margin-left:92.8pt;margin-top:22.45pt;width:97.5pt;height:0;z-index:251694080" o:connectortype="straight">
            <v:stroke endarrow="block"/>
          </v:shape>
        </w:pict>
      </w:r>
      <w:r>
        <w:rPr>
          <w:noProof/>
          <w:sz w:val="24"/>
          <w:szCs w:val="24"/>
          <w:lang w:val="id-ID" w:eastAsia="id-ID"/>
        </w:rPr>
        <w:pict>
          <v:shape id="_x0000_s1091" type="#_x0000_t32" style="position:absolute;left:0;text-align:left;margin-left:92.8pt;margin-top:3.5pt;width:0;height:18.95pt;z-index:251698176" o:connectortype="straight"/>
        </w:pict>
      </w:r>
    </w:p>
    <w:p w:rsidR="00A31123" w:rsidRPr="004C3B56" w:rsidRDefault="00A31123" w:rsidP="005E6933">
      <w:pPr>
        <w:pStyle w:val="BodyText3"/>
        <w:tabs>
          <w:tab w:val="left" w:pos="810"/>
          <w:tab w:val="left" w:pos="1170"/>
          <w:tab w:val="left" w:pos="1350"/>
          <w:tab w:val="left" w:pos="1620"/>
        </w:tabs>
        <w:spacing w:after="0" w:line="480" w:lineRule="auto"/>
        <w:ind w:left="360" w:right="43"/>
        <w:jc w:val="both"/>
        <w:rPr>
          <w:b/>
          <w:sz w:val="24"/>
          <w:szCs w:val="24"/>
        </w:rPr>
      </w:pPr>
      <w:r w:rsidRPr="004C3B56">
        <w:rPr>
          <w:b/>
          <w:sz w:val="24"/>
          <w:szCs w:val="24"/>
          <w:lang w:val="sv-SE"/>
        </w:rPr>
        <w:t xml:space="preserve">Gambar </w:t>
      </w:r>
      <w:r w:rsidRPr="004C3B56">
        <w:rPr>
          <w:b/>
          <w:sz w:val="24"/>
          <w:szCs w:val="24"/>
        </w:rPr>
        <w:t>1.1</w:t>
      </w:r>
      <w:r w:rsidRPr="004C3B56">
        <w:rPr>
          <w:b/>
          <w:sz w:val="24"/>
          <w:szCs w:val="24"/>
          <w:lang w:val="sv-SE"/>
        </w:rPr>
        <w:t xml:space="preserve">. </w:t>
      </w:r>
      <w:proofErr w:type="spellStart"/>
      <w:r w:rsidRPr="004C3B56">
        <w:rPr>
          <w:b/>
          <w:sz w:val="24"/>
          <w:szCs w:val="24"/>
        </w:rPr>
        <w:t>Kerangka</w:t>
      </w:r>
      <w:proofErr w:type="spellEnd"/>
      <w:r w:rsidRPr="004C3B56">
        <w:rPr>
          <w:b/>
          <w:sz w:val="24"/>
          <w:szCs w:val="24"/>
        </w:rPr>
        <w:t xml:space="preserve"> </w:t>
      </w:r>
      <w:proofErr w:type="spellStart"/>
      <w:r w:rsidR="005E6933">
        <w:rPr>
          <w:b/>
          <w:sz w:val="24"/>
          <w:szCs w:val="24"/>
        </w:rPr>
        <w:t>Konseptual</w:t>
      </w:r>
      <w:proofErr w:type="spellEnd"/>
    </w:p>
    <w:sectPr w:rsidR="00A31123" w:rsidRPr="004C3B56" w:rsidSect="002F300C">
      <w:footerReference w:type="default" r:id="rId9"/>
      <w:headerReference w:type="first" r:id="rId10"/>
      <w:footerReference w:type="first" r:id="rId11"/>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9C0" w:rsidRDefault="00E259C0" w:rsidP="003C700F">
      <w:pPr>
        <w:spacing w:after="0" w:line="240" w:lineRule="auto"/>
      </w:pPr>
      <w:r>
        <w:separator/>
      </w:r>
    </w:p>
  </w:endnote>
  <w:endnote w:type="continuationSeparator" w:id="0">
    <w:p w:rsidR="00E259C0" w:rsidRDefault="00E259C0" w:rsidP="003C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14140"/>
      <w:docPartObj>
        <w:docPartGallery w:val="Page Numbers (Bottom of Page)"/>
        <w:docPartUnique/>
      </w:docPartObj>
    </w:sdtPr>
    <w:sdtEndPr>
      <w:rPr>
        <w:noProof/>
      </w:rPr>
    </w:sdtEndPr>
    <w:sdtContent>
      <w:p w:rsidR="00F47F3A" w:rsidRDefault="00F47F3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F47F3A" w:rsidRDefault="00F47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319719"/>
      <w:docPartObj>
        <w:docPartGallery w:val="Page Numbers (Bottom of Page)"/>
        <w:docPartUnique/>
      </w:docPartObj>
    </w:sdtPr>
    <w:sdtEndPr>
      <w:rPr>
        <w:noProof/>
      </w:rPr>
    </w:sdtEndPr>
    <w:sdtContent>
      <w:p w:rsidR="00394FC8" w:rsidRDefault="00394FC8">
        <w:pPr>
          <w:pStyle w:val="Footer"/>
          <w:jc w:val="center"/>
        </w:pPr>
        <w:r>
          <w:fldChar w:fldCharType="begin"/>
        </w:r>
        <w:r>
          <w:instrText xml:space="preserve"> PAGE   \* MERGEFORMAT </w:instrText>
        </w:r>
        <w:r>
          <w:fldChar w:fldCharType="separate"/>
        </w:r>
        <w:r w:rsidR="00F47F3A">
          <w:rPr>
            <w:noProof/>
          </w:rPr>
          <w:t>1</w:t>
        </w:r>
        <w:r>
          <w:rPr>
            <w:noProof/>
          </w:rPr>
          <w:fldChar w:fldCharType="end"/>
        </w:r>
      </w:p>
    </w:sdtContent>
  </w:sdt>
  <w:p w:rsidR="004C3B56" w:rsidRDefault="004C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9C0" w:rsidRDefault="00E259C0" w:rsidP="003C700F">
      <w:pPr>
        <w:spacing w:after="0" w:line="240" w:lineRule="auto"/>
      </w:pPr>
      <w:r>
        <w:separator/>
      </w:r>
    </w:p>
  </w:footnote>
  <w:footnote w:type="continuationSeparator" w:id="0">
    <w:p w:rsidR="00E259C0" w:rsidRDefault="00E259C0" w:rsidP="003C7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C" w:rsidRDefault="002F300C">
    <w:pPr>
      <w:pStyle w:val="Header"/>
      <w:jc w:val="right"/>
    </w:pPr>
  </w:p>
  <w:p w:rsidR="002F300C" w:rsidRDefault="002F3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A2E48C84"/>
    <w:name w:val="WW8Num22"/>
    <w:lvl w:ilvl="0">
      <w:start w:val="1"/>
      <w:numFmt w:val="upperLetter"/>
      <w:lvlText w:val="%1."/>
      <w:lvlJc w:val="left"/>
      <w:pPr>
        <w:tabs>
          <w:tab w:val="num" w:pos="720"/>
        </w:tabs>
        <w:ind w:left="720" w:hanging="360"/>
      </w:pPr>
    </w:lvl>
    <w:lvl w:ilvl="1">
      <w:start w:val="3"/>
      <w:numFmt w:val="lowerLetter"/>
      <w:lvlText w:val="%2."/>
      <w:lvlJc w:val="left"/>
      <w:pPr>
        <w:tabs>
          <w:tab w:val="num" w:pos="1440"/>
        </w:tabs>
        <w:ind w:left="1440" w:hanging="360"/>
      </w:pPr>
      <w:rPr>
        <w:rFonts w:hint="default"/>
      </w:rPr>
    </w:lvl>
    <w:lvl w:ilvl="2">
      <w:start w:val="7"/>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6C66D5"/>
    <w:multiLevelType w:val="hybridMultilevel"/>
    <w:tmpl w:val="687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D7944"/>
    <w:multiLevelType w:val="hybridMultilevel"/>
    <w:tmpl w:val="0358A5E6"/>
    <w:lvl w:ilvl="0" w:tplc="8AB2680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7F4C7B"/>
    <w:multiLevelType w:val="hybridMultilevel"/>
    <w:tmpl w:val="367C86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BBC0ADB"/>
    <w:multiLevelType w:val="hybridMultilevel"/>
    <w:tmpl w:val="655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E491C"/>
    <w:multiLevelType w:val="hybridMultilevel"/>
    <w:tmpl w:val="EE2225E4"/>
    <w:lvl w:ilvl="0" w:tplc="0F14EF8C">
      <w:start w:val="1"/>
      <w:numFmt w:val="decimal"/>
      <w:lvlText w:val="%1."/>
      <w:lvlJc w:val="left"/>
      <w:pPr>
        <w:ind w:left="1200" w:hanging="360"/>
      </w:pPr>
      <w:rPr>
        <w:rFonts w:hint="default"/>
        <w:b w:val="0"/>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6">
    <w:nsid w:val="34E32FF5"/>
    <w:multiLevelType w:val="hybridMultilevel"/>
    <w:tmpl w:val="F77881C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3C29348F"/>
    <w:multiLevelType w:val="hybridMultilevel"/>
    <w:tmpl w:val="92D8E4AA"/>
    <w:lvl w:ilvl="0" w:tplc="39A02A5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400AF6"/>
    <w:multiLevelType w:val="hybridMultilevel"/>
    <w:tmpl w:val="7AD24012"/>
    <w:lvl w:ilvl="0" w:tplc="0F14EF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325330D"/>
    <w:multiLevelType w:val="hybridMultilevel"/>
    <w:tmpl w:val="DB829C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4B3F768E"/>
    <w:multiLevelType w:val="hybridMultilevel"/>
    <w:tmpl w:val="E9F6190A"/>
    <w:lvl w:ilvl="0" w:tplc="0421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DB02237"/>
    <w:multiLevelType w:val="hybridMultilevel"/>
    <w:tmpl w:val="C97E88AC"/>
    <w:lvl w:ilvl="0" w:tplc="92AAED1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294479"/>
    <w:multiLevelType w:val="hybridMultilevel"/>
    <w:tmpl w:val="1B38B9E6"/>
    <w:lvl w:ilvl="0" w:tplc="F738A86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6317663"/>
    <w:multiLevelType w:val="hybridMultilevel"/>
    <w:tmpl w:val="96E2DAF2"/>
    <w:lvl w:ilvl="0" w:tplc="30BE38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A31A2A"/>
    <w:multiLevelType w:val="hybridMultilevel"/>
    <w:tmpl w:val="DB829C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EFC6102"/>
    <w:multiLevelType w:val="hybridMultilevel"/>
    <w:tmpl w:val="99EEA85C"/>
    <w:lvl w:ilvl="0" w:tplc="9C5050A0">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2"/>
  </w:num>
  <w:num w:numId="5">
    <w:abstractNumId w:val="8"/>
  </w:num>
  <w:num w:numId="6">
    <w:abstractNumId w:val="5"/>
  </w:num>
  <w:num w:numId="7">
    <w:abstractNumId w:val="12"/>
  </w:num>
  <w:num w:numId="8">
    <w:abstractNumId w:val="13"/>
  </w:num>
  <w:num w:numId="9">
    <w:abstractNumId w:val="7"/>
  </w:num>
  <w:num w:numId="10">
    <w:abstractNumId w:val="14"/>
  </w:num>
  <w:num w:numId="11">
    <w:abstractNumId w:val="6"/>
  </w:num>
  <w:num w:numId="12">
    <w:abstractNumId w:val="9"/>
  </w:num>
  <w:num w:numId="13">
    <w:abstractNumId w:val="3"/>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6C58"/>
    <w:rsid w:val="00070238"/>
    <w:rsid w:val="000A140F"/>
    <w:rsid w:val="001F6F24"/>
    <w:rsid w:val="002733BC"/>
    <w:rsid w:val="0029611E"/>
    <w:rsid w:val="002F300C"/>
    <w:rsid w:val="00333AF7"/>
    <w:rsid w:val="0033645F"/>
    <w:rsid w:val="00394FC8"/>
    <w:rsid w:val="003C700F"/>
    <w:rsid w:val="003D58B1"/>
    <w:rsid w:val="00423F21"/>
    <w:rsid w:val="00450DDD"/>
    <w:rsid w:val="004734F1"/>
    <w:rsid w:val="004C3B56"/>
    <w:rsid w:val="005E4B06"/>
    <w:rsid w:val="005E6933"/>
    <w:rsid w:val="00722D8F"/>
    <w:rsid w:val="008B1DCB"/>
    <w:rsid w:val="008B6C58"/>
    <w:rsid w:val="00967947"/>
    <w:rsid w:val="009B70E1"/>
    <w:rsid w:val="00A31123"/>
    <w:rsid w:val="00A830F2"/>
    <w:rsid w:val="00A84A71"/>
    <w:rsid w:val="00AC24BE"/>
    <w:rsid w:val="00AC5C4D"/>
    <w:rsid w:val="00B00F4D"/>
    <w:rsid w:val="00B63E9F"/>
    <w:rsid w:val="00BB05CF"/>
    <w:rsid w:val="00C03F12"/>
    <w:rsid w:val="00C056B0"/>
    <w:rsid w:val="00C1770D"/>
    <w:rsid w:val="00C30355"/>
    <w:rsid w:val="00C82933"/>
    <w:rsid w:val="00DA79EF"/>
    <w:rsid w:val="00DD2603"/>
    <w:rsid w:val="00E0034F"/>
    <w:rsid w:val="00E259C0"/>
    <w:rsid w:val="00E7048E"/>
    <w:rsid w:val="00F47F3A"/>
    <w:rsid w:val="00F879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1" type="connector" idref="#_x0000_s1089"/>
        <o:r id="V:Rule2" type="connector" idref="#_x0000_s1091"/>
        <o:r id="V:Rule3" type="connector" idref="#_x0000_s1090"/>
        <o:r id="V:Rule4" type="connector" idref="#_x0000_s1086"/>
        <o:r id="V:Rule5" type="connector" idref="#_x0000_s1087"/>
        <o:r id="V:Rule6" type="connector" idref="#_x0000_s1082"/>
        <o:r id="V:Rule7" type="connector" idref="#_x0000_s1083"/>
        <o:r id="V:Rule8" type="connector" idref="#_x0000_s1084"/>
        <o:r id="V:Rule9" type="connector" idref="#_x0000_s108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B6C58"/>
    <w:pPr>
      <w:spacing w:after="0" w:line="480" w:lineRule="auto"/>
      <w:ind w:firstLine="851"/>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8B6C58"/>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8B6C5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8B6C58"/>
    <w:rPr>
      <w:rFonts w:ascii="Times New Roman" w:eastAsia="Times New Roman" w:hAnsi="Times New Roman" w:cs="Times New Roman"/>
      <w:sz w:val="16"/>
      <w:szCs w:val="16"/>
      <w:lang w:val="en-US"/>
    </w:rPr>
  </w:style>
  <w:style w:type="character" w:styleId="Strong">
    <w:name w:val="Strong"/>
    <w:basedOn w:val="DefaultParagraphFont"/>
    <w:uiPriority w:val="99"/>
    <w:qFormat/>
    <w:rsid w:val="008B6C58"/>
    <w:rPr>
      <w:b/>
      <w:bCs/>
    </w:rPr>
  </w:style>
  <w:style w:type="character" w:customStyle="1" w:styleId="longtext">
    <w:name w:val="long_text"/>
    <w:basedOn w:val="DefaultParagraphFont"/>
    <w:rsid w:val="008B6C58"/>
  </w:style>
  <w:style w:type="character" w:customStyle="1" w:styleId="hps">
    <w:name w:val="hps"/>
    <w:basedOn w:val="DefaultParagraphFont"/>
    <w:rsid w:val="008B6C58"/>
  </w:style>
  <w:style w:type="paragraph" w:styleId="ListParagraph">
    <w:name w:val="List Paragraph"/>
    <w:aliases w:val="Body of text"/>
    <w:basedOn w:val="Normal"/>
    <w:link w:val="ListParagraphChar"/>
    <w:uiPriority w:val="34"/>
    <w:qFormat/>
    <w:rsid w:val="002733BC"/>
    <w:pPr>
      <w:ind w:left="720"/>
      <w:contextualSpacing/>
    </w:pPr>
  </w:style>
  <w:style w:type="character" w:customStyle="1" w:styleId="ListParagraphChar">
    <w:name w:val="List Paragraph Char"/>
    <w:aliases w:val="Body of text Char"/>
    <w:link w:val="ListParagraph"/>
    <w:uiPriority w:val="34"/>
    <w:locked/>
    <w:rsid w:val="00A84A71"/>
  </w:style>
  <w:style w:type="paragraph" w:customStyle="1" w:styleId="Default">
    <w:name w:val="Default"/>
    <w:rsid w:val="00A84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C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00F"/>
  </w:style>
  <w:style w:type="paragraph" w:styleId="Footer">
    <w:name w:val="footer"/>
    <w:basedOn w:val="Normal"/>
    <w:link w:val="FooterChar"/>
    <w:uiPriority w:val="99"/>
    <w:unhideWhenUsed/>
    <w:rsid w:val="003C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8C55-54CD-41C6-A0A4-1812541B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cp:lastPrinted>2018-05-14T08:31:00Z</cp:lastPrinted>
  <dcterms:created xsi:type="dcterms:W3CDTF">2018-05-09T05:33:00Z</dcterms:created>
  <dcterms:modified xsi:type="dcterms:W3CDTF">2010-01-09T17:18:00Z</dcterms:modified>
</cp:coreProperties>
</file>