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D6" w:rsidRPr="00080FD6" w:rsidRDefault="006E4F3D" w:rsidP="00080FD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1D49B5">
        <w:rPr>
          <w:rFonts w:ascii="Times New Roman" w:hAnsi="Times New Roman" w:cs="Times New Roman"/>
          <w:b/>
          <w:sz w:val="24"/>
          <w:szCs w:val="24"/>
        </w:rPr>
        <w:t>V</w:t>
      </w:r>
    </w:p>
    <w:p w:rsidR="003A5C6B" w:rsidRDefault="00F215AD" w:rsidP="003A5C6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</w:t>
      </w:r>
      <w:r w:rsidR="00760E97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DF0F0D" w:rsidRPr="00DF0F0D" w:rsidRDefault="00DF0F0D" w:rsidP="003A5C6B">
      <w:pPr>
        <w:spacing w:after="0" w:line="48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F215AD" w:rsidRDefault="00CE08F2" w:rsidP="00F215AD">
      <w:pPr>
        <w:pStyle w:val="ListParagraph"/>
        <w:numPr>
          <w:ilvl w:val="0"/>
          <w:numId w:val="41"/>
        </w:numPr>
        <w:spacing w:after="0" w:line="480" w:lineRule="auto"/>
        <w:ind w:left="0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AC69C0" w:rsidRPr="00AC69C0" w:rsidRDefault="00AC69C0" w:rsidP="00AC69C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9C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C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C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C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C0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AC69C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C69C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AC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C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C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C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C0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AC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C0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AC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9C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69C0">
        <w:rPr>
          <w:rFonts w:ascii="Times New Roman" w:hAnsi="Times New Roman" w:cs="Times New Roman"/>
          <w:sz w:val="24"/>
          <w:szCs w:val="24"/>
        </w:rPr>
        <w:t xml:space="preserve"> 121 orang </w:t>
      </w:r>
      <w:proofErr w:type="spellStart"/>
      <w:r w:rsidRPr="00AC69C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MIA,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F0F0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DF0F0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IIS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Kota Sungai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</w:t>
      </w:r>
      <w:r w:rsidR="00855AAE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68,60%. </w:t>
      </w:r>
      <w:proofErr w:type="spellStart"/>
      <w:proofErr w:type="gramStart"/>
      <w:r w:rsidR="00855AA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Kota Sungai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1FB1" w:rsidRDefault="00CF32BC" w:rsidP="00B61FB1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emeliharaan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diperankan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di SMA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3 Kota Sungai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68</w:t>
      </w:r>
      <w:proofErr w:type="gramStart"/>
      <w:r w:rsidR="00855AAE">
        <w:rPr>
          <w:rFonts w:ascii="Times New Roman" w:hAnsi="Times New Roman" w:cs="Times New Roman"/>
          <w:sz w:val="24"/>
          <w:szCs w:val="24"/>
        </w:rPr>
        <w:t>,</w:t>
      </w:r>
      <w:r w:rsidR="00092ABC">
        <w:rPr>
          <w:rFonts w:ascii="Times New Roman" w:hAnsi="Times New Roman" w:cs="Times New Roman"/>
          <w:sz w:val="24"/>
          <w:szCs w:val="24"/>
        </w:rPr>
        <w:t>73</w:t>
      </w:r>
      <w:proofErr w:type="gramEnd"/>
      <w:r w:rsidR="00092ABC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diperankan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laya</w:t>
      </w:r>
      <w:r w:rsidR="005241F5">
        <w:rPr>
          <w:rFonts w:ascii="Times New Roman" w:hAnsi="Times New Roman" w:cs="Times New Roman"/>
          <w:sz w:val="24"/>
          <w:szCs w:val="24"/>
        </w:rPr>
        <w:t>nan</w:t>
      </w:r>
      <w:proofErr w:type="spellEnd"/>
      <w:r w:rsidR="00524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1F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524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1F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524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1F5">
        <w:rPr>
          <w:rFonts w:ascii="Times New Roman" w:hAnsi="Times New Roman" w:cs="Times New Roman"/>
          <w:sz w:val="24"/>
          <w:szCs w:val="24"/>
        </w:rPr>
        <w:t>kualitas</w:t>
      </w:r>
      <w:r w:rsidR="00092ABC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92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AB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448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483E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04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4483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04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83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04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83E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044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483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4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83E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044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483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4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83E">
        <w:rPr>
          <w:rFonts w:ascii="Times New Roman" w:hAnsi="Times New Roman" w:cs="Times New Roman"/>
          <w:sz w:val="24"/>
          <w:szCs w:val="24"/>
        </w:rPr>
        <w:t>kehangatan</w:t>
      </w:r>
      <w:proofErr w:type="spellEnd"/>
      <w:r w:rsidR="00044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483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4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83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4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83E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0448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483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dibalik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4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271F85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proofErr w:type="gramEnd"/>
      <w:r w:rsidR="00271F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baik,namun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keterpaksaan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8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73B0B" w:rsidRDefault="00B61FB1" w:rsidP="00B61FB1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573B0B" w:rsidSect="00FF25FA">
          <w:headerReference w:type="default" r:id="rId9"/>
          <w:footerReference w:type="default" r:id="rId10"/>
          <w:pgSz w:w="11907" w:h="16839" w:code="9"/>
          <w:pgMar w:top="2268" w:right="1701" w:bottom="1701" w:left="2268" w:header="720" w:footer="720" w:gutter="0"/>
          <w:pgNumType w:start="48"/>
          <w:cols w:space="720"/>
          <w:docGrid w:linePitch="360"/>
        </w:sectPr>
      </w:pPr>
      <w:proofErr w:type="spellStart"/>
      <w:r w:rsidRPr="00B61FB1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engarahan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diperankan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di SMA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2BC" w:rsidRPr="00B61FB1" w:rsidRDefault="00B61FB1" w:rsidP="005B7E62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FB1">
        <w:rPr>
          <w:rFonts w:ascii="Times New Roman" w:hAnsi="Times New Roman" w:cs="Times New Roman"/>
          <w:sz w:val="24"/>
          <w:szCs w:val="24"/>
        </w:rPr>
        <w:lastRenderedPageBreak/>
        <w:t xml:space="preserve">3 Kota Sungai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6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FB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68</w:t>
      </w:r>
      <w:proofErr w:type="gramStart"/>
      <w:r w:rsidR="00855A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Pr="00B61FB1">
        <w:rPr>
          <w:rFonts w:ascii="Times New Roman" w:hAnsi="Times New Roman" w:cs="Times New Roman"/>
          <w:sz w:val="24"/>
          <w:szCs w:val="24"/>
        </w:rPr>
        <w:t>%.</w:t>
      </w:r>
      <w:r w:rsidR="00857B66">
        <w:rPr>
          <w:rFonts w:ascii="Times New Roman" w:hAnsi="Times New Roman" w:cs="Times New Roman"/>
          <w:sz w:val="24"/>
          <w:szCs w:val="24"/>
        </w:rPr>
        <w:t xml:space="preserve"> %. </w:t>
      </w:r>
      <w:proofErr w:type="spellStart"/>
      <w:proofErr w:type="gramStart"/>
      <w:r w:rsidR="00857B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diperankan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laya</w:t>
      </w:r>
      <w:r w:rsidR="005241F5">
        <w:rPr>
          <w:rFonts w:ascii="Times New Roman" w:hAnsi="Times New Roman" w:cs="Times New Roman"/>
          <w:sz w:val="24"/>
          <w:szCs w:val="24"/>
        </w:rPr>
        <w:t>nan</w:t>
      </w:r>
      <w:proofErr w:type="spellEnd"/>
      <w:r w:rsidR="00524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1F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524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1F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524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1F5">
        <w:rPr>
          <w:rFonts w:ascii="Times New Roman" w:hAnsi="Times New Roman" w:cs="Times New Roman"/>
          <w:sz w:val="24"/>
          <w:szCs w:val="24"/>
        </w:rPr>
        <w:t>kualitas</w:t>
      </w:r>
      <w:r w:rsidR="00857B6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>,</w:t>
      </w:r>
      <w:r w:rsidR="0042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>,</w:t>
      </w:r>
      <w:r w:rsidR="00A95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>,</w:t>
      </w:r>
      <w:r w:rsidR="00A95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proses,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B66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857B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32BC" w:rsidRPr="00C13073" w:rsidRDefault="00B61FB1" w:rsidP="00C13073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Kota Sungai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</w:t>
      </w:r>
      <w:r w:rsidR="00855AA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68</w:t>
      </w:r>
      <w:proofErr w:type="gramStart"/>
      <w:r w:rsidR="00855A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C13073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pengatur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diperankan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laya</w:t>
      </w:r>
      <w:r w:rsidR="005241F5">
        <w:rPr>
          <w:rFonts w:ascii="Times New Roman" w:hAnsi="Times New Roman" w:cs="Times New Roman"/>
          <w:sz w:val="24"/>
          <w:szCs w:val="24"/>
        </w:rPr>
        <w:t>nan</w:t>
      </w:r>
      <w:proofErr w:type="spellEnd"/>
      <w:r w:rsidR="00524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1F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524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1F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524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1F5">
        <w:rPr>
          <w:rFonts w:ascii="Times New Roman" w:hAnsi="Times New Roman" w:cs="Times New Roman"/>
          <w:sz w:val="24"/>
          <w:szCs w:val="24"/>
        </w:rPr>
        <w:t>kualitas</w:t>
      </w:r>
      <w:r w:rsidR="00C1307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sud</w:t>
      </w:r>
      <w:r w:rsidR="00264A92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kemampuan</w:t>
      </w:r>
      <w:r w:rsidR="00C1307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pendamai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>
        <w:rPr>
          <w:rFonts w:ascii="Times New Roman" w:hAnsi="Times New Roman" w:cs="Times New Roman"/>
          <w:sz w:val="24"/>
          <w:szCs w:val="24"/>
        </w:rPr>
        <w:t>penjaga</w:t>
      </w:r>
      <w:proofErr w:type="spellEnd"/>
      <w:r w:rsidR="00C130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mun</w:t>
      </w:r>
      <w:r w:rsidR="00DF0DEE">
        <w:rPr>
          <w:rFonts w:ascii="Times New Roman" w:hAnsi="Times New Roman" w:cs="Times New Roman"/>
          <w:sz w:val="24"/>
          <w:szCs w:val="24"/>
        </w:rPr>
        <w:t>cul</w:t>
      </w:r>
      <w:proofErr w:type="spellEnd"/>
      <w:r w:rsidR="00DF0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D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F0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DEE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DF0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DE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DF0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C13073" w:rsidRPr="00C1307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hal</w:t>
      </w:r>
      <w:proofErr w:type="spellEnd"/>
      <w:proofErr w:type="gram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073" w:rsidRPr="00C1307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C13073" w:rsidRPr="00C130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FB1" w:rsidRDefault="00B61FB1" w:rsidP="00B61FB1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guru BK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Kota Sungai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68</w:t>
      </w:r>
      <w:proofErr w:type="gramStart"/>
      <w:r w:rsidR="00855A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hAnsi="Times New Roman" w:cs="Times New Roman"/>
          <w:sz w:val="24"/>
          <w:szCs w:val="24"/>
        </w:rPr>
        <w:t>%.</w:t>
      </w:r>
      <w:r w:rsidR="00737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F9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37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F98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737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F9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37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F9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737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F98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737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DE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F0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DEE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="00DF0D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F0DEE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="00DF0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DEE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DF0DEE">
        <w:rPr>
          <w:rFonts w:ascii="Times New Roman" w:hAnsi="Times New Roman" w:cs="Times New Roman"/>
          <w:sz w:val="24"/>
          <w:szCs w:val="24"/>
        </w:rPr>
        <w:t>)</w:t>
      </w:r>
      <w:r w:rsidR="00737F98"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 w:rsidR="00737F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7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F9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737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F98">
        <w:rPr>
          <w:rFonts w:ascii="Times New Roman" w:hAnsi="Times New Roman" w:cs="Times New Roman"/>
          <w:sz w:val="24"/>
          <w:szCs w:val="24"/>
        </w:rPr>
        <w:t>laya</w:t>
      </w:r>
      <w:r w:rsidR="00264A92">
        <w:rPr>
          <w:rFonts w:ascii="Times New Roman" w:hAnsi="Times New Roman" w:cs="Times New Roman"/>
          <w:sz w:val="24"/>
          <w:szCs w:val="24"/>
        </w:rPr>
        <w:t>nan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kualitas</w:t>
      </w:r>
      <w:r w:rsidR="00737F98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737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F9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37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F9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37F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7F9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lastRenderedPageBreak/>
        <w:t>materi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y</w:t>
      </w:r>
      <w:r w:rsidR="00264A92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kemampuan</w:t>
      </w:r>
      <w:r w:rsidR="009F0105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F010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0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F0105">
        <w:rPr>
          <w:rFonts w:ascii="Times New Roman" w:hAnsi="Times New Roman" w:cs="Times New Roman"/>
          <w:sz w:val="24"/>
          <w:szCs w:val="24"/>
        </w:rPr>
        <w:t>.</w:t>
      </w:r>
    </w:p>
    <w:p w:rsidR="00CF32BC" w:rsidRDefault="00B61FB1" w:rsidP="007978DF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Kota Sungai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AAE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855AAE">
        <w:rPr>
          <w:rFonts w:ascii="Times New Roman" w:hAnsi="Times New Roman" w:cs="Times New Roman"/>
          <w:sz w:val="24"/>
          <w:szCs w:val="24"/>
        </w:rPr>
        <w:t xml:space="preserve"> 71</w:t>
      </w:r>
      <w:proofErr w:type="gramStart"/>
      <w:r w:rsidR="00855A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07</w:t>
      </w:r>
      <w:proofErr w:type="gramEnd"/>
      <w:r>
        <w:rPr>
          <w:rFonts w:ascii="Times New Roman" w:hAnsi="Times New Roman" w:cs="Times New Roman"/>
          <w:sz w:val="24"/>
          <w:szCs w:val="24"/>
        </w:rPr>
        <w:t>%.</w:t>
      </w:r>
      <w:r w:rsidR="00DF0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diperankan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laya</w:t>
      </w:r>
      <w:r w:rsidR="005241F5">
        <w:rPr>
          <w:rFonts w:ascii="Times New Roman" w:hAnsi="Times New Roman" w:cs="Times New Roman"/>
          <w:sz w:val="24"/>
          <w:szCs w:val="24"/>
        </w:rPr>
        <w:t>nan</w:t>
      </w:r>
      <w:proofErr w:type="spellEnd"/>
      <w:r w:rsidR="00524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1F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524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1F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524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1F5">
        <w:rPr>
          <w:rFonts w:ascii="Times New Roman" w:hAnsi="Times New Roman" w:cs="Times New Roman"/>
          <w:sz w:val="24"/>
          <w:szCs w:val="24"/>
        </w:rPr>
        <w:t>kualitas</w:t>
      </w:r>
      <w:r w:rsidR="0074534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4A"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 w:rsidR="0074534A">
        <w:rPr>
          <w:rFonts w:ascii="Times New Roman" w:hAnsi="Times New Roman" w:cs="Times New Roman"/>
          <w:sz w:val="24"/>
          <w:szCs w:val="24"/>
        </w:rPr>
        <w:t>.</w:t>
      </w:r>
    </w:p>
    <w:p w:rsidR="007978DF" w:rsidRPr="007978DF" w:rsidRDefault="007978DF" w:rsidP="007978DF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F215AD" w:rsidRDefault="00CE08F2" w:rsidP="00F215AD">
      <w:pPr>
        <w:pStyle w:val="ListParagraph"/>
        <w:numPr>
          <w:ilvl w:val="0"/>
          <w:numId w:val="41"/>
        </w:numPr>
        <w:spacing w:after="0" w:line="480" w:lineRule="auto"/>
        <w:ind w:left="0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292695" w:rsidRDefault="009E1F92" w:rsidP="00292695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A8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73B0B" w:rsidRDefault="003A69E6" w:rsidP="00292695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diperankan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guru BK,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terkhusus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EB6110"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 w:rsidR="00EB611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me</w:t>
      </w:r>
      <w:r w:rsidR="00C57D2B">
        <w:rPr>
          <w:rFonts w:ascii="Times New Roman" w:hAnsi="Times New Roman" w:cs="Times New Roman"/>
          <w:sz w:val="24"/>
          <w:szCs w:val="24"/>
        </w:rPr>
        <w:t>ningkatkan</w:t>
      </w:r>
      <w:proofErr w:type="spellEnd"/>
      <w:r w:rsidR="00C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2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C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57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2B">
        <w:rPr>
          <w:rFonts w:ascii="Times New Roman" w:hAnsi="Times New Roman" w:cs="Times New Roman"/>
          <w:sz w:val="24"/>
          <w:szCs w:val="24"/>
        </w:rPr>
        <w:t>penerimaan</w:t>
      </w:r>
      <w:r w:rsidR="00292695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2695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292695">
        <w:rPr>
          <w:rFonts w:ascii="Times New Roman" w:hAnsi="Times New Roman" w:cs="Times New Roman"/>
          <w:sz w:val="24"/>
          <w:szCs w:val="24"/>
        </w:rPr>
        <w:t>.</w:t>
      </w:r>
    </w:p>
    <w:p w:rsidR="009F3846" w:rsidRDefault="00292695" w:rsidP="009F3846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9F3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384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9F38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3A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23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23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23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3A69E6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="003A69E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A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A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6">
        <w:rPr>
          <w:rFonts w:ascii="Times New Roman" w:hAnsi="Times New Roman" w:cs="Times New Roman"/>
          <w:sz w:val="24"/>
          <w:szCs w:val="24"/>
        </w:rPr>
        <w:t>mempersepsi</w:t>
      </w:r>
      <w:proofErr w:type="spellEnd"/>
      <w:r w:rsidR="003A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3A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A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3A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A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3A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6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3A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6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="003A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A69E6">
        <w:rPr>
          <w:rFonts w:ascii="Times New Roman" w:hAnsi="Times New Roman" w:cs="Times New Roman"/>
          <w:sz w:val="24"/>
          <w:szCs w:val="24"/>
        </w:rPr>
        <w:t>.</w:t>
      </w:r>
    </w:p>
    <w:p w:rsidR="001F6E57" w:rsidRDefault="009F3846" w:rsidP="001F6E57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8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pengatur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diperankan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guru BK,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guru BK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 agar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mamp</w:t>
      </w:r>
      <w:r w:rsidR="00264A9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mengemukan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pandangan</w:t>
      </w:r>
      <w:r w:rsidRPr="009F384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F3846">
        <w:rPr>
          <w:rFonts w:ascii="Times New Roman" w:hAnsi="Times New Roman" w:cs="Times New Roman"/>
          <w:sz w:val="24"/>
          <w:szCs w:val="24"/>
        </w:rPr>
        <w:t xml:space="preserve"> guru BK.</w:t>
      </w:r>
    </w:p>
    <w:p w:rsidR="001F6E57" w:rsidRDefault="009F3846" w:rsidP="001F6E57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kemampuan</w:t>
      </w:r>
      <w:r w:rsidR="001F6E57" w:rsidRPr="001F6E57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merespon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lastRenderedPageBreak/>
        <w:t>terhadap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diabahas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57" w:rsidRPr="001F6E57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1F6E57" w:rsidRPr="001F6E57">
        <w:rPr>
          <w:rFonts w:ascii="Times New Roman" w:hAnsi="Times New Roman" w:cs="Times New Roman"/>
          <w:sz w:val="24"/>
          <w:szCs w:val="24"/>
        </w:rPr>
        <w:t>.</w:t>
      </w:r>
    </w:p>
    <w:p w:rsidR="001F6E57" w:rsidRDefault="001F6E57" w:rsidP="001F6E57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E5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F6E57">
        <w:rPr>
          <w:rFonts w:ascii="Times New Roman" w:hAnsi="Times New Roman" w:cs="Times New Roman"/>
          <w:sz w:val="24"/>
          <w:szCs w:val="24"/>
        </w:rPr>
        <w:t xml:space="preserve"> guru BK.</w:t>
      </w:r>
    </w:p>
    <w:p w:rsidR="00821DCA" w:rsidRPr="00821DCA" w:rsidRDefault="00821DCA" w:rsidP="00821DC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10"/>
          <w:szCs w:val="24"/>
        </w:rPr>
      </w:pPr>
    </w:p>
    <w:p w:rsidR="00F215AD" w:rsidRPr="007E6760" w:rsidRDefault="00C57D2B" w:rsidP="007E6760">
      <w:pPr>
        <w:pStyle w:val="ListParagraph"/>
        <w:numPr>
          <w:ilvl w:val="0"/>
          <w:numId w:val="41"/>
        </w:numPr>
        <w:spacing w:after="0" w:line="480" w:lineRule="auto"/>
        <w:ind w:left="0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</w:t>
      </w:r>
      <w:r w:rsidR="007E6760">
        <w:rPr>
          <w:rFonts w:ascii="Times New Roman" w:hAnsi="Times New Roman" w:cs="Times New Roman"/>
          <w:b/>
          <w:sz w:val="24"/>
          <w:szCs w:val="24"/>
        </w:rPr>
        <w:t>asil</w:t>
      </w:r>
      <w:proofErr w:type="spellEnd"/>
      <w:r w:rsidR="007E67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676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="007E6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760">
        <w:rPr>
          <w:rFonts w:ascii="Times New Roman" w:hAnsi="Times New Roman" w:cs="Times New Roman"/>
          <w:b/>
          <w:sz w:val="24"/>
          <w:szCs w:val="24"/>
          <w:lang w:val="id-ID"/>
        </w:rPr>
        <w:t>b</w:t>
      </w:r>
      <w:proofErr w:type="spellStart"/>
      <w:r w:rsidR="007E6760">
        <w:rPr>
          <w:rFonts w:ascii="Times New Roman" w:hAnsi="Times New Roman" w:cs="Times New Roman"/>
          <w:b/>
          <w:sz w:val="24"/>
          <w:szCs w:val="24"/>
        </w:rPr>
        <w:t>agi</w:t>
      </w:r>
      <w:proofErr w:type="spellEnd"/>
      <w:r w:rsidR="007E67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6760">
        <w:rPr>
          <w:rFonts w:ascii="Times New Roman" w:hAnsi="Times New Roman" w:cs="Times New Roman"/>
          <w:b/>
          <w:sz w:val="24"/>
          <w:szCs w:val="24"/>
        </w:rPr>
        <w:t>Bimbingan</w:t>
      </w:r>
      <w:proofErr w:type="spellEnd"/>
      <w:r w:rsidR="007E6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760">
        <w:rPr>
          <w:rFonts w:ascii="Times New Roman" w:hAnsi="Times New Roman" w:cs="Times New Roman"/>
          <w:b/>
          <w:sz w:val="24"/>
          <w:szCs w:val="24"/>
          <w:lang w:val="id-ID"/>
        </w:rPr>
        <w:t>d</w:t>
      </w:r>
      <w:r w:rsidRPr="007E6760">
        <w:rPr>
          <w:rFonts w:ascii="Times New Roman" w:hAnsi="Times New Roman" w:cs="Times New Roman"/>
          <w:b/>
          <w:sz w:val="24"/>
          <w:szCs w:val="24"/>
        </w:rPr>
        <w:t xml:space="preserve">an </w:t>
      </w:r>
      <w:proofErr w:type="spellStart"/>
      <w:r w:rsidRPr="007E6760">
        <w:rPr>
          <w:rFonts w:ascii="Times New Roman" w:hAnsi="Times New Roman" w:cs="Times New Roman"/>
          <w:b/>
          <w:sz w:val="24"/>
          <w:szCs w:val="24"/>
        </w:rPr>
        <w:t>Konseling</w:t>
      </w:r>
      <w:proofErr w:type="spellEnd"/>
    </w:p>
    <w:p w:rsidR="00B3768B" w:rsidRDefault="00B3768B" w:rsidP="003A69E6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BK di</w:t>
      </w:r>
      <w:r w:rsidR="00BE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264A92">
        <w:rPr>
          <w:rFonts w:ascii="Times New Roman" w:hAnsi="Times New Roman" w:cs="Times New Roman"/>
          <w:sz w:val="24"/>
          <w:szCs w:val="24"/>
        </w:rPr>
        <w:t>ualitas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264A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64A92">
        <w:rPr>
          <w:rFonts w:ascii="Times New Roman" w:hAnsi="Times New Roman" w:cs="Times New Roman"/>
          <w:sz w:val="24"/>
          <w:szCs w:val="24"/>
        </w:rPr>
        <w:t>diperankan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6A12" w:rsidRDefault="00B3768B" w:rsidP="00906A12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063E" w:rsidRPr="007E6760" w:rsidRDefault="0098063E" w:rsidP="00906A12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98063E" w:rsidRPr="007E6760" w:rsidSect="00FF25FA">
          <w:headerReference w:type="default" r:id="rId11"/>
          <w:footerReference w:type="default" r:id="rId12"/>
          <w:pgSz w:w="11907" w:h="16839" w:code="9"/>
          <w:pgMar w:top="2268" w:right="1701" w:bottom="1701" w:left="2268" w:header="720" w:footer="720" w:gutter="0"/>
          <w:pgNumType w:start="49"/>
          <w:cols w:space="720"/>
          <w:docGrid w:linePitch="360"/>
        </w:sectPr>
      </w:pPr>
    </w:p>
    <w:p w:rsidR="002811A9" w:rsidRPr="007E6760" w:rsidRDefault="002811A9" w:rsidP="008F43C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2811A9" w:rsidRPr="007E6760" w:rsidSect="008F43CB">
      <w:headerReference w:type="default" r:id="rId13"/>
      <w:footerReference w:type="default" r:id="rId14"/>
      <w:pgSz w:w="11907" w:h="16839" w:code="9"/>
      <w:pgMar w:top="2268" w:right="1701" w:bottom="1701" w:left="2268" w:header="720" w:footer="720" w:gutter="0"/>
      <w:pgNumType w:start="3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A5" w:rsidRDefault="000926A5" w:rsidP="00CE5E32">
      <w:pPr>
        <w:spacing w:after="0" w:line="240" w:lineRule="auto"/>
      </w:pPr>
      <w:r>
        <w:separator/>
      </w:r>
    </w:p>
  </w:endnote>
  <w:endnote w:type="continuationSeparator" w:id="0">
    <w:p w:rsidR="000926A5" w:rsidRDefault="000926A5" w:rsidP="00CE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992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B0B" w:rsidRDefault="00573B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5FA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573B0B" w:rsidRDefault="00573B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E62" w:rsidRDefault="005B7E62">
    <w:pPr>
      <w:pStyle w:val="Footer"/>
      <w:jc w:val="center"/>
    </w:pPr>
  </w:p>
  <w:p w:rsidR="005B7E62" w:rsidRDefault="005B7E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3CB" w:rsidRDefault="008F43CB">
    <w:pPr>
      <w:pStyle w:val="Footer"/>
      <w:jc w:val="center"/>
    </w:pPr>
  </w:p>
  <w:p w:rsidR="008F43CB" w:rsidRDefault="008F43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A5" w:rsidRDefault="000926A5" w:rsidP="00CE5E32">
      <w:pPr>
        <w:spacing w:after="0" w:line="240" w:lineRule="auto"/>
      </w:pPr>
      <w:r>
        <w:separator/>
      </w:r>
    </w:p>
  </w:footnote>
  <w:footnote w:type="continuationSeparator" w:id="0">
    <w:p w:rsidR="000926A5" w:rsidRDefault="000926A5" w:rsidP="00CE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E62" w:rsidRDefault="005B7E62">
    <w:pPr>
      <w:pStyle w:val="Header"/>
      <w:jc w:val="right"/>
    </w:pPr>
  </w:p>
  <w:p w:rsidR="005B7E62" w:rsidRDefault="005B7E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8906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B7E62" w:rsidRDefault="005B7E6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5FA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5B7E62" w:rsidRDefault="005B7E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44" w:rsidRDefault="00B16E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F3D4D6D4"/>
    <w:lvl w:ilvl="0" w:tplc="0409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55631A"/>
    <w:multiLevelType w:val="hybridMultilevel"/>
    <w:tmpl w:val="AD949A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511E27"/>
    <w:multiLevelType w:val="hybridMultilevel"/>
    <w:tmpl w:val="76D8D4DA"/>
    <w:lvl w:ilvl="0" w:tplc="6972C9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250BDB"/>
    <w:multiLevelType w:val="hybridMultilevel"/>
    <w:tmpl w:val="A7085D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0574F"/>
    <w:multiLevelType w:val="hybridMultilevel"/>
    <w:tmpl w:val="28A81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705D3"/>
    <w:multiLevelType w:val="hybridMultilevel"/>
    <w:tmpl w:val="F38CD964"/>
    <w:lvl w:ilvl="0" w:tplc="4AFE5BD0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87D674A"/>
    <w:multiLevelType w:val="hybridMultilevel"/>
    <w:tmpl w:val="C8086256"/>
    <w:lvl w:ilvl="0" w:tplc="1A742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A4356C"/>
    <w:multiLevelType w:val="hybridMultilevel"/>
    <w:tmpl w:val="63CCDD72"/>
    <w:lvl w:ilvl="0" w:tplc="280E29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FF660A"/>
    <w:multiLevelType w:val="hybridMultilevel"/>
    <w:tmpl w:val="BAF6E10C"/>
    <w:lvl w:ilvl="0" w:tplc="02E8CE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24243"/>
    <w:multiLevelType w:val="hybridMultilevel"/>
    <w:tmpl w:val="AD9003B8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11D4280D"/>
    <w:multiLevelType w:val="hybridMultilevel"/>
    <w:tmpl w:val="E2AA2E2E"/>
    <w:lvl w:ilvl="0" w:tplc="09D8DF4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150FCB"/>
    <w:multiLevelType w:val="multilevel"/>
    <w:tmpl w:val="ED3EE9B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15296B6C"/>
    <w:multiLevelType w:val="hybridMultilevel"/>
    <w:tmpl w:val="C45C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383462"/>
    <w:multiLevelType w:val="hybridMultilevel"/>
    <w:tmpl w:val="45A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D070C3"/>
    <w:multiLevelType w:val="hybridMultilevel"/>
    <w:tmpl w:val="F676D64E"/>
    <w:lvl w:ilvl="0" w:tplc="2B084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7E72BC"/>
    <w:multiLevelType w:val="hybridMultilevel"/>
    <w:tmpl w:val="D7B4D626"/>
    <w:lvl w:ilvl="0" w:tplc="14009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CC70DA"/>
    <w:multiLevelType w:val="multilevel"/>
    <w:tmpl w:val="96DA9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9416086"/>
    <w:multiLevelType w:val="hybridMultilevel"/>
    <w:tmpl w:val="D7CE8942"/>
    <w:lvl w:ilvl="0" w:tplc="2A068B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9FF444D"/>
    <w:multiLevelType w:val="hybridMultilevel"/>
    <w:tmpl w:val="5A9EC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04D2B"/>
    <w:multiLevelType w:val="hybridMultilevel"/>
    <w:tmpl w:val="76CA9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536FAC"/>
    <w:multiLevelType w:val="hybridMultilevel"/>
    <w:tmpl w:val="D246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C7928"/>
    <w:multiLevelType w:val="hybridMultilevel"/>
    <w:tmpl w:val="44667ECA"/>
    <w:lvl w:ilvl="0" w:tplc="AB66F40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C48B7"/>
    <w:multiLevelType w:val="hybridMultilevel"/>
    <w:tmpl w:val="87486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14E7F"/>
    <w:multiLevelType w:val="hybridMultilevel"/>
    <w:tmpl w:val="58A8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A10F71"/>
    <w:multiLevelType w:val="hybridMultilevel"/>
    <w:tmpl w:val="6EAE6128"/>
    <w:lvl w:ilvl="0" w:tplc="A3A45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6BD1CE7"/>
    <w:multiLevelType w:val="hybridMultilevel"/>
    <w:tmpl w:val="3F0AE180"/>
    <w:lvl w:ilvl="0" w:tplc="32C4F5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B0575D"/>
    <w:multiLevelType w:val="hybridMultilevel"/>
    <w:tmpl w:val="E91EB520"/>
    <w:lvl w:ilvl="0" w:tplc="E5F23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2C2B60"/>
    <w:multiLevelType w:val="multilevel"/>
    <w:tmpl w:val="60061DD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8">
    <w:nsid w:val="494365E4"/>
    <w:multiLevelType w:val="hybridMultilevel"/>
    <w:tmpl w:val="837EEF98"/>
    <w:lvl w:ilvl="0" w:tplc="063209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B373D31"/>
    <w:multiLevelType w:val="hybridMultilevel"/>
    <w:tmpl w:val="252EBC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260069"/>
    <w:multiLevelType w:val="hybridMultilevel"/>
    <w:tmpl w:val="CC28C7EE"/>
    <w:lvl w:ilvl="0" w:tplc="211C9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D8418C"/>
    <w:multiLevelType w:val="hybridMultilevel"/>
    <w:tmpl w:val="E9E6B8F8"/>
    <w:lvl w:ilvl="0" w:tplc="8182F66A">
      <w:start w:val="5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2">
    <w:nsid w:val="5B657F48"/>
    <w:multiLevelType w:val="hybridMultilevel"/>
    <w:tmpl w:val="04BAA360"/>
    <w:lvl w:ilvl="0" w:tplc="C164B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7E299F"/>
    <w:multiLevelType w:val="hybridMultilevel"/>
    <w:tmpl w:val="F85C6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1713D0"/>
    <w:multiLevelType w:val="hybridMultilevel"/>
    <w:tmpl w:val="F21C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B08EE"/>
    <w:multiLevelType w:val="hybridMultilevel"/>
    <w:tmpl w:val="02386D3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14B5617"/>
    <w:multiLevelType w:val="hybridMultilevel"/>
    <w:tmpl w:val="7F926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51E2D"/>
    <w:multiLevelType w:val="multilevel"/>
    <w:tmpl w:val="929000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64ED3566"/>
    <w:multiLevelType w:val="hybridMultilevel"/>
    <w:tmpl w:val="03147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86B5A"/>
    <w:multiLevelType w:val="multilevel"/>
    <w:tmpl w:val="315626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70F6EFA"/>
    <w:multiLevelType w:val="hybridMultilevel"/>
    <w:tmpl w:val="1D5803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655C0"/>
    <w:multiLevelType w:val="hybridMultilevel"/>
    <w:tmpl w:val="55EA5744"/>
    <w:lvl w:ilvl="0" w:tplc="4798E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5858B8D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0DA2E35"/>
    <w:multiLevelType w:val="hybridMultilevel"/>
    <w:tmpl w:val="5CF47A90"/>
    <w:lvl w:ilvl="0" w:tplc="02E8CE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317093"/>
    <w:multiLevelType w:val="hybridMultilevel"/>
    <w:tmpl w:val="C96A9568"/>
    <w:lvl w:ilvl="0" w:tplc="609CA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65458"/>
    <w:multiLevelType w:val="hybridMultilevel"/>
    <w:tmpl w:val="BAF60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7"/>
  </w:num>
  <w:num w:numId="3">
    <w:abstractNumId w:val="36"/>
  </w:num>
  <w:num w:numId="4">
    <w:abstractNumId w:val="14"/>
  </w:num>
  <w:num w:numId="5">
    <w:abstractNumId w:val="23"/>
  </w:num>
  <w:num w:numId="6">
    <w:abstractNumId w:val="38"/>
  </w:num>
  <w:num w:numId="7">
    <w:abstractNumId w:val="42"/>
  </w:num>
  <w:num w:numId="8">
    <w:abstractNumId w:val="21"/>
  </w:num>
  <w:num w:numId="9">
    <w:abstractNumId w:val="16"/>
  </w:num>
  <w:num w:numId="10">
    <w:abstractNumId w:val="25"/>
  </w:num>
  <w:num w:numId="11">
    <w:abstractNumId w:val="8"/>
  </w:num>
  <w:num w:numId="12">
    <w:abstractNumId w:val="10"/>
  </w:num>
  <w:num w:numId="13">
    <w:abstractNumId w:val="35"/>
  </w:num>
  <w:num w:numId="14">
    <w:abstractNumId w:val="11"/>
  </w:num>
  <w:num w:numId="15">
    <w:abstractNumId w:val="24"/>
  </w:num>
  <w:num w:numId="16">
    <w:abstractNumId w:val="4"/>
  </w:num>
  <w:num w:numId="17">
    <w:abstractNumId w:val="9"/>
  </w:num>
  <w:num w:numId="18">
    <w:abstractNumId w:val="19"/>
  </w:num>
  <w:num w:numId="19">
    <w:abstractNumId w:val="39"/>
  </w:num>
  <w:num w:numId="20">
    <w:abstractNumId w:val="34"/>
  </w:num>
  <w:num w:numId="21">
    <w:abstractNumId w:val="6"/>
  </w:num>
  <w:num w:numId="22">
    <w:abstractNumId w:val="5"/>
  </w:num>
  <w:num w:numId="23">
    <w:abstractNumId w:val="2"/>
  </w:num>
  <w:num w:numId="24">
    <w:abstractNumId w:val="7"/>
  </w:num>
  <w:num w:numId="25">
    <w:abstractNumId w:val="27"/>
  </w:num>
  <w:num w:numId="26">
    <w:abstractNumId w:val="43"/>
  </w:num>
  <w:num w:numId="27">
    <w:abstractNumId w:val="20"/>
  </w:num>
  <w:num w:numId="28">
    <w:abstractNumId w:val="28"/>
  </w:num>
  <w:num w:numId="29">
    <w:abstractNumId w:val="12"/>
  </w:num>
  <w:num w:numId="30">
    <w:abstractNumId w:val="41"/>
  </w:num>
  <w:num w:numId="31">
    <w:abstractNumId w:val="17"/>
  </w:num>
  <w:num w:numId="32">
    <w:abstractNumId w:val="0"/>
  </w:num>
  <w:num w:numId="33">
    <w:abstractNumId w:val="29"/>
  </w:num>
  <w:num w:numId="34">
    <w:abstractNumId w:val="1"/>
  </w:num>
  <w:num w:numId="35">
    <w:abstractNumId w:val="3"/>
  </w:num>
  <w:num w:numId="36">
    <w:abstractNumId w:val="40"/>
  </w:num>
  <w:num w:numId="37">
    <w:abstractNumId w:val="30"/>
  </w:num>
  <w:num w:numId="38">
    <w:abstractNumId w:val="33"/>
  </w:num>
  <w:num w:numId="39">
    <w:abstractNumId w:val="13"/>
  </w:num>
  <w:num w:numId="40">
    <w:abstractNumId w:val="31"/>
  </w:num>
  <w:num w:numId="41">
    <w:abstractNumId w:val="22"/>
  </w:num>
  <w:num w:numId="42">
    <w:abstractNumId w:val="44"/>
  </w:num>
  <w:num w:numId="43">
    <w:abstractNumId w:val="26"/>
  </w:num>
  <w:num w:numId="44">
    <w:abstractNumId w:val="15"/>
  </w:num>
  <w:num w:numId="45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96"/>
    <w:rsid w:val="00001417"/>
    <w:rsid w:val="00014E8C"/>
    <w:rsid w:val="00016DB7"/>
    <w:rsid w:val="00025546"/>
    <w:rsid w:val="000258D9"/>
    <w:rsid w:val="00025B14"/>
    <w:rsid w:val="00032939"/>
    <w:rsid w:val="000347EA"/>
    <w:rsid w:val="000356FB"/>
    <w:rsid w:val="00036548"/>
    <w:rsid w:val="0004263A"/>
    <w:rsid w:val="0004321A"/>
    <w:rsid w:val="0004483E"/>
    <w:rsid w:val="00046DC9"/>
    <w:rsid w:val="00051159"/>
    <w:rsid w:val="00062BCA"/>
    <w:rsid w:val="0006580E"/>
    <w:rsid w:val="00080FD6"/>
    <w:rsid w:val="0008205B"/>
    <w:rsid w:val="00084294"/>
    <w:rsid w:val="00087305"/>
    <w:rsid w:val="000926A5"/>
    <w:rsid w:val="00092ABC"/>
    <w:rsid w:val="00092DB0"/>
    <w:rsid w:val="00095894"/>
    <w:rsid w:val="000A3501"/>
    <w:rsid w:val="000B4601"/>
    <w:rsid w:val="000B4EB9"/>
    <w:rsid w:val="000C157E"/>
    <w:rsid w:val="000C35D8"/>
    <w:rsid w:val="000C3D18"/>
    <w:rsid w:val="000C4910"/>
    <w:rsid w:val="000C4B39"/>
    <w:rsid w:val="000D29D1"/>
    <w:rsid w:val="000D3981"/>
    <w:rsid w:val="000D465B"/>
    <w:rsid w:val="000D54A8"/>
    <w:rsid w:val="000D5FDE"/>
    <w:rsid w:val="000D6DED"/>
    <w:rsid w:val="000E15BF"/>
    <w:rsid w:val="000E3B57"/>
    <w:rsid w:val="000F0B0E"/>
    <w:rsid w:val="000F2A42"/>
    <w:rsid w:val="000F4C1B"/>
    <w:rsid w:val="000F6183"/>
    <w:rsid w:val="000F6E94"/>
    <w:rsid w:val="00101156"/>
    <w:rsid w:val="00101F2B"/>
    <w:rsid w:val="00102973"/>
    <w:rsid w:val="00105983"/>
    <w:rsid w:val="001060D9"/>
    <w:rsid w:val="00116E39"/>
    <w:rsid w:val="0012102D"/>
    <w:rsid w:val="0012598A"/>
    <w:rsid w:val="0013257A"/>
    <w:rsid w:val="00135762"/>
    <w:rsid w:val="00142E99"/>
    <w:rsid w:val="00142F5C"/>
    <w:rsid w:val="00143FE3"/>
    <w:rsid w:val="00145697"/>
    <w:rsid w:val="00147CC0"/>
    <w:rsid w:val="0015315E"/>
    <w:rsid w:val="0015429C"/>
    <w:rsid w:val="00154763"/>
    <w:rsid w:val="0015554A"/>
    <w:rsid w:val="001569AA"/>
    <w:rsid w:val="00157087"/>
    <w:rsid w:val="00157637"/>
    <w:rsid w:val="0017042B"/>
    <w:rsid w:val="0017049D"/>
    <w:rsid w:val="00171453"/>
    <w:rsid w:val="00172FB2"/>
    <w:rsid w:val="00184A1E"/>
    <w:rsid w:val="00187012"/>
    <w:rsid w:val="00190B41"/>
    <w:rsid w:val="00190BEE"/>
    <w:rsid w:val="00192C53"/>
    <w:rsid w:val="0019318C"/>
    <w:rsid w:val="001A1B22"/>
    <w:rsid w:val="001A37F6"/>
    <w:rsid w:val="001A70E5"/>
    <w:rsid w:val="001A7A05"/>
    <w:rsid w:val="001B3EEB"/>
    <w:rsid w:val="001B60DF"/>
    <w:rsid w:val="001C5B77"/>
    <w:rsid w:val="001D49B5"/>
    <w:rsid w:val="001D4D00"/>
    <w:rsid w:val="001D63D1"/>
    <w:rsid w:val="001E2671"/>
    <w:rsid w:val="001E2739"/>
    <w:rsid w:val="001E7CF3"/>
    <w:rsid w:val="001F1BB5"/>
    <w:rsid w:val="001F6E57"/>
    <w:rsid w:val="00200D40"/>
    <w:rsid w:val="002046C8"/>
    <w:rsid w:val="00205DEB"/>
    <w:rsid w:val="00205E6E"/>
    <w:rsid w:val="0020631A"/>
    <w:rsid w:val="0021456B"/>
    <w:rsid w:val="00216E4D"/>
    <w:rsid w:val="00221FD6"/>
    <w:rsid w:val="00227946"/>
    <w:rsid w:val="00227D62"/>
    <w:rsid w:val="00230D9C"/>
    <w:rsid w:val="002328EE"/>
    <w:rsid w:val="0023757A"/>
    <w:rsid w:val="002402F9"/>
    <w:rsid w:val="00242A09"/>
    <w:rsid w:val="00243297"/>
    <w:rsid w:val="00244278"/>
    <w:rsid w:val="00245F79"/>
    <w:rsid w:val="00264A92"/>
    <w:rsid w:val="0027026E"/>
    <w:rsid w:val="00271F66"/>
    <w:rsid w:val="00271F85"/>
    <w:rsid w:val="002730E9"/>
    <w:rsid w:val="00274A93"/>
    <w:rsid w:val="00276FF3"/>
    <w:rsid w:val="0027742F"/>
    <w:rsid w:val="002811A9"/>
    <w:rsid w:val="002848CA"/>
    <w:rsid w:val="0028751B"/>
    <w:rsid w:val="00292695"/>
    <w:rsid w:val="002928CC"/>
    <w:rsid w:val="002A004B"/>
    <w:rsid w:val="002A12A5"/>
    <w:rsid w:val="002A1F86"/>
    <w:rsid w:val="002A2546"/>
    <w:rsid w:val="002B17F3"/>
    <w:rsid w:val="002B1E98"/>
    <w:rsid w:val="002B394F"/>
    <w:rsid w:val="002B5745"/>
    <w:rsid w:val="002B675E"/>
    <w:rsid w:val="002B723B"/>
    <w:rsid w:val="002C054F"/>
    <w:rsid w:val="002C0D95"/>
    <w:rsid w:val="002C7DFB"/>
    <w:rsid w:val="002D0940"/>
    <w:rsid w:val="002D0AC0"/>
    <w:rsid w:val="002D166E"/>
    <w:rsid w:val="002D201E"/>
    <w:rsid w:val="002D4250"/>
    <w:rsid w:val="002D5C1B"/>
    <w:rsid w:val="002D64BC"/>
    <w:rsid w:val="002D77B0"/>
    <w:rsid w:val="002E0D37"/>
    <w:rsid w:val="002E27A4"/>
    <w:rsid w:val="002E2874"/>
    <w:rsid w:val="002E322A"/>
    <w:rsid w:val="002E713A"/>
    <w:rsid w:val="002E7789"/>
    <w:rsid w:val="002F0477"/>
    <w:rsid w:val="002F5267"/>
    <w:rsid w:val="002F624A"/>
    <w:rsid w:val="002F6721"/>
    <w:rsid w:val="002F7E54"/>
    <w:rsid w:val="003001A9"/>
    <w:rsid w:val="00301D6A"/>
    <w:rsid w:val="003025E9"/>
    <w:rsid w:val="0031345D"/>
    <w:rsid w:val="00316FE2"/>
    <w:rsid w:val="00320419"/>
    <w:rsid w:val="00320DCD"/>
    <w:rsid w:val="00320FC6"/>
    <w:rsid w:val="00325350"/>
    <w:rsid w:val="00332022"/>
    <w:rsid w:val="00334F15"/>
    <w:rsid w:val="00335E16"/>
    <w:rsid w:val="0033737C"/>
    <w:rsid w:val="00343E44"/>
    <w:rsid w:val="0035275E"/>
    <w:rsid w:val="00353191"/>
    <w:rsid w:val="003547B9"/>
    <w:rsid w:val="00354CBF"/>
    <w:rsid w:val="003574F6"/>
    <w:rsid w:val="00366DB3"/>
    <w:rsid w:val="003729B0"/>
    <w:rsid w:val="00372F3B"/>
    <w:rsid w:val="00373BC8"/>
    <w:rsid w:val="003837BE"/>
    <w:rsid w:val="00391165"/>
    <w:rsid w:val="00392036"/>
    <w:rsid w:val="00395228"/>
    <w:rsid w:val="00395FCF"/>
    <w:rsid w:val="00396D24"/>
    <w:rsid w:val="003A2FDF"/>
    <w:rsid w:val="003A3E0A"/>
    <w:rsid w:val="003A5B61"/>
    <w:rsid w:val="003A5C6B"/>
    <w:rsid w:val="003A69E6"/>
    <w:rsid w:val="003A7FD9"/>
    <w:rsid w:val="003B2D72"/>
    <w:rsid w:val="003B4DD7"/>
    <w:rsid w:val="003C512E"/>
    <w:rsid w:val="003C6124"/>
    <w:rsid w:val="003D608E"/>
    <w:rsid w:val="003E09F5"/>
    <w:rsid w:val="003F7875"/>
    <w:rsid w:val="003F7D1A"/>
    <w:rsid w:val="00406368"/>
    <w:rsid w:val="00410FE8"/>
    <w:rsid w:val="00412361"/>
    <w:rsid w:val="004149C9"/>
    <w:rsid w:val="00422F8E"/>
    <w:rsid w:val="00426252"/>
    <w:rsid w:val="00430CCB"/>
    <w:rsid w:val="00432A54"/>
    <w:rsid w:val="00435220"/>
    <w:rsid w:val="004406D3"/>
    <w:rsid w:val="004446F7"/>
    <w:rsid w:val="0044624C"/>
    <w:rsid w:val="00456DA0"/>
    <w:rsid w:val="0045712A"/>
    <w:rsid w:val="00457B87"/>
    <w:rsid w:val="00461984"/>
    <w:rsid w:val="00466B7C"/>
    <w:rsid w:val="00467139"/>
    <w:rsid w:val="004814B6"/>
    <w:rsid w:val="0048191F"/>
    <w:rsid w:val="00486B6D"/>
    <w:rsid w:val="00490B1B"/>
    <w:rsid w:val="00496221"/>
    <w:rsid w:val="004A2186"/>
    <w:rsid w:val="004A37AA"/>
    <w:rsid w:val="004A39CC"/>
    <w:rsid w:val="004A57E1"/>
    <w:rsid w:val="004A7243"/>
    <w:rsid w:val="004C53B1"/>
    <w:rsid w:val="004C65E4"/>
    <w:rsid w:val="004D3F10"/>
    <w:rsid w:val="004D61EC"/>
    <w:rsid w:val="004E3837"/>
    <w:rsid w:val="004E7F9B"/>
    <w:rsid w:val="004F1A86"/>
    <w:rsid w:val="004F1CD3"/>
    <w:rsid w:val="004F31BF"/>
    <w:rsid w:val="004F5DF3"/>
    <w:rsid w:val="005021FE"/>
    <w:rsid w:val="00506EA3"/>
    <w:rsid w:val="00507AE2"/>
    <w:rsid w:val="00513FC4"/>
    <w:rsid w:val="0051514C"/>
    <w:rsid w:val="00515681"/>
    <w:rsid w:val="005160DB"/>
    <w:rsid w:val="00520EC7"/>
    <w:rsid w:val="005231DF"/>
    <w:rsid w:val="005241F5"/>
    <w:rsid w:val="00525651"/>
    <w:rsid w:val="00525C93"/>
    <w:rsid w:val="00525EC1"/>
    <w:rsid w:val="00527792"/>
    <w:rsid w:val="00532B01"/>
    <w:rsid w:val="005360B1"/>
    <w:rsid w:val="00542896"/>
    <w:rsid w:val="005575D6"/>
    <w:rsid w:val="005603A9"/>
    <w:rsid w:val="00562AC9"/>
    <w:rsid w:val="00564795"/>
    <w:rsid w:val="005655BC"/>
    <w:rsid w:val="00573B0B"/>
    <w:rsid w:val="00575FB3"/>
    <w:rsid w:val="0058024F"/>
    <w:rsid w:val="0058083E"/>
    <w:rsid w:val="00580BC6"/>
    <w:rsid w:val="0058149C"/>
    <w:rsid w:val="005858E0"/>
    <w:rsid w:val="00586BBB"/>
    <w:rsid w:val="00594487"/>
    <w:rsid w:val="00594959"/>
    <w:rsid w:val="005A0757"/>
    <w:rsid w:val="005A39B5"/>
    <w:rsid w:val="005A4835"/>
    <w:rsid w:val="005A5A9B"/>
    <w:rsid w:val="005B06DD"/>
    <w:rsid w:val="005B6D61"/>
    <w:rsid w:val="005B7E62"/>
    <w:rsid w:val="005C4A8D"/>
    <w:rsid w:val="005C65C4"/>
    <w:rsid w:val="005C6B25"/>
    <w:rsid w:val="005D4FFE"/>
    <w:rsid w:val="005D5740"/>
    <w:rsid w:val="005D5D7B"/>
    <w:rsid w:val="005E2EE6"/>
    <w:rsid w:val="005F41F8"/>
    <w:rsid w:val="005F55F0"/>
    <w:rsid w:val="005F612A"/>
    <w:rsid w:val="006006CD"/>
    <w:rsid w:val="00601015"/>
    <w:rsid w:val="00602983"/>
    <w:rsid w:val="00603093"/>
    <w:rsid w:val="00606418"/>
    <w:rsid w:val="00606875"/>
    <w:rsid w:val="006217FF"/>
    <w:rsid w:val="00625EFC"/>
    <w:rsid w:val="00630707"/>
    <w:rsid w:val="00636DE0"/>
    <w:rsid w:val="00642FB3"/>
    <w:rsid w:val="006473D2"/>
    <w:rsid w:val="00647502"/>
    <w:rsid w:val="00650EAC"/>
    <w:rsid w:val="00651CD5"/>
    <w:rsid w:val="00652524"/>
    <w:rsid w:val="00654664"/>
    <w:rsid w:val="00656C0F"/>
    <w:rsid w:val="0066074E"/>
    <w:rsid w:val="00660B4C"/>
    <w:rsid w:val="006649FA"/>
    <w:rsid w:val="0066548C"/>
    <w:rsid w:val="00667BDD"/>
    <w:rsid w:val="00670B43"/>
    <w:rsid w:val="00671C76"/>
    <w:rsid w:val="00680528"/>
    <w:rsid w:val="00680A2F"/>
    <w:rsid w:val="00692843"/>
    <w:rsid w:val="006A16E0"/>
    <w:rsid w:val="006A46DD"/>
    <w:rsid w:val="006A55A4"/>
    <w:rsid w:val="006A73F4"/>
    <w:rsid w:val="006B1BBB"/>
    <w:rsid w:val="006B2C70"/>
    <w:rsid w:val="006B4861"/>
    <w:rsid w:val="006C0D16"/>
    <w:rsid w:val="006C7E26"/>
    <w:rsid w:val="006D49C8"/>
    <w:rsid w:val="006E02F5"/>
    <w:rsid w:val="006E4F3D"/>
    <w:rsid w:val="006F15D8"/>
    <w:rsid w:val="006F17FE"/>
    <w:rsid w:val="006F1D64"/>
    <w:rsid w:val="006F1D93"/>
    <w:rsid w:val="006F1F8D"/>
    <w:rsid w:val="006F6009"/>
    <w:rsid w:val="0070189F"/>
    <w:rsid w:val="0070366E"/>
    <w:rsid w:val="00704FE6"/>
    <w:rsid w:val="00707D1F"/>
    <w:rsid w:val="007100E7"/>
    <w:rsid w:val="00710CEA"/>
    <w:rsid w:val="00721777"/>
    <w:rsid w:val="00737F98"/>
    <w:rsid w:val="00743F84"/>
    <w:rsid w:val="0074534A"/>
    <w:rsid w:val="00745C49"/>
    <w:rsid w:val="007573D7"/>
    <w:rsid w:val="007606C2"/>
    <w:rsid w:val="00760E97"/>
    <w:rsid w:val="00765D82"/>
    <w:rsid w:val="00772CE4"/>
    <w:rsid w:val="00773C2C"/>
    <w:rsid w:val="00774BD8"/>
    <w:rsid w:val="00781A7A"/>
    <w:rsid w:val="00790200"/>
    <w:rsid w:val="00790462"/>
    <w:rsid w:val="0079330B"/>
    <w:rsid w:val="00793AE7"/>
    <w:rsid w:val="007949D0"/>
    <w:rsid w:val="007978DF"/>
    <w:rsid w:val="007A1EE8"/>
    <w:rsid w:val="007A7EC6"/>
    <w:rsid w:val="007B04DE"/>
    <w:rsid w:val="007B2A6C"/>
    <w:rsid w:val="007B7A2C"/>
    <w:rsid w:val="007C11B6"/>
    <w:rsid w:val="007C2B42"/>
    <w:rsid w:val="007C4CFF"/>
    <w:rsid w:val="007C5B89"/>
    <w:rsid w:val="007C6C4F"/>
    <w:rsid w:val="007D4F0A"/>
    <w:rsid w:val="007D5533"/>
    <w:rsid w:val="007D5ADB"/>
    <w:rsid w:val="007E03F3"/>
    <w:rsid w:val="007E1EE5"/>
    <w:rsid w:val="007E63DA"/>
    <w:rsid w:val="007E6760"/>
    <w:rsid w:val="007E6F73"/>
    <w:rsid w:val="007F3EDF"/>
    <w:rsid w:val="007F4234"/>
    <w:rsid w:val="007F53F5"/>
    <w:rsid w:val="007F5482"/>
    <w:rsid w:val="007F7BC4"/>
    <w:rsid w:val="008078DC"/>
    <w:rsid w:val="0081386A"/>
    <w:rsid w:val="00814706"/>
    <w:rsid w:val="00821DCA"/>
    <w:rsid w:val="008250DA"/>
    <w:rsid w:val="00827102"/>
    <w:rsid w:val="00835280"/>
    <w:rsid w:val="00836BB7"/>
    <w:rsid w:val="00845E3F"/>
    <w:rsid w:val="00853625"/>
    <w:rsid w:val="00855AAE"/>
    <w:rsid w:val="00856660"/>
    <w:rsid w:val="00857B66"/>
    <w:rsid w:val="008738BB"/>
    <w:rsid w:val="00881A33"/>
    <w:rsid w:val="00881A6D"/>
    <w:rsid w:val="00893A8A"/>
    <w:rsid w:val="008A1DE7"/>
    <w:rsid w:val="008A2A5E"/>
    <w:rsid w:val="008B4C4E"/>
    <w:rsid w:val="008B7A0D"/>
    <w:rsid w:val="008C1645"/>
    <w:rsid w:val="008C189E"/>
    <w:rsid w:val="008C3054"/>
    <w:rsid w:val="008C3DBA"/>
    <w:rsid w:val="008C7334"/>
    <w:rsid w:val="008E59FE"/>
    <w:rsid w:val="008F1CFA"/>
    <w:rsid w:val="008F43CB"/>
    <w:rsid w:val="008F5C14"/>
    <w:rsid w:val="008F7FCF"/>
    <w:rsid w:val="0090101C"/>
    <w:rsid w:val="009060A8"/>
    <w:rsid w:val="00906A12"/>
    <w:rsid w:val="00907F71"/>
    <w:rsid w:val="00914472"/>
    <w:rsid w:val="009225A1"/>
    <w:rsid w:val="00924CF4"/>
    <w:rsid w:val="0092784C"/>
    <w:rsid w:val="00930335"/>
    <w:rsid w:val="009363C0"/>
    <w:rsid w:val="00937F7B"/>
    <w:rsid w:val="00941340"/>
    <w:rsid w:val="00947252"/>
    <w:rsid w:val="00947846"/>
    <w:rsid w:val="00947965"/>
    <w:rsid w:val="00947FC5"/>
    <w:rsid w:val="00954B2E"/>
    <w:rsid w:val="00954C9F"/>
    <w:rsid w:val="00957CFA"/>
    <w:rsid w:val="009612EC"/>
    <w:rsid w:val="00964A57"/>
    <w:rsid w:val="00964F38"/>
    <w:rsid w:val="00966590"/>
    <w:rsid w:val="009665DB"/>
    <w:rsid w:val="00977A55"/>
    <w:rsid w:val="0098063E"/>
    <w:rsid w:val="00982751"/>
    <w:rsid w:val="00984708"/>
    <w:rsid w:val="009858CD"/>
    <w:rsid w:val="009868BD"/>
    <w:rsid w:val="00986B78"/>
    <w:rsid w:val="00996475"/>
    <w:rsid w:val="009A56D2"/>
    <w:rsid w:val="009A7B10"/>
    <w:rsid w:val="009B04FD"/>
    <w:rsid w:val="009B6496"/>
    <w:rsid w:val="009C28F7"/>
    <w:rsid w:val="009C2F48"/>
    <w:rsid w:val="009C45AE"/>
    <w:rsid w:val="009D24E6"/>
    <w:rsid w:val="009D339F"/>
    <w:rsid w:val="009D4C9D"/>
    <w:rsid w:val="009E12FC"/>
    <w:rsid w:val="009E1F92"/>
    <w:rsid w:val="009E7B2B"/>
    <w:rsid w:val="009E7BCB"/>
    <w:rsid w:val="009F0105"/>
    <w:rsid w:val="009F141A"/>
    <w:rsid w:val="009F31D1"/>
    <w:rsid w:val="009F3846"/>
    <w:rsid w:val="009F4792"/>
    <w:rsid w:val="00A00143"/>
    <w:rsid w:val="00A0148F"/>
    <w:rsid w:val="00A03DDA"/>
    <w:rsid w:val="00A0415C"/>
    <w:rsid w:val="00A04C34"/>
    <w:rsid w:val="00A11FC3"/>
    <w:rsid w:val="00A129BC"/>
    <w:rsid w:val="00A169E1"/>
    <w:rsid w:val="00A179F1"/>
    <w:rsid w:val="00A213D4"/>
    <w:rsid w:val="00A22C68"/>
    <w:rsid w:val="00A311FF"/>
    <w:rsid w:val="00A32792"/>
    <w:rsid w:val="00A3678A"/>
    <w:rsid w:val="00A36B10"/>
    <w:rsid w:val="00A37175"/>
    <w:rsid w:val="00A43092"/>
    <w:rsid w:val="00A455D5"/>
    <w:rsid w:val="00A45BBA"/>
    <w:rsid w:val="00A46A64"/>
    <w:rsid w:val="00A5285C"/>
    <w:rsid w:val="00A52E42"/>
    <w:rsid w:val="00A53C44"/>
    <w:rsid w:val="00A54D06"/>
    <w:rsid w:val="00A54F6B"/>
    <w:rsid w:val="00A56546"/>
    <w:rsid w:val="00A62287"/>
    <w:rsid w:val="00A62D86"/>
    <w:rsid w:val="00A64589"/>
    <w:rsid w:val="00A646F1"/>
    <w:rsid w:val="00A65812"/>
    <w:rsid w:val="00A73146"/>
    <w:rsid w:val="00A8346F"/>
    <w:rsid w:val="00A841F7"/>
    <w:rsid w:val="00A853F4"/>
    <w:rsid w:val="00A92D88"/>
    <w:rsid w:val="00A9428D"/>
    <w:rsid w:val="00A94A30"/>
    <w:rsid w:val="00A95D24"/>
    <w:rsid w:val="00A97062"/>
    <w:rsid w:val="00AA00EC"/>
    <w:rsid w:val="00AA11A5"/>
    <w:rsid w:val="00AA3DD0"/>
    <w:rsid w:val="00AA3DD9"/>
    <w:rsid w:val="00AA535C"/>
    <w:rsid w:val="00AA55FE"/>
    <w:rsid w:val="00AA7FAF"/>
    <w:rsid w:val="00AB51AD"/>
    <w:rsid w:val="00AB6532"/>
    <w:rsid w:val="00AB6BF1"/>
    <w:rsid w:val="00AC5B1F"/>
    <w:rsid w:val="00AC69C0"/>
    <w:rsid w:val="00AD1622"/>
    <w:rsid w:val="00AD2602"/>
    <w:rsid w:val="00AD297F"/>
    <w:rsid w:val="00AD51E0"/>
    <w:rsid w:val="00AE10E5"/>
    <w:rsid w:val="00AE48D5"/>
    <w:rsid w:val="00AE520C"/>
    <w:rsid w:val="00AE7490"/>
    <w:rsid w:val="00AE775B"/>
    <w:rsid w:val="00AF332E"/>
    <w:rsid w:val="00AF391C"/>
    <w:rsid w:val="00B012BC"/>
    <w:rsid w:val="00B02D35"/>
    <w:rsid w:val="00B0347C"/>
    <w:rsid w:val="00B14F69"/>
    <w:rsid w:val="00B167AD"/>
    <w:rsid w:val="00B16E44"/>
    <w:rsid w:val="00B21B50"/>
    <w:rsid w:val="00B22486"/>
    <w:rsid w:val="00B24042"/>
    <w:rsid w:val="00B25C5D"/>
    <w:rsid w:val="00B276B7"/>
    <w:rsid w:val="00B34BCB"/>
    <w:rsid w:val="00B36ADE"/>
    <w:rsid w:val="00B3768B"/>
    <w:rsid w:val="00B50F58"/>
    <w:rsid w:val="00B51226"/>
    <w:rsid w:val="00B52ACD"/>
    <w:rsid w:val="00B5350B"/>
    <w:rsid w:val="00B53B99"/>
    <w:rsid w:val="00B550E4"/>
    <w:rsid w:val="00B6106D"/>
    <w:rsid w:val="00B61CC1"/>
    <w:rsid w:val="00B61FB1"/>
    <w:rsid w:val="00B63467"/>
    <w:rsid w:val="00B64E9A"/>
    <w:rsid w:val="00B72531"/>
    <w:rsid w:val="00B72B82"/>
    <w:rsid w:val="00B7508B"/>
    <w:rsid w:val="00B77116"/>
    <w:rsid w:val="00B8060B"/>
    <w:rsid w:val="00B91A47"/>
    <w:rsid w:val="00B92FC6"/>
    <w:rsid w:val="00B9414D"/>
    <w:rsid w:val="00B95B13"/>
    <w:rsid w:val="00B96936"/>
    <w:rsid w:val="00BA3EE1"/>
    <w:rsid w:val="00BA4760"/>
    <w:rsid w:val="00BA6E84"/>
    <w:rsid w:val="00BC3F08"/>
    <w:rsid w:val="00BD1E61"/>
    <w:rsid w:val="00BD5919"/>
    <w:rsid w:val="00BD5A59"/>
    <w:rsid w:val="00BE0DE4"/>
    <w:rsid w:val="00BE35BB"/>
    <w:rsid w:val="00BE74F7"/>
    <w:rsid w:val="00BF1EC7"/>
    <w:rsid w:val="00BF3BDB"/>
    <w:rsid w:val="00BF56DA"/>
    <w:rsid w:val="00C002F5"/>
    <w:rsid w:val="00C03CC6"/>
    <w:rsid w:val="00C07A23"/>
    <w:rsid w:val="00C10F08"/>
    <w:rsid w:val="00C13073"/>
    <w:rsid w:val="00C14128"/>
    <w:rsid w:val="00C150C2"/>
    <w:rsid w:val="00C27FD1"/>
    <w:rsid w:val="00C3052D"/>
    <w:rsid w:val="00C34586"/>
    <w:rsid w:val="00C35051"/>
    <w:rsid w:val="00C358AB"/>
    <w:rsid w:val="00C371C5"/>
    <w:rsid w:val="00C408F1"/>
    <w:rsid w:val="00C46EAA"/>
    <w:rsid w:val="00C470E4"/>
    <w:rsid w:val="00C47218"/>
    <w:rsid w:val="00C50FCB"/>
    <w:rsid w:val="00C516D8"/>
    <w:rsid w:val="00C51FD8"/>
    <w:rsid w:val="00C57D2B"/>
    <w:rsid w:val="00C6225C"/>
    <w:rsid w:val="00C63A57"/>
    <w:rsid w:val="00C74417"/>
    <w:rsid w:val="00C76983"/>
    <w:rsid w:val="00C772E7"/>
    <w:rsid w:val="00C77BE6"/>
    <w:rsid w:val="00C82563"/>
    <w:rsid w:val="00C84608"/>
    <w:rsid w:val="00C84DAB"/>
    <w:rsid w:val="00C85F2B"/>
    <w:rsid w:val="00C871D3"/>
    <w:rsid w:val="00C8743D"/>
    <w:rsid w:val="00C911D6"/>
    <w:rsid w:val="00C91A7F"/>
    <w:rsid w:val="00C923A2"/>
    <w:rsid w:val="00C93976"/>
    <w:rsid w:val="00C939DA"/>
    <w:rsid w:val="00CA17DD"/>
    <w:rsid w:val="00CA2B89"/>
    <w:rsid w:val="00CA2E06"/>
    <w:rsid w:val="00CA5571"/>
    <w:rsid w:val="00CB07F5"/>
    <w:rsid w:val="00CB19A1"/>
    <w:rsid w:val="00CB3BD4"/>
    <w:rsid w:val="00CB513B"/>
    <w:rsid w:val="00CC1145"/>
    <w:rsid w:val="00CC4AAB"/>
    <w:rsid w:val="00CC4C0B"/>
    <w:rsid w:val="00CC6D48"/>
    <w:rsid w:val="00CE069C"/>
    <w:rsid w:val="00CE08F2"/>
    <w:rsid w:val="00CE4C4E"/>
    <w:rsid w:val="00CE5E32"/>
    <w:rsid w:val="00CF1A0C"/>
    <w:rsid w:val="00CF32BC"/>
    <w:rsid w:val="00CF460C"/>
    <w:rsid w:val="00CF6EF5"/>
    <w:rsid w:val="00D00561"/>
    <w:rsid w:val="00D00EFE"/>
    <w:rsid w:val="00D02754"/>
    <w:rsid w:val="00D02BA6"/>
    <w:rsid w:val="00D05001"/>
    <w:rsid w:val="00D071A8"/>
    <w:rsid w:val="00D21D9F"/>
    <w:rsid w:val="00D25A51"/>
    <w:rsid w:val="00D27521"/>
    <w:rsid w:val="00D32A9B"/>
    <w:rsid w:val="00D34677"/>
    <w:rsid w:val="00D3522F"/>
    <w:rsid w:val="00D4105F"/>
    <w:rsid w:val="00D4185A"/>
    <w:rsid w:val="00D4270D"/>
    <w:rsid w:val="00D438DC"/>
    <w:rsid w:val="00D44CF0"/>
    <w:rsid w:val="00D46296"/>
    <w:rsid w:val="00D57AC4"/>
    <w:rsid w:val="00D57DC8"/>
    <w:rsid w:val="00D60DDF"/>
    <w:rsid w:val="00D60E85"/>
    <w:rsid w:val="00D61CC0"/>
    <w:rsid w:val="00D6328B"/>
    <w:rsid w:val="00D64082"/>
    <w:rsid w:val="00D77664"/>
    <w:rsid w:val="00D80151"/>
    <w:rsid w:val="00D839ED"/>
    <w:rsid w:val="00D93DEA"/>
    <w:rsid w:val="00D945AA"/>
    <w:rsid w:val="00D96AD6"/>
    <w:rsid w:val="00DA22D6"/>
    <w:rsid w:val="00DA3BEF"/>
    <w:rsid w:val="00DA5C9D"/>
    <w:rsid w:val="00DA6ADD"/>
    <w:rsid w:val="00DB1EB2"/>
    <w:rsid w:val="00DB43A9"/>
    <w:rsid w:val="00DB4510"/>
    <w:rsid w:val="00DB4F8F"/>
    <w:rsid w:val="00DB6435"/>
    <w:rsid w:val="00DB69E3"/>
    <w:rsid w:val="00DC1A2B"/>
    <w:rsid w:val="00DC290E"/>
    <w:rsid w:val="00DD1F41"/>
    <w:rsid w:val="00DD223C"/>
    <w:rsid w:val="00DD4A84"/>
    <w:rsid w:val="00DD6F1B"/>
    <w:rsid w:val="00DE3335"/>
    <w:rsid w:val="00DF0562"/>
    <w:rsid w:val="00DF0DEE"/>
    <w:rsid w:val="00DF0F0D"/>
    <w:rsid w:val="00DF28C3"/>
    <w:rsid w:val="00DF584D"/>
    <w:rsid w:val="00E01F78"/>
    <w:rsid w:val="00E04149"/>
    <w:rsid w:val="00E07964"/>
    <w:rsid w:val="00E11699"/>
    <w:rsid w:val="00E12FA7"/>
    <w:rsid w:val="00E24EA5"/>
    <w:rsid w:val="00E30780"/>
    <w:rsid w:val="00E3160F"/>
    <w:rsid w:val="00E32446"/>
    <w:rsid w:val="00E33143"/>
    <w:rsid w:val="00E3563C"/>
    <w:rsid w:val="00E42784"/>
    <w:rsid w:val="00E42CA9"/>
    <w:rsid w:val="00E44B26"/>
    <w:rsid w:val="00E5242B"/>
    <w:rsid w:val="00E55078"/>
    <w:rsid w:val="00E56D5B"/>
    <w:rsid w:val="00E70879"/>
    <w:rsid w:val="00E71644"/>
    <w:rsid w:val="00E72214"/>
    <w:rsid w:val="00E7455F"/>
    <w:rsid w:val="00E75E25"/>
    <w:rsid w:val="00E76D4B"/>
    <w:rsid w:val="00E81302"/>
    <w:rsid w:val="00E87897"/>
    <w:rsid w:val="00E92054"/>
    <w:rsid w:val="00E96961"/>
    <w:rsid w:val="00E97229"/>
    <w:rsid w:val="00EA0C4D"/>
    <w:rsid w:val="00EA16E8"/>
    <w:rsid w:val="00EA2856"/>
    <w:rsid w:val="00EB2810"/>
    <w:rsid w:val="00EB4324"/>
    <w:rsid w:val="00EB6110"/>
    <w:rsid w:val="00EB7305"/>
    <w:rsid w:val="00EC356C"/>
    <w:rsid w:val="00EC6849"/>
    <w:rsid w:val="00ED117A"/>
    <w:rsid w:val="00ED2156"/>
    <w:rsid w:val="00ED2CA8"/>
    <w:rsid w:val="00ED776A"/>
    <w:rsid w:val="00EE1C81"/>
    <w:rsid w:val="00EE1C9B"/>
    <w:rsid w:val="00EE3FB6"/>
    <w:rsid w:val="00EE45E8"/>
    <w:rsid w:val="00EF0ECC"/>
    <w:rsid w:val="00EF6FD4"/>
    <w:rsid w:val="00EF7D35"/>
    <w:rsid w:val="00F04A83"/>
    <w:rsid w:val="00F13100"/>
    <w:rsid w:val="00F16A55"/>
    <w:rsid w:val="00F215AD"/>
    <w:rsid w:val="00F23DC2"/>
    <w:rsid w:val="00F26753"/>
    <w:rsid w:val="00F36924"/>
    <w:rsid w:val="00F46D5B"/>
    <w:rsid w:val="00F470C1"/>
    <w:rsid w:val="00F50F99"/>
    <w:rsid w:val="00F56A93"/>
    <w:rsid w:val="00F623F0"/>
    <w:rsid w:val="00F66372"/>
    <w:rsid w:val="00F72B8C"/>
    <w:rsid w:val="00F7347C"/>
    <w:rsid w:val="00F73633"/>
    <w:rsid w:val="00F7452B"/>
    <w:rsid w:val="00F749D6"/>
    <w:rsid w:val="00F84B85"/>
    <w:rsid w:val="00F9233B"/>
    <w:rsid w:val="00F96058"/>
    <w:rsid w:val="00F96CF4"/>
    <w:rsid w:val="00FA0B8E"/>
    <w:rsid w:val="00FB2F00"/>
    <w:rsid w:val="00FB351C"/>
    <w:rsid w:val="00FB3F72"/>
    <w:rsid w:val="00FC73CE"/>
    <w:rsid w:val="00FD266B"/>
    <w:rsid w:val="00FD279D"/>
    <w:rsid w:val="00FD34F4"/>
    <w:rsid w:val="00FD5F56"/>
    <w:rsid w:val="00FD6062"/>
    <w:rsid w:val="00FE3ABD"/>
    <w:rsid w:val="00FF046B"/>
    <w:rsid w:val="00FF069C"/>
    <w:rsid w:val="00FF0F6A"/>
    <w:rsid w:val="00FF25FA"/>
    <w:rsid w:val="00FF35A5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E32"/>
  </w:style>
  <w:style w:type="paragraph" w:styleId="Footer">
    <w:name w:val="footer"/>
    <w:basedOn w:val="Normal"/>
    <w:link w:val="FooterChar"/>
    <w:uiPriority w:val="99"/>
    <w:unhideWhenUsed/>
    <w:rsid w:val="00CE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E32"/>
  </w:style>
  <w:style w:type="paragraph" w:styleId="NormalWeb">
    <w:name w:val="Normal (Web)"/>
    <w:basedOn w:val="Normal"/>
    <w:uiPriority w:val="99"/>
    <w:semiHidden/>
    <w:unhideWhenUsed/>
    <w:rsid w:val="009E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7BCB"/>
    <w:rPr>
      <w:b/>
      <w:bCs/>
    </w:rPr>
  </w:style>
  <w:style w:type="character" w:styleId="Hyperlink">
    <w:name w:val="Hyperlink"/>
    <w:basedOn w:val="DefaultParagraphFont"/>
    <w:uiPriority w:val="99"/>
    <w:unhideWhenUsed/>
    <w:rsid w:val="009E7BCB"/>
    <w:rPr>
      <w:color w:val="0000FF"/>
      <w:u w:val="single"/>
    </w:rPr>
  </w:style>
  <w:style w:type="table" w:styleId="TableGrid">
    <w:name w:val="Table Grid"/>
    <w:basedOn w:val="TableNormal"/>
    <w:uiPriority w:val="59"/>
    <w:rsid w:val="00C74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14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3143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0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02F5"/>
    <w:rPr>
      <w:rFonts w:ascii="Courier New" w:eastAsia="Times New Roman" w:hAnsi="Courier New" w:cs="Courier New"/>
      <w:sz w:val="20"/>
      <w:szCs w:val="20"/>
    </w:rPr>
  </w:style>
  <w:style w:type="character" w:customStyle="1" w:styleId="y0nh2b">
    <w:name w:val="y0nh2b"/>
    <w:basedOn w:val="DefaultParagraphFont"/>
    <w:rsid w:val="00CE069C"/>
  </w:style>
  <w:style w:type="character" w:customStyle="1" w:styleId="style4">
    <w:name w:val="style4"/>
    <w:basedOn w:val="DefaultParagraphFont"/>
    <w:rsid w:val="00CE069C"/>
  </w:style>
  <w:style w:type="character" w:styleId="Emphasis">
    <w:name w:val="Emphasis"/>
    <w:basedOn w:val="DefaultParagraphFont"/>
    <w:uiPriority w:val="20"/>
    <w:qFormat/>
    <w:rsid w:val="004406D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03CC6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1514C"/>
    <w:rPr>
      <w:i/>
      <w:iCs/>
    </w:rPr>
  </w:style>
  <w:style w:type="character" w:customStyle="1" w:styleId="bodytextbold">
    <w:name w:val="bodytextbold"/>
    <w:basedOn w:val="DefaultParagraphFont"/>
    <w:rsid w:val="002E322A"/>
  </w:style>
  <w:style w:type="character" w:customStyle="1" w:styleId="bodytext95pt">
    <w:name w:val="bodytext95pt"/>
    <w:basedOn w:val="DefaultParagraphFont"/>
    <w:rsid w:val="002E322A"/>
  </w:style>
  <w:style w:type="character" w:styleId="LineNumber">
    <w:name w:val="line number"/>
    <w:basedOn w:val="DefaultParagraphFont"/>
    <w:uiPriority w:val="99"/>
    <w:semiHidden/>
    <w:unhideWhenUsed/>
    <w:rsid w:val="00E52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E32"/>
  </w:style>
  <w:style w:type="paragraph" w:styleId="Footer">
    <w:name w:val="footer"/>
    <w:basedOn w:val="Normal"/>
    <w:link w:val="FooterChar"/>
    <w:uiPriority w:val="99"/>
    <w:unhideWhenUsed/>
    <w:rsid w:val="00CE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E32"/>
  </w:style>
  <w:style w:type="paragraph" w:styleId="NormalWeb">
    <w:name w:val="Normal (Web)"/>
    <w:basedOn w:val="Normal"/>
    <w:uiPriority w:val="99"/>
    <w:semiHidden/>
    <w:unhideWhenUsed/>
    <w:rsid w:val="009E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7BCB"/>
    <w:rPr>
      <w:b/>
      <w:bCs/>
    </w:rPr>
  </w:style>
  <w:style w:type="character" w:styleId="Hyperlink">
    <w:name w:val="Hyperlink"/>
    <w:basedOn w:val="DefaultParagraphFont"/>
    <w:uiPriority w:val="99"/>
    <w:unhideWhenUsed/>
    <w:rsid w:val="009E7BCB"/>
    <w:rPr>
      <w:color w:val="0000FF"/>
      <w:u w:val="single"/>
    </w:rPr>
  </w:style>
  <w:style w:type="table" w:styleId="TableGrid">
    <w:name w:val="Table Grid"/>
    <w:basedOn w:val="TableNormal"/>
    <w:uiPriority w:val="59"/>
    <w:rsid w:val="00C74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14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3143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0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02F5"/>
    <w:rPr>
      <w:rFonts w:ascii="Courier New" w:eastAsia="Times New Roman" w:hAnsi="Courier New" w:cs="Courier New"/>
      <w:sz w:val="20"/>
      <w:szCs w:val="20"/>
    </w:rPr>
  </w:style>
  <w:style w:type="character" w:customStyle="1" w:styleId="y0nh2b">
    <w:name w:val="y0nh2b"/>
    <w:basedOn w:val="DefaultParagraphFont"/>
    <w:rsid w:val="00CE069C"/>
  </w:style>
  <w:style w:type="character" w:customStyle="1" w:styleId="style4">
    <w:name w:val="style4"/>
    <w:basedOn w:val="DefaultParagraphFont"/>
    <w:rsid w:val="00CE069C"/>
  </w:style>
  <w:style w:type="character" w:styleId="Emphasis">
    <w:name w:val="Emphasis"/>
    <w:basedOn w:val="DefaultParagraphFont"/>
    <w:uiPriority w:val="20"/>
    <w:qFormat/>
    <w:rsid w:val="004406D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03CC6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1514C"/>
    <w:rPr>
      <w:i/>
      <w:iCs/>
    </w:rPr>
  </w:style>
  <w:style w:type="character" w:customStyle="1" w:styleId="bodytextbold">
    <w:name w:val="bodytextbold"/>
    <w:basedOn w:val="DefaultParagraphFont"/>
    <w:rsid w:val="002E322A"/>
  </w:style>
  <w:style w:type="character" w:customStyle="1" w:styleId="bodytext95pt">
    <w:name w:val="bodytext95pt"/>
    <w:basedOn w:val="DefaultParagraphFont"/>
    <w:rsid w:val="002E322A"/>
  </w:style>
  <w:style w:type="character" w:styleId="LineNumber">
    <w:name w:val="line number"/>
    <w:basedOn w:val="DefaultParagraphFont"/>
    <w:uiPriority w:val="99"/>
    <w:semiHidden/>
    <w:unhideWhenUsed/>
    <w:rsid w:val="00E5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55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45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8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44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35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66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25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52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31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60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2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9D08-FFC2-4F97-8601-A6C7D3BB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 Rohisfi</dc:creator>
  <cp:lastModifiedBy>SIM-V</cp:lastModifiedBy>
  <cp:revision>50</cp:revision>
  <cp:lastPrinted>2019-11-27T02:08:00Z</cp:lastPrinted>
  <dcterms:created xsi:type="dcterms:W3CDTF">2019-07-03T13:20:00Z</dcterms:created>
  <dcterms:modified xsi:type="dcterms:W3CDTF">2019-11-27T06:22:00Z</dcterms:modified>
</cp:coreProperties>
</file>