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86" w:rsidRDefault="00103086" w:rsidP="008F2F11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d-ID"/>
        </w:rPr>
        <w:t>BAB V</w:t>
      </w:r>
    </w:p>
    <w:p w:rsidR="00103086" w:rsidRDefault="00103086" w:rsidP="00103086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d-ID"/>
        </w:rPr>
        <w:t xml:space="preserve">SIMPULAN, IMPLIKASI, DAN SARAN </w:t>
      </w:r>
    </w:p>
    <w:p w:rsidR="00103086" w:rsidRDefault="00103086" w:rsidP="00103086">
      <w:pPr>
        <w:pStyle w:val="ListParagraph"/>
        <w:autoSpaceDE w:val="0"/>
        <w:autoSpaceDN w:val="0"/>
        <w:adjustRightInd w:val="0"/>
        <w:spacing w:after="0" w:line="480" w:lineRule="auto"/>
        <w:ind w:left="0"/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</w:pPr>
    </w:p>
    <w:p w:rsidR="00103086" w:rsidRPr="00EB3127" w:rsidRDefault="00EB3127" w:rsidP="00EB312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d-ID"/>
        </w:rPr>
        <w:t xml:space="preserve">   </w:t>
      </w:r>
      <w:proofErr w:type="spellStart"/>
      <w:r w:rsidR="00103086" w:rsidRPr="00EB3127">
        <w:rPr>
          <w:rFonts w:ascii="Times New Roman" w:eastAsia="Times New Roman" w:hAnsi="Times New Roman" w:cs="Times New Roman"/>
          <w:b/>
          <w:iCs/>
          <w:sz w:val="24"/>
          <w:szCs w:val="24"/>
          <w:lang w:eastAsia="id-ID"/>
        </w:rPr>
        <w:t>Simpulan</w:t>
      </w:r>
      <w:proofErr w:type="spellEnd"/>
    </w:p>
    <w:p w:rsidR="00103086" w:rsidRDefault="00103086" w:rsidP="00103086">
      <w:pPr>
        <w:pStyle w:val="ListParagraph"/>
        <w:autoSpaceDE w:val="0"/>
        <w:autoSpaceDN w:val="0"/>
        <w:adjustRightInd w:val="0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Berdasarkan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hasil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penelitian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dapat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disimpulkan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bahwa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MIPA</w:t>
      </w:r>
      <w:r w:rsidR="00D00D6B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 xml:space="preserve">SMA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Batanghari”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77</w:t>
      </w:r>
      <w:proofErr w:type="gramStart"/>
      <w:r>
        <w:rPr>
          <w:rFonts w:ascii="Times New Roman" w:hAnsi="Times New Roman" w:cs="Times New Roman"/>
          <w:sz w:val="24"/>
          <w:szCs w:val="24"/>
        </w:rPr>
        <w:t>,68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3086" w:rsidRDefault="00103086" w:rsidP="00103086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MIPA</w:t>
      </w:r>
      <w:r w:rsidR="00D00D6B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 xml:space="preserve">SMA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Batanghari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47DA2" w:rsidRPr="00146DE6" w:rsidRDefault="00146DE6" w:rsidP="00103086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peguasaan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69,82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66,51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(3)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62,65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>
        <w:rPr>
          <w:rFonts w:ascii="Times New Roman" w:hAnsi="Times New Roman" w:cs="Times New Roman"/>
          <w:sz w:val="24"/>
          <w:szCs w:val="24"/>
        </w:rPr>
        <w:t>; (</w:t>
      </w:r>
      <w:r w:rsidRPr="00436466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4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penguasaan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imajinasi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menulis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puisi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nilai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rata-rata 12,0</w:t>
      </w:r>
      <w:r w:rsidRPr="00436466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4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tergolong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kriteria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sangat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kurang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dan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dari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36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siswa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hanya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r w:rsidRPr="00436466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4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siswa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mampu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menguasai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; (5)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penguasaan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perwajahan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menulis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puisi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nilai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rata-rata 23,17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tergolong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kriteria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kurang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baik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dan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dari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36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siswa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hanya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siswa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mampu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menguasai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.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Jika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dihubungkan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dengan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proses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pembelajaran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,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maka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pembelajaran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harus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lebih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ditingkatkan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lagi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. </w:t>
      </w:r>
      <w:proofErr w:type="spellStart"/>
      <w:proofErr w:type="gram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Tujuannya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agar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siswa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mampu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menulis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kreatif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dalam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memberikan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gambaran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yang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dituangkan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agar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lebih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menarik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dalam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sebuah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puisi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yang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lebih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menarik</w:t>
      </w:r>
      <w:proofErr w:type="spellEnd"/>
      <w:r w:rsidR="00E47DA2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.</w:t>
      </w:r>
      <w:proofErr w:type="gramEnd"/>
    </w:p>
    <w:p w:rsidR="00E47DA2" w:rsidRDefault="00E47DA2" w:rsidP="00103086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sectPr w:rsidR="00E47DA2" w:rsidSect="00E81DD8">
          <w:headerReference w:type="first" r:id="rId9"/>
          <w:footerReference w:type="first" r:id="rId10"/>
          <w:pgSz w:w="11907" w:h="16839" w:code="9"/>
          <w:pgMar w:top="1701" w:right="1701" w:bottom="1701" w:left="2268" w:header="720" w:footer="720" w:gutter="0"/>
          <w:pgNumType w:start="47"/>
          <w:cols w:space="720"/>
          <w:titlePg/>
          <w:docGrid w:linePitch="360"/>
        </w:sectPr>
      </w:pPr>
    </w:p>
    <w:p w:rsidR="00103086" w:rsidRPr="00E47DA2" w:rsidRDefault="00EB3127" w:rsidP="00D14E18">
      <w:pPr>
        <w:autoSpaceDE w:val="0"/>
        <w:autoSpaceDN w:val="0"/>
        <w:adjustRightInd w:val="0"/>
        <w:spacing w:after="0" w:line="480" w:lineRule="auto"/>
        <w:ind w:left="426" w:hanging="426"/>
        <w:rPr>
          <w:rFonts w:ascii="Times New Roman" w:eastAsia="Times New Roman" w:hAnsi="Times New Roman" w:cs="Times New Roman"/>
          <w:b/>
          <w:iCs/>
          <w:sz w:val="24"/>
          <w:szCs w:val="24"/>
          <w:lang w:eastAsia="id-ID"/>
        </w:rPr>
      </w:pPr>
      <w:r w:rsidRPr="00E47DA2">
        <w:rPr>
          <w:rFonts w:ascii="Times New Roman" w:eastAsia="Times New Roman" w:hAnsi="Times New Roman" w:cs="Times New Roman"/>
          <w:b/>
          <w:iCs/>
          <w:sz w:val="24"/>
          <w:szCs w:val="24"/>
          <w:lang w:eastAsia="id-ID"/>
        </w:rPr>
        <w:lastRenderedPageBreak/>
        <w:t xml:space="preserve"> </w:t>
      </w:r>
      <w:r w:rsidR="00E47DA2">
        <w:rPr>
          <w:rFonts w:ascii="Times New Roman" w:eastAsia="Times New Roman" w:hAnsi="Times New Roman" w:cs="Times New Roman"/>
          <w:b/>
          <w:iCs/>
          <w:sz w:val="24"/>
          <w:szCs w:val="24"/>
          <w:lang w:eastAsia="id-ID"/>
        </w:rPr>
        <w:t xml:space="preserve">5.2    </w:t>
      </w:r>
      <w:proofErr w:type="spellStart"/>
      <w:r w:rsidR="00103086" w:rsidRPr="00E47DA2">
        <w:rPr>
          <w:rFonts w:ascii="Times New Roman" w:eastAsia="Times New Roman" w:hAnsi="Times New Roman" w:cs="Times New Roman"/>
          <w:b/>
          <w:iCs/>
          <w:sz w:val="24"/>
          <w:szCs w:val="24"/>
          <w:lang w:eastAsia="id-ID"/>
        </w:rPr>
        <w:t>Implikasi</w:t>
      </w:r>
      <w:proofErr w:type="spellEnd"/>
    </w:p>
    <w:p w:rsidR="00103086" w:rsidRDefault="00103086" w:rsidP="00103086">
      <w:pPr>
        <w:pStyle w:val="ListParagraph"/>
        <w:autoSpaceDE w:val="0"/>
        <w:autoSpaceDN w:val="0"/>
        <w:adjustRightInd w:val="0"/>
        <w:spacing w:after="0" w:line="48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Kesimpulan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memberikan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implikasi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bahwa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pembelajaran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menulis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puisi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menerapkan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pembelajaran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berdasarkan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objek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langsung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dapat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meningkatkan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kemampuan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menulis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puisi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siswa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kelas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X MIPA</w:t>
      </w:r>
      <w:r w:rsidR="00D00D6B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1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SMA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Negeri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8 Batanghari,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maka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pembelajaran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Bahasa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Indonesia guru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bisa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menerapkan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pembelajaran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luar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kelas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untuk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meningkatkan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kemampuan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siswa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 xml:space="preserve">. </w:t>
      </w:r>
    </w:p>
    <w:p w:rsidR="00103086" w:rsidRPr="003201A9" w:rsidRDefault="00103086" w:rsidP="00103086">
      <w:pPr>
        <w:pStyle w:val="ListParagraph"/>
        <w:autoSpaceDE w:val="0"/>
        <w:autoSpaceDN w:val="0"/>
        <w:adjustRightInd w:val="0"/>
        <w:spacing w:after="0" w:line="48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</w:pPr>
    </w:p>
    <w:p w:rsidR="00103086" w:rsidRDefault="00EB3127" w:rsidP="00D14E1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03086">
        <w:rPr>
          <w:rFonts w:ascii="Times New Roman" w:hAnsi="Times New Roman" w:cs="Times New Roman"/>
          <w:b/>
          <w:sz w:val="24"/>
          <w:szCs w:val="24"/>
        </w:rPr>
        <w:t>Saran</w:t>
      </w:r>
    </w:p>
    <w:p w:rsidR="00103086" w:rsidRDefault="00103086" w:rsidP="00D14E18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saran:</w:t>
      </w:r>
    </w:p>
    <w:p w:rsidR="00103086" w:rsidRPr="00D00D6B" w:rsidRDefault="00103086" w:rsidP="0010308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imajinasinya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10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957" w:rsidRPr="002A2957" w:rsidRDefault="00D00D6B" w:rsidP="002A295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E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3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E8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843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E8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43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E86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43E86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843E8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43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E86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843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E8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843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E8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43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E8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43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E8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43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perwajahan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2A2957" w:rsidRPr="002A2957" w:rsidSect="00103086">
      <w:headerReference w:type="default" r:id="rId11"/>
      <w:headerReference w:type="first" r:id="rId12"/>
      <w:pgSz w:w="11907" w:h="16839" w:code="9"/>
      <w:pgMar w:top="1701" w:right="170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1D9" w:rsidRDefault="001C01D9" w:rsidP="001C01D9">
      <w:pPr>
        <w:spacing w:after="0" w:line="240" w:lineRule="auto"/>
      </w:pPr>
      <w:r>
        <w:separator/>
      </w:r>
    </w:p>
  </w:endnote>
  <w:endnote w:type="continuationSeparator" w:id="0">
    <w:p w:rsidR="001C01D9" w:rsidRDefault="001C01D9" w:rsidP="001C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2333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3086" w:rsidRDefault="001030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E18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103086" w:rsidRDefault="001030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1D9" w:rsidRDefault="001C01D9" w:rsidP="001C01D9">
      <w:pPr>
        <w:spacing w:after="0" w:line="240" w:lineRule="auto"/>
      </w:pPr>
      <w:r>
        <w:separator/>
      </w:r>
    </w:p>
  </w:footnote>
  <w:footnote w:type="continuationSeparator" w:id="0">
    <w:p w:rsidR="001C01D9" w:rsidRDefault="001C01D9" w:rsidP="001C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086" w:rsidRDefault="00103086">
    <w:pPr>
      <w:pStyle w:val="Header"/>
      <w:jc w:val="right"/>
    </w:pPr>
  </w:p>
  <w:p w:rsidR="00103086" w:rsidRDefault="001030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2754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00D6B" w:rsidRDefault="00D00D6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E18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D00D6B" w:rsidRDefault="00D00D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7638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03086" w:rsidRDefault="00103086">
        <w:pPr>
          <w:pStyle w:val="Header"/>
          <w:jc w:val="right"/>
        </w:pPr>
        <w:r>
          <w:t>58</w:t>
        </w:r>
      </w:p>
      <w:p w:rsidR="00103086" w:rsidRDefault="00D14E18">
        <w:pPr>
          <w:pStyle w:val="Header"/>
          <w:jc w:val="right"/>
        </w:pPr>
      </w:p>
    </w:sdtContent>
  </w:sdt>
  <w:p w:rsidR="00F804FF" w:rsidRDefault="00F804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2955"/>
    <w:multiLevelType w:val="multilevel"/>
    <w:tmpl w:val="ECDE86CE"/>
    <w:lvl w:ilvl="0">
      <w:start w:val="1"/>
      <w:numFmt w:val="decimal"/>
      <w:lvlText w:val="%1."/>
      <w:lvlJc w:val="left"/>
      <w:pPr>
        <w:ind w:left="825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5" w:hanging="1800"/>
      </w:pPr>
      <w:rPr>
        <w:rFonts w:hint="default"/>
      </w:rPr>
    </w:lvl>
  </w:abstractNum>
  <w:abstractNum w:abstractNumId="1">
    <w:nsid w:val="571E511D"/>
    <w:multiLevelType w:val="hybridMultilevel"/>
    <w:tmpl w:val="64F0B4FC"/>
    <w:lvl w:ilvl="0" w:tplc="1C02FB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336080"/>
    <w:multiLevelType w:val="multilevel"/>
    <w:tmpl w:val="BE4CFC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D9"/>
    <w:rsid w:val="00103086"/>
    <w:rsid w:val="00146DE6"/>
    <w:rsid w:val="001A3DEB"/>
    <w:rsid w:val="001C01D9"/>
    <w:rsid w:val="00202840"/>
    <w:rsid w:val="002A2957"/>
    <w:rsid w:val="0031247A"/>
    <w:rsid w:val="005E525F"/>
    <w:rsid w:val="00645C26"/>
    <w:rsid w:val="008F2F11"/>
    <w:rsid w:val="00D00D6B"/>
    <w:rsid w:val="00D14E18"/>
    <w:rsid w:val="00E47DA2"/>
    <w:rsid w:val="00E81DD8"/>
    <w:rsid w:val="00EB3127"/>
    <w:rsid w:val="00EC5F60"/>
    <w:rsid w:val="00F40B07"/>
    <w:rsid w:val="00F775A6"/>
    <w:rsid w:val="00F8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1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1D9"/>
  </w:style>
  <w:style w:type="paragraph" w:styleId="Footer">
    <w:name w:val="footer"/>
    <w:basedOn w:val="Normal"/>
    <w:link w:val="FooterChar"/>
    <w:uiPriority w:val="99"/>
    <w:unhideWhenUsed/>
    <w:rsid w:val="001C0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1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1D9"/>
  </w:style>
  <w:style w:type="paragraph" w:styleId="Footer">
    <w:name w:val="footer"/>
    <w:basedOn w:val="Normal"/>
    <w:link w:val="FooterChar"/>
    <w:uiPriority w:val="99"/>
    <w:unhideWhenUsed/>
    <w:rsid w:val="001C0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C65EF-3D08-4B6A-87B3-1D63C689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17</cp:revision>
  <cp:lastPrinted>2019-05-10T04:03:00Z</cp:lastPrinted>
  <dcterms:created xsi:type="dcterms:W3CDTF">2019-04-02T02:45:00Z</dcterms:created>
  <dcterms:modified xsi:type="dcterms:W3CDTF">2019-10-01T00:39:00Z</dcterms:modified>
</cp:coreProperties>
</file>