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41" w:rsidRPr="001E524F" w:rsidRDefault="00E31041" w:rsidP="00E31041">
      <w:pPr>
        <w:pStyle w:val="Default"/>
        <w:spacing w:line="276" w:lineRule="auto"/>
        <w:ind w:left="851" w:hanging="851"/>
        <w:jc w:val="center"/>
        <w:rPr>
          <w:b/>
          <w:bCs/>
        </w:rPr>
      </w:pPr>
      <w:r w:rsidRPr="001E524F">
        <w:rPr>
          <w:b/>
          <w:bCs/>
        </w:rPr>
        <w:t>BAB V</w:t>
      </w:r>
    </w:p>
    <w:p w:rsidR="00E31041" w:rsidRPr="001E524F" w:rsidRDefault="00E31041" w:rsidP="00E31041">
      <w:pPr>
        <w:pStyle w:val="Default"/>
        <w:spacing w:after="240" w:line="480" w:lineRule="auto"/>
        <w:ind w:left="851" w:hanging="851"/>
        <w:jc w:val="center"/>
        <w:rPr>
          <w:b/>
          <w:bCs/>
        </w:rPr>
      </w:pPr>
      <w:r w:rsidRPr="001E524F">
        <w:rPr>
          <w:b/>
          <w:bCs/>
        </w:rPr>
        <w:t>SIMPULAN,</w:t>
      </w:r>
      <w:r>
        <w:rPr>
          <w:b/>
          <w:bCs/>
        </w:rPr>
        <w:t xml:space="preserve"> </w:t>
      </w:r>
      <w:r w:rsidRPr="001E524F">
        <w:rPr>
          <w:b/>
          <w:bCs/>
        </w:rPr>
        <w:t>IMPLIKASI DAN SARAN</w:t>
      </w:r>
    </w:p>
    <w:p w:rsidR="00E31041" w:rsidRPr="001E524F" w:rsidRDefault="00E31041" w:rsidP="00E31041">
      <w:pPr>
        <w:pStyle w:val="Default"/>
        <w:spacing w:line="480" w:lineRule="auto"/>
        <w:jc w:val="both"/>
        <w:rPr>
          <w:b/>
          <w:bCs/>
        </w:rPr>
      </w:pPr>
      <w:r w:rsidRPr="001E524F">
        <w:rPr>
          <w:b/>
          <w:bCs/>
        </w:rPr>
        <w:t xml:space="preserve">5.1 Simpulan </w:t>
      </w:r>
    </w:p>
    <w:p w:rsidR="00E31041" w:rsidRPr="001E524F" w:rsidRDefault="00E31041" w:rsidP="00E31041">
      <w:pPr>
        <w:pStyle w:val="Default"/>
        <w:spacing w:line="480" w:lineRule="auto"/>
        <w:ind w:firstLine="426"/>
        <w:jc w:val="both"/>
        <w:rPr>
          <w:bCs/>
        </w:rPr>
      </w:pPr>
      <w:r w:rsidRPr="001E524F">
        <w:rPr>
          <w:bCs/>
        </w:rPr>
        <w:t xml:space="preserve">Berdasarkan hasil pengamatan ekstrak biji bengkuang </w:t>
      </w:r>
      <w:r w:rsidRPr="001E524F">
        <w:rPr>
          <w:bCs/>
          <w:i/>
        </w:rPr>
        <w:t>(Pachyrizus erosus</w:t>
      </w:r>
      <w:r w:rsidRPr="001E524F">
        <w:rPr>
          <w:bCs/>
        </w:rPr>
        <w:t xml:space="preserve"> </w:t>
      </w:r>
      <w:r w:rsidRPr="001E524F">
        <w:rPr>
          <w:i/>
        </w:rPr>
        <w:t>(</w:t>
      </w:r>
      <w:r w:rsidRPr="001E524F">
        <w:t>L.)Urb</w:t>
      </w:r>
      <w:r w:rsidRPr="001E524F">
        <w:rPr>
          <w:i/>
        </w:rPr>
        <w:t>.</w:t>
      </w:r>
      <w:r w:rsidRPr="001E524F">
        <w:rPr>
          <w:bCs/>
        </w:rPr>
        <w:t xml:space="preserve">) berpengaruh terhadap </w:t>
      </w:r>
      <w:r>
        <w:rPr>
          <w:bCs/>
        </w:rPr>
        <w:t xml:space="preserve">jumlah individu </w:t>
      </w:r>
      <w:r w:rsidRPr="001E524F">
        <w:rPr>
          <w:bCs/>
        </w:rPr>
        <w:t xml:space="preserve">mummi </w:t>
      </w:r>
      <w:r w:rsidRPr="001E524F">
        <w:rPr>
          <w:bCs/>
          <w:i/>
        </w:rPr>
        <w:t>Aphis gossypii</w:t>
      </w:r>
      <w:r w:rsidRPr="001E524F">
        <w:rPr>
          <w:bCs/>
        </w:rPr>
        <w:t xml:space="preserve"> pada tanaman cabai rawit  (</w:t>
      </w:r>
      <w:r w:rsidRPr="001E524F">
        <w:rPr>
          <w:bCs/>
          <w:i/>
        </w:rPr>
        <w:t>Capsicum frutescens</w:t>
      </w:r>
      <w:r w:rsidRPr="001E524F">
        <w:rPr>
          <w:bCs/>
        </w:rPr>
        <w:t xml:space="preserve"> L.) di kebun masyarakat tani Kota Jambi.</w:t>
      </w:r>
    </w:p>
    <w:p w:rsidR="00E31041" w:rsidRPr="001E524F" w:rsidRDefault="00E31041" w:rsidP="00E31041">
      <w:pPr>
        <w:pStyle w:val="Default"/>
        <w:spacing w:line="480" w:lineRule="auto"/>
        <w:jc w:val="both"/>
        <w:rPr>
          <w:b/>
          <w:bCs/>
        </w:rPr>
      </w:pPr>
      <w:r w:rsidRPr="001E524F">
        <w:rPr>
          <w:b/>
          <w:bCs/>
        </w:rPr>
        <w:t xml:space="preserve">5.2 Implikasi </w:t>
      </w:r>
    </w:p>
    <w:p w:rsidR="00E31041" w:rsidRPr="001E524F" w:rsidRDefault="00E31041" w:rsidP="00E31041">
      <w:pPr>
        <w:pStyle w:val="Default"/>
        <w:spacing w:line="480" w:lineRule="auto"/>
        <w:jc w:val="both"/>
        <w:rPr>
          <w:bCs/>
        </w:rPr>
      </w:pPr>
      <w:r w:rsidRPr="001E524F">
        <w:rPr>
          <w:bCs/>
        </w:rPr>
        <w:t xml:space="preserve">      Berdasarkan hasil penelitian tersebut dikemukaan impikasi secara teoritis dan praktis sebagai berikut:</w:t>
      </w:r>
    </w:p>
    <w:p w:rsidR="00E31041" w:rsidRPr="001E524F" w:rsidRDefault="00E31041" w:rsidP="00E31041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bCs/>
        </w:rPr>
      </w:pPr>
      <w:r w:rsidRPr="001E524F">
        <w:rPr>
          <w:bCs/>
        </w:rPr>
        <w:t>Implikasi secara Teoritis</w:t>
      </w:r>
    </w:p>
    <w:p w:rsidR="00E31041" w:rsidRPr="00A816AE" w:rsidRDefault="00E31041" w:rsidP="00E31041">
      <w:pPr>
        <w:pStyle w:val="NoSpacing"/>
        <w:spacing w:line="480" w:lineRule="auto"/>
        <w:ind w:firstLine="426"/>
        <w:jc w:val="both"/>
        <w:rPr>
          <w:lang w:val="id-ID"/>
        </w:rPr>
      </w:pPr>
      <w:proofErr w:type="spellStart"/>
      <w:proofErr w:type="gramStart"/>
      <w:r w:rsidRPr="002A64EE">
        <w:t>Hasil</w:t>
      </w:r>
      <w:proofErr w:type="spellEnd"/>
      <w:r w:rsidRPr="002A64EE">
        <w:t xml:space="preserve"> </w:t>
      </w:r>
      <w:proofErr w:type="spellStart"/>
      <w:r w:rsidRPr="002A64EE">
        <w:t>penelitian</w:t>
      </w:r>
      <w:proofErr w:type="spellEnd"/>
      <w:r w:rsidRPr="002A64EE">
        <w:t xml:space="preserve"> </w:t>
      </w:r>
      <w:proofErr w:type="spellStart"/>
      <w:r w:rsidRPr="002A64EE">
        <w:t>ini</w:t>
      </w:r>
      <w:proofErr w:type="spellEnd"/>
      <w:r w:rsidRPr="002A64EE">
        <w:t xml:space="preserve"> </w:t>
      </w:r>
      <w:proofErr w:type="spellStart"/>
      <w:r w:rsidRPr="002A64EE">
        <w:t>dapat</w:t>
      </w:r>
      <w:proofErr w:type="spellEnd"/>
      <w:r w:rsidRPr="002A64EE">
        <w:t xml:space="preserve"> </w:t>
      </w:r>
      <w:proofErr w:type="spellStart"/>
      <w:r w:rsidRPr="002A64EE">
        <w:t>dijadikan</w:t>
      </w:r>
      <w:proofErr w:type="spellEnd"/>
      <w:r w:rsidRPr="002A64EE">
        <w:t xml:space="preserve"> </w:t>
      </w:r>
      <w:proofErr w:type="spellStart"/>
      <w:r w:rsidRPr="002A64EE">
        <w:t>sebagai</w:t>
      </w:r>
      <w:proofErr w:type="spellEnd"/>
      <w:r w:rsidRPr="002A64EE">
        <w:t xml:space="preserve"> </w:t>
      </w:r>
      <w:proofErr w:type="spellStart"/>
      <w:r w:rsidRPr="002A64EE">
        <w:t>bahan</w:t>
      </w:r>
      <w:proofErr w:type="spellEnd"/>
      <w:r w:rsidRPr="002A64EE">
        <w:t xml:space="preserve"> </w:t>
      </w:r>
      <w:r>
        <w:rPr>
          <w:lang w:val="id-ID"/>
        </w:rPr>
        <w:t>ajar</w:t>
      </w:r>
      <w:r w:rsidRPr="002A64EE">
        <w:t xml:space="preserve"> </w:t>
      </w:r>
      <w:r w:rsidRPr="002A64EE">
        <w:rPr>
          <w:lang w:val="id-ID"/>
        </w:rPr>
        <w:t>Entomologi</w:t>
      </w:r>
      <w:r w:rsidRPr="002A64EE">
        <w:t xml:space="preserve"> </w:t>
      </w:r>
      <w:proofErr w:type="spellStart"/>
      <w:r w:rsidRPr="002A64EE">
        <w:t>pendidikan</w:t>
      </w:r>
      <w:proofErr w:type="spellEnd"/>
      <w:r w:rsidRPr="002A64EE">
        <w:t xml:space="preserve"> </w:t>
      </w:r>
      <w:proofErr w:type="spellStart"/>
      <w:r w:rsidRPr="002A64EE">
        <w:t>biologi</w:t>
      </w:r>
      <w:proofErr w:type="spellEnd"/>
      <w:r w:rsidRPr="002A64EE">
        <w:t>.</w:t>
      </w:r>
      <w:proofErr w:type="gramEnd"/>
    </w:p>
    <w:p w:rsidR="00E31041" w:rsidRPr="001E524F" w:rsidRDefault="00E31041" w:rsidP="00E31041">
      <w:pPr>
        <w:pStyle w:val="Default"/>
        <w:tabs>
          <w:tab w:val="left" w:pos="426"/>
        </w:tabs>
        <w:spacing w:line="480" w:lineRule="auto"/>
        <w:jc w:val="both"/>
        <w:rPr>
          <w:bCs/>
        </w:rPr>
      </w:pPr>
      <w:r>
        <w:rPr>
          <w:bCs/>
        </w:rPr>
        <w:t xml:space="preserve">2.   </w:t>
      </w:r>
      <w:r w:rsidRPr="001E524F">
        <w:rPr>
          <w:bCs/>
        </w:rPr>
        <w:t>Implikasi Praktis</w:t>
      </w:r>
    </w:p>
    <w:p w:rsidR="00E31041" w:rsidRPr="001E524F" w:rsidRDefault="00E31041" w:rsidP="00E31041">
      <w:pPr>
        <w:pStyle w:val="Default"/>
        <w:tabs>
          <w:tab w:val="left" w:pos="426"/>
        </w:tabs>
        <w:spacing w:line="480" w:lineRule="auto"/>
        <w:jc w:val="both"/>
        <w:rPr>
          <w:bCs/>
        </w:rPr>
      </w:pPr>
      <w:r>
        <w:rPr>
          <w:bCs/>
        </w:rPr>
        <w:t xml:space="preserve">      </w:t>
      </w:r>
      <w:r w:rsidRPr="001E524F">
        <w:rPr>
          <w:bCs/>
        </w:rPr>
        <w:t xml:space="preserve">Dapat digunakan bagi tenaga pendidik sebagai bahan ajar dalam praktik mengajar sekalian acuan pelaksanaan bagi peneliti lain yang berkaitan  dengan mummi </w:t>
      </w:r>
      <w:r w:rsidRPr="001E524F">
        <w:rPr>
          <w:bCs/>
          <w:i/>
        </w:rPr>
        <w:t>Aphis gosssypi</w:t>
      </w:r>
      <w:r w:rsidRPr="001E524F">
        <w:rPr>
          <w:bCs/>
        </w:rPr>
        <w:t>.</w:t>
      </w:r>
    </w:p>
    <w:p w:rsidR="00E31041" w:rsidRPr="001E524F" w:rsidRDefault="00E31041" w:rsidP="00E31041">
      <w:pPr>
        <w:pStyle w:val="Default"/>
        <w:spacing w:line="480" w:lineRule="auto"/>
        <w:jc w:val="both"/>
        <w:rPr>
          <w:b/>
          <w:bCs/>
        </w:rPr>
      </w:pPr>
      <w:r w:rsidRPr="001E524F">
        <w:rPr>
          <w:b/>
          <w:bCs/>
        </w:rPr>
        <w:t>5.3 Saran</w:t>
      </w:r>
    </w:p>
    <w:p w:rsidR="00E31041" w:rsidRPr="001E524F" w:rsidRDefault="00E31041" w:rsidP="00E31041">
      <w:pPr>
        <w:pStyle w:val="Default"/>
        <w:spacing w:line="480" w:lineRule="auto"/>
        <w:ind w:firstLine="426"/>
        <w:jc w:val="both"/>
        <w:rPr>
          <w:bCs/>
        </w:rPr>
      </w:pPr>
      <w:r>
        <w:rPr>
          <w:bCs/>
        </w:rPr>
        <w:t>P</w:t>
      </w:r>
      <w:r w:rsidRPr="001E524F">
        <w:rPr>
          <w:bCs/>
        </w:rPr>
        <w:t xml:space="preserve">enulis menyarankan untuk dapat melakukan penelitian pengaruh ekstrak biji bengkuang </w:t>
      </w:r>
      <w:r>
        <w:rPr>
          <w:bCs/>
        </w:rPr>
        <w:t xml:space="preserve">lebih lanjut lagi dan dilakukan </w:t>
      </w:r>
      <w:r w:rsidRPr="001E524F">
        <w:rPr>
          <w:bCs/>
        </w:rPr>
        <w:t xml:space="preserve">terhadap berbagai parameter lain. </w:t>
      </w:r>
    </w:p>
    <w:p w:rsidR="00E31041" w:rsidRPr="001308A8" w:rsidRDefault="00E31041" w:rsidP="00E31041">
      <w:pPr>
        <w:pStyle w:val="Default"/>
        <w:tabs>
          <w:tab w:val="left" w:pos="284"/>
        </w:tabs>
        <w:spacing w:line="480" w:lineRule="auto"/>
        <w:ind w:left="284" w:hanging="284"/>
        <w:jc w:val="both"/>
        <w:rPr>
          <w:bCs/>
        </w:rPr>
      </w:pPr>
    </w:p>
    <w:p w:rsidR="00130F0A" w:rsidRDefault="00130F0A"/>
    <w:sectPr w:rsidR="00130F0A" w:rsidSect="00E31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21" w:rsidRDefault="00DA7621" w:rsidP="00E31041">
      <w:pPr>
        <w:spacing w:after="0" w:line="240" w:lineRule="auto"/>
      </w:pPr>
      <w:r>
        <w:separator/>
      </w:r>
    </w:p>
  </w:endnote>
  <w:endnote w:type="continuationSeparator" w:id="0">
    <w:p w:rsidR="00DA7621" w:rsidRDefault="00DA7621" w:rsidP="00E3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41" w:rsidRDefault="00E31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008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041" w:rsidRDefault="00E310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E31041" w:rsidRDefault="00E310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41" w:rsidRDefault="00E31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21" w:rsidRDefault="00DA7621" w:rsidP="00E31041">
      <w:pPr>
        <w:spacing w:after="0" w:line="240" w:lineRule="auto"/>
      </w:pPr>
      <w:r>
        <w:separator/>
      </w:r>
    </w:p>
  </w:footnote>
  <w:footnote w:type="continuationSeparator" w:id="0">
    <w:p w:rsidR="00DA7621" w:rsidRDefault="00DA7621" w:rsidP="00E3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41" w:rsidRDefault="00E310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41" w:rsidRDefault="00E3104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41" w:rsidRDefault="00E31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80B3F"/>
    <w:multiLevelType w:val="hybridMultilevel"/>
    <w:tmpl w:val="0BD42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41"/>
    <w:rsid w:val="00130F0A"/>
    <w:rsid w:val="00B51313"/>
    <w:rsid w:val="00DA7621"/>
    <w:rsid w:val="00E3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1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E3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41"/>
  </w:style>
  <w:style w:type="paragraph" w:styleId="Footer">
    <w:name w:val="footer"/>
    <w:basedOn w:val="Normal"/>
    <w:link w:val="FooterChar"/>
    <w:uiPriority w:val="99"/>
    <w:unhideWhenUsed/>
    <w:rsid w:val="00E3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1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E3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041"/>
  </w:style>
  <w:style w:type="paragraph" w:styleId="Footer">
    <w:name w:val="footer"/>
    <w:basedOn w:val="Normal"/>
    <w:link w:val="FooterChar"/>
    <w:uiPriority w:val="99"/>
    <w:unhideWhenUsed/>
    <w:rsid w:val="00E3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home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2019-12-20T07:57:00Z</dcterms:created>
  <dcterms:modified xsi:type="dcterms:W3CDTF">2019-12-20T07:58:00Z</dcterms:modified>
</cp:coreProperties>
</file>